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67B7" w14:textId="1130B326" w:rsidR="00130B9B" w:rsidRDefault="00130B9B" w:rsidP="00130B9B">
      <w:pPr>
        <w:keepNext/>
        <w:tabs>
          <w:tab w:val="left" w:pos="180"/>
        </w:tabs>
        <w:jc w:val="center"/>
        <w:rPr>
          <w:rFonts w:ascii="Calibri" w:hAnsi="Calibri" w:cs="Arial"/>
          <w:b/>
          <w:iCs/>
          <w:color w:val="FFFFFF"/>
          <w:sz w:val="28"/>
          <w:szCs w:val="28"/>
        </w:rPr>
      </w:pPr>
    </w:p>
    <w:p w14:paraId="1455835D" w14:textId="2E1BB543" w:rsidR="00E411C6" w:rsidRDefault="00E411C6" w:rsidP="00130B9B">
      <w:pPr>
        <w:keepNext/>
        <w:tabs>
          <w:tab w:val="left" w:pos="180"/>
        </w:tabs>
        <w:jc w:val="center"/>
        <w:rPr>
          <w:rFonts w:ascii="Calibri" w:hAnsi="Calibri" w:cs="Arial"/>
          <w:b/>
          <w:iCs/>
          <w:color w:val="FFFFFF"/>
          <w:sz w:val="28"/>
          <w:szCs w:val="28"/>
        </w:rPr>
      </w:pPr>
    </w:p>
    <w:p w14:paraId="7805A853" w14:textId="0BCAB1E4" w:rsidR="00E411C6" w:rsidRDefault="00E411C6" w:rsidP="00130B9B">
      <w:pPr>
        <w:keepNext/>
        <w:tabs>
          <w:tab w:val="left" w:pos="180"/>
        </w:tabs>
        <w:jc w:val="center"/>
        <w:rPr>
          <w:rFonts w:ascii="Calibri" w:hAnsi="Calibri" w:cs="Arial"/>
          <w:b/>
          <w:iCs/>
          <w:color w:val="FFFFFF"/>
          <w:sz w:val="28"/>
          <w:szCs w:val="28"/>
        </w:rPr>
      </w:pPr>
    </w:p>
    <w:p w14:paraId="7A173797" w14:textId="77777777" w:rsidR="00E411C6" w:rsidRPr="00130B9B" w:rsidRDefault="00E411C6" w:rsidP="00130B9B">
      <w:pPr>
        <w:keepNext/>
        <w:tabs>
          <w:tab w:val="left" w:pos="180"/>
        </w:tabs>
        <w:jc w:val="center"/>
        <w:rPr>
          <w:rFonts w:ascii="Calibri" w:hAnsi="Calibri" w:cs="Arial"/>
          <w:b/>
          <w:iCs/>
          <w:color w:val="FFFFFF"/>
          <w:sz w:val="28"/>
          <w:szCs w:val="28"/>
        </w:rPr>
      </w:pPr>
    </w:p>
    <w:p w14:paraId="3D60C301" w14:textId="7CF3161F" w:rsidR="00130B9B" w:rsidRPr="00130B9B" w:rsidRDefault="000C01A9" w:rsidP="00130B9B">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14A4A1F8" wp14:editId="16328C50">
            <wp:simplePos x="0" y="0"/>
            <wp:positionH relativeFrom="column">
              <wp:posOffset>200025</wp:posOffset>
            </wp:positionH>
            <wp:positionV relativeFrom="paragraph">
              <wp:posOffset>85725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4425CA04" w14:textId="77777777" w:rsidR="00130B9B" w:rsidRPr="00130B9B" w:rsidRDefault="00130B9B" w:rsidP="00130B9B">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78C3CE52" w14:textId="77777777" w:rsidR="00130B9B" w:rsidRPr="00130B9B" w:rsidRDefault="00130B9B" w:rsidP="00130B9B">
      <w:pPr>
        <w:tabs>
          <w:tab w:val="center" w:pos="4680"/>
        </w:tabs>
        <w:spacing w:after="240"/>
        <w:rPr>
          <w:rFonts w:ascii="Calibri" w:hAnsi="Calibri" w:cs="Arial"/>
          <w:sz w:val="22"/>
          <w:szCs w:val="22"/>
        </w:rPr>
      </w:pPr>
      <w:r w:rsidRPr="00130B9B">
        <w:rPr>
          <w:rFonts w:ascii="Calibri" w:hAnsi="Calibri" w:cs="Arial"/>
          <w:sz w:val="22"/>
          <w:szCs w:val="22"/>
        </w:rPr>
        <w:tab/>
      </w:r>
    </w:p>
    <w:p w14:paraId="0ACF1BF3" w14:textId="27902104" w:rsidR="00130B9B" w:rsidRDefault="00130B9B" w:rsidP="00130B9B">
      <w:pPr>
        <w:spacing w:after="240"/>
        <w:rPr>
          <w:rFonts w:ascii="Calibri" w:hAnsi="Calibri" w:cs="Arial"/>
          <w:sz w:val="22"/>
          <w:szCs w:val="22"/>
        </w:rPr>
      </w:pPr>
    </w:p>
    <w:p w14:paraId="5F4F64AD" w14:textId="77777777" w:rsidR="00AA67DB" w:rsidRPr="00130B9B" w:rsidRDefault="00AA67DB" w:rsidP="00130B9B">
      <w:pPr>
        <w:spacing w:after="240"/>
        <w:rPr>
          <w:rFonts w:ascii="Calibri" w:hAnsi="Calibri" w:cs="Arial"/>
          <w:sz w:val="22"/>
          <w:szCs w:val="22"/>
        </w:rPr>
      </w:pPr>
    </w:p>
    <w:p w14:paraId="466FEC01" w14:textId="77777777" w:rsidR="00130B9B" w:rsidRPr="00130B9B" w:rsidRDefault="00130B9B" w:rsidP="00130B9B">
      <w:pPr>
        <w:spacing w:after="240"/>
        <w:jc w:val="center"/>
        <w:rPr>
          <w:rFonts w:ascii="Calibri" w:hAnsi="Calibri" w:cs="Arial"/>
          <w:b/>
          <w:bCs/>
          <w:sz w:val="28"/>
          <w:szCs w:val="28"/>
        </w:rPr>
      </w:pPr>
      <w:bookmarkStart w:id="0" w:name="_Hlk117843841"/>
    </w:p>
    <w:p w14:paraId="4EBDBB14" w14:textId="77777777" w:rsidR="00130B9B" w:rsidRPr="00130B9B" w:rsidRDefault="00130B9B" w:rsidP="00130B9B">
      <w:pPr>
        <w:spacing w:after="240"/>
        <w:jc w:val="center"/>
        <w:rPr>
          <w:rFonts w:ascii="Calibri" w:hAnsi="Calibri" w:cs="Arial"/>
          <w:b/>
          <w:bCs/>
          <w:sz w:val="32"/>
          <w:szCs w:val="32"/>
        </w:rPr>
      </w:pPr>
      <w:r w:rsidRPr="00130B9B">
        <w:rPr>
          <w:rFonts w:ascii="Calibri" w:hAnsi="Calibri" w:cs="Arial"/>
          <w:b/>
          <w:bCs/>
          <w:sz w:val="32"/>
          <w:szCs w:val="32"/>
        </w:rPr>
        <w:t xml:space="preserve">Grade 5 Science </w:t>
      </w:r>
    </w:p>
    <w:p w14:paraId="5FBECA80" w14:textId="6FA449C0" w:rsidR="00130B9B" w:rsidRPr="00130B9B" w:rsidRDefault="00130B9B" w:rsidP="00130B9B">
      <w:pPr>
        <w:spacing w:after="240"/>
        <w:jc w:val="center"/>
        <w:rPr>
          <w:rFonts w:ascii="Calibri" w:hAnsi="Calibri" w:cs="Arial"/>
          <w:b/>
          <w:bCs/>
          <w:sz w:val="32"/>
          <w:szCs w:val="32"/>
        </w:rPr>
      </w:pPr>
      <w:r w:rsidRPr="00130B9B">
        <w:rPr>
          <w:rFonts w:ascii="Calibri" w:hAnsi="Calibri" w:cs="Arial"/>
          <w:b/>
          <w:bCs/>
          <w:sz w:val="32"/>
          <w:szCs w:val="32"/>
        </w:rPr>
        <w:t>Unit 2</w:t>
      </w:r>
      <w:bookmarkEnd w:id="0"/>
      <w:r w:rsidR="00AA67DB">
        <w:rPr>
          <w:rFonts w:ascii="Calibri" w:hAnsi="Calibri" w:cs="Arial"/>
          <w:b/>
          <w:bCs/>
          <w:sz w:val="32"/>
          <w:szCs w:val="32"/>
        </w:rPr>
        <w:t xml:space="preserve"> Instructionally-embedded Assessment Task Specification Tool</w:t>
      </w:r>
      <w:r w:rsidRPr="00130B9B">
        <w:rPr>
          <w:rFonts w:ascii="Calibri" w:hAnsi="Calibri" w:cs="Arial"/>
          <w:b/>
          <w:bCs/>
          <w:sz w:val="32"/>
          <w:szCs w:val="32"/>
        </w:rPr>
        <w:t>:</w:t>
      </w:r>
    </w:p>
    <w:p w14:paraId="356B8158" w14:textId="50FCB6DC" w:rsidR="00130B9B" w:rsidRDefault="00130B9B" w:rsidP="00130B9B">
      <w:pPr>
        <w:spacing w:after="240"/>
        <w:jc w:val="center"/>
        <w:rPr>
          <w:rFonts w:ascii="Calibri" w:hAnsi="Calibri" w:cs="Arial"/>
          <w:b/>
          <w:bCs/>
          <w:sz w:val="32"/>
          <w:szCs w:val="32"/>
        </w:rPr>
      </w:pPr>
      <w:bookmarkStart w:id="1" w:name="_Hlk123567987"/>
      <w:r w:rsidRPr="00130B9B">
        <w:rPr>
          <w:rFonts w:ascii="Calibri" w:hAnsi="Calibri" w:cs="Arial"/>
          <w:b/>
          <w:bCs/>
          <w:sz w:val="32"/>
          <w:szCs w:val="32"/>
        </w:rPr>
        <w:t>“Lights for Plants, On or Off?”</w:t>
      </w:r>
    </w:p>
    <w:p w14:paraId="09FFF755" w14:textId="06D1F24C" w:rsidR="00AA67DB" w:rsidRPr="00130B9B" w:rsidRDefault="00AA67DB" w:rsidP="00130B9B">
      <w:pPr>
        <w:spacing w:after="240"/>
        <w:jc w:val="center"/>
        <w:rPr>
          <w:rFonts w:ascii="Calibri" w:hAnsi="Calibri" w:cs="Arial"/>
          <w:b/>
          <w:bCs/>
          <w:sz w:val="32"/>
          <w:szCs w:val="32"/>
        </w:rPr>
      </w:pPr>
      <w:r>
        <w:rPr>
          <w:rFonts w:ascii="Calibri" w:hAnsi="Calibri" w:cs="Arial"/>
          <w:b/>
          <w:bCs/>
          <w:sz w:val="32"/>
          <w:szCs w:val="32"/>
        </w:rPr>
        <w:t>Matter and Energy in Organisms and Ecosystems</w:t>
      </w:r>
    </w:p>
    <w:bookmarkEnd w:id="1"/>
    <w:p w14:paraId="784DD592" w14:textId="77777777" w:rsidR="00130B9B" w:rsidRPr="00130B9B" w:rsidRDefault="00130B9B" w:rsidP="00130B9B">
      <w:pPr>
        <w:spacing w:after="240"/>
        <w:jc w:val="center"/>
        <w:rPr>
          <w:rFonts w:ascii="Calibri" w:hAnsi="Calibri" w:cs="Arial"/>
          <w:b/>
          <w:bCs/>
          <w:sz w:val="32"/>
          <w:szCs w:val="32"/>
        </w:rPr>
      </w:pPr>
      <w:r w:rsidRPr="00130B9B">
        <w:rPr>
          <w:rFonts w:ascii="Calibri" w:hAnsi="Calibri" w:cs="Arial"/>
          <w:b/>
          <w:bCs/>
          <w:sz w:val="32"/>
          <w:szCs w:val="32"/>
        </w:rPr>
        <w:t>January 2023</w:t>
      </w:r>
    </w:p>
    <w:p w14:paraId="5D07429D" w14:textId="77777777" w:rsidR="00130B9B" w:rsidRPr="00130B9B" w:rsidRDefault="00130B9B" w:rsidP="00130B9B">
      <w:pPr>
        <w:spacing w:after="240"/>
        <w:rPr>
          <w:rFonts w:ascii="Calibri" w:hAnsi="Calibri" w:cs="Arial"/>
          <w:sz w:val="22"/>
          <w:szCs w:val="22"/>
        </w:rPr>
      </w:pPr>
    </w:p>
    <w:p w14:paraId="7A93758C" w14:textId="55490FFB" w:rsidR="00130B9B" w:rsidRDefault="00130B9B" w:rsidP="00130B9B">
      <w:pPr>
        <w:spacing w:after="240"/>
        <w:rPr>
          <w:rFonts w:ascii="Calibri" w:hAnsi="Calibri" w:cs="Arial"/>
          <w:sz w:val="22"/>
          <w:szCs w:val="22"/>
        </w:rPr>
      </w:pPr>
    </w:p>
    <w:p w14:paraId="6EF6E9F2" w14:textId="77777777" w:rsidR="00AA67DB" w:rsidRPr="00130B9B" w:rsidRDefault="00AA67DB" w:rsidP="00130B9B">
      <w:pPr>
        <w:spacing w:after="240"/>
        <w:rPr>
          <w:rFonts w:ascii="Calibri" w:hAnsi="Calibri" w:cs="Arial"/>
          <w:sz w:val="22"/>
          <w:szCs w:val="22"/>
        </w:rPr>
      </w:pPr>
    </w:p>
    <w:p w14:paraId="06116703" w14:textId="7A671A50" w:rsidR="00130B9B" w:rsidRDefault="00130B9B" w:rsidP="00130B9B">
      <w:pPr>
        <w:spacing w:after="240"/>
        <w:rPr>
          <w:rFonts w:ascii="Calibri" w:hAnsi="Calibri" w:cs="Arial"/>
          <w:sz w:val="22"/>
          <w:szCs w:val="22"/>
        </w:rPr>
      </w:pPr>
    </w:p>
    <w:p w14:paraId="64A987F9" w14:textId="77777777" w:rsidR="00130B9B" w:rsidRPr="00130B9B" w:rsidRDefault="00130B9B" w:rsidP="00130B9B">
      <w:pPr>
        <w:tabs>
          <w:tab w:val="left" w:pos="4050"/>
        </w:tabs>
        <w:rPr>
          <w:rFonts w:ascii="Calibri" w:hAnsi="Calibri" w:cs="Arial"/>
          <w:i/>
          <w:iCs/>
          <w:sz w:val="22"/>
          <w:szCs w:val="22"/>
        </w:rPr>
      </w:pPr>
    </w:p>
    <w:p w14:paraId="56D249E6" w14:textId="648D2793" w:rsidR="00130B9B" w:rsidRPr="00130B9B" w:rsidRDefault="00130B9B" w:rsidP="00AA67DB">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The SIPS Grade 5 Science Unit 2</w:t>
      </w:r>
      <w:r w:rsidR="00AA67DB">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“Lights for Plants, On or Off?”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C69F2B7" w14:textId="77777777" w:rsidR="00130B9B" w:rsidRPr="00130B9B" w:rsidRDefault="00130B9B" w:rsidP="00AA67DB">
      <w:pPr>
        <w:tabs>
          <w:tab w:val="left" w:pos="4050"/>
        </w:tabs>
        <w:ind w:left="630" w:hanging="630"/>
        <w:rPr>
          <w:rFonts w:ascii="Calibri" w:hAnsi="Calibri" w:cs="Arial"/>
          <w:i/>
          <w:iCs/>
          <w:sz w:val="22"/>
          <w:szCs w:val="22"/>
        </w:rPr>
      </w:pPr>
    </w:p>
    <w:p w14:paraId="204668FB" w14:textId="4D435337" w:rsidR="00CB16D2" w:rsidRDefault="00130B9B" w:rsidP="00617967">
      <w:pPr>
        <w:tabs>
          <w:tab w:val="left" w:pos="4050"/>
        </w:tabs>
        <w:ind w:left="630"/>
        <w:rPr>
          <w:rFonts w:cs="Calibri"/>
          <w:noProof/>
          <w:color w:val="0070C0"/>
          <w:sz w:val="32"/>
          <w:szCs w:val="32"/>
        </w:rPr>
        <w:sectPr w:rsidR="00CB16D2" w:rsidSect="00AA67DB">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sidR="00617967">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sidR="00617967">
        <w:rPr>
          <w:rFonts w:ascii="Calibri" w:hAnsi="Calibri" w:cs="Arial"/>
          <w:i/>
          <w:iCs/>
          <w:sz w:val="22"/>
          <w:szCs w:val="22"/>
        </w:rPr>
        <w:t xml:space="preserve"> </w:t>
      </w:r>
      <w:r w:rsidRPr="00130B9B">
        <w:rPr>
          <w:rFonts w:ascii="Calibri" w:hAnsi="Calibri" w:cs="Arial"/>
          <w:i/>
          <w:iCs/>
          <w:sz w:val="22"/>
          <w:szCs w:val="22"/>
        </w:rPr>
        <w:t>Portable Science (SIPS) Assessments Project. (202</w:t>
      </w:r>
      <w:r w:rsidR="000378D2">
        <w:rPr>
          <w:rFonts w:ascii="Calibri" w:hAnsi="Calibri" w:cs="Arial"/>
          <w:i/>
          <w:iCs/>
          <w:sz w:val="22"/>
          <w:szCs w:val="22"/>
        </w:rPr>
        <w:t>3</w:t>
      </w:r>
      <w:r w:rsidRPr="00130B9B">
        <w:rPr>
          <w:rFonts w:ascii="Calibri" w:hAnsi="Calibri" w:cs="Arial"/>
          <w:i/>
          <w:iCs/>
          <w:sz w:val="22"/>
          <w:szCs w:val="22"/>
        </w:rPr>
        <w:t>). SIPS Grade 5 Science Unit 2</w:t>
      </w:r>
      <w:r w:rsidR="00AA67DB">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“Lights for Plants, On or Off?”. Lincoln, NE: Nebraska Department of Education.</w:t>
      </w:r>
    </w:p>
    <w:p w14:paraId="0C18C4FD" w14:textId="5FEF2FDC" w:rsidR="00E64F52" w:rsidRPr="00AA67DB" w:rsidRDefault="000C01A9" w:rsidP="000C01A9">
      <w:pPr>
        <w:pBdr>
          <w:bottom w:val="single" w:sz="4" w:space="1" w:color="0070C0"/>
        </w:pBdr>
        <w:spacing w:after="240"/>
        <w:jc w:val="right"/>
        <w:rPr>
          <w:rFonts w:ascii="Calibri" w:eastAsia="Calibri" w:hAnsi="Calibri" w:cs="Calibri"/>
          <w:noProof/>
          <w:color w:val="0070C0"/>
          <w:sz w:val="32"/>
          <w:szCs w:val="32"/>
        </w:rPr>
      </w:pPr>
      <w:r>
        <w:rPr>
          <w:noProof/>
        </w:rPr>
        <w:lastRenderedPageBreak/>
        <w:drawing>
          <wp:anchor distT="0" distB="0" distL="114300" distR="114300" simplePos="0" relativeHeight="251661312" behindDoc="0" locked="0" layoutInCell="1" allowOverlap="1" wp14:anchorId="1CF1C976" wp14:editId="48D160B9">
            <wp:simplePos x="0" y="0"/>
            <wp:positionH relativeFrom="margin">
              <wp:posOffset>-635</wp:posOffset>
            </wp:positionH>
            <wp:positionV relativeFrom="paragraph">
              <wp:posOffset>-331470</wp:posOffset>
            </wp:positionV>
            <wp:extent cx="638175" cy="625475"/>
            <wp:effectExtent l="0" t="0" r="9525" b="317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4EB">
        <w:rPr>
          <w:rFonts w:ascii="Calibri" w:eastAsia="Calibri" w:hAnsi="Calibri" w:cs="Calibri"/>
          <w:noProof/>
          <w:color w:val="0070C0"/>
          <w:sz w:val="40"/>
          <w:szCs w:val="40"/>
        </w:rPr>
        <w:t xml:space="preserve">   </w:t>
      </w:r>
      <w:r w:rsidR="00E64F52" w:rsidRPr="00AA67DB">
        <w:rPr>
          <w:rFonts w:ascii="Calibri" w:eastAsia="Calibri" w:hAnsi="Calibri" w:cs="Calibri"/>
          <w:noProof/>
          <w:color w:val="2E74B5" w:themeColor="accent5" w:themeShade="BF"/>
          <w:sz w:val="40"/>
          <w:szCs w:val="40"/>
        </w:rPr>
        <w:t>SIPS</w:t>
      </w:r>
      <w:r w:rsidR="00E64F52" w:rsidRPr="00AA67DB">
        <w:rPr>
          <w:rFonts w:ascii="Calibri" w:eastAsia="Calibri" w:hAnsi="Calibri" w:cs="Calibri"/>
          <w:noProof/>
          <w:color w:val="0070C0"/>
          <w:sz w:val="40"/>
          <w:szCs w:val="40"/>
        </w:rPr>
        <w:t xml:space="preserve"> </w:t>
      </w:r>
      <w:r w:rsidR="00E64F52" w:rsidRPr="00AA67DB">
        <w:rPr>
          <w:rFonts w:ascii="Calibri" w:eastAsia="Calibri" w:hAnsi="Calibri" w:cs="Calibri"/>
          <w:noProof/>
          <w:color w:val="2E74B5" w:themeColor="accent5" w:themeShade="BF"/>
          <w:sz w:val="40"/>
          <w:szCs w:val="40"/>
        </w:rPr>
        <w:t xml:space="preserve">Grade </w:t>
      </w:r>
      <w:r w:rsidR="00EA748E" w:rsidRPr="00AA67DB">
        <w:rPr>
          <w:rFonts w:ascii="Calibri" w:eastAsia="Calibri" w:hAnsi="Calibri" w:cs="Calibri"/>
          <w:noProof/>
          <w:color w:val="2E74B5" w:themeColor="accent5" w:themeShade="BF"/>
          <w:sz w:val="40"/>
          <w:szCs w:val="40"/>
        </w:rPr>
        <w:t>5</w:t>
      </w:r>
      <w:r w:rsidR="00E64F52" w:rsidRPr="00AA67DB">
        <w:rPr>
          <w:rFonts w:ascii="Calibri" w:eastAsia="Calibri" w:hAnsi="Calibri" w:cs="Calibri"/>
          <w:noProof/>
          <w:color w:val="2E74B5" w:themeColor="accent5" w:themeShade="BF"/>
          <w:sz w:val="40"/>
          <w:szCs w:val="40"/>
        </w:rPr>
        <w:t xml:space="preserve"> Unit </w:t>
      </w:r>
      <w:r w:rsidR="008F4F90" w:rsidRPr="00AA67DB">
        <w:rPr>
          <w:rFonts w:ascii="Calibri" w:eastAsia="Calibri" w:hAnsi="Calibri" w:cs="Calibri"/>
          <w:noProof/>
          <w:color w:val="2E74B5" w:themeColor="accent5" w:themeShade="BF"/>
          <w:sz w:val="40"/>
          <w:szCs w:val="40"/>
        </w:rPr>
        <w:t>2</w:t>
      </w:r>
      <w:r w:rsidR="00F458E9" w:rsidRPr="00AA67DB">
        <w:rPr>
          <w:rFonts w:ascii="Calibri" w:eastAsia="Calibri" w:hAnsi="Calibri" w:cs="Calibri"/>
          <w:noProof/>
          <w:color w:val="2E74B5" w:themeColor="accent5" w:themeShade="BF"/>
          <w:sz w:val="40"/>
          <w:szCs w:val="40"/>
        </w:rPr>
        <w:t xml:space="preserve"> </w:t>
      </w:r>
      <w:r w:rsidR="00845BA9" w:rsidRPr="00AA67DB">
        <w:rPr>
          <w:rFonts w:ascii="Calibri" w:eastAsia="Calibri" w:hAnsi="Calibri" w:cs="Calibri"/>
          <w:noProof/>
          <w:color w:val="0070C0"/>
          <w:sz w:val="40"/>
          <w:szCs w:val="40"/>
        </w:rPr>
        <w:t>Instructionally-embedded</w:t>
      </w:r>
      <w:r w:rsidR="00BC7CC8" w:rsidRPr="00AA67DB">
        <w:rPr>
          <w:rFonts w:ascii="Calibri" w:eastAsia="Calibri" w:hAnsi="Calibri" w:cs="Calibri"/>
          <w:noProof/>
          <w:color w:val="0070C0"/>
          <w:sz w:val="40"/>
          <w:szCs w:val="40"/>
        </w:rPr>
        <w:t xml:space="preserve"> Assessment</w:t>
      </w:r>
      <w:r w:rsidR="005B687A" w:rsidRPr="00AA67DB">
        <w:rPr>
          <w:rFonts w:ascii="Calibri" w:eastAsia="Calibri" w:hAnsi="Calibri" w:cs="Calibri"/>
          <w:noProof/>
          <w:color w:val="0070C0"/>
          <w:sz w:val="40"/>
          <w:szCs w:val="40"/>
        </w:rPr>
        <w:t xml:space="preserve"> </w:t>
      </w:r>
      <w:r w:rsidR="009F22F2" w:rsidRPr="00AA67DB">
        <w:rPr>
          <w:rFonts w:ascii="Calibri" w:eastAsia="Calibri" w:hAnsi="Calibri" w:cs="Calibri"/>
          <w:noProof/>
          <w:color w:val="0070C0"/>
          <w:sz w:val="40"/>
          <w:szCs w:val="40"/>
        </w:rPr>
        <w:t xml:space="preserve">Task Specification </w:t>
      </w:r>
      <w:r w:rsidR="005B2C60" w:rsidRPr="00AA67DB">
        <w:rPr>
          <w:rFonts w:ascii="Calibri" w:eastAsia="Calibri" w:hAnsi="Calibri" w:cs="Calibri"/>
          <w:noProof/>
          <w:color w:val="0070C0"/>
          <w:sz w:val="40"/>
          <w:szCs w:val="40"/>
        </w:rPr>
        <w:t>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280"/>
        <w:gridCol w:w="150"/>
        <w:gridCol w:w="630"/>
        <w:gridCol w:w="1620"/>
        <w:gridCol w:w="2400"/>
        <w:gridCol w:w="4800"/>
      </w:tblGrid>
      <w:tr w:rsidR="00AA67DB" w:rsidRPr="002F494C" w14:paraId="2A98022B" w14:textId="77777777" w:rsidTr="0058412E">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76F02804" w:rsidR="00AA67DB" w:rsidRPr="00E02A82" w:rsidRDefault="00AA67DB" w:rsidP="00AA67D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72090AC6" w:rsidR="00AA67DB" w:rsidRPr="00E02A82" w:rsidRDefault="00AA67DB" w:rsidP="00AA67D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Unit 2</w:t>
            </w:r>
          </w:p>
        </w:tc>
        <w:tc>
          <w:tcPr>
            <w:tcW w:w="3060" w:type="dxa"/>
            <w:gridSpan w:val="3"/>
            <w:tcBorders>
              <w:left w:val="single" w:sz="4" w:space="0" w:color="auto"/>
              <w:bottom w:val="single" w:sz="4" w:space="0" w:color="auto"/>
              <w:right w:val="single" w:sz="4" w:space="0" w:color="auto"/>
            </w:tcBorders>
            <w:shd w:val="clear" w:color="auto" w:fill="B4C6E7" w:themeFill="accent1" w:themeFillTint="66"/>
            <w:vAlign w:val="center"/>
          </w:tcPr>
          <w:p w14:paraId="36A3A653" w14:textId="4B861E25" w:rsidR="00AA67DB" w:rsidRPr="00E02A82" w:rsidRDefault="00AA67DB" w:rsidP="00AA67D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Pr>
                <w:rFonts w:ascii="Calibri" w:hAnsi="Calibri" w:cs="Calibri"/>
                <w:b/>
                <w:bCs/>
                <w:color w:val="000000" w:themeColor="text1"/>
                <w:sz w:val="28"/>
                <w:szCs w:val="28"/>
              </w:rPr>
              <w:t>2</w:t>
            </w:r>
            <w:r w:rsidRPr="00E02A82">
              <w:rPr>
                <w:rFonts w:ascii="Calibri" w:hAnsi="Calibri" w:cs="Calibri"/>
                <w:b/>
                <w:bCs/>
                <w:color w:val="000000" w:themeColor="text1"/>
                <w:sz w:val="28"/>
                <w:szCs w:val="28"/>
              </w:rPr>
              <w:t xml:space="preserve"> </w:t>
            </w:r>
          </w:p>
        </w:tc>
        <w:tc>
          <w:tcPr>
            <w:tcW w:w="8820" w:type="dxa"/>
            <w:gridSpan w:val="3"/>
            <w:tcBorders>
              <w:left w:val="single" w:sz="4" w:space="0" w:color="auto"/>
              <w:bottom w:val="single" w:sz="4" w:space="0" w:color="auto"/>
            </w:tcBorders>
            <w:shd w:val="clear" w:color="auto" w:fill="B4C6E7" w:themeFill="accent1" w:themeFillTint="66"/>
            <w:vAlign w:val="center"/>
          </w:tcPr>
          <w:p w14:paraId="2312FD9C" w14:textId="384494FA" w:rsidR="00AA67DB" w:rsidRPr="00F35BC9" w:rsidRDefault="00AA67DB" w:rsidP="00AA67DB">
            <w:pPr>
              <w:spacing w:before="60" w:after="60"/>
              <w:rPr>
                <w:rFonts w:ascii="Calibri" w:hAnsi="Calibri" w:cs="Calibri"/>
                <w:b/>
                <w:sz w:val="28"/>
                <w:szCs w:val="28"/>
              </w:rPr>
            </w:pPr>
            <w:r w:rsidRPr="00F35BC9">
              <w:rPr>
                <w:rFonts w:ascii="Calibri" w:hAnsi="Calibri" w:cs="Calibri"/>
                <w:b/>
                <w:bCs/>
                <w:sz w:val="28"/>
                <w:szCs w:val="28"/>
              </w:rPr>
              <w:t xml:space="preserve"> </w:t>
            </w:r>
            <w:r>
              <w:rPr>
                <w:rFonts w:ascii="Calibri" w:hAnsi="Calibri" w:cs="Calibri"/>
                <w:b/>
                <w:bCs/>
                <w:sz w:val="28"/>
                <w:szCs w:val="28"/>
              </w:rPr>
              <w:t xml:space="preserve">Task </w:t>
            </w:r>
            <w:r w:rsidRPr="00F35BC9">
              <w:rPr>
                <w:rFonts w:ascii="Calibri" w:hAnsi="Calibri" w:cs="Calibri"/>
                <w:b/>
                <w:bCs/>
                <w:sz w:val="28"/>
                <w:szCs w:val="28"/>
              </w:rPr>
              <w:t xml:space="preserve">Title: </w:t>
            </w:r>
            <w:r w:rsidRPr="00CA0A6C">
              <w:rPr>
                <w:rFonts w:ascii="Calibri" w:hAnsi="Calibri" w:cs="Calibri"/>
                <w:b/>
                <w:bCs/>
                <w:sz w:val="28"/>
                <w:szCs w:val="28"/>
              </w:rPr>
              <w:t>Lights for Plants, On or Off?</w:t>
            </w:r>
          </w:p>
        </w:tc>
      </w:tr>
      <w:tr w:rsidR="00321428" w:rsidRPr="002F494C" w14:paraId="51333282" w14:textId="77777777" w:rsidTr="2EF9CBBF">
        <w:trPr>
          <w:trHeight w:val="485"/>
        </w:trPr>
        <w:tc>
          <w:tcPr>
            <w:tcW w:w="14400" w:type="dxa"/>
            <w:gridSpan w:val="8"/>
            <w:tcBorders>
              <w:bottom w:val="single" w:sz="4" w:space="0" w:color="auto"/>
            </w:tcBorders>
            <w:shd w:val="clear" w:color="auto" w:fill="DEEAF6" w:themeFill="accent5" w:themeFillTint="33"/>
            <w:vAlign w:val="center"/>
          </w:tcPr>
          <w:p w14:paraId="7EE2786F" w14:textId="05D8AF5A" w:rsidR="00321428" w:rsidRPr="002F494C" w:rsidRDefault="005339F7" w:rsidP="00AA67DB">
            <w:pPr>
              <w:spacing w:before="60" w:after="60"/>
              <w:rPr>
                <w:rFonts w:ascii="Calibri" w:hAnsi="Calibri" w:cs="Calibri"/>
                <w:b/>
                <w:bCs/>
                <w:sz w:val="24"/>
                <w:szCs w:val="24"/>
              </w:rPr>
            </w:pPr>
            <w:r>
              <w:rPr>
                <w:rFonts w:ascii="Calibri" w:hAnsi="Calibri" w:cs="Calibri"/>
                <w:b/>
                <w:bCs/>
                <w:sz w:val="24"/>
                <w:szCs w:val="24"/>
              </w:rPr>
              <w:t xml:space="preserve">Unit </w:t>
            </w:r>
            <w:r w:rsidR="00E02A82" w:rsidRPr="00E02A82">
              <w:rPr>
                <w:rFonts w:ascii="Calibri" w:hAnsi="Calibri" w:cs="Calibri"/>
                <w:b/>
                <w:bCs/>
                <w:color w:val="000000" w:themeColor="text1"/>
                <w:sz w:val="24"/>
                <w:szCs w:val="24"/>
              </w:rPr>
              <w:t>2</w:t>
            </w:r>
            <w:r>
              <w:rPr>
                <w:rFonts w:ascii="Calibri" w:hAnsi="Calibri" w:cs="Calibri"/>
                <w:b/>
                <w:bCs/>
                <w:sz w:val="24"/>
                <w:szCs w:val="24"/>
              </w:rPr>
              <w:t xml:space="preserve">: </w:t>
            </w:r>
            <w:r w:rsidR="002241B7">
              <w:rPr>
                <w:rFonts w:ascii="Calibri" w:hAnsi="Calibri" w:cs="Calibri"/>
                <w:b/>
                <w:bCs/>
                <w:sz w:val="24"/>
                <w:szCs w:val="24"/>
              </w:rPr>
              <w:t>Matter and Energy in Organisms and Ecosystems</w:t>
            </w:r>
          </w:p>
        </w:tc>
      </w:tr>
      <w:tr w:rsidR="00B477A6" w:rsidRPr="002F494C" w14:paraId="7212CD04" w14:textId="77777777" w:rsidTr="2EF9CBBF">
        <w:trPr>
          <w:trHeight w:val="485"/>
        </w:trPr>
        <w:tc>
          <w:tcPr>
            <w:tcW w:w="7200" w:type="dxa"/>
            <w:gridSpan w:val="6"/>
            <w:tcBorders>
              <w:bottom w:val="single" w:sz="4" w:space="0" w:color="auto"/>
            </w:tcBorders>
            <w:shd w:val="clear" w:color="auto" w:fill="DEEAF6" w:themeFill="accent5" w:themeFillTint="33"/>
            <w:vAlign w:val="center"/>
          </w:tcPr>
          <w:p w14:paraId="235A5D54" w14:textId="1AC6D129" w:rsidR="00B477A6" w:rsidRDefault="00B477A6" w:rsidP="00AA67D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gridSpan w:val="2"/>
            <w:tcBorders>
              <w:bottom w:val="single" w:sz="4" w:space="0" w:color="auto"/>
            </w:tcBorders>
            <w:shd w:val="clear" w:color="auto" w:fill="DEEAF6" w:themeFill="accent5" w:themeFillTint="33"/>
            <w:vAlign w:val="center"/>
          </w:tcPr>
          <w:p w14:paraId="384960C9" w14:textId="4766EC0D" w:rsidR="00B477A6" w:rsidRDefault="00B477A6" w:rsidP="00AA67D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2EF9CBBF">
        <w:trPr>
          <w:trHeight w:val="1565"/>
        </w:trPr>
        <w:tc>
          <w:tcPr>
            <w:tcW w:w="7200" w:type="dxa"/>
            <w:gridSpan w:val="6"/>
            <w:tcBorders>
              <w:bottom w:val="single" w:sz="4" w:space="0" w:color="auto"/>
            </w:tcBorders>
            <w:shd w:val="clear" w:color="auto" w:fill="auto"/>
          </w:tcPr>
          <w:p w14:paraId="0A15D640" w14:textId="0E511D93" w:rsidR="00B477A6" w:rsidRPr="00853422" w:rsidRDefault="00D31304" w:rsidP="00AA67DB">
            <w:pPr>
              <w:spacing w:before="60" w:after="60"/>
              <w:rPr>
                <w:rFonts w:ascii="Calibri" w:hAnsi="Calibri" w:cs="Calibri"/>
                <w:sz w:val="22"/>
                <w:szCs w:val="22"/>
              </w:rPr>
            </w:pPr>
            <w:r w:rsidRPr="00D31304">
              <w:rPr>
                <w:rFonts w:ascii="Calibri" w:hAnsi="Calibri" w:cs="Calibri"/>
                <w:sz w:val="22"/>
                <w:szCs w:val="22"/>
              </w:rPr>
              <w:t>In this unit, the anchor phenomenon is based on</w:t>
            </w:r>
            <w:r>
              <w:rPr>
                <w:rFonts w:ascii="Calibri" w:hAnsi="Calibri" w:cs="Calibri"/>
                <w:sz w:val="22"/>
                <w:szCs w:val="22"/>
              </w:rPr>
              <w:t xml:space="preserve"> </w:t>
            </w:r>
            <w:r w:rsidRPr="00D31304">
              <w:rPr>
                <w:rFonts w:ascii="Calibri" w:hAnsi="Calibri" w:cs="Calibri"/>
                <w:sz w:val="22"/>
                <w:szCs w:val="22"/>
              </w:rPr>
              <w:t>the shared experience the class will have dissecting owl pellets. The teacher can problematize this for students by setting up the general question</w:t>
            </w:r>
            <w:r w:rsidR="00560193">
              <w:rPr>
                <w:rFonts w:ascii="Calibri" w:hAnsi="Calibri" w:cs="Calibri"/>
                <w:sz w:val="22"/>
                <w:szCs w:val="22"/>
              </w:rPr>
              <w:t>s:</w:t>
            </w:r>
            <w:r w:rsidRPr="00D31304">
              <w:rPr>
                <w:rFonts w:ascii="Calibri" w:hAnsi="Calibri" w:cs="Calibri"/>
                <w:sz w:val="22"/>
                <w:szCs w:val="22"/>
              </w:rPr>
              <w:t xml:space="preserve"> “What do owls eat? Is it possible to tell what an owl eats by dissecting owl pellets?”</w:t>
            </w:r>
          </w:p>
        </w:tc>
        <w:tc>
          <w:tcPr>
            <w:tcW w:w="7200" w:type="dxa"/>
            <w:gridSpan w:val="2"/>
            <w:tcBorders>
              <w:bottom w:val="single" w:sz="4" w:space="0" w:color="auto"/>
            </w:tcBorders>
            <w:shd w:val="clear" w:color="auto" w:fill="auto"/>
          </w:tcPr>
          <w:p w14:paraId="33D89D2B" w14:textId="51B6FA1B" w:rsidR="004F01E1" w:rsidRPr="004F01E1" w:rsidRDefault="00B20277" w:rsidP="00AA67DB">
            <w:pPr>
              <w:spacing w:before="60" w:after="60"/>
              <w:rPr>
                <w:rFonts w:ascii="Calibri" w:hAnsi="Calibri" w:cs="Calibri"/>
                <w:sz w:val="22"/>
                <w:szCs w:val="22"/>
              </w:rPr>
            </w:pPr>
            <w:r w:rsidRPr="00B20277">
              <w:rPr>
                <w:rFonts w:ascii="Calibri" w:hAnsi="Calibri" w:cs="Calibri"/>
                <w:sz w:val="22"/>
                <w:szCs w:val="22"/>
              </w:rPr>
              <w:t>If we want to understand whether the owl population has</w:t>
            </w:r>
            <w:r w:rsidR="00E57B71">
              <w:rPr>
                <w:rFonts w:ascii="Calibri" w:hAnsi="Calibri" w:cs="Calibri"/>
                <w:sz w:val="22"/>
                <w:szCs w:val="22"/>
              </w:rPr>
              <w:t xml:space="preserve"> </w:t>
            </w:r>
            <w:r w:rsidRPr="00B20277">
              <w:rPr>
                <w:rFonts w:ascii="Calibri" w:hAnsi="Calibri" w:cs="Calibri"/>
                <w:sz w:val="22"/>
                <w:szCs w:val="22"/>
              </w:rPr>
              <w:t>enough to eat</w:t>
            </w:r>
            <w:r w:rsidR="00BA1379">
              <w:rPr>
                <w:rFonts w:ascii="Calibri" w:hAnsi="Calibri" w:cs="Calibri"/>
                <w:sz w:val="22"/>
                <w:szCs w:val="22"/>
              </w:rPr>
              <w:t>,</w:t>
            </w:r>
            <w:r w:rsidR="00E57B71">
              <w:rPr>
                <w:rFonts w:ascii="Calibri" w:hAnsi="Calibri" w:cs="Calibri"/>
                <w:sz w:val="22"/>
                <w:szCs w:val="22"/>
              </w:rPr>
              <w:t xml:space="preserve"> </w:t>
            </w:r>
            <w:r w:rsidRPr="00B20277">
              <w:rPr>
                <w:rFonts w:ascii="Calibri" w:hAnsi="Calibri" w:cs="Calibri"/>
                <w:sz w:val="22"/>
                <w:szCs w:val="22"/>
              </w:rPr>
              <w:t>we’ll need to investigate what they eat</w:t>
            </w:r>
            <w:r>
              <w:rPr>
                <w:rFonts w:ascii="Calibri" w:hAnsi="Calibri" w:cs="Calibri"/>
                <w:sz w:val="22"/>
                <w:szCs w:val="22"/>
              </w:rPr>
              <w:t xml:space="preserve"> </w:t>
            </w:r>
            <w:r w:rsidRPr="00B20277">
              <w:rPr>
                <w:rFonts w:ascii="Calibri" w:hAnsi="Calibri" w:cs="Calibri"/>
                <w:sz w:val="22"/>
                <w:szCs w:val="22"/>
              </w:rPr>
              <w:t>and why they need to eat. We’ll need to understand how the owls’ food supply is also dependent on the food supply and the interconnected plants and animals that live in the ecosystem. Was a new species introduced to the ecosystem that changed the balance and decreased the owls’</w:t>
            </w:r>
            <w:r>
              <w:rPr>
                <w:rFonts w:ascii="Calibri" w:hAnsi="Calibri" w:cs="Calibri"/>
                <w:sz w:val="22"/>
                <w:szCs w:val="22"/>
              </w:rPr>
              <w:t xml:space="preserve"> </w:t>
            </w:r>
            <w:r w:rsidRPr="00B20277">
              <w:rPr>
                <w:rFonts w:ascii="Calibri" w:hAnsi="Calibri" w:cs="Calibri"/>
                <w:sz w:val="22"/>
                <w:szCs w:val="22"/>
              </w:rPr>
              <w:t>food supply?</w:t>
            </w:r>
          </w:p>
        </w:tc>
      </w:tr>
      <w:tr w:rsidR="005339F7" w:rsidRPr="002F494C" w14:paraId="68DC1EBF" w14:textId="77777777" w:rsidTr="2EF9CBBF">
        <w:trPr>
          <w:trHeight w:val="485"/>
        </w:trPr>
        <w:tc>
          <w:tcPr>
            <w:tcW w:w="14400" w:type="dxa"/>
            <w:gridSpan w:val="8"/>
            <w:tcBorders>
              <w:bottom w:val="single" w:sz="4" w:space="0" w:color="auto"/>
            </w:tcBorders>
            <w:shd w:val="clear" w:color="auto" w:fill="DEEAF6" w:themeFill="accent5" w:themeFillTint="33"/>
            <w:vAlign w:val="center"/>
          </w:tcPr>
          <w:p w14:paraId="04591736" w14:textId="60D2BCD3" w:rsidR="005339F7" w:rsidRDefault="00BB48A9" w:rsidP="00AA67D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6D1559">
              <w:rPr>
                <w:rFonts w:ascii="Calibri" w:hAnsi="Calibri" w:cs="Calibri"/>
                <w:b/>
                <w:bCs/>
                <w:color w:val="000000" w:themeColor="text1"/>
                <w:sz w:val="24"/>
                <w:szCs w:val="24"/>
              </w:rPr>
              <w:t>2</w:t>
            </w:r>
            <w:r w:rsidRPr="00E16FF6">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2EF9CBBF">
        <w:trPr>
          <w:trHeight w:val="485"/>
        </w:trPr>
        <w:tc>
          <w:tcPr>
            <w:tcW w:w="14400" w:type="dxa"/>
            <w:gridSpan w:val="8"/>
            <w:tcBorders>
              <w:bottom w:val="single" w:sz="4" w:space="0" w:color="auto"/>
            </w:tcBorders>
            <w:shd w:val="clear" w:color="auto" w:fill="FFFFFF" w:themeFill="background1"/>
          </w:tcPr>
          <w:p w14:paraId="1B38F4A0" w14:textId="7168BB1F" w:rsidR="008A6BDE" w:rsidRDefault="008A6BDE" w:rsidP="00AA67DB">
            <w:pPr>
              <w:spacing w:before="60" w:after="60"/>
              <w:rPr>
                <w:rFonts w:ascii="Calibri" w:hAnsi="Calibri" w:cs="Calibri"/>
                <w:color w:val="000000"/>
                <w:sz w:val="22"/>
                <w:szCs w:val="22"/>
              </w:rPr>
            </w:pPr>
            <w:r w:rsidRPr="008A6BDE">
              <w:rPr>
                <w:rFonts w:ascii="Calibri" w:hAnsi="Calibri" w:cs="Calibri"/>
                <w:color w:val="000000"/>
                <w:sz w:val="22"/>
                <w:szCs w:val="22"/>
              </w:rPr>
              <w:t>This unit consists of three</w:t>
            </w:r>
            <w:r w:rsidR="00115238">
              <w:rPr>
                <w:rFonts w:ascii="Calibri" w:hAnsi="Calibri" w:cs="Calibri"/>
                <w:color w:val="000000"/>
                <w:sz w:val="22"/>
                <w:szCs w:val="22"/>
              </w:rPr>
              <w:t xml:space="preserve"> </w:t>
            </w:r>
            <w:r w:rsidRPr="008A6BDE">
              <w:rPr>
                <w:rFonts w:ascii="Calibri" w:hAnsi="Calibri" w:cs="Calibri"/>
                <w:color w:val="000000"/>
                <w:sz w:val="22"/>
                <w:szCs w:val="22"/>
              </w:rPr>
              <w:t>segments, each engaging students in multiple science and engineering practices and crosscutting concepts as students make sense of the key disciplinary ideas of energy in chemical processes and everyday life, matter and energy flow in organisms, interdependent relationships in ecosystems, and cycles of matter and energy transfer in ecosystems.</w:t>
            </w:r>
          </w:p>
          <w:p w14:paraId="5230559F" w14:textId="7DDF1283" w:rsidR="003B60AA" w:rsidRPr="00A85056" w:rsidRDefault="00FA49AE" w:rsidP="00AA67DB">
            <w:pPr>
              <w:spacing w:before="60" w:after="60"/>
              <w:rPr>
                <w:rFonts w:ascii="Calibri" w:hAnsi="Calibri" w:cs="Calibri"/>
                <w:color w:val="000000"/>
                <w:sz w:val="22"/>
                <w:szCs w:val="22"/>
              </w:rPr>
            </w:pPr>
            <w:r w:rsidRPr="00FA49AE">
              <w:rPr>
                <w:rFonts w:ascii="Calibri" w:hAnsi="Calibri" w:cs="Calibri"/>
                <w:color w:val="000000"/>
                <w:sz w:val="22"/>
                <w:szCs w:val="22"/>
              </w:rPr>
              <w:t xml:space="preserve">Assessments for this segment focus on students' ability to carry out investigations, analyze and interpret data, and model to engage in argumentation about the role of air, water, and sunlight in plant growth. The importance of </w:t>
            </w:r>
            <w:r w:rsidR="00560193">
              <w:rPr>
                <w:rFonts w:ascii="Calibri" w:hAnsi="Calibri" w:cs="Calibri"/>
                <w:color w:val="000000"/>
                <w:sz w:val="22"/>
                <w:szCs w:val="22"/>
              </w:rPr>
              <w:t xml:space="preserve">the </w:t>
            </w:r>
            <w:r w:rsidRPr="00FA49AE">
              <w:rPr>
                <w:rFonts w:ascii="Calibri" w:hAnsi="Calibri" w:cs="Calibri"/>
                <w:color w:val="000000"/>
                <w:sz w:val="22"/>
                <w:szCs w:val="22"/>
              </w:rPr>
              <w:t>sun in providing energy to plants that form the foundation of the food web is emphasized and modeled. Students are formally assessed about these concepts and informally assessed using data and observations to describe what makes plants grow.</w:t>
            </w:r>
          </w:p>
        </w:tc>
      </w:tr>
      <w:tr w:rsidR="00A24539" w:rsidRPr="002F494C" w14:paraId="11BF175B" w14:textId="77777777" w:rsidTr="2EF9CBBF">
        <w:trPr>
          <w:trHeight w:val="485"/>
        </w:trPr>
        <w:tc>
          <w:tcPr>
            <w:tcW w:w="4950" w:type="dxa"/>
            <w:gridSpan w:val="4"/>
            <w:tcBorders>
              <w:bottom w:val="single" w:sz="4" w:space="0" w:color="auto"/>
            </w:tcBorders>
            <w:shd w:val="clear" w:color="auto" w:fill="DEEAF6" w:themeFill="accent5" w:themeFillTint="33"/>
            <w:vAlign w:val="center"/>
          </w:tcPr>
          <w:p w14:paraId="5DC5123D" w14:textId="791042A6" w:rsidR="00A24539" w:rsidRPr="00A91C88" w:rsidRDefault="00BB4CC4" w:rsidP="00AA67DB">
            <w:pPr>
              <w:spacing w:before="60" w:after="60"/>
              <w:rPr>
                <w:rFonts w:ascii="Calibri" w:hAnsi="Calibri" w:cs="Calibri"/>
                <w:b/>
                <w:bCs/>
                <w:sz w:val="24"/>
                <w:szCs w:val="24"/>
              </w:rPr>
            </w:pPr>
            <w:r w:rsidRPr="001E3FB3">
              <w:rPr>
                <w:rFonts w:ascii="Calibri" w:hAnsi="Calibri" w:cs="Calibri"/>
                <w:b/>
                <w:bCs/>
                <w:sz w:val="24"/>
                <w:szCs w:val="24"/>
              </w:rPr>
              <w:t xml:space="preserve">Lesson </w:t>
            </w:r>
            <w:r w:rsidR="00477F5A" w:rsidRPr="001E3FB3">
              <w:rPr>
                <w:rFonts w:ascii="Calibri" w:hAnsi="Calibri" w:cs="Calibri"/>
                <w:b/>
                <w:bCs/>
                <w:sz w:val="24"/>
                <w:szCs w:val="24"/>
              </w:rPr>
              <w:t xml:space="preserve">Title </w:t>
            </w:r>
          </w:p>
        </w:tc>
        <w:tc>
          <w:tcPr>
            <w:tcW w:w="9450" w:type="dxa"/>
            <w:gridSpan w:val="4"/>
            <w:tcBorders>
              <w:bottom w:val="single" w:sz="4" w:space="0" w:color="auto"/>
            </w:tcBorders>
            <w:shd w:val="clear" w:color="auto" w:fill="DEEAF6" w:themeFill="accent5" w:themeFillTint="33"/>
            <w:vAlign w:val="center"/>
          </w:tcPr>
          <w:p w14:paraId="12E5B78B" w14:textId="6F07BBEF" w:rsidR="00A24539" w:rsidRPr="00A91C88" w:rsidRDefault="00416E1A" w:rsidP="00AA67DB">
            <w:pPr>
              <w:spacing w:before="60" w:after="60"/>
              <w:rPr>
                <w:rFonts w:ascii="Calibri" w:hAnsi="Calibri" w:cs="Calibri"/>
                <w:b/>
                <w:bCs/>
                <w:sz w:val="24"/>
                <w:szCs w:val="24"/>
              </w:rPr>
            </w:pPr>
            <w:r w:rsidRPr="00416E1A">
              <w:rPr>
                <w:rFonts w:ascii="Calibri" w:hAnsi="Calibri" w:cs="Calibri"/>
                <w:b/>
                <w:bCs/>
                <w:sz w:val="24"/>
                <w:szCs w:val="24"/>
              </w:rPr>
              <w:t>Lesson Description</w:t>
            </w:r>
          </w:p>
        </w:tc>
      </w:tr>
      <w:tr w:rsidR="00EE422E" w:rsidRPr="002F494C" w14:paraId="099739A4" w14:textId="77777777" w:rsidTr="2EF9CBBF">
        <w:trPr>
          <w:trHeight w:val="485"/>
        </w:trPr>
        <w:tc>
          <w:tcPr>
            <w:tcW w:w="4950" w:type="dxa"/>
            <w:gridSpan w:val="4"/>
            <w:tcBorders>
              <w:bottom w:val="single" w:sz="4" w:space="0" w:color="auto"/>
            </w:tcBorders>
            <w:shd w:val="clear" w:color="auto" w:fill="FFFFFF" w:themeFill="background1"/>
          </w:tcPr>
          <w:p w14:paraId="6ED35269" w14:textId="04D3D85B" w:rsidR="00EE422E" w:rsidRPr="002F0E93" w:rsidRDefault="005273DE" w:rsidP="00AA67DB">
            <w:pPr>
              <w:spacing w:before="60" w:after="60"/>
              <w:rPr>
                <w:rFonts w:ascii="Calibri" w:hAnsi="Calibri" w:cs="Calibri"/>
                <w:sz w:val="22"/>
                <w:szCs w:val="22"/>
              </w:rPr>
            </w:pPr>
            <w:r>
              <w:rPr>
                <w:rStyle w:val="normaltextrun"/>
                <w:rFonts w:ascii="Calibri" w:hAnsi="Calibri" w:cs="Calibri"/>
                <w:color w:val="000000"/>
                <w:sz w:val="22"/>
                <w:szCs w:val="22"/>
                <w:bdr w:val="none" w:sz="0" w:space="0" w:color="auto" w:frame="1"/>
              </w:rPr>
              <w:t>Conditions for Plant Growth</w:t>
            </w:r>
          </w:p>
        </w:tc>
        <w:tc>
          <w:tcPr>
            <w:tcW w:w="9450" w:type="dxa"/>
            <w:gridSpan w:val="4"/>
            <w:tcBorders>
              <w:bottom w:val="single" w:sz="4" w:space="0" w:color="auto"/>
            </w:tcBorders>
            <w:shd w:val="clear" w:color="auto" w:fill="FFFFFF" w:themeFill="background1"/>
          </w:tcPr>
          <w:p w14:paraId="3FD848CD" w14:textId="16BEDB3A" w:rsidR="005653BC" w:rsidRPr="005653BC" w:rsidRDefault="005653BC" w:rsidP="00AA67DB">
            <w:pPr>
              <w:spacing w:before="60" w:after="60"/>
              <w:rPr>
                <w:rFonts w:ascii="Calibri" w:hAnsi="Calibri" w:cs="Calibri"/>
                <w:color w:val="000000"/>
                <w:sz w:val="22"/>
                <w:szCs w:val="22"/>
              </w:rPr>
            </w:pPr>
            <w:r w:rsidRPr="005653BC">
              <w:rPr>
                <w:rFonts w:ascii="Calibri" w:hAnsi="Calibri" w:cs="Calibri"/>
                <w:color w:val="000000"/>
                <w:sz w:val="22"/>
                <w:szCs w:val="22"/>
              </w:rPr>
              <w:t>By engaging in the lesson, "Lights for Plants: On or Off?"</w:t>
            </w:r>
            <w:r w:rsidR="00FB7AEC">
              <w:rPr>
                <w:rFonts w:ascii="Calibri" w:hAnsi="Calibri" w:cs="Calibri"/>
                <w:color w:val="000000"/>
                <w:sz w:val="22"/>
                <w:szCs w:val="22"/>
              </w:rPr>
              <w:t>,</w:t>
            </w:r>
            <w:r w:rsidRPr="005653BC">
              <w:rPr>
                <w:rFonts w:ascii="Calibri" w:hAnsi="Calibri" w:cs="Calibri"/>
                <w:color w:val="000000"/>
                <w:sz w:val="22"/>
                <w:szCs w:val="22"/>
              </w:rPr>
              <w:t xml:space="preserve"> students will be able to collect data on how the presence and absence of sunlight energy </w:t>
            </w:r>
            <w:r w:rsidR="00560193">
              <w:rPr>
                <w:rFonts w:ascii="Calibri" w:hAnsi="Calibri" w:cs="Calibri"/>
                <w:color w:val="000000"/>
                <w:sz w:val="22"/>
                <w:szCs w:val="22"/>
              </w:rPr>
              <w:t>impact</w:t>
            </w:r>
            <w:r w:rsidR="00560193" w:rsidRPr="005653BC">
              <w:rPr>
                <w:rFonts w:ascii="Calibri" w:hAnsi="Calibri" w:cs="Calibri"/>
                <w:color w:val="000000"/>
                <w:sz w:val="22"/>
                <w:szCs w:val="22"/>
              </w:rPr>
              <w:t xml:space="preserve"> </w:t>
            </w:r>
            <w:r w:rsidRPr="005653BC">
              <w:rPr>
                <w:rFonts w:ascii="Calibri" w:hAnsi="Calibri" w:cs="Calibri"/>
                <w:color w:val="000000"/>
                <w:sz w:val="22"/>
                <w:szCs w:val="22"/>
              </w:rPr>
              <w:t xml:space="preserve">plant growth. Students are presented with plants that they watch over time in various stages of light (lights or sun). The data from the experiment will give students the opportunity to describe the pattern of the role that light plays in plant growth. Students engage in observation and gather data to address the </w:t>
            </w:r>
            <w:r w:rsidR="00BE17CE" w:rsidRPr="00BE17CE">
              <w:rPr>
                <w:rFonts w:ascii="Calibri" w:hAnsi="Calibri" w:cs="Calibri"/>
                <w:color w:val="000000"/>
                <w:sz w:val="22"/>
                <w:szCs w:val="22"/>
              </w:rPr>
              <w:t xml:space="preserve">pattern between light and plant growth and </w:t>
            </w:r>
            <w:r w:rsidRPr="005653BC">
              <w:rPr>
                <w:rFonts w:ascii="Calibri" w:hAnsi="Calibri" w:cs="Calibri"/>
                <w:color w:val="000000"/>
                <w:sz w:val="22"/>
                <w:szCs w:val="22"/>
              </w:rPr>
              <w:t xml:space="preserve">argue for the cause-and-effect relationship </w:t>
            </w:r>
            <w:r w:rsidR="00BE17CE">
              <w:rPr>
                <w:rFonts w:ascii="Calibri" w:hAnsi="Calibri" w:cs="Calibri"/>
                <w:color w:val="000000"/>
                <w:sz w:val="22"/>
                <w:szCs w:val="22"/>
              </w:rPr>
              <w:t>between</w:t>
            </w:r>
            <w:r w:rsidR="00BE17CE" w:rsidRPr="005653BC">
              <w:rPr>
                <w:rFonts w:ascii="Calibri" w:hAnsi="Calibri" w:cs="Calibri"/>
                <w:color w:val="000000"/>
                <w:sz w:val="22"/>
                <w:szCs w:val="22"/>
              </w:rPr>
              <w:t xml:space="preserve"> </w:t>
            </w:r>
            <w:r w:rsidRPr="005653BC">
              <w:rPr>
                <w:rFonts w:ascii="Calibri" w:hAnsi="Calibri" w:cs="Calibri"/>
                <w:color w:val="000000"/>
                <w:sz w:val="22"/>
                <w:szCs w:val="22"/>
              </w:rPr>
              <w:t xml:space="preserve">light and plant growth. </w:t>
            </w:r>
          </w:p>
          <w:p w14:paraId="676DBAE9" w14:textId="77777777" w:rsidR="005653BC" w:rsidRPr="005653BC" w:rsidRDefault="005653BC" w:rsidP="00AA67DB">
            <w:pPr>
              <w:spacing w:before="60" w:after="60"/>
              <w:rPr>
                <w:rFonts w:ascii="Calibri" w:hAnsi="Calibri" w:cs="Calibri"/>
                <w:color w:val="000000"/>
                <w:sz w:val="22"/>
                <w:szCs w:val="22"/>
              </w:rPr>
            </w:pPr>
            <w:r w:rsidRPr="005653BC">
              <w:rPr>
                <w:rFonts w:ascii="Calibri" w:hAnsi="Calibri" w:cs="Calibri"/>
                <w:color w:val="000000"/>
                <w:sz w:val="22"/>
                <w:szCs w:val="22"/>
              </w:rPr>
              <w:t>The teacher will add to the anchor chart/poster by drawing an arrow/line representing energy transferring from the sun to the plants.</w:t>
            </w:r>
          </w:p>
          <w:p w14:paraId="116C34D1" w14:textId="39E16E0B" w:rsidR="005653BC" w:rsidRDefault="005653BC" w:rsidP="00AA67DB">
            <w:pPr>
              <w:spacing w:before="60" w:after="60"/>
              <w:rPr>
                <w:rFonts w:ascii="Calibri" w:hAnsi="Calibri" w:cs="Calibri"/>
                <w:color w:val="000000"/>
                <w:sz w:val="22"/>
                <w:szCs w:val="22"/>
                <w:u w:val="single"/>
              </w:rPr>
            </w:pPr>
            <w:r w:rsidRPr="0051151D">
              <w:rPr>
                <w:rFonts w:ascii="Calibri" w:hAnsi="Calibri" w:cs="Calibri"/>
                <w:color w:val="000000"/>
                <w:sz w:val="22"/>
                <w:szCs w:val="22"/>
                <w:u w:val="single"/>
              </w:rPr>
              <w:t>What Students Figure Out</w:t>
            </w:r>
          </w:p>
          <w:p w14:paraId="1847705E" w14:textId="77777777" w:rsidR="003A015B" w:rsidRPr="003A015B" w:rsidRDefault="003A015B" w:rsidP="003A015B">
            <w:pPr>
              <w:ind w:firstLine="720"/>
              <w:rPr>
                <w:rFonts w:ascii="Calibri" w:hAnsi="Calibri" w:cs="Calibri"/>
                <w:sz w:val="22"/>
                <w:szCs w:val="22"/>
              </w:rPr>
            </w:pPr>
          </w:p>
          <w:p w14:paraId="7F32E0DB" w14:textId="2798F5ED" w:rsidR="005653BC" w:rsidRPr="005653BC" w:rsidRDefault="005653BC" w:rsidP="00AA67DB">
            <w:pPr>
              <w:pStyle w:val="ListParagraph"/>
              <w:numPr>
                <w:ilvl w:val="0"/>
                <w:numId w:val="11"/>
              </w:numPr>
              <w:spacing w:before="60" w:after="60"/>
              <w:ind w:left="360"/>
              <w:rPr>
                <w:rFonts w:ascii="Calibri" w:hAnsi="Calibri" w:cs="Calibri"/>
                <w:color w:val="000000"/>
                <w:sz w:val="22"/>
                <w:szCs w:val="22"/>
              </w:rPr>
            </w:pPr>
            <w:r w:rsidRPr="005653BC">
              <w:rPr>
                <w:rFonts w:ascii="Calibri" w:hAnsi="Calibri" w:cs="Calibri"/>
                <w:color w:val="000000"/>
                <w:sz w:val="22"/>
                <w:szCs w:val="22"/>
              </w:rPr>
              <w:lastRenderedPageBreak/>
              <w:t xml:space="preserve">Plants use energy from the sun to make their own food and therefore in the absence of sunlight, plants cannot make food. (CCC: Energy &amp; Matter: Energy can be transferred in various ways and between.)                      </w:t>
            </w:r>
          </w:p>
          <w:p w14:paraId="6AEFB8F3" w14:textId="098D64BA" w:rsidR="00EE422E" w:rsidRPr="00574332" w:rsidRDefault="005653BC" w:rsidP="00AA67DB">
            <w:pPr>
              <w:pStyle w:val="ListParagraph"/>
              <w:numPr>
                <w:ilvl w:val="0"/>
                <w:numId w:val="11"/>
              </w:numPr>
              <w:spacing w:before="60" w:after="60"/>
              <w:ind w:left="360"/>
              <w:rPr>
                <w:rFonts w:ascii="Calibri" w:hAnsi="Calibri" w:cs="Calibri"/>
                <w:color w:val="000000"/>
                <w:sz w:val="22"/>
                <w:szCs w:val="22"/>
              </w:rPr>
            </w:pPr>
            <w:r w:rsidRPr="005653BC">
              <w:rPr>
                <w:rFonts w:ascii="Calibri" w:hAnsi="Calibri" w:cs="Calibri"/>
                <w:color w:val="000000"/>
                <w:sz w:val="22"/>
                <w:szCs w:val="22"/>
              </w:rPr>
              <w:t>Plants get the matter to make food from air and water from the environment. (CCC: Energy &amp; Matter: Matter is transported into, out of, and within systems.)</w:t>
            </w:r>
          </w:p>
        </w:tc>
      </w:tr>
      <w:tr w:rsidR="004644D1" w:rsidRPr="002F494C" w14:paraId="433E4CD5" w14:textId="77777777" w:rsidTr="2EF9CBBF">
        <w:trPr>
          <w:trHeight w:val="485"/>
        </w:trPr>
        <w:tc>
          <w:tcPr>
            <w:tcW w:w="4950" w:type="dxa"/>
            <w:gridSpan w:val="4"/>
            <w:tcBorders>
              <w:bottom w:val="single" w:sz="4" w:space="0" w:color="auto"/>
            </w:tcBorders>
            <w:shd w:val="clear" w:color="auto" w:fill="DEEAF6" w:themeFill="accent5" w:themeFillTint="33"/>
            <w:vAlign w:val="center"/>
          </w:tcPr>
          <w:p w14:paraId="758D8C4A" w14:textId="2A809205" w:rsidR="004644D1" w:rsidRPr="00A91C88" w:rsidRDefault="004644D1" w:rsidP="00AA67DB">
            <w:pPr>
              <w:spacing w:before="60" w:after="60"/>
              <w:rPr>
                <w:rFonts w:ascii="Calibri" w:hAnsi="Calibri" w:cs="Calibri"/>
                <w:b/>
                <w:bCs/>
                <w:sz w:val="24"/>
                <w:szCs w:val="24"/>
              </w:rPr>
            </w:pPr>
            <w:r>
              <w:rPr>
                <w:rFonts w:ascii="Calibri" w:hAnsi="Calibri" w:cs="Calibri"/>
                <w:b/>
                <w:bCs/>
                <w:sz w:val="24"/>
                <w:szCs w:val="24"/>
              </w:rPr>
              <w:lastRenderedPageBreak/>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4"/>
            <w:tcBorders>
              <w:bottom w:val="single" w:sz="4" w:space="0" w:color="auto"/>
            </w:tcBorders>
            <w:shd w:val="clear" w:color="auto" w:fill="DEEAF6" w:themeFill="accent5" w:themeFillTint="33"/>
            <w:vAlign w:val="center"/>
          </w:tcPr>
          <w:p w14:paraId="524BDBDB" w14:textId="7C70A3FA" w:rsidR="004644D1" w:rsidRPr="00A91C88" w:rsidRDefault="004644D1" w:rsidP="00AA67DB">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E054EB" w:rsidRPr="002F494C" w14:paraId="48118741" w14:textId="77777777" w:rsidTr="2EF9CBBF">
        <w:trPr>
          <w:trHeight w:val="485"/>
        </w:trPr>
        <w:tc>
          <w:tcPr>
            <w:tcW w:w="4950" w:type="dxa"/>
            <w:gridSpan w:val="4"/>
            <w:tcBorders>
              <w:bottom w:val="single" w:sz="4" w:space="0" w:color="auto"/>
            </w:tcBorders>
            <w:shd w:val="clear" w:color="auto" w:fill="FFFFFF" w:themeFill="background1"/>
          </w:tcPr>
          <w:p w14:paraId="6951D2FC" w14:textId="552A93CD" w:rsidR="00E054EB" w:rsidRPr="00D46036" w:rsidRDefault="00A9345F" w:rsidP="00AA67DB">
            <w:pPr>
              <w:spacing w:before="60" w:after="60"/>
              <w:rPr>
                <w:rFonts w:ascii="Calibri" w:hAnsi="Calibri" w:cs="Calibri"/>
                <w:sz w:val="22"/>
                <w:szCs w:val="22"/>
              </w:rPr>
            </w:pPr>
            <w:r>
              <w:rPr>
                <w:rStyle w:val="normaltextrun"/>
                <w:rFonts w:ascii="Calibri" w:hAnsi="Calibri" w:cs="Calibri"/>
                <w:color w:val="000000"/>
                <w:sz w:val="22"/>
                <w:szCs w:val="22"/>
                <w:bdr w:val="none" w:sz="0" w:space="0" w:color="auto" w:frame="1"/>
              </w:rPr>
              <w:t>Conditions for Plant Growth</w:t>
            </w:r>
          </w:p>
        </w:tc>
        <w:tc>
          <w:tcPr>
            <w:tcW w:w="9450" w:type="dxa"/>
            <w:gridSpan w:val="4"/>
            <w:tcBorders>
              <w:bottom w:val="single" w:sz="4" w:space="0" w:color="auto"/>
            </w:tcBorders>
            <w:shd w:val="clear" w:color="auto" w:fill="FFFFFF" w:themeFill="background1"/>
          </w:tcPr>
          <w:p w14:paraId="0317EDFC" w14:textId="10410C68" w:rsidR="00E054EB" w:rsidRPr="00037E31" w:rsidRDefault="000A1FEE" w:rsidP="00AA67DB">
            <w:pPr>
              <w:spacing w:before="60" w:after="60"/>
              <w:rPr>
                <w:rFonts w:asciiTheme="minorHAnsi" w:hAnsiTheme="minorHAnsi" w:cstheme="minorHAnsi"/>
                <w:b/>
                <w:bCs/>
                <w:sz w:val="22"/>
                <w:szCs w:val="22"/>
              </w:rPr>
            </w:pPr>
            <w:r w:rsidRPr="000A1FEE">
              <w:rPr>
                <w:rFonts w:ascii="Calibri" w:hAnsi="Calibri" w:cs="Calibri"/>
                <w:color w:val="000000"/>
                <w:sz w:val="22"/>
                <w:szCs w:val="22"/>
                <w:bdr w:val="none" w:sz="0" w:space="0" w:color="auto" w:frame="1"/>
                <w:lang w:bidi="en-US"/>
              </w:rPr>
              <w:t xml:space="preserve">Students are presented with plants that they watch over time in various </w:t>
            </w:r>
            <w:r w:rsidR="007E2B40">
              <w:rPr>
                <w:rFonts w:ascii="Calibri" w:hAnsi="Calibri" w:cs="Calibri"/>
                <w:color w:val="000000"/>
                <w:sz w:val="22"/>
                <w:szCs w:val="22"/>
                <w:bdr w:val="none" w:sz="0" w:space="0" w:color="auto" w:frame="1"/>
                <w:lang w:bidi="en-US"/>
              </w:rPr>
              <w:t>conditions</w:t>
            </w:r>
            <w:r w:rsidRPr="000A1FEE">
              <w:rPr>
                <w:rFonts w:ascii="Calibri" w:hAnsi="Calibri" w:cs="Calibri"/>
                <w:color w:val="000000"/>
                <w:sz w:val="22"/>
                <w:szCs w:val="22"/>
                <w:bdr w:val="none" w:sz="0" w:space="0" w:color="auto" w:frame="1"/>
                <w:lang w:bidi="en-US"/>
              </w:rPr>
              <w:t xml:space="preserve"> of light (lights or sun</w:t>
            </w:r>
            <w:r w:rsidR="00CA0A6C">
              <w:rPr>
                <w:rFonts w:ascii="Calibri" w:hAnsi="Calibri" w:cs="Calibri"/>
                <w:color w:val="000000"/>
                <w:sz w:val="22"/>
                <w:szCs w:val="22"/>
                <w:bdr w:val="none" w:sz="0" w:space="0" w:color="auto" w:frame="1"/>
                <w:lang w:bidi="en-US"/>
              </w:rPr>
              <w:t>, light or dark, nearness to direct sunlight</w:t>
            </w:r>
            <w:r w:rsidRPr="000A1FEE">
              <w:rPr>
                <w:rFonts w:ascii="Calibri" w:hAnsi="Calibri" w:cs="Calibri"/>
                <w:color w:val="000000"/>
                <w:sz w:val="22"/>
                <w:szCs w:val="22"/>
                <w:bdr w:val="none" w:sz="0" w:space="0" w:color="auto" w:frame="1"/>
                <w:lang w:bidi="en-US"/>
              </w:rPr>
              <w:t>). The data from the experiment</w:t>
            </w:r>
            <w:r w:rsidR="007E2B40">
              <w:rPr>
                <w:rFonts w:ascii="Calibri" w:hAnsi="Calibri" w:cs="Calibri"/>
                <w:color w:val="000000"/>
                <w:sz w:val="22"/>
                <w:szCs w:val="22"/>
                <w:bdr w:val="none" w:sz="0" w:space="0" w:color="auto" w:frame="1"/>
                <w:lang w:bidi="en-US"/>
              </w:rPr>
              <w:t>s</w:t>
            </w:r>
            <w:r w:rsidRPr="000A1FEE">
              <w:rPr>
                <w:rFonts w:ascii="Calibri" w:hAnsi="Calibri" w:cs="Calibri"/>
                <w:color w:val="000000"/>
                <w:sz w:val="22"/>
                <w:szCs w:val="22"/>
                <w:bdr w:val="none" w:sz="0" w:space="0" w:color="auto" w:frame="1"/>
                <w:lang w:bidi="en-US"/>
              </w:rPr>
              <w:t xml:space="preserve"> will give students the opportunity to describe the pattern of the role that light plays in plant growth.</w:t>
            </w:r>
          </w:p>
        </w:tc>
      </w:tr>
      <w:tr w:rsidR="00E054EB" w:rsidRPr="002F494C" w14:paraId="33FAC5AB" w14:textId="77777777" w:rsidTr="2EF9CBBF">
        <w:trPr>
          <w:trHeight w:val="485"/>
        </w:trPr>
        <w:tc>
          <w:tcPr>
            <w:tcW w:w="14400" w:type="dxa"/>
            <w:gridSpan w:val="8"/>
            <w:tcBorders>
              <w:bottom w:val="single" w:sz="4" w:space="0" w:color="auto"/>
            </w:tcBorders>
            <w:shd w:val="clear" w:color="auto" w:fill="DEEAF6" w:themeFill="accent5" w:themeFillTint="33"/>
            <w:vAlign w:val="center"/>
          </w:tcPr>
          <w:p w14:paraId="77207A25" w14:textId="3DA9282F" w:rsidR="00E054EB" w:rsidRPr="005D48B7" w:rsidRDefault="00E054EB" w:rsidP="00AA67DB">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E054EB" w:rsidRPr="002F494C" w14:paraId="4C05F436" w14:textId="77777777" w:rsidTr="2EF9CBBF">
        <w:trPr>
          <w:trHeight w:val="485"/>
        </w:trPr>
        <w:tc>
          <w:tcPr>
            <w:tcW w:w="14400" w:type="dxa"/>
            <w:gridSpan w:val="8"/>
            <w:tcBorders>
              <w:bottom w:val="single" w:sz="4" w:space="0" w:color="auto"/>
            </w:tcBorders>
            <w:shd w:val="clear" w:color="auto" w:fill="FFFFFF" w:themeFill="background1"/>
          </w:tcPr>
          <w:p w14:paraId="37477951" w14:textId="4ED50416" w:rsidR="00E054EB" w:rsidRPr="00493CB5" w:rsidRDefault="0046344B" w:rsidP="00AA67DB">
            <w:pPr>
              <w:spacing w:before="60" w:after="60"/>
              <w:rPr>
                <w:rFonts w:ascii="Calibri" w:hAnsi="Calibri" w:cs="Calibri"/>
                <w:b/>
                <w:bCs/>
                <w:sz w:val="22"/>
                <w:szCs w:val="22"/>
              </w:rPr>
            </w:pPr>
            <w:r w:rsidRPr="0046344B">
              <w:rPr>
                <w:rFonts w:ascii="Calibri" w:hAnsi="Calibri" w:cs="Calibri"/>
                <w:b/>
                <w:bCs/>
                <w:sz w:val="22"/>
                <w:szCs w:val="22"/>
              </w:rPr>
              <w:t>5-PS3-1</w:t>
            </w:r>
            <w:r>
              <w:rPr>
                <w:rFonts w:ascii="Calibri" w:hAnsi="Calibri" w:cs="Calibri"/>
                <w:b/>
                <w:bCs/>
                <w:sz w:val="22"/>
                <w:szCs w:val="22"/>
              </w:rPr>
              <w:t xml:space="preserve"> </w:t>
            </w:r>
            <w:r w:rsidRPr="0046344B">
              <w:rPr>
                <w:rFonts w:ascii="Calibri" w:hAnsi="Calibri" w:cs="Calibri"/>
                <w:sz w:val="22"/>
                <w:szCs w:val="22"/>
              </w:rPr>
              <w:t>Use models to describe that energy in animals’ food (used for body repair, growth, motion, and to maintain body warmth) was once energy from the sun.</w:t>
            </w:r>
            <w:r>
              <w:rPr>
                <w:rFonts w:ascii="Calibri" w:hAnsi="Calibri" w:cs="Calibri"/>
                <w:sz w:val="22"/>
                <w:szCs w:val="22"/>
              </w:rPr>
              <w:t xml:space="preserve"> </w:t>
            </w:r>
            <w:r w:rsidRPr="0046344B">
              <w:rPr>
                <w:rFonts w:ascii="Calibri" w:hAnsi="Calibri" w:cs="Calibri"/>
                <w:color w:val="FF0000"/>
                <w:sz w:val="22"/>
                <w:szCs w:val="22"/>
              </w:rPr>
              <w:t>[Clarification Statement: Examples of models could include diagrams, and flow charts.]</w:t>
            </w:r>
          </w:p>
        </w:tc>
      </w:tr>
      <w:tr w:rsidR="00E054EB" w:rsidRPr="002F494C" w14:paraId="08250BE0" w14:textId="77777777" w:rsidTr="2EF9CBBF">
        <w:trPr>
          <w:trHeight w:val="485"/>
        </w:trPr>
        <w:tc>
          <w:tcPr>
            <w:tcW w:w="14400" w:type="dxa"/>
            <w:gridSpan w:val="8"/>
            <w:tcBorders>
              <w:bottom w:val="single" w:sz="4" w:space="0" w:color="auto"/>
            </w:tcBorders>
            <w:shd w:val="clear" w:color="auto" w:fill="F2F2F2" w:themeFill="background1" w:themeFillShade="F2"/>
            <w:vAlign w:val="center"/>
          </w:tcPr>
          <w:p w14:paraId="0EA26C65" w14:textId="13898548" w:rsidR="00E054EB" w:rsidRPr="005D48B7" w:rsidRDefault="00E054EB" w:rsidP="00AA67DB">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E054EB" w:rsidRPr="002F494C" w14:paraId="5D7EDD68" w14:textId="77777777" w:rsidTr="2EF9CBBF">
        <w:trPr>
          <w:trHeight w:val="233"/>
        </w:trPr>
        <w:tc>
          <w:tcPr>
            <w:tcW w:w="14400" w:type="dxa"/>
            <w:gridSpan w:val="8"/>
            <w:tcBorders>
              <w:bottom w:val="single" w:sz="4" w:space="0" w:color="auto"/>
            </w:tcBorders>
            <w:shd w:val="clear" w:color="auto" w:fill="FFFFFF" w:themeFill="background1"/>
          </w:tcPr>
          <w:p w14:paraId="4F53D0D2" w14:textId="794E0F93" w:rsidR="00E054EB" w:rsidRPr="00FB5EC9" w:rsidRDefault="00050B63" w:rsidP="00AA67DB">
            <w:pPr>
              <w:spacing w:before="60" w:after="60"/>
              <w:rPr>
                <w:rFonts w:ascii="Calibri" w:hAnsi="Calibri" w:cs="Calibri"/>
                <w:b/>
                <w:bCs/>
                <w:sz w:val="22"/>
                <w:szCs w:val="22"/>
              </w:rPr>
            </w:pPr>
            <w:r w:rsidRPr="00050B63">
              <w:rPr>
                <w:rFonts w:ascii="Calibri" w:hAnsi="Calibri" w:cs="Calibri"/>
                <w:b/>
                <w:bCs/>
                <w:sz w:val="22"/>
                <w:szCs w:val="22"/>
              </w:rPr>
              <w:t>A9.</w:t>
            </w:r>
            <w:r>
              <w:rPr>
                <w:rFonts w:ascii="Calibri" w:hAnsi="Calibri" w:cs="Calibri"/>
                <w:b/>
                <w:bCs/>
                <w:sz w:val="22"/>
                <w:szCs w:val="22"/>
              </w:rPr>
              <w:t xml:space="preserve"> </w:t>
            </w:r>
            <w:r w:rsidRPr="00050B63">
              <w:rPr>
                <w:rFonts w:ascii="Calibri" w:hAnsi="Calibri" w:cs="Calibri"/>
                <w:sz w:val="22"/>
                <w:szCs w:val="22"/>
              </w:rPr>
              <w:t>Analyze and interpret data to determine the role of sunlight in the process of making food by plants.</w:t>
            </w:r>
          </w:p>
        </w:tc>
      </w:tr>
      <w:tr w:rsidR="00D720F7" w:rsidRPr="002F494C" w14:paraId="49CD0BC0" w14:textId="77777777" w:rsidTr="2EF9CBBF">
        <w:trPr>
          <w:trHeight w:val="233"/>
        </w:trPr>
        <w:tc>
          <w:tcPr>
            <w:tcW w:w="14400" w:type="dxa"/>
            <w:gridSpan w:val="8"/>
            <w:tcBorders>
              <w:bottom w:val="single" w:sz="4" w:space="0" w:color="auto"/>
            </w:tcBorders>
            <w:shd w:val="clear" w:color="auto" w:fill="FFFFFF" w:themeFill="background1"/>
          </w:tcPr>
          <w:p w14:paraId="305BB8CB" w14:textId="24073B1A" w:rsidR="00D720F7" w:rsidRPr="000B6C24" w:rsidRDefault="00D720F7" w:rsidP="00AA67DB">
            <w:pPr>
              <w:spacing w:before="60" w:after="60"/>
              <w:rPr>
                <w:rFonts w:ascii="Calibri" w:hAnsi="Calibri" w:cs="Calibri"/>
                <w:sz w:val="22"/>
                <w:szCs w:val="22"/>
              </w:rPr>
            </w:pPr>
            <w:r w:rsidRPr="000B6C24">
              <w:rPr>
                <w:rFonts w:ascii="Calibri" w:hAnsi="Calibri" w:cs="Calibri"/>
                <w:b/>
                <w:bCs/>
                <w:sz w:val="22"/>
                <w:szCs w:val="22"/>
              </w:rPr>
              <w:t>A10.</w:t>
            </w:r>
            <w:r w:rsidRPr="000B6C24">
              <w:rPr>
                <w:rFonts w:ascii="Calibri" w:hAnsi="Calibri" w:cs="Calibri"/>
                <w:sz w:val="22"/>
                <w:szCs w:val="22"/>
              </w:rPr>
              <w:t xml:space="preserve"> </w:t>
            </w:r>
            <w:r w:rsidR="009931AE" w:rsidRPr="000B6C24">
              <w:rPr>
                <w:rFonts w:ascii="Calibri" w:hAnsi="Calibri" w:cs="Calibri"/>
                <w:sz w:val="22"/>
                <w:szCs w:val="22"/>
              </w:rPr>
              <w:t>Engage in argument from evidence about the role of sunlight in the process of making food by plants.</w:t>
            </w:r>
          </w:p>
        </w:tc>
      </w:tr>
      <w:tr w:rsidR="00E054EB" w:rsidRPr="007B3CF0" w14:paraId="22B7DA4D" w14:textId="77777777" w:rsidTr="2EF9CBBF">
        <w:trPr>
          <w:trHeight w:val="557"/>
        </w:trPr>
        <w:tc>
          <w:tcPr>
            <w:tcW w:w="14400" w:type="dxa"/>
            <w:gridSpan w:val="8"/>
            <w:shd w:val="clear" w:color="auto" w:fill="F2F2F2" w:themeFill="background1" w:themeFillShade="F2"/>
            <w:vAlign w:val="center"/>
          </w:tcPr>
          <w:p w14:paraId="5DDDD817" w14:textId="6464E094" w:rsidR="00E054EB" w:rsidRPr="009931AE" w:rsidRDefault="00E054EB" w:rsidP="00AA67DB">
            <w:pPr>
              <w:spacing w:before="60" w:after="60"/>
              <w:rPr>
                <w:rFonts w:ascii="Calibri" w:hAnsi="Calibri" w:cs="Calibri"/>
                <w:sz w:val="22"/>
                <w:szCs w:val="22"/>
              </w:rPr>
            </w:pPr>
            <w:r w:rsidRPr="009931AE">
              <w:rPr>
                <w:rFonts w:ascii="Calibri" w:hAnsi="Calibri" w:cs="Calibri"/>
                <w:sz w:val="22"/>
                <w:szCs w:val="22"/>
              </w:rPr>
              <w:t>Evidence Statement(s)</w:t>
            </w:r>
          </w:p>
        </w:tc>
      </w:tr>
      <w:tr w:rsidR="00E054EB" w:rsidRPr="007B3CF0" w14:paraId="1D88A484" w14:textId="77777777" w:rsidTr="2EF9CBBF">
        <w:trPr>
          <w:trHeight w:val="314"/>
        </w:trPr>
        <w:tc>
          <w:tcPr>
            <w:tcW w:w="14400" w:type="dxa"/>
            <w:gridSpan w:val="8"/>
          </w:tcPr>
          <w:p w14:paraId="62B38F2D" w14:textId="05DE5E53" w:rsidR="00E054EB" w:rsidRPr="000C0044" w:rsidRDefault="7681ABF5" w:rsidP="00AA67DB">
            <w:pPr>
              <w:pStyle w:val="ListParagraph"/>
              <w:numPr>
                <w:ilvl w:val="0"/>
                <w:numId w:val="3"/>
              </w:numPr>
              <w:spacing w:before="60" w:after="60"/>
              <w:rPr>
                <w:rFonts w:ascii="Calibri" w:hAnsi="Calibri" w:cs="Calibri"/>
                <w:sz w:val="22"/>
                <w:szCs w:val="22"/>
              </w:rPr>
            </w:pPr>
            <w:r w:rsidRPr="7681ABF5">
              <w:rPr>
                <w:rFonts w:ascii="Calibri" w:hAnsi="Calibri" w:cs="Calibri"/>
                <w:sz w:val="22"/>
                <w:szCs w:val="22"/>
              </w:rPr>
              <w:t>Describe patterns in data related to the role of sunlight in the process of making food by plants.</w:t>
            </w:r>
          </w:p>
        </w:tc>
      </w:tr>
      <w:tr w:rsidR="00E054EB" w:rsidRPr="007B3CF0" w14:paraId="58EE3A27" w14:textId="77777777" w:rsidTr="2EF9CBBF">
        <w:trPr>
          <w:trHeight w:val="233"/>
        </w:trPr>
        <w:tc>
          <w:tcPr>
            <w:tcW w:w="14400" w:type="dxa"/>
            <w:gridSpan w:val="8"/>
          </w:tcPr>
          <w:p w14:paraId="1F9958BE" w14:textId="421BDB95" w:rsidR="00E054EB" w:rsidRPr="00B244D5" w:rsidRDefault="7681ABF5" w:rsidP="00AA67DB">
            <w:pPr>
              <w:pStyle w:val="ListParagraph"/>
              <w:numPr>
                <w:ilvl w:val="0"/>
                <w:numId w:val="3"/>
              </w:numPr>
              <w:spacing w:before="60" w:after="60"/>
              <w:rPr>
                <w:rFonts w:ascii="Calibri" w:hAnsi="Calibri" w:cs="Calibri"/>
                <w:sz w:val="22"/>
                <w:szCs w:val="22"/>
              </w:rPr>
            </w:pPr>
            <w:r w:rsidRPr="7681ABF5">
              <w:rPr>
                <w:rFonts w:ascii="Calibri" w:hAnsi="Calibri" w:cs="Calibri"/>
                <w:sz w:val="22"/>
                <w:szCs w:val="22"/>
              </w:rPr>
              <w:t>Use data to answer questions related to the role of sunlight in the process of making food by plants.</w:t>
            </w:r>
          </w:p>
        </w:tc>
      </w:tr>
      <w:tr w:rsidR="00D720F7" w:rsidRPr="007B3CF0" w14:paraId="319F8832" w14:textId="77777777" w:rsidTr="2EF9CBBF">
        <w:trPr>
          <w:trHeight w:val="233"/>
        </w:trPr>
        <w:tc>
          <w:tcPr>
            <w:tcW w:w="14400" w:type="dxa"/>
            <w:gridSpan w:val="8"/>
          </w:tcPr>
          <w:p w14:paraId="0670D4C7" w14:textId="4FA3CE84" w:rsidR="00D720F7" w:rsidRPr="000B6C24" w:rsidRDefault="008D2D5E" w:rsidP="00AA67DB">
            <w:pPr>
              <w:pStyle w:val="ListParagraph"/>
              <w:numPr>
                <w:ilvl w:val="0"/>
                <w:numId w:val="3"/>
              </w:numPr>
              <w:spacing w:before="60" w:after="60"/>
              <w:rPr>
                <w:rFonts w:ascii="Calibri" w:hAnsi="Calibri" w:cs="Calibri"/>
                <w:sz w:val="22"/>
                <w:szCs w:val="22"/>
              </w:rPr>
            </w:pPr>
            <w:r w:rsidRPr="000B6C24">
              <w:rPr>
                <w:rStyle w:val="normaltextrun"/>
                <w:rFonts w:ascii="Calibri" w:hAnsi="Calibri" w:cs="Calibri"/>
                <w:sz w:val="22"/>
                <w:szCs w:val="22"/>
                <w:shd w:val="clear" w:color="auto" w:fill="FFFFFF"/>
              </w:rPr>
              <w:t xml:space="preserve">Use evidence, data, or a model to support an argument about the role of sunlight in the process </w:t>
            </w:r>
            <w:r w:rsidR="000B6C24" w:rsidRPr="000B6C24">
              <w:rPr>
                <w:rStyle w:val="normaltextrun"/>
                <w:rFonts w:ascii="Calibri" w:hAnsi="Calibri" w:cs="Calibri"/>
                <w:sz w:val="22"/>
                <w:szCs w:val="22"/>
                <w:shd w:val="clear" w:color="auto" w:fill="FFFFFF"/>
              </w:rPr>
              <w:t>plants use to make food.</w:t>
            </w:r>
            <w:r w:rsidRPr="000B6C24">
              <w:rPr>
                <w:rStyle w:val="eop"/>
                <w:rFonts w:ascii="Calibri" w:hAnsi="Calibri" w:cs="Calibri"/>
                <w:sz w:val="22"/>
                <w:szCs w:val="22"/>
                <w:shd w:val="clear" w:color="auto" w:fill="FFFFFF"/>
              </w:rPr>
              <w:t> </w:t>
            </w:r>
          </w:p>
        </w:tc>
      </w:tr>
      <w:tr w:rsidR="00E054EB" w:rsidRPr="007B3CF0" w14:paraId="2780C2EC" w14:textId="77777777" w:rsidTr="2EF9CBBF">
        <w:trPr>
          <w:trHeight w:val="620"/>
        </w:trPr>
        <w:tc>
          <w:tcPr>
            <w:tcW w:w="14400" w:type="dxa"/>
            <w:gridSpan w:val="8"/>
            <w:shd w:val="clear" w:color="auto" w:fill="F2F2F2" w:themeFill="background1" w:themeFillShade="F2"/>
            <w:vAlign w:val="center"/>
          </w:tcPr>
          <w:p w14:paraId="205CE9C4" w14:textId="2DF470C1" w:rsidR="00E054EB" w:rsidRPr="00714FD8" w:rsidRDefault="00E054EB" w:rsidP="00AA67DB">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E054EB" w:rsidRPr="007B3CF0" w14:paraId="109FCDCC" w14:textId="77777777" w:rsidTr="2EF9CBBF">
        <w:tc>
          <w:tcPr>
            <w:tcW w:w="14400" w:type="dxa"/>
            <w:gridSpan w:val="8"/>
          </w:tcPr>
          <w:p w14:paraId="72891963" w14:textId="2A85BDD6" w:rsidR="00E054EB" w:rsidRPr="00DE0A23" w:rsidRDefault="7681ABF5" w:rsidP="00AA67DB">
            <w:pPr>
              <w:pStyle w:val="ListParagraph"/>
              <w:numPr>
                <w:ilvl w:val="0"/>
                <w:numId w:val="3"/>
              </w:numPr>
              <w:spacing w:before="60" w:after="60" w:line="259" w:lineRule="auto"/>
              <w:rPr>
                <w:rFonts w:asciiTheme="minorHAnsi" w:hAnsiTheme="minorHAnsi" w:cstheme="minorHAnsi"/>
                <w:sz w:val="22"/>
                <w:szCs w:val="22"/>
              </w:rPr>
            </w:pPr>
            <w:r w:rsidRPr="7681ABF5">
              <w:rPr>
                <w:rFonts w:asciiTheme="minorHAnsi" w:hAnsiTheme="minorHAnsi" w:cstheme="minorBidi"/>
                <w:sz w:val="22"/>
                <w:szCs w:val="22"/>
              </w:rPr>
              <w:t xml:space="preserve">Students determine the effects of various light sources on plant growth. They will observe plant responses to </w:t>
            </w:r>
            <w:r w:rsidR="00CE3B4F">
              <w:rPr>
                <w:rFonts w:asciiTheme="minorHAnsi" w:hAnsiTheme="minorHAnsi" w:cstheme="minorBidi"/>
                <w:sz w:val="22"/>
                <w:szCs w:val="22"/>
              </w:rPr>
              <w:t xml:space="preserve">varying degrees </w:t>
            </w:r>
            <w:r w:rsidR="00BA1379" w:rsidRPr="00BA1379">
              <w:rPr>
                <w:rFonts w:asciiTheme="minorHAnsi" w:hAnsiTheme="minorHAnsi" w:cstheme="minorBidi"/>
                <w:sz w:val="22"/>
                <w:szCs w:val="22"/>
              </w:rPr>
              <w:t>of available light</w:t>
            </w:r>
            <w:r w:rsidR="00BA1379">
              <w:rPr>
                <w:rFonts w:asciiTheme="minorHAnsi" w:hAnsiTheme="minorHAnsi" w:cstheme="minorBidi"/>
                <w:sz w:val="22"/>
                <w:szCs w:val="22"/>
              </w:rPr>
              <w:t>.</w:t>
            </w:r>
            <w:r w:rsidRPr="00BA1379">
              <w:rPr>
                <w:rFonts w:asciiTheme="minorHAnsi" w:hAnsiTheme="minorHAnsi" w:cstheme="minorBidi"/>
                <w:sz w:val="22"/>
                <w:szCs w:val="22"/>
              </w:rPr>
              <w:t xml:space="preserve"> </w:t>
            </w:r>
          </w:p>
        </w:tc>
      </w:tr>
      <w:tr w:rsidR="00E054EB" w:rsidRPr="007B3CF0" w14:paraId="07F978CC" w14:textId="77777777" w:rsidTr="2EF9CBBF">
        <w:trPr>
          <w:trHeight w:val="557"/>
        </w:trPr>
        <w:tc>
          <w:tcPr>
            <w:tcW w:w="14400" w:type="dxa"/>
            <w:gridSpan w:val="8"/>
            <w:shd w:val="clear" w:color="auto" w:fill="F2F2F2" w:themeFill="background1" w:themeFillShade="F2"/>
            <w:vAlign w:val="center"/>
          </w:tcPr>
          <w:p w14:paraId="7CFCC409" w14:textId="78AC7AD6" w:rsidR="00E054EB" w:rsidRPr="00714FD8" w:rsidRDefault="7681ABF5" w:rsidP="00AA67DB">
            <w:pPr>
              <w:spacing w:before="60" w:after="60"/>
              <w:rPr>
                <w:rFonts w:asciiTheme="minorHAnsi" w:hAnsiTheme="minorHAnsi" w:cstheme="minorBidi"/>
                <w:b/>
                <w:bCs/>
                <w:sz w:val="24"/>
                <w:szCs w:val="24"/>
              </w:rPr>
            </w:pPr>
            <w:r w:rsidRPr="7681ABF5">
              <w:rPr>
                <w:rFonts w:asciiTheme="minorHAnsi" w:hAnsiTheme="minorHAnsi" w:cstheme="minorBidi"/>
                <w:b/>
                <w:bCs/>
                <w:sz w:val="24"/>
                <w:szCs w:val="24"/>
              </w:rPr>
              <w:t xml:space="preserve">General Scenario Description (overview for teacher) </w:t>
            </w:r>
          </w:p>
        </w:tc>
      </w:tr>
      <w:tr w:rsidR="00E054EB" w:rsidRPr="007B3CF0" w14:paraId="413B5BD8" w14:textId="77777777" w:rsidTr="2EF9CBBF">
        <w:trPr>
          <w:trHeight w:val="593"/>
        </w:trPr>
        <w:tc>
          <w:tcPr>
            <w:tcW w:w="14400" w:type="dxa"/>
            <w:gridSpan w:val="8"/>
          </w:tcPr>
          <w:p w14:paraId="5A3BBFD6" w14:textId="7289C78C" w:rsidR="00E054EB" w:rsidRPr="00AA67DB" w:rsidRDefault="2EF9CBBF" w:rsidP="00AA67DB">
            <w:pPr>
              <w:spacing w:before="60" w:after="60"/>
              <w:rPr>
                <w:rFonts w:asciiTheme="minorHAnsi" w:hAnsiTheme="minorHAnsi" w:cstheme="minorBidi"/>
                <w:sz w:val="22"/>
                <w:szCs w:val="22"/>
              </w:rPr>
            </w:pPr>
            <w:r w:rsidRPr="00AA67DB">
              <w:rPr>
                <w:rFonts w:asciiTheme="minorHAnsi" w:hAnsiTheme="minorHAnsi" w:cstheme="minorBidi"/>
                <w:sz w:val="22"/>
                <w:szCs w:val="22"/>
              </w:rPr>
              <w:t xml:space="preserve">Students are in a science class in which they will observe how various light sources affect growth </w:t>
            </w:r>
            <w:r w:rsidR="007E2B40" w:rsidRPr="00AA67DB">
              <w:rPr>
                <w:rFonts w:asciiTheme="minorHAnsi" w:hAnsiTheme="minorHAnsi" w:cstheme="minorBidi"/>
                <w:sz w:val="22"/>
                <w:szCs w:val="22"/>
              </w:rPr>
              <w:t>under various light conditions</w:t>
            </w:r>
            <w:r w:rsidRPr="00AA67DB">
              <w:rPr>
                <w:rFonts w:asciiTheme="minorHAnsi" w:hAnsiTheme="minorHAnsi" w:cstheme="minorBidi"/>
                <w:sz w:val="22"/>
                <w:szCs w:val="22"/>
              </w:rPr>
              <w:t xml:space="preserve">. </w:t>
            </w:r>
            <w:r w:rsidR="007E2B40" w:rsidRPr="00AA67DB">
              <w:rPr>
                <w:rFonts w:asciiTheme="minorHAnsi" w:hAnsiTheme="minorHAnsi" w:cstheme="minorBidi"/>
                <w:sz w:val="22"/>
                <w:szCs w:val="22"/>
              </w:rPr>
              <w:t>In the first</w:t>
            </w:r>
            <w:r w:rsidR="00D15799">
              <w:rPr>
                <w:rFonts w:asciiTheme="minorHAnsi" w:hAnsiTheme="minorHAnsi" w:cstheme="minorBidi"/>
                <w:sz w:val="22"/>
                <w:szCs w:val="22"/>
              </w:rPr>
              <w:t xml:space="preserve"> class</w:t>
            </w:r>
            <w:r w:rsidR="007E2B40" w:rsidRPr="00AA67DB">
              <w:rPr>
                <w:rFonts w:asciiTheme="minorHAnsi" w:hAnsiTheme="minorHAnsi" w:cstheme="minorBidi"/>
                <w:sz w:val="22"/>
                <w:szCs w:val="22"/>
              </w:rPr>
              <w:t xml:space="preserve">, plants are grown under natural and artificial light. In the second, plants are </w:t>
            </w:r>
            <w:r w:rsidR="00FB7AEC" w:rsidRPr="00FB7AEC">
              <w:rPr>
                <w:rFonts w:asciiTheme="minorHAnsi" w:hAnsiTheme="minorHAnsi" w:cstheme="minorBidi"/>
                <w:sz w:val="22"/>
                <w:szCs w:val="22"/>
              </w:rPr>
              <w:t>grown on</w:t>
            </w:r>
            <w:r w:rsidR="007E2B40" w:rsidRPr="00AA67DB">
              <w:rPr>
                <w:rFonts w:asciiTheme="minorHAnsi" w:hAnsiTheme="minorHAnsi" w:cstheme="minorBidi"/>
                <w:sz w:val="22"/>
                <w:szCs w:val="22"/>
              </w:rPr>
              <w:t xml:space="preserve"> a shelf, a windowsill, and in a closet. The data collected includes leaf health (i.e., color) and rate of plant growth based on height. Students will use three sets of data to determine the best placement for growing plants in a classroom model. Finally, t</w:t>
            </w:r>
            <w:r w:rsidRPr="00AA67DB">
              <w:rPr>
                <w:rFonts w:asciiTheme="minorHAnsi" w:hAnsiTheme="minorHAnsi" w:cstheme="minorBidi"/>
                <w:sz w:val="22"/>
                <w:szCs w:val="22"/>
              </w:rPr>
              <w:t>his data collection will be used to support the phenomena that all plants need sunlight for grow</w:t>
            </w:r>
            <w:r w:rsidR="003E1023">
              <w:rPr>
                <w:rFonts w:asciiTheme="minorHAnsi" w:hAnsiTheme="minorHAnsi" w:cstheme="minorBidi"/>
                <w:sz w:val="22"/>
                <w:szCs w:val="22"/>
              </w:rPr>
              <w:t>th.</w:t>
            </w:r>
          </w:p>
        </w:tc>
      </w:tr>
      <w:tr w:rsidR="00E054EB" w:rsidRPr="007B3CF0" w14:paraId="09F017C7" w14:textId="77777777" w:rsidTr="2EF9CBBF">
        <w:trPr>
          <w:trHeight w:val="602"/>
        </w:trPr>
        <w:tc>
          <w:tcPr>
            <w:tcW w:w="14400" w:type="dxa"/>
            <w:gridSpan w:val="8"/>
            <w:shd w:val="clear" w:color="auto" w:fill="F2F2F2" w:themeFill="background1" w:themeFillShade="F2"/>
            <w:vAlign w:val="center"/>
          </w:tcPr>
          <w:p w14:paraId="17754BF8" w14:textId="0A6C2117" w:rsidR="00E054EB" w:rsidRPr="001723B8" w:rsidRDefault="00E054EB" w:rsidP="00AA67DB">
            <w:pPr>
              <w:spacing w:before="60" w:after="60"/>
              <w:rPr>
                <w:rFonts w:ascii="Calibri" w:hAnsi="Calibri" w:cs="Calibri"/>
                <w:sz w:val="22"/>
                <w:szCs w:val="22"/>
              </w:rPr>
            </w:pPr>
            <w:r w:rsidRPr="00714FD8">
              <w:rPr>
                <w:rFonts w:asciiTheme="minorHAnsi" w:hAnsiTheme="minorHAnsi" w:cstheme="minorHAnsi"/>
                <w:b/>
                <w:bCs/>
                <w:sz w:val="24"/>
                <w:szCs w:val="24"/>
              </w:rPr>
              <w:lastRenderedPageBreak/>
              <w:t>Chain of Sensemaking</w:t>
            </w:r>
          </w:p>
        </w:tc>
      </w:tr>
      <w:tr w:rsidR="00E054EB" w:rsidRPr="007B3CF0" w14:paraId="5F1CB266" w14:textId="77777777" w:rsidTr="2EF9CBBF">
        <w:tc>
          <w:tcPr>
            <w:tcW w:w="14400" w:type="dxa"/>
            <w:gridSpan w:val="8"/>
            <w:vAlign w:val="center"/>
          </w:tcPr>
          <w:p w14:paraId="44C4C91B" w14:textId="17D50350" w:rsidR="00E054EB" w:rsidRPr="00DA6373" w:rsidRDefault="7681ABF5" w:rsidP="00AA67DB">
            <w:pPr>
              <w:numPr>
                <w:ilvl w:val="0"/>
                <w:numId w:val="2"/>
              </w:numPr>
              <w:spacing w:before="60" w:after="60"/>
              <w:contextualSpacing/>
              <w:rPr>
                <w:rFonts w:asciiTheme="minorHAnsi" w:hAnsiTheme="minorHAnsi" w:cstheme="minorBidi"/>
                <w:sz w:val="22"/>
                <w:szCs w:val="22"/>
              </w:rPr>
            </w:pPr>
            <w:r w:rsidRPr="00DA6373">
              <w:rPr>
                <w:rFonts w:asciiTheme="minorHAnsi" w:hAnsiTheme="minorHAnsi" w:cstheme="minorBidi"/>
                <w:sz w:val="22"/>
                <w:szCs w:val="22"/>
              </w:rPr>
              <w:t xml:space="preserve">Students </w:t>
            </w:r>
            <w:r w:rsidR="00DA6373" w:rsidRPr="00DA6373">
              <w:rPr>
                <w:rFonts w:asciiTheme="minorHAnsi" w:hAnsiTheme="minorHAnsi" w:cstheme="minorBidi"/>
                <w:sz w:val="22"/>
                <w:szCs w:val="22"/>
              </w:rPr>
              <w:t>are introduced to a scenario related to a school club’s intention to grow vegetables.</w:t>
            </w:r>
            <w:r w:rsidR="00DA6373">
              <w:rPr>
                <w:rFonts w:asciiTheme="minorHAnsi" w:hAnsiTheme="minorHAnsi" w:cstheme="minorBidi"/>
                <w:sz w:val="22"/>
                <w:szCs w:val="22"/>
              </w:rPr>
              <w:t xml:space="preserve"> The students must determine the best growing conditions for the seedlings to grow in the classroom.</w:t>
            </w:r>
          </w:p>
          <w:p w14:paraId="254A9168" w14:textId="79CC1383" w:rsidR="00E054EB" w:rsidRPr="00DA6373" w:rsidRDefault="00DA6373" w:rsidP="00AA67DB">
            <w:pPr>
              <w:pStyle w:val="ListParagraph"/>
              <w:numPr>
                <w:ilvl w:val="0"/>
                <w:numId w:val="2"/>
              </w:numPr>
              <w:spacing w:before="60" w:after="60"/>
              <w:rPr>
                <w:rFonts w:asciiTheme="minorHAnsi" w:hAnsiTheme="minorHAnsi" w:cstheme="minorBidi"/>
                <w:sz w:val="22"/>
                <w:szCs w:val="22"/>
              </w:rPr>
            </w:pPr>
            <w:r>
              <w:rPr>
                <w:rFonts w:asciiTheme="minorHAnsi" w:hAnsiTheme="minorHAnsi" w:cstheme="minorBidi"/>
                <w:sz w:val="22"/>
                <w:szCs w:val="22"/>
              </w:rPr>
              <w:t>Students interpret and explain the results of several experiments related to the growth of plants under various light conditions.</w:t>
            </w:r>
          </w:p>
          <w:p w14:paraId="03AAC09F" w14:textId="62196367" w:rsidR="00DA6373" w:rsidRPr="00DA6373" w:rsidRDefault="7681ABF5" w:rsidP="00AA67DB">
            <w:pPr>
              <w:pStyle w:val="ListParagraph"/>
              <w:numPr>
                <w:ilvl w:val="0"/>
                <w:numId w:val="2"/>
              </w:numPr>
              <w:spacing w:before="60" w:after="60"/>
              <w:rPr>
                <w:rFonts w:asciiTheme="minorHAnsi" w:eastAsiaTheme="minorEastAsia" w:hAnsiTheme="minorHAnsi" w:cstheme="minorBidi"/>
                <w:sz w:val="22"/>
                <w:szCs w:val="22"/>
              </w:rPr>
            </w:pPr>
            <w:r w:rsidRPr="00DA6373">
              <w:rPr>
                <w:rFonts w:asciiTheme="minorHAnsi" w:hAnsiTheme="minorHAnsi" w:cstheme="minorBidi"/>
                <w:sz w:val="22"/>
                <w:szCs w:val="22"/>
              </w:rPr>
              <w:t>Students analyze and interpret a data chart that shows varying degrees of leaf development, leaf color, and stem growth (height and direction)</w:t>
            </w:r>
            <w:r w:rsidR="00A9345F">
              <w:rPr>
                <w:rFonts w:asciiTheme="minorHAnsi" w:hAnsiTheme="minorHAnsi" w:cstheme="minorBidi"/>
                <w:sz w:val="22"/>
                <w:szCs w:val="22"/>
              </w:rPr>
              <w:t>.</w:t>
            </w:r>
            <w:r w:rsidRPr="00DA6373">
              <w:rPr>
                <w:rFonts w:asciiTheme="minorHAnsi" w:hAnsiTheme="minorHAnsi" w:cstheme="minorBidi"/>
                <w:sz w:val="22"/>
                <w:szCs w:val="22"/>
              </w:rPr>
              <w:t xml:space="preserve"> </w:t>
            </w:r>
          </w:p>
          <w:p w14:paraId="04F37E54" w14:textId="77777777" w:rsidR="00DA6373" w:rsidRPr="00DA6373" w:rsidRDefault="00DA6373" w:rsidP="00AA67DB">
            <w:pPr>
              <w:pStyle w:val="ListParagraph"/>
              <w:numPr>
                <w:ilvl w:val="0"/>
                <w:numId w:val="2"/>
              </w:numPr>
              <w:spacing w:before="60" w:after="60"/>
              <w:rPr>
                <w:rFonts w:asciiTheme="minorHAnsi" w:hAnsiTheme="minorHAnsi" w:cstheme="minorBidi"/>
                <w:sz w:val="22"/>
                <w:szCs w:val="22"/>
              </w:rPr>
            </w:pPr>
            <w:r w:rsidRPr="00DA6373">
              <w:rPr>
                <w:rFonts w:asciiTheme="minorHAnsi" w:hAnsiTheme="minorHAnsi" w:cstheme="minorBidi"/>
                <w:sz w:val="22"/>
                <w:szCs w:val="22"/>
              </w:rPr>
              <w:t xml:space="preserve">Students create an argument that supports their placements of the plants in </w:t>
            </w:r>
            <w:r>
              <w:rPr>
                <w:rFonts w:asciiTheme="minorHAnsi" w:hAnsiTheme="minorHAnsi" w:cstheme="minorBidi"/>
                <w:sz w:val="22"/>
                <w:szCs w:val="22"/>
              </w:rPr>
              <w:t>a</w:t>
            </w:r>
            <w:r w:rsidRPr="00DA6373">
              <w:rPr>
                <w:rFonts w:asciiTheme="minorHAnsi" w:hAnsiTheme="minorHAnsi" w:cstheme="minorBidi"/>
                <w:sz w:val="22"/>
                <w:szCs w:val="22"/>
              </w:rPr>
              <w:t xml:space="preserve"> map</w:t>
            </w:r>
            <w:r>
              <w:rPr>
                <w:rFonts w:asciiTheme="minorHAnsi" w:hAnsiTheme="minorHAnsi" w:cstheme="minorBidi"/>
                <w:sz w:val="22"/>
                <w:szCs w:val="22"/>
              </w:rPr>
              <w:t xml:space="preserve"> of a classroom, based on data.</w:t>
            </w:r>
          </w:p>
          <w:p w14:paraId="0C1D679D" w14:textId="6286F5DB" w:rsidR="00E054EB" w:rsidRPr="00BA0C07" w:rsidRDefault="00DA6373" w:rsidP="00AA67DB">
            <w:pPr>
              <w:pStyle w:val="ListParagraph"/>
              <w:numPr>
                <w:ilvl w:val="0"/>
                <w:numId w:val="2"/>
              </w:numPr>
              <w:spacing w:before="60" w:after="60"/>
              <w:rPr>
                <w:rFonts w:asciiTheme="minorHAnsi" w:eastAsiaTheme="minorEastAsia" w:hAnsiTheme="minorHAnsi" w:cstheme="minorBidi"/>
                <w:sz w:val="22"/>
                <w:szCs w:val="22"/>
              </w:rPr>
            </w:pPr>
            <w:r>
              <w:rPr>
                <w:rFonts w:asciiTheme="minorHAnsi" w:hAnsiTheme="minorHAnsi" w:cstheme="minorBidi"/>
                <w:sz w:val="22"/>
                <w:szCs w:val="22"/>
              </w:rPr>
              <w:t xml:space="preserve">Finally, students </w:t>
            </w:r>
            <w:r w:rsidR="7681ABF5" w:rsidRPr="00DA6373">
              <w:rPr>
                <w:rFonts w:asciiTheme="minorHAnsi" w:hAnsiTheme="minorHAnsi" w:cstheme="minorBidi"/>
                <w:sz w:val="22"/>
                <w:szCs w:val="22"/>
              </w:rPr>
              <w:t xml:space="preserve">use the data evidence to create an argument about the role of sunlight in the </w:t>
            </w:r>
            <w:r>
              <w:rPr>
                <w:rFonts w:asciiTheme="minorHAnsi" w:hAnsiTheme="minorHAnsi" w:cstheme="minorBidi"/>
                <w:sz w:val="22"/>
                <w:szCs w:val="22"/>
              </w:rPr>
              <w:t xml:space="preserve">relationship between energy and </w:t>
            </w:r>
            <w:r w:rsidR="7681ABF5" w:rsidRPr="00DA6373">
              <w:rPr>
                <w:rFonts w:asciiTheme="minorHAnsi" w:hAnsiTheme="minorHAnsi" w:cstheme="minorBidi"/>
                <w:sz w:val="22"/>
                <w:szCs w:val="22"/>
              </w:rPr>
              <w:t>plant</w:t>
            </w:r>
            <w:r>
              <w:rPr>
                <w:rFonts w:asciiTheme="minorHAnsi" w:hAnsiTheme="minorHAnsi" w:cstheme="minorBidi"/>
                <w:sz w:val="22"/>
                <w:szCs w:val="22"/>
              </w:rPr>
              <w:t xml:space="preserve"> growth.</w:t>
            </w:r>
          </w:p>
        </w:tc>
      </w:tr>
      <w:tr w:rsidR="00E054EB" w:rsidRPr="007B3CF0" w14:paraId="6E921938" w14:textId="77777777" w:rsidTr="2EF9CBBF">
        <w:trPr>
          <w:trHeight w:val="548"/>
        </w:trPr>
        <w:tc>
          <w:tcPr>
            <w:tcW w:w="14400" w:type="dxa"/>
            <w:gridSpan w:val="8"/>
            <w:shd w:val="clear" w:color="auto" w:fill="F2F2F2" w:themeFill="background1" w:themeFillShade="F2"/>
            <w:vAlign w:val="center"/>
          </w:tcPr>
          <w:p w14:paraId="5C66CB4C" w14:textId="77777777" w:rsidR="00E054EB" w:rsidRPr="00714FD8" w:rsidRDefault="00E054EB" w:rsidP="00AA67DB">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E054EB" w:rsidRPr="007B3CF0" w14:paraId="33735863" w14:textId="77777777" w:rsidTr="2EF9CBBF">
        <w:trPr>
          <w:trHeight w:val="683"/>
        </w:trPr>
        <w:tc>
          <w:tcPr>
            <w:tcW w:w="14400" w:type="dxa"/>
            <w:gridSpan w:val="8"/>
            <w:vAlign w:val="center"/>
          </w:tcPr>
          <w:p w14:paraId="42AA8008" w14:textId="77777777" w:rsidR="003E2410" w:rsidRDefault="00DA6373" w:rsidP="00AA67DB">
            <w:pPr>
              <w:numPr>
                <w:ilvl w:val="0"/>
                <w:numId w:val="2"/>
              </w:numPr>
              <w:spacing w:before="60" w:after="60"/>
              <w:rPr>
                <w:rFonts w:asciiTheme="minorHAnsi" w:hAnsiTheme="minorHAnsi" w:cstheme="minorBidi"/>
                <w:sz w:val="22"/>
                <w:szCs w:val="22"/>
              </w:rPr>
            </w:pPr>
            <w:r w:rsidRPr="7681ABF5">
              <w:rPr>
                <w:rFonts w:asciiTheme="minorHAnsi" w:hAnsiTheme="minorHAnsi" w:cstheme="minorBidi"/>
                <w:sz w:val="22"/>
                <w:szCs w:val="22"/>
              </w:rPr>
              <w:t>Short constructed response to demonstrate understanding of the sample data collection chart</w:t>
            </w:r>
          </w:p>
          <w:p w14:paraId="3370DCE8" w14:textId="0FE04477" w:rsidR="00E054EB" w:rsidRPr="00CE1A0C" w:rsidRDefault="7681ABF5" w:rsidP="00AA67DB">
            <w:pPr>
              <w:numPr>
                <w:ilvl w:val="0"/>
                <w:numId w:val="2"/>
              </w:numPr>
              <w:spacing w:before="60" w:after="60"/>
              <w:rPr>
                <w:rFonts w:asciiTheme="minorHAnsi" w:hAnsiTheme="minorHAnsi" w:cstheme="minorBidi"/>
                <w:sz w:val="22"/>
                <w:szCs w:val="22"/>
              </w:rPr>
            </w:pPr>
            <w:r w:rsidRPr="7681ABF5">
              <w:rPr>
                <w:rFonts w:asciiTheme="minorHAnsi" w:hAnsiTheme="minorHAnsi" w:cstheme="minorBidi"/>
                <w:sz w:val="22"/>
                <w:szCs w:val="22"/>
              </w:rPr>
              <w:t>Complete</w:t>
            </w:r>
            <w:r w:rsidR="003E2410">
              <w:rPr>
                <w:rFonts w:asciiTheme="minorHAnsi" w:hAnsiTheme="minorHAnsi" w:cstheme="minorBidi"/>
                <w:sz w:val="22"/>
                <w:szCs w:val="22"/>
              </w:rPr>
              <w:t>d</w:t>
            </w:r>
            <w:r w:rsidRPr="7681ABF5">
              <w:rPr>
                <w:rFonts w:asciiTheme="minorHAnsi" w:hAnsiTheme="minorHAnsi" w:cstheme="minorBidi"/>
                <w:sz w:val="22"/>
                <w:szCs w:val="22"/>
              </w:rPr>
              <w:t xml:space="preserve"> diagram</w:t>
            </w:r>
            <w:r w:rsidR="003E2410">
              <w:rPr>
                <w:rFonts w:asciiTheme="minorHAnsi" w:hAnsiTheme="minorHAnsi" w:cstheme="minorBidi"/>
                <w:sz w:val="22"/>
                <w:szCs w:val="22"/>
              </w:rPr>
              <w:t xml:space="preserve"> showing </w:t>
            </w:r>
            <w:r w:rsidRPr="7681ABF5">
              <w:rPr>
                <w:rFonts w:asciiTheme="minorHAnsi" w:hAnsiTheme="minorHAnsi" w:cstheme="minorBidi"/>
                <w:sz w:val="22"/>
                <w:szCs w:val="22"/>
              </w:rPr>
              <w:t>where a variety of plants have grown in a classroom based on observation of photographs of the plants and prior knowledge</w:t>
            </w:r>
          </w:p>
          <w:p w14:paraId="0A8535F3" w14:textId="0DB31469" w:rsidR="00E054EB" w:rsidRPr="00BA0C07" w:rsidRDefault="7681ABF5" w:rsidP="00AA67DB">
            <w:pPr>
              <w:numPr>
                <w:ilvl w:val="0"/>
                <w:numId w:val="2"/>
              </w:numPr>
              <w:spacing w:before="60" w:after="60"/>
              <w:rPr>
                <w:rFonts w:asciiTheme="minorHAnsi" w:eastAsiaTheme="minorEastAsia" w:hAnsiTheme="minorHAnsi" w:cstheme="minorBidi"/>
                <w:sz w:val="22"/>
                <w:szCs w:val="22"/>
              </w:rPr>
            </w:pPr>
            <w:r w:rsidRPr="7681ABF5">
              <w:rPr>
                <w:rFonts w:asciiTheme="minorHAnsi" w:hAnsiTheme="minorHAnsi" w:cstheme="minorBidi"/>
                <w:sz w:val="22"/>
                <w:szCs w:val="22"/>
              </w:rPr>
              <w:t>Short constructed response to make a claim supporting plant placement in the diagram</w:t>
            </w:r>
          </w:p>
        </w:tc>
      </w:tr>
      <w:tr w:rsidR="00E054EB" w:rsidRPr="007B3CF0" w14:paraId="21BF1407" w14:textId="77777777" w:rsidTr="2EF9CBBF">
        <w:trPr>
          <w:trHeight w:val="446"/>
        </w:trPr>
        <w:tc>
          <w:tcPr>
            <w:tcW w:w="14400" w:type="dxa"/>
            <w:gridSpan w:val="8"/>
            <w:shd w:val="clear" w:color="auto" w:fill="F2F2F2" w:themeFill="background1" w:themeFillShade="F2"/>
            <w:vAlign w:val="center"/>
          </w:tcPr>
          <w:p w14:paraId="2CF72E7C" w14:textId="77777777" w:rsidR="00E054EB" w:rsidRPr="00714FD8" w:rsidRDefault="00E054EB" w:rsidP="00AA67DB">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E054EB" w:rsidRPr="007B3CF0" w14:paraId="1F876173" w14:textId="77777777" w:rsidTr="2EF9CBBF">
        <w:trPr>
          <w:trHeight w:val="359"/>
        </w:trPr>
        <w:tc>
          <w:tcPr>
            <w:tcW w:w="4800" w:type="dxa"/>
            <w:gridSpan w:val="3"/>
            <w:shd w:val="clear" w:color="auto" w:fill="A8D08D" w:themeFill="accent6" w:themeFillTint="99"/>
            <w:vAlign w:val="center"/>
          </w:tcPr>
          <w:p w14:paraId="042D989B" w14:textId="440E54C4" w:rsidR="00E054EB" w:rsidRPr="00714FD8" w:rsidRDefault="00E054EB" w:rsidP="00AA67DB">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4"/>
            <w:shd w:val="clear" w:color="auto" w:fill="9999FF"/>
            <w:vAlign w:val="center"/>
          </w:tcPr>
          <w:p w14:paraId="644426C2" w14:textId="11B00916" w:rsidR="00E054EB" w:rsidRPr="00714FD8" w:rsidRDefault="00E054EB" w:rsidP="00AA67DB">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E054EB" w:rsidRPr="00714FD8" w:rsidRDefault="00E054EB" w:rsidP="00AA67DB">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E054EB" w:rsidRPr="007B3CF0" w14:paraId="4EB3284A" w14:textId="77777777" w:rsidTr="2EF9CBBF">
        <w:trPr>
          <w:trHeight w:val="245"/>
        </w:trPr>
        <w:tc>
          <w:tcPr>
            <w:tcW w:w="4800" w:type="dxa"/>
            <w:gridSpan w:val="3"/>
            <w:shd w:val="clear" w:color="auto" w:fill="auto"/>
          </w:tcPr>
          <w:p w14:paraId="56BA009A" w14:textId="0BF4D6EE" w:rsidR="00E054EB" w:rsidRPr="0049772C" w:rsidRDefault="000C01A9" w:rsidP="00AA67DB">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390F50">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49772C">
              <w:rPr>
                <w:rFonts w:ascii="Calibri" w:hAnsi="Calibri" w:cs="Calibri"/>
                <w:sz w:val="22"/>
                <w:szCs w:val="22"/>
              </w:rPr>
              <w:t xml:space="preserve">Context or content </w:t>
            </w:r>
          </w:p>
          <w:p w14:paraId="38B5ED1C" w14:textId="53404CF1" w:rsidR="00E054EB" w:rsidRPr="00A913F4" w:rsidRDefault="000C01A9" w:rsidP="00AA67DB">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Age appropriate</w:t>
            </w:r>
          </w:p>
          <w:p w14:paraId="36562ADB" w14:textId="4BD0A1DC" w:rsidR="00E054EB" w:rsidRPr="00A913F4" w:rsidRDefault="000C01A9" w:rsidP="00AA67DB">
            <w:pPr>
              <w:spacing w:before="60" w:after="60"/>
              <w:rPr>
                <w:rFonts w:ascii="Calibri" w:hAnsi="Calibri" w:cs="Calibri"/>
                <w:sz w:val="22"/>
                <w:szCs w:val="22"/>
              </w:rPr>
            </w:pPr>
            <w:sdt>
              <w:sdtPr>
                <w:rPr>
                  <w:rFonts w:cs="Calibri"/>
                </w:rPr>
                <w:id w:val="-162313046"/>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Appropriate for different groups</w:t>
            </w:r>
          </w:p>
          <w:p w14:paraId="22B6EBAD" w14:textId="75049A8F" w:rsidR="00E054EB" w:rsidRDefault="000C01A9" w:rsidP="00AA67DB">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Makes sense of complex ideas in creative</w:t>
            </w:r>
            <w:r w:rsidR="00E054EB">
              <w:rPr>
                <w:rFonts w:ascii="Calibri" w:hAnsi="Calibri" w:cs="Calibri"/>
                <w:sz w:val="22"/>
                <w:szCs w:val="22"/>
              </w:rPr>
              <w:t xml:space="preserve">     </w:t>
            </w:r>
          </w:p>
          <w:p w14:paraId="5E7C16B3" w14:textId="77777777" w:rsidR="00E054EB" w:rsidRPr="00A913F4" w:rsidRDefault="00E054EB" w:rsidP="00AA67D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3F7C86D0" w:rsidR="00E054EB" w:rsidRDefault="000C01A9" w:rsidP="00AA67DB">
            <w:pPr>
              <w:spacing w:before="60" w:after="60"/>
              <w:rPr>
                <w:rFonts w:ascii="Calibri" w:hAnsi="Calibri" w:cs="Calibri"/>
                <w:sz w:val="22"/>
                <w:szCs w:val="22"/>
              </w:rPr>
            </w:pPr>
            <w:sdt>
              <w:sdtPr>
                <w:rPr>
                  <w:rFonts w:cs="Calibri"/>
                </w:rPr>
                <w:id w:val="-655148062"/>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sz w:val="22"/>
                <w:szCs w:val="22"/>
              </w:rPr>
              <w:t xml:space="preserve">Vary the degree of challenge </w:t>
            </w:r>
            <w:r w:rsidR="003E238B" w:rsidRPr="00A913F4">
              <w:rPr>
                <w:rFonts w:ascii="Calibri" w:hAnsi="Calibri" w:cs="Calibri"/>
                <w:sz w:val="22"/>
                <w:szCs w:val="22"/>
              </w:rPr>
              <w:t>or complexity</w:t>
            </w:r>
          </w:p>
          <w:p w14:paraId="146E59EF" w14:textId="77777777" w:rsidR="00E054EB" w:rsidRPr="00A913F4" w:rsidRDefault="00E054EB" w:rsidP="00AA67D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E054EB" w:rsidRPr="00714FD8" w:rsidRDefault="00E054EB" w:rsidP="00AA67DB">
            <w:pPr>
              <w:spacing w:before="60" w:after="60"/>
              <w:rPr>
                <w:rFonts w:ascii="Calibri" w:hAnsi="Calibri" w:cs="Calibri"/>
                <w:b/>
                <w:bCs/>
                <w:sz w:val="24"/>
                <w:szCs w:val="24"/>
              </w:rPr>
            </w:pPr>
          </w:p>
        </w:tc>
        <w:tc>
          <w:tcPr>
            <w:tcW w:w="4800" w:type="dxa"/>
            <w:gridSpan w:val="4"/>
            <w:shd w:val="clear" w:color="auto" w:fill="auto"/>
          </w:tcPr>
          <w:p w14:paraId="7265DB3B" w14:textId="4232831E" w:rsidR="00E054EB" w:rsidRPr="001C3E44" w:rsidRDefault="000C01A9" w:rsidP="00AA67DB">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Provide visual diagrams and charts</w:t>
            </w:r>
          </w:p>
          <w:p w14:paraId="48984E49" w14:textId="77777777" w:rsidR="00E054EB" w:rsidRPr="001C3E44" w:rsidRDefault="000C01A9" w:rsidP="00AA67DB">
            <w:pPr>
              <w:spacing w:before="60" w:after="60"/>
              <w:rPr>
                <w:rFonts w:asciiTheme="minorHAnsi" w:hAnsiTheme="minorHAnsi" w:cstheme="minorHAnsi"/>
                <w:sz w:val="22"/>
                <w:szCs w:val="22"/>
              </w:rPr>
            </w:pPr>
            <w:sdt>
              <w:sdtPr>
                <w:rPr>
                  <w:rFonts w:cs="Calibri"/>
                </w:rPr>
                <w:id w:val="-1331063196"/>
                <w14:checkbox>
                  <w14:checked w14:val="0"/>
                  <w14:checkedState w14:val="2612" w14:font="MS Gothic"/>
                  <w14:uncheckedState w14:val="2610" w14:font="MS Gothic"/>
                </w14:checkbox>
              </w:sdtPr>
              <w:sdtEndPr/>
              <w:sdtContent>
                <w:r w:rsidR="00E054EB" w:rsidRPr="001C3E4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 xml:space="preserve">Make explicit links between information   </w:t>
            </w:r>
          </w:p>
          <w:p w14:paraId="16001712" w14:textId="77777777" w:rsidR="00E054EB" w:rsidRPr="001C3E44" w:rsidRDefault="00E054EB" w:rsidP="00AA67D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7BCB49C7" w:rsidR="00E054EB" w:rsidRPr="001C3E44" w:rsidRDefault="00E054EB" w:rsidP="00AA67D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w:t>
            </w:r>
          </w:p>
          <w:p w14:paraId="3A5A96AB" w14:textId="77777777" w:rsidR="00E054EB" w:rsidRPr="001C3E44" w:rsidRDefault="00E054EB" w:rsidP="00AA67D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52CB95D5" w:rsidR="00E054EB" w:rsidRPr="001C3E44" w:rsidRDefault="000C01A9" w:rsidP="00AA67DB">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Bidi"/>
                <w:sz w:val="22"/>
                <w:szCs w:val="22"/>
              </w:rPr>
              <w:t>Activate relevant prior knowledge</w:t>
            </w:r>
          </w:p>
          <w:p w14:paraId="7FB955D5" w14:textId="77777777" w:rsidR="00E054EB" w:rsidRDefault="000C01A9" w:rsidP="00AA67DB">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E054EB">
                  <w:rPr>
                    <w:rFonts w:ascii="MS Gothic" w:eastAsia="MS Gothic" w:hAnsi="MS Gothic" w:cs="Calibri" w:hint="eastAsia"/>
                  </w:rPr>
                  <w:t>☐</w:t>
                </w:r>
              </w:sdtContent>
            </w:sdt>
            <w:r w:rsidR="00E054EB">
              <w:rPr>
                <w:rFonts w:cs="Calibri"/>
              </w:rPr>
              <w:t xml:space="preserve">   </w:t>
            </w:r>
            <w:r w:rsidR="00E054EB" w:rsidRPr="00055263">
              <w:rPr>
                <w:rFonts w:asciiTheme="minorHAnsi" w:hAnsiTheme="minorHAnsi" w:cstheme="minorHAnsi"/>
                <w:sz w:val="22"/>
                <w:szCs w:val="22"/>
              </w:rPr>
              <w:t xml:space="preserve">Bridge concepts with relevant </w:t>
            </w:r>
            <w:r w:rsidR="00E054EB">
              <w:rPr>
                <w:rFonts w:asciiTheme="minorHAnsi" w:hAnsiTheme="minorHAnsi" w:cstheme="minorHAnsi"/>
                <w:sz w:val="22"/>
                <w:szCs w:val="22"/>
              </w:rPr>
              <w:t xml:space="preserve">and simple </w:t>
            </w:r>
          </w:p>
          <w:p w14:paraId="7A7F5CF1" w14:textId="612EC374" w:rsidR="00E054EB" w:rsidRDefault="00E054EB" w:rsidP="00AA67DB">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579E76CF" w:rsidR="00E054EB" w:rsidRPr="001C3E44" w:rsidRDefault="000C01A9" w:rsidP="00AA67DB">
            <w:pPr>
              <w:spacing w:before="60" w:after="60"/>
              <w:rPr>
                <w:rFonts w:asciiTheme="minorHAnsi" w:hAnsiTheme="minorHAnsi" w:cstheme="minorHAnsi"/>
                <w:sz w:val="22"/>
                <w:szCs w:val="22"/>
              </w:rPr>
            </w:pPr>
            <w:sdt>
              <w:sdtPr>
                <w:rPr>
                  <w:rFonts w:cs="Calibri"/>
                </w:rPr>
                <w:id w:val="972175829"/>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Highlight or emphasize key elements in</w:t>
            </w:r>
          </w:p>
          <w:p w14:paraId="4057767D" w14:textId="77777777" w:rsidR="00E054EB" w:rsidRPr="001C3E44" w:rsidRDefault="00E054EB" w:rsidP="00AA67D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77777777" w:rsidR="00E054EB" w:rsidRPr="001C3E44" w:rsidRDefault="000C01A9" w:rsidP="00AA67DB">
            <w:pPr>
              <w:spacing w:before="60" w:after="60"/>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EndPr/>
              <w:sdtContent>
                <w:r w:rsidR="00E054EB" w:rsidRPr="001C3E4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Use outlines, graphic organizers, unit</w:t>
            </w:r>
          </w:p>
          <w:p w14:paraId="45E1B6A6" w14:textId="77777777" w:rsidR="00E054EB" w:rsidRPr="001C3E44" w:rsidRDefault="00E054EB" w:rsidP="00AA67D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E054EB" w:rsidRPr="001C3E44" w:rsidRDefault="00E054EB" w:rsidP="00AA67D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E054EB" w:rsidRPr="001C3E44" w:rsidRDefault="00E054EB" w:rsidP="00AA67DB">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77777777" w:rsidR="00E054EB" w:rsidRPr="001C3E44" w:rsidRDefault="000C01A9" w:rsidP="00AA67DB">
            <w:pPr>
              <w:spacing w:before="60" w:after="60"/>
              <w:rPr>
                <w:rFonts w:asciiTheme="minorHAnsi" w:hAnsiTheme="minorHAnsi" w:cstheme="minorHAnsi"/>
                <w:sz w:val="22"/>
                <w:szCs w:val="22"/>
              </w:rPr>
            </w:pPr>
            <w:sdt>
              <w:sdtPr>
                <w:rPr>
                  <w:rFonts w:cs="Calibri"/>
                </w:rPr>
                <w:id w:val="2018342792"/>
                <w14:checkbox>
                  <w14:checked w14:val="0"/>
                  <w14:checkedState w14:val="2612" w14:font="MS Gothic"/>
                  <w14:uncheckedState w14:val="2610" w14:font="MS Gothic"/>
                </w14:checkbox>
              </w:sdtPr>
              <w:sdtEndPr/>
              <w:sdtContent>
                <w:r w:rsidR="00E054EB" w:rsidRPr="001C3E44">
                  <w:rPr>
                    <w:rFonts w:ascii="MS Gothic" w:eastAsia="MS Gothic" w:hAnsi="MS Gothic" w:cs="Calibri" w:hint="eastAsia"/>
                  </w:rPr>
                  <w:t>☐</w:t>
                </w:r>
              </w:sdtContent>
            </w:sdt>
            <w:r w:rsidR="00E054EB" w:rsidRPr="001C3E44">
              <w:rPr>
                <w:rFonts w:ascii="Calibri" w:hAnsi="Calibri" w:cs="Calibri"/>
                <w:sz w:val="22"/>
                <w:szCs w:val="22"/>
              </w:rPr>
              <w:t xml:space="preserve">  </w:t>
            </w:r>
            <w:r w:rsidR="00E054EB" w:rsidRPr="001C3E44">
              <w:rPr>
                <w:rFonts w:asciiTheme="minorHAnsi" w:hAnsiTheme="minorHAnsi" w:cstheme="minorHAnsi"/>
                <w:sz w:val="22"/>
                <w:szCs w:val="22"/>
              </w:rPr>
              <w:t>Give explicit prompts for each step in a</w:t>
            </w:r>
          </w:p>
          <w:p w14:paraId="0D12849E" w14:textId="54F77044" w:rsidR="00E054EB" w:rsidRPr="00714FD8" w:rsidRDefault="00E054EB" w:rsidP="00AA67DB">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1C3E44">
              <w:tab/>
            </w:r>
          </w:p>
        </w:tc>
        <w:tc>
          <w:tcPr>
            <w:tcW w:w="4800" w:type="dxa"/>
            <w:shd w:val="clear" w:color="auto" w:fill="auto"/>
          </w:tcPr>
          <w:p w14:paraId="19CE370B" w14:textId="076CBA3D" w:rsidR="00E054EB" w:rsidRPr="00A913F4" w:rsidRDefault="000C01A9" w:rsidP="00AA67DB">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Solve problems using a variety of strategies</w:t>
            </w:r>
          </w:p>
          <w:p w14:paraId="17226F00" w14:textId="0EA30FEB" w:rsidR="00E054EB" w:rsidRPr="00A913F4" w:rsidRDefault="000C01A9" w:rsidP="00AA67DB">
            <w:pPr>
              <w:spacing w:before="60"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Sentence starters</w:t>
            </w:r>
          </w:p>
          <w:p w14:paraId="1F0909DA" w14:textId="294E60CD" w:rsidR="00E054EB" w:rsidRDefault="000C01A9" w:rsidP="00AA67DB">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FD7564">
                  <w:rPr>
                    <w:rFonts w:ascii="MS Gothic" w:eastAsia="MS Gothic" w:hAnsi="MS Gothic" w:cs="Calibri" w:hint="eastAsia"/>
                  </w:rPr>
                  <w:t>☒</w:t>
                </w:r>
              </w:sdtContent>
            </w:sdt>
            <w:r w:rsidR="00E054EB" w:rsidRPr="0049772C">
              <w:rPr>
                <w:rFonts w:ascii="Calibri" w:hAnsi="Calibri" w:cs="Calibri"/>
                <w:sz w:val="22"/>
                <w:szCs w:val="22"/>
              </w:rPr>
              <w:t xml:space="preserve"> </w:t>
            </w:r>
            <w:r w:rsidR="00E054EB">
              <w:rPr>
                <w:rFonts w:ascii="Calibri" w:hAnsi="Calibri" w:cs="Calibri"/>
                <w:sz w:val="22"/>
                <w:szCs w:val="22"/>
              </w:rPr>
              <w:t xml:space="preserve"> </w:t>
            </w:r>
            <w:r w:rsidR="00E054EB" w:rsidRPr="00A913F4">
              <w:rPr>
                <w:rFonts w:ascii="Calibri" w:hAnsi="Calibri" w:cs="Calibri"/>
                <w:color w:val="000000" w:themeColor="text1"/>
                <w:sz w:val="22"/>
                <w:szCs w:val="22"/>
              </w:rPr>
              <w:t xml:space="preserve">Embed prompts to </w:t>
            </w:r>
            <w:r w:rsidR="00E054EB" w:rsidRPr="00A913F4">
              <w:rPr>
                <w:rFonts w:ascii="Calibri" w:hAnsi="Calibri" w:cs="Calibri"/>
                <w:sz w:val="22"/>
                <w:szCs w:val="22"/>
              </w:rPr>
              <w:t>“show and explain your</w:t>
            </w:r>
          </w:p>
          <w:p w14:paraId="38CBA22C" w14:textId="77777777" w:rsidR="00E054EB" w:rsidRPr="00A913F4" w:rsidRDefault="00E054EB" w:rsidP="00AA67DB">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E054EB" w:rsidRPr="00714FD8" w:rsidRDefault="00E054EB" w:rsidP="00AA67DB">
            <w:pPr>
              <w:spacing w:before="60" w:after="60"/>
              <w:rPr>
                <w:rFonts w:ascii="Calibri" w:hAnsi="Calibri" w:cs="Calibri"/>
                <w:b/>
                <w:bCs/>
                <w:sz w:val="24"/>
                <w:szCs w:val="24"/>
              </w:rPr>
            </w:pPr>
          </w:p>
        </w:tc>
      </w:tr>
      <w:tr w:rsidR="00E054EB" w:rsidRPr="001F5607" w14:paraId="2359B8FA" w14:textId="77777777" w:rsidTr="2EF9CBBF">
        <w:trPr>
          <w:trHeight w:val="530"/>
        </w:trPr>
        <w:tc>
          <w:tcPr>
            <w:tcW w:w="14400" w:type="dxa"/>
            <w:gridSpan w:val="8"/>
            <w:shd w:val="clear" w:color="auto" w:fill="F2F2F2" w:themeFill="background1" w:themeFillShade="F2"/>
            <w:vAlign w:val="center"/>
          </w:tcPr>
          <w:p w14:paraId="21B47784" w14:textId="7E8EFCBD" w:rsidR="00E054EB" w:rsidRPr="005F408E" w:rsidRDefault="00E054EB" w:rsidP="00AA67DB">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lastRenderedPageBreak/>
              <w:t>Targeted PE(s)</w:t>
            </w:r>
            <w:r>
              <w:rPr>
                <w:rFonts w:asciiTheme="minorHAnsi" w:hAnsiTheme="minorHAnsi" w:cstheme="minorHAnsi"/>
                <w:b/>
                <w:bCs/>
                <w:sz w:val="24"/>
                <w:szCs w:val="24"/>
              </w:rPr>
              <w:t xml:space="preserve"> Code(s) and </w:t>
            </w:r>
            <w:r w:rsidR="001E2645">
              <w:rPr>
                <w:rFonts w:asciiTheme="minorHAnsi" w:hAnsiTheme="minorHAnsi" w:cstheme="minorHAnsi"/>
                <w:b/>
                <w:bCs/>
                <w:sz w:val="24"/>
                <w:szCs w:val="24"/>
              </w:rPr>
              <w:t>Alternate Conception(s)</w:t>
            </w:r>
          </w:p>
        </w:tc>
      </w:tr>
      <w:tr w:rsidR="00E054EB" w:rsidRPr="007B3CF0" w14:paraId="21505FC5" w14:textId="77777777" w:rsidTr="2EF9CBBF">
        <w:tc>
          <w:tcPr>
            <w:tcW w:w="14400" w:type="dxa"/>
            <w:gridSpan w:val="8"/>
            <w:vAlign w:val="center"/>
          </w:tcPr>
          <w:p w14:paraId="3F19A549" w14:textId="7374D7D8" w:rsidR="0046344B" w:rsidRPr="00AA67DB" w:rsidRDefault="0046344B" w:rsidP="00AA67DB">
            <w:pPr>
              <w:pStyle w:val="ListParagraph"/>
              <w:numPr>
                <w:ilvl w:val="0"/>
                <w:numId w:val="13"/>
              </w:numPr>
              <w:spacing w:before="60" w:after="60"/>
              <w:ind w:left="360"/>
              <w:rPr>
                <w:rFonts w:ascii="Calibri" w:hAnsi="Calibri" w:cs="Calibri"/>
                <w:color w:val="FF0000"/>
                <w:sz w:val="22"/>
                <w:szCs w:val="22"/>
              </w:rPr>
            </w:pPr>
            <w:r w:rsidRPr="00AA67DB">
              <w:rPr>
                <w:rFonts w:asciiTheme="minorHAnsi" w:hAnsiTheme="minorHAnsi" w:cstheme="minorHAnsi"/>
                <w:b/>
                <w:bCs/>
                <w:sz w:val="22"/>
                <w:szCs w:val="22"/>
              </w:rPr>
              <w:t xml:space="preserve">NGSS PE: </w:t>
            </w:r>
            <w:r w:rsidRPr="00AA67DB">
              <w:rPr>
                <w:rFonts w:ascii="Calibri" w:hAnsi="Calibri" w:cs="Calibri"/>
                <w:b/>
                <w:bCs/>
                <w:sz w:val="22"/>
                <w:szCs w:val="22"/>
              </w:rPr>
              <w:t xml:space="preserve">5-PS3-1 </w:t>
            </w:r>
            <w:r w:rsidRPr="00AA67DB">
              <w:rPr>
                <w:rFonts w:ascii="Calibri" w:hAnsi="Calibri" w:cs="Calibri"/>
                <w:sz w:val="22"/>
                <w:szCs w:val="22"/>
              </w:rPr>
              <w:t xml:space="preserve">Use models to describe that energy in animals’ food (used for body repair, growth, motion, and to maintain body warmth) was once energy from the sun. </w:t>
            </w:r>
            <w:r w:rsidRPr="00AA67DB">
              <w:rPr>
                <w:rFonts w:ascii="Calibri" w:hAnsi="Calibri" w:cs="Calibri"/>
                <w:color w:val="FF0000"/>
                <w:sz w:val="22"/>
                <w:szCs w:val="22"/>
              </w:rPr>
              <w:t>[Clarification Statement: Examples of models could include diagrams, and flow charts.]</w:t>
            </w:r>
          </w:p>
          <w:p w14:paraId="6489728D" w14:textId="0F2766CB" w:rsidR="0046344B" w:rsidRPr="0046344B" w:rsidRDefault="00CF0509" w:rsidP="00AA67DB">
            <w:pPr>
              <w:pStyle w:val="ListParagraph"/>
              <w:numPr>
                <w:ilvl w:val="1"/>
                <w:numId w:val="2"/>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46344B">
              <w:rPr>
                <w:rFonts w:asciiTheme="minorHAnsi" w:hAnsiTheme="minorHAnsi" w:cstheme="minorHAnsi"/>
                <w:b/>
                <w:bCs/>
                <w:sz w:val="22"/>
                <w:szCs w:val="22"/>
              </w:rPr>
              <w:t>Alternate Conceptions</w:t>
            </w:r>
          </w:p>
          <w:p w14:paraId="3109C488" w14:textId="67B9E0E6" w:rsidR="0046344B" w:rsidRPr="0046344B" w:rsidRDefault="0046344B" w:rsidP="00AA67DB">
            <w:pPr>
              <w:numPr>
                <w:ilvl w:val="3"/>
                <w:numId w:val="12"/>
              </w:numPr>
              <w:spacing w:before="60" w:after="60"/>
              <w:ind w:left="1080"/>
              <w:rPr>
                <w:rFonts w:asciiTheme="minorHAnsi" w:hAnsiTheme="minorHAnsi" w:cstheme="minorHAnsi"/>
                <w:sz w:val="22"/>
                <w:szCs w:val="22"/>
              </w:rPr>
            </w:pPr>
            <w:r w:rsidRPr="0046344B">
              <w:rPr>
                <w:rFonts w:asciiTheme="minorHAnsi" w:hAnsiTheme="minorHAnsi" w:cstheme="minorHAnsi"/>
                <w:sz w:val="22"/>
                <w:szCs w:val="22"/>
              </w:rPr>
              <w:t>Energy is not necessary for life functions.</w:t>
            </w:r>
          </w:p>
          <w:p w14:paraId="5EC5EAB5" w14:textId="5E0F0108" w:rsidR="0046344B" w:rsidRPr="0046344B" w:rsidRDefault="0046344B" w:rsidP="00AA67DB">
            <w:pPr>
              <w:numPr>
                <w:ilvl w:val="3"/>
                <w:numId w:val="12"/>
              </w:numPr>
              <w:spacing w:before="60" w:after="60"/>
              <w:ind w:left="1080"/>
              <w:rPr>
                <w:rFonts w:asciiTheme="minorHAnsi" w:hAnsiTheme="minorHAnsi" w:cstheme="minorHAnsi"/>
                <w:sz w:val="22"/>
                <w:szCs w:val="22"/>
              </w:rPr>
            </w:pPr>
            <w:r w:rsidRPr="0046344B">
              <w:rPr>
                <w:rFonts w:asciiTheme="minorHAnsi" w:hAnsiTheme="minorHAnsi" w:cstheme="minorHAnsi"/>
                <w:sz w:val="22"/>
                <w:szCs w:val="22"/>
              </w:rPr>
              <w:t>Life processes destroy energy.</w:t>
            </w:r>
          </w:p>
          <w:p w14:paraId="69C9FDC3" w14:textId="00A787B9" w:rsidR="0046344B" w:rsidRPr="0046344B" w:rsidRDefault="0046344B" w:rsidP="00AA67DB">
            <w:pPr>
              <w:numPr>
                <w:ilvl w:val="3"/>
                <w:numId w:val="12"/>
              </w:numPr>
              <w:spacing w:before="60" w:after="60"/>
              <w:ind w:left="1080"/>
              <w:rPr>
                <w:rFonts w:asciiTheme="minorHAnsi" w:hAnsiTheme="minorHAnsi" w:cstheme="minorHAnsi"/>
                <w:sz w:val="22"/>
                <w:szCs w:val="22"/>
              </w:rPr>
            </w:pPr>
            <w:r w:rsidRPr="0046344B">
              <w:rPr>
                <w:rFonts w:asciiTheme="minorHAnsi" w:hAnsiTheme="minorHAnsi" w:cstheme="minorHAnsi"/>
                <w:sz w:val="22"/>
                <w:szCs w:val="22"/>
              </w:rPr>
              <w:t>Plants obtain energy for growth from the soil (with assistance from decomposers) or human activity rather than from sunlight.</w:t>
            </w:r>
          </w:p>
          <w:p w14:paraId="675775D5" w14:textId="66C5E4D2" w:rsidR="00E054EB" w:rsidRPr="0046344B" w:rsidRDefault="0046344B" w:rsidP="00AA67DB">
            <w:pPr>
              <w:numPr>
                <w:ilvl w:val="3"/>
                <w:numId w:val="12"/>
              </w:numPr>
              <w:spacing w:before="60" w:after="60"/>
              <w:ind w:left="1080"/>
              <w:rPr>
                <w:rFonts w:asciiTheme="minorHAnsi" w:hAnsiTheme="minorHAnsi" w:cstheme="minorHAnsi"/>
                <w:b/>
                <w:bCs/>
                <w:sz w:val="22"/>
                <w:szCs w:val="22"/>
              </w:rPr>
            </w:pPr>
            <w:r w:rsidRPr="0046344B">
              <w:rPr>
                <w:rFonts w:asciiTheme="minorHAnsi" w:hAnsiTheme="minorHAnsi" w:cstheme="minorHAnsi"/>
                <w:sz w:val="22"/>
                <w:szCs w:val="22"/>
              </w:rPr>
              <w:t>Energy cannot be gained from eating dead animals because dead things do not have energy.</w:t>
            </w:r>
          </w:p>
        </w:tc>
      </w:tr>
      <w:tr w:rsidR="00E054EB" w:rsidRPr="001F5607" w14:paraId="6075F2A2" w14:textId="77777777" w:rsidTr="2EF9CBBF">
        <w:trPr>
          <w:trHeight w:val="440"/>
        </w:trPr>
        <w:tc>
          <w:tcPr>
            <w:tcW w:w="14400" w:type="dxa"/>
            <w:gridSpan w:val="8"/>
            <w:shd w:val="clear" w:color="auto" w:fill="F2F2F2" w:themeFill="background1" w:themeFillShade="F2"/>
            <w:vAlign w:val="center"/>
          </w:tcPr>
          <w:p w14:paraId="41AE8D77" w14:textId="30FBEE63" w:rsidR="00E054EB" w:rsidRPr="00E679AD" w:rsidRDefault="00E054EB" w:rsidP="00AA67DB">
            <w:pPr>
              <w:spacing w:before="60" w:after="60"/>
              <w:rPr>
                <w:rFonts w:asciiTheme="minorHAnsi" w:hAnsiTheme="minorHAnsi" w:cstheme="minorHAnsi"/>
                <w:sz w:val="22"/>
                <w:szCs w:val="22"/>
              </w:rPr>
            </w:pPr>
            <w:r>
              <w:rPr>
                <w:rFonts w:asciiTheme="minorHAnsi" w:hAnsiTheme="minorHAnsi" w:cstheme="minorHAnsi"/>
                <w:b/>
                <w:bCs/>
                <w:sz w:val="24"/>
                <w:szCs w:val="24"/>
              </w:rPr>
              <w:t>Unit</w:t>
            </w:r>
            <w:r w:rsidRPr="00A90B74">
              <w:rPr>
                <w:rFonts w:asciiTheme="minorHAnsi" w:hAnsiTheme="minorHAnsi" w:cstheme="minorHAnsi"/>
                <w:b/>
                <w:bCs/>
                <w:color w:val="FF0000"/>
                <w:sz w:val="24"/>
                <w:szCs w:val="24"/>
              </w:rPr>
              <w:t xml:space="preserve"> </w:t>
            </w:r>
            <w:r w:rsidRPr="000A7A26">
              <w:rPr>
                <w:rFonts w:asciiTheme="minorHAnsi" w:hAnsiTheme="minorHAnsi" w:cstheme="minorHAnsi"/>
                <w:b/>
                <w:bCs/>
                <w:sz w:val="24"/>
                <w:szCs w:val="24"/>
              </w:rPr>
              <w:t xml:space="preserve">2 </w:t>
            </w:r>
            <w:r w:rsidRPr="005F408E">
              <w:rPr>
                <w:rFonts w:asciiTheme="minorHAnsi" w:hAnsiTheme="minorHAnsi" w:cstheme="minorHAnsi"/>
                <w:b/>
                <w:bCs/>
                <w:sz w:val="24"/>
                <w:szCs w:val="24"/>
              </w:rPr>
              <w:t xml:space="preserve">Vocabulary </w:t>
            </w:r>
          </w:p>
        </w:tc>
      </w:tr>
      <w:tr w:rsidR="00E45ECA" w:rsidRPr="007B3CF0" w14:paraId="52660CE2" w14:textId="77777777" w:rsidTr="00E45ECA">
        <w:trPr>
          <w:trHeight w:val="1007"/>
        </w:trPr>
        <w:tc>
          <w:tcPr>
            <w:tcW w:w="4800" w:type="dxa"/>
            <w:gridSpan w:val="3"/>
          </w:tcPr>
          <w:p w14:paraId="1C9EC20A" w14:textId="77777777" w:rsidR="00E45ECA" w:rsidRPr="000B6C24" w:rsidRDefault="00E45ECA" w:rsidP="000B6C24">
            <w:pPr>
              <w:pStyle w:val="ListParagraph"/>
              <w:numPr>
                <w:ilvl w:val="0"/>
                <w:numId w:val="2"/>
              </w:numPr>
              <w:spacing w:before="60" w:after="60"/>
              <w:rPr>
                <w:rFonts w:asciiTheme="minorHAnsi" w:hAnsiTheme="minorHAnsi" w:cstheme="minorHAnsi"/>
                <w:sz w:val="22"/>
                <w:szCs w:val="22"/>
              </w:rPr>
            </w:pPr>
            <w:r w:rsidRPr="000B6C24">
              <w:rPr>
                <w:rFonts w:asciiTheme="minorHAnsi" w:hAnsiTheme="minorHAnsi" w:cstheme="minorHAnsi"/>
                <w:sz w:val="22"/>
                <w:szCs w:val="22"/>
              </w:rPr>
              <w:t>Conditions</w:t>
            </w:r>
          </w:p>
          <w:p w14:paraId="1186AAB7" w14:textId="77777777" w:rsidR="00E45ECA" w:rsidRPr="000B6C24" w:rsidRDefault="00E45ECA" w:rsidP="000B6C24">
            <w:pPr>
              <w:pStyle w:val="ListParagraph"/>
              <w:numPr>
                <w:ilvl w:val="0"/>
                <w:numId w:val="2"/>
              </w:numPr>
              <w:spacing w:before="60" w:after="60"/>
              <w:rPr>
                <w:rFonts w:asciiTheme="minorHAnsi" w:hAnsiTheme="minorHAnsi" w:cstheme="minorHAnsi"/>
                <w:sz w:val="22"/>
                <w:szCs w:val="22"/>
              </w:rPr>
            </w:pPr>
            <w:r w:rsidRPr="000B6C24">
              <w:rPr>
                <w:rFonts w:asciiTheme="minorHAnsi" w:hAnsiTheme="minorHAnsi" w:cstheme="minorHAnsi"/>
                <w:sz w:val="22"/>
                <w:szCs w:val="22"/>
              </w:rPr>
              <w:t>Energy</w:t>
            </w:r>
          </w:p>
          <w:p w14:paraId="3142B365" w14:textId="77777777" w:rsidR="00E45ECA" w:rsidRPr="000B6C24" w:rsidRDefault="00E45ECA" w:rsidP="00AA67DB">
            <w:pPr>
              <w:pStyle w:val="ListParagraph"/>
              <w:numPr>
                <w:ilvl w:val="0"/>
                <w:numId w:val="2"/>
              </w:numPr>
              <w:spacing w:before="60" w:after="60"/>
              <w:rPr>
                <w:rFonts w:asciiTheme="minorHAnsi" w:hAnsiTheme="minorHAnsi" w:cstheme="minorHAnsi"/>
                <w:sz w:val="22"/>
                <w:szCs w:val="22"/>
              </w:rPr>
            </w:pPr>
            <w:r w:rsidRPr="000B6C24">
              <w:rPr>
                <w:rFonts w:asciiTheme="minorHAnsi" w:hAnsiTheme="minorHAnsi" w:cstheme="minorHAnsi"/>
                <w:sz w:val="22"/>
                <w:szCs w:val="22"/>
              </w:rPr>
              <w:t>Matter</w:t>
            </w:r>
          </w:p>
        </w:tc>
        <w:tc>
          <w:tcPr>
            <w:tcW w:w="4800" w:type="dxa"/>
            <w:gridSpan w:val="4"/>
          </w:tcPr>
          <w:p w14:paraId="7176E75B" w14:textId="5AFCD9F7" w:rsidR="00E45ECA" w:rsidRPr="000B6C24" w:rsidRDefault="00E45ECA" w:rsidP="00AA67DB">
            <w:pPr>
              <w:pStyle w:val="ListParagraph"/>
              <w:numPr>
                <w:ilvl w:val="0"/>
                <w:numId w:val="2"/>
              </w:numPr>
              <w:spacing w:before="60" w:after="60"/>
              <w:rPr>
                <w:rFonts w:asciiTheme="minorHAnsi" w:hAnsiTheme="minorHAnsi" w:cstheme="minorHAnsi"/>
                <w:sz w:val="22"/>
                <w:szCs w:val="22"/>
              </w:rPr>
            </w:pPr>
            <w:r w:rsidRPr="000B6C24">
              <w:rPr>
                <w:rFonts w:asciiTheme="minorHAnsi" w:hAnsiTheme="minorHAnsi" w:cstheme="minorHAnsi"/>
                <w:sz w:val="22"/>
                <w:szCs w:val="22"/>
              </w:rPr>
              <w:t>Plant matter</w:t>
            </w:r>
          </w:p>
          <w:p w14:paraId="799676BB" w14:textId="77777777" w:rsidR="00E45ECA" w:rsidRPr="000B6C24" w:rsidRDefault="00E45ECA" w:rsidP="00AA67DB">
            <w:pPr>
              <w:pStyle w:val="ListParagraph"/>
              <w:numPr>
                <w:ilvl w:val="0"/>
                <w:numId w:val="2"/>
              </w:numPr>
              <w:spacing w:before="60" w:after="60"/>
              <w:rPr>
                <w:rFonts w:asciiTheme="minorHAnsi" w:hAnsiTheme="minorHAnsi" w:cstheme="minorHAnsi"/>
                <w:sz w:val="22"/>
                <w:szCs w:val="22"/>
              </w:rPr>
            </w:pPr>
            <w:r w:rsidRPr="000B6C24">
              <w:rPr>
                <w:rFonts w:asciiTheme="minorHAnsi" w:hAnsiTheme="minorHAnsi" w:cstheme="minorHAnsi"/>
                <w:sz w:val="22"/>
                <w:szCs w:val="22"/>
              </w:rPr>
              <w:t>Plant growth</w:t>
            </w:r>
          </w:p>
          <w:p w14:paraId="5894AEA5" w14:textId="77777777" w:rsidR="00E45ECA" w:rsidRPr="000B6C24" w:rsidRDefault="00E45ECA" w:rsidP="00AA67DB">
            <w:pPr>
              <w:pStyle w:val="ListParagraph"/>
              <w:numPr>
                <w:ilvl w:val="0"/>
                <w:numId w:val="2"/>
              </w:numPr>
              <w:spacing w:before="60" w:after="60"/>
              <w:rPr>
                <w:rFonts w:asciiTheme="minorHAnsi" w:hAnsiTheme="minorHAnsi" w:cstheme="minorHAnsi"/>
                <w:sz w:val="22"/>
                <w:szCs w:val="22"/>
              </w:rPr>
            </w:pPr>
            <w:r w:rsidRPr="000B6C24">
              <w:rPr>
                <w:rFonts w:asciiTheme="minorHAnsi" w:hAnsiTheme="minorHAnsi" w:cstheme="minorHAnsi"/>
                <w:sz w:val="22"/>
                <w:szCs w:val="22"/>
              </w:rPr>
              <w:t>Organism</w:t>
            </w:r>
            <w:r>
              <w:rPr>
                <w:rFonts w:asciiTheme="minorHAnsi" w:hAnsiTheme="minorHAnsi" w:cstheme="minorHAnsi"/>
                <w:sz w:val="22"/>
                <w:szCs w:val="22"/>
              </w:rPr>
              <w:t>s</w:t>
            </w:r>
          </w:p>
        </w:tc>
        <w:tc>
          <w:tcPr>
            <w:tcW w:w="4800" w:type="dxa"/>
          </w:tcPr>
          <w:p w14:paraId="514273DD" w14:textId="77777777" w:rsidR="00E45ECA" w:rsidRDefault="00E45ECA" w:rsidP="00E45ECA">
            <w:pPr>
              <w:pStyle w:val="ListParagraph"/>
              <w:numPr>
                <w:ilvl w:val="0"/>
                <w:numId w:val="2"/>
              </w:numPr>
              <w:spacing w:before="60" w:after="60"/>
              <w:rPr>
                <w:rFonts w:asciiTheme="minorHAnsi" w:hAnsiTheme="minorHAnsi" w:cstheme="minorHAnsi"/>
                <w:sz w:val="22"/>
                <w:szCs w:val="22"/>
              </w:rPr>
            </w:pPr>
            <w:r w:rsidRPr="000B6C24">
              <w:rPr>
                <w:rFonts w:asciiTheme="minorHAnsi" w:hAnsiTheme="minorHAnsi" w:cstheme="minorHAnsi"/>
                <w:sz w:val="22"/>
                <w:szCs w:val="22"/>
              </w:rPr>
              <w:t>Artificial light</w:t>
            </w:r>
          </w:p>
          <w:p w14:paraId="4972C115" w14:textId="485A74DF" w:rsidR="00E45ECA" w:rsidRPr="00E45ECA" w:rsidRDefault="00E45ECA" w:rsidP="00E45ECA">
            <w:pPr>
              <w:pStyle w:val="ListParagraph"/>
              <w:numPr>
                <w:ilvl w:val="0"/>
                <w:numId w:val="2"/>
              </w:numPr>
              <w:spacing w:before="60" w:after="60"/>
              <w:rPr>
                <w:rFonts w:asciiTheme="minorHAnsi" w:hAnsiTheme="minorHAnsi" w:cstheme="minorHAnsi"/>
                <w:sz w:val="22"/>
                <w:szCs w:val="22"/>
              </w:rPr>
            </w:pPr>
            <w:r w:rsidRPr="00E45ECA">
              <w:rPr>
                <w:rFonts w:asciiTheme="minorHAnsi" w:hAnsiTheme="minorHAnsi" w:cstheme="minorHAnsi"/>
                <w:sz w:val="22"/>
                <w:szCs w:val="22"/>
              </w:rPr>
              <w:t>Natural light</w:t>
            </w:r>
          </w:p>
        </w:tc>
      </w:tr>
      <w:bookmarkEnd w:id="2"/>
    </w:tbl>
    <w:p w14:paraId="698B4BB8" w14:textId="3CF3D4D5" w:rsidR="00E8329B" w:rsidRDefault="00E8329B"/>
    <w:sectPr w:rsidR="00E8329B" w:rsidSect="003A015B">
      <w:footerReference w:type="default" r:id="rId11"/>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3553" w14:textId="77777777" w:rsidR="00C55154" w:rsidRDefault="00C55154" w:rsidP="0034435A">
      <w:r>
        <w:separator/>
      </w:r>
    </w:p>
  </w:endnote>
  <w:endnote w:type="continuationSeparator" w:id="0">
    <w:p w14:paraId="1D9E91DC" w14:textId="77777777" w:rsidR="00C55154" w:rsidRDefault="00C55154" w:rsidP="0034435A">
      <w:r>
        <w:continuationSeparator/>
      </w:r>
    </w:p>
  </w:endnote>
  <w:endnote w:type="continuationNotice" w:id="1">
    <w:p w14:paraId="44572A94" w14:textId="77777777" w:rsidR="00C55154" w:rsidRDefault="00C55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519562"/>
      <w:docPartObj>
        <w:docPartGallery w:val="Page Numbers (Bottom of Page)"/>
        <w:docPartUnique/>
      </w:docPartObj>
    </w:sdtPr>
    <w:sdtEndPr>
      <w:rPr>
        <w:rFonts w:asciiTheme="minorHAnsi" w:hAnsiTheme="minorHAnsi" w:cstheme="minorHAnsi"/>
        <w:noProof/>
        <w:sz w:val="22"/>
        <w:szCs w:val="22"/>
      </w:rPr>
    </w:sdtEndPr>
    <w:sdtContent>
      <w:p w14:paraId="076A4EBA" w14:textId="17EF9DDB" w:rsidR="003A015B" w:rsidRPr="003A015B" w:rsidRDefault="003A015B">
        <w:pPr>
          <w:pStyle w:val="Footer"/>
          <w:jc w:val="right"/>
          <w:rPr>
            <w:rFonts w:asciiTheme="minorHAnsi" w:hAnsiTheme="minorHAnsi" w:cstheme="minorHAnsi"/>
            <w:sz w:val="22"/>
            <w:szCs w:val="22"/>
          </w:rPr>
        </w:pPr>
        <w:r>
          <w:rPr>
            <w:rFonts w:asciiTheme="minorHAnsi" w:hAnsiTheme="minorHAnsi" w:cstheme="minorHAnsi"/>
            <w:sz w:val="22"/>
            <w:szCs w:val="22"/>
          </w:rPr>
          <w:t xml:space="preserve">Grade 5 Science Unit 2 Instructionally-embedded Assessment Task Specification Tool: “Lights for Plants, On or Off?”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A015B">
          <w:rPr>
            <w:rFonts w:asciiTheme="minorHAnsi" w:hAnsiTheme="minorHAnsi" w:cstheme="minorHAnsi"/>
            <w:sz w:val="22"/>
            <w:szCs w:val="22"/>
          </w:rPr>
          <w:fldChar w:fldCharType="begin"/>
        </w:r>
        <w:r w:rsidRPr="003A015B">
          <w:rPr>
            <w:rFonts w:asciiTheme="minorHAnsi" w:hAnsiTheme="minorHAnsi" w:cstheme="minorHAnsi"/>
            <w:sz w:val="22"/>
            <w:szCs w:val="22"/>
          </w:rPr>
          <w:instrText xml:space="preserve"> PAGE   \* MERGEFORMAT </w:instrText>
        </w:r>
        <w:r w:rsidRPr="003A015B">
          <w:rPr>
            <w:rFonts w:asciiTheme="minorHAnsi" w:hAnsiTheme="minorHAnsi" w:cstheme="minorHAnsi"/>
            <w:sz w:val="22"/>
            <w:szCs w:val="22"/>
          </w:rPr>
          <w:fldChar w:fldCharType="separate"/>
        </w:r>
        <w:r w:rsidRPr="003A015B">
          <w:rPr>
            <w:rFonts w:asciiTheme="minorHAnsi" w:hAnsiTheme="minorHAnsi" w:cstheme="minorHAnsi"/>
            <w:noProof/>
            <w:sz w:val="22"/>
            <w:szCs w:val="22"/>
          </w:rPr>
          <w:t>2</w:t>
        </w:r>
        <w:r w:rsidRPr="003A015B">
          <w:rPr>
            <w:rFonts w:asciiTheme="minorHAnsi" w:hAnsiTheme="minorHAnsi" w:cstheme="minorHAnsi"/>
            <w:noProof/>
            <w:sz w:val="22"/>
            <w:szCs w:val="22"/>
          </w:rPr>
          <w:fldChar w:fldCharType="end"/>
        </w:r>
      </w:p>
    </w:sdtContent>
  </w:sdt>
  <w:p w14:paraId="0BB0EDBC" w14:textId="77777777" w:rsidR="003A015B" w:rsidRDefault="003A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4193" w14:textId="77777777" w:rsidR="00C55154" w:rsidRDefault="00C55154" w:rsidP="0034435A">
      <w:r>
        <w:separator/>
      </w:r>
    </w:p>
  </w:footnote>
  <w:footnote w:type="continuationSeparator" w:id="0">
    <w:p w14:paraId="6E17B9BB" w14:textId="77777777" w:rsidR="00C55154" w:rsidRDefault="00C55154" w:rsidP="0034435A">
      <w:r>
        <w:continuationSeparator/>
      </w:r>
    </w:p>
  </w:footnote>
  <w:footnote w:type="continuationNotice" w:id="1">
    <w:p w14:paraId="086C1DFC" w14:textId="77777777" w:rsidR="00C55154" w:rsidRDefault="00C551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20138"/>
    <w:multiLevelType w:val="hybridMultilevel"/>
    <w:tmpl w:val="BFCA5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8152D3"/>
    <w:multiLevelType w:val="hybridMultilevel"/>
    <w:tmpl w:val="0254AD2E"/>
    <w:lvl w:ilvl="0" w:tplc="405429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71366F"/>
    <w:multiLevelType w:val="hybridMultilevel"/>
    <w:tmpl w:val="5312480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186299"/>
    <w:multiLevelType w:val="multilevel"/>
    <w:tmpl w:val="153C1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0D15CD7"/>
    <w:multiLevelType w:val="hybridMultilevel"/>
    <w:tmpl w:val="FB6C0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71430"/>
    <w:multiLevelType w:val="hybridMultilevel"/>
    <w:tmpl w:val="8174A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26571">
    <w:abstractNumId w:val="6"/>
  </w:num>
  <w:num w:numId="2" w16cid:durableId="500777999">
    <w:abstractNumId w:val="12"/>
  </w:num>
  <w:num w:numId="3" w16cid:durableId="478109543">
    <w:abstractNumId w:val="8"/>
  </w:num>
  <w:num w:numId="4" w16cid:durableId="1715765003">
    <w:abstractNumId w:val="5"/>
  </w:num>
  <w:num w:numId="5" w16cid:durableId="441846975">
    <w:abstractNumId w:val="7"/>
  </w:num>
  <w:num w:numId="6" w16cid:durableId="1028991319">
    <w:abstractNumId w:val="2"/>
  </w:num>
  <w:num w:numId="7" w16cid:durableId="548037739">
    <w:abstractNumId w:val="4"/>
  </w:num>
  <w:num w:numId="8" w16cid:durableId="1311864861">
    <w:abstractNumId w:val="0"/>
  </w:num>
  <w:num w:numId="9" w16cid:durableId="2029478702">
    <w:abstractNumId w:val="1"/>
  </w:num>
  <w:num w:numId="10" w16cid:durableId="32510197">
    <w:abstractNumId w:val="9"/>
  </w:num>
  <w:num w:numId="11" w16cid:durableId="1087655226">
    <w:abstractNumId w:val="11"/>
  </w:num>
  <w:num w:numId="12" w16cid:durableId="1113868095">
    <w:abstractNumId w:val="10"/>
  </w:num>
  <w:num w:numId="13" w16cid:durableId="24329908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5F2D"/>
    <w:rsid w:val="0001633D"/>
    <w:rsid w:val="000174A2"/>
    <w:rsid w:val="00033D47"/>
    <w:rsid w:val="00034F1A"/>
    <w:rsid w:val="000372C5"/>
    <w:rsid w:val="000378D2"/>
    <w:rsid w:val="00037E31"/>
    <w:rsid w:val="000407B1"/>
    <w:rsid w:val="00045088"/>
    <w:rsid w:val="00047272"/>
    <w:rsid w:val="00047431"/>
    <w:rsid w:val="00050B63"/>
    <w:rsid w:val="000515EE"/>
    <w:rsid w:val="00052733"/>
    <w:rsid w:val="00055263"/>
    <w:rsid w:val="000616AA"/>
    <w:rsid w:val="00064B9C"/>
    <w:rsid w:val="00067312"/>
    <w:rsid w:val="00067889"/>
    <w:rsid w:val="0007205D"/>
    <w:rsid w:val="00073BFF"/>
    <w:rsid w:val="00076BEE"/>
    <w:rsid w:val="000802F0"/>
    <w:rsid w:val="00081305"/>
    <w:rsid w:val="00081937"/>
    <w:rsid w:val="00082590"/>
    <w:rsid w:val="00083070"/>
    <w:rsid w:val="000841BD"/>
    <w:rsid w:val="000844A3"/>
    <w:rsid w:val="0008535F"/>
    <w:rsid w:val="00087F0F"/>
    <w:rsid w:val="00090559"/>
    <w:rsid w:val="00090F77"/>
    <w:rsid w:val="0009629A"/>
    <w:rsid w:val="00097EA9"/>
    <w:rsid w:val="000A036B"/>
    <w:rsid w:val="000A1FEE"/>
    <w:rsid w:val="000A2785"/>
    <w:rsid w:val="000A366E"/>
    <w:rsid w:val="000A3B7A"/>
    <w:rsid w:val="000A409A"/>
    <w:rsid w:val="000A65CE"/>
    <w:rsid w:val="000A691D"/>
    <w:rsid w:val="000A6FEF"/>
    <w:rsid w:val="000A7294"/>
    <w:rsid w:val="000A7A26"/>
    <w:rsid w:val="000B05D0"/>
    <w:rsid w:val="000B1B96"/>
    <w:rsid w:val="000B3DC7"/>
    <w:rsid w:val="000B4720"/>
    <w:rsid w:val="000B57A1"/>
    <w:rsid w:val="000B6C24"/>
    <w:rsid w:val="000B6FA8"/>
    <w:rsid w:val="000C0044"/>
    <w:rsid w:val="000C01A9"/>
    <w:rsid w:val="000C25A2"/>
    <w:rsid w:val="000C2747"/>
    <w:rsid w:val="000C2BBE"/>
    <w:rsid w:val="000C3A75"/>
    <w:rsid w:val="000C4212"/>
    <w:rsid w:val="000C73AC"/>
    <w:rsid w:val="000D482C"/>
    <w:rsid w:val="000D4EFC"/>
    <w:rsid w:val="000E0ED7"/>
    <w:rsid w:val="000E553B"/>
    <w:rsid w:val="000F4E12"/>
    <w:rsid w:val="0010095E"/>
    <w:rsid w:val="001023F6"/>
    <w:rsid w:val="00104AAD"/>
    <w:rsid w:val="00107246"/>
    <w:rsid w:val="00107661"/>
    <w:rsid w:val="001111A3"/>
    <w:rsid w:val="00115238"/>
    <w:rsid w:val="00120C4D"/>
    <w:rsid w:val="00120F15"/>
    <w:rsid w:val="0012154D"/>
    <w:rsid w:val="001221C1"/>
    <w:rsid w:val="00126CD6"/>
    <w:rsid w:val="00130B9B"/>
    <w:rsid w:val="0013205D"/>
    <w:rsid w:val="00132CBD"/>
    <w:rsid w:val="00133206"/>
    <w:rsid w:val="00141725"/>
    <w:rsid w:val="001424E6"/>
    <w:rsid w:val="001426C1"/>
    <w:rsid w:val="00142D36"/>
    <w:rsid w:val="00144B7C"/>
    <w:rsid w:val="00147837"/>
    <w:rsid w:val="0015013D"/>
    <w:rsid w:val="001503AF"/>
    <w:rsid w:val="0015120B"/>
    <w:rsid w:val="001519DD"/>
    <w:rsid w:val="001525C2"/>
    <w:rsid w:val="0015509D"/>
    <w:rsid w:val="00155F2B"/>
    <w:rsid w:val="00160877"/>
    <w:rsid w:val="00163368"/>
    <w:rsid w:val="001637A0"/>
    <w:rsid w:val="001648DB"/>
    <w:rsid w:val="00166930"/>
    <w:rsid w:val="00170638"/>
    <w:rsid w:val="00170E4B"/>
    <w:rsid w:val="00171B4A"/>
    <w:rsid w:val="001723B8"/>
    <w:rsid w:val="001740EA"/>
    <w:rsid w:val="001776A5"/>
    <w:rsid w:val="00182FD5"/>
    <w:rsid w:val="00192EBE"/>
    <w:rsid w:val="001947C6"/>
    <w:rsid w:val="00195386"/>
    <w:rsid w:val="00196B23"/>
    <w:rsid w:val="001A496B"/>
    <w:rsid w:val="001A6E10"/>
    <w:rsid w:val="001A7470"/>
    <w:rsid w:val="001B0750"/>
    <w:rsid w:val="001B321B"/>
    <w:rsid w:val="001B3411"/>
    <w:rsid w:val="001B3A32"/>
    <w:rsid w:val="001B512A"/>
    <w:rsid w:val="001B51ED"/>
    <w:rsid w:val="001C09B5"/>
    <w:rsid w:val="001C1682"/>
    <w:rsid w:val="001C202A"/>
    <w:rsid w:val="001C30E4"/>
    <w:rsid w:val="001C3E44"/>
    <w:rsid w:val="001C40C1"/>
    <w:rsid w:val="001C4686"/>
    <w:rsid w:val="001C5BCB"/>
    <w:rsid w:val="001C64B9"/>
    <w:rsid w:val="001C6533"/>
    <w:rsid w:val="001C7AD4"/>
    <w:rsid w:val="001D2B4F"/>
    <w:rsid w:val="001D4665"/>
    <w:rsid w:val="001D63C2"/>
    <w:rsid w:val="001D6890"/>
    <w:rsid w:val="001E0C91"/>
    <w:rsid w:val="001E14D5"/>
    <w:rsid w:val="001E2645"/>
    <w:rsid w:val="001E333B"/>
    <w:rsid w:val="001E3FB3"/>
    <w:rsid w:val="001E4C5F"/>
    <w:rsid w:val="001E5CB1"/>
    <w:rsid w:val="001E7E5D"/>
    <w:rsid w:val="001F0C38"/>
    <w:rsid w:val="001F0FBF"/>
    <w:rsid w:val="001F4989"/>
    <w:rsid w:val="001F5607"/>
    <w:rsid w:val="001F5D1C"/>
    <w:rsid w:val="001F731F"/>
    <w:rsid w:val="00202D4C"/>
    <w:rsid w:val="002032EB"/>
    <w:rsid w:val="00206F31"/>
    <w:rsid w:val="0020775B"/>
    <w:rsid w:val="00207ACD"/>
    <w:rsid w:val="00207E6E"/>
    <w:rsid w:val="00207FFB"/>
    <w:rsid w:val="00210DF2"/>
    <w:rsid w:val="00210F8E"/>
    <w:rsid w:val="00211BE7"/>
    <w:rsid w:val="0021542C"/>
    <w:rsid w:val="0021633B"/>
    <w:rsid w:val="0021781B"/>
    <w:rsid w:val="002216E1"/>
    <w:rsid w:val="00223062"/>
    <w:rsid w:val="00224143"/>
    <w:rsid w:val="002241B7"/>
    <w:rsid w:val="00224E9D"/>
    <w:rsid w:val="0022525C"/>
    <w:rsid w:val="00225680"/>
    <w:rsid w:val="00225B9F"/>
    <w:rsid w:val="00230D0D"/>
    <w:rsid w:val="0023195F"/>
    <w:rsid w:val="00232B19"/>
    <w:rsid w:val="00234738"/>
    <w:rsid w:val="002368AE"/>
    <w:rsid w:val="00241A97"/>
    <w:rsid w:val="00241DDE"/>
    <w:rsid w:val="002421B8"/>
    <w:rsid w:val="002427C0"/>
    <w:rsid w:val="00244A25"/>
    <w:rsid w:val="00246787"/>
    <w:rsid w:val="00246E53"/>
    <w:rsid w:val="00255D33"/>
    <w:rsid w:val="002569B9"/>
    <w:rsid w:val="00257511"/>
    <w:rsid w:val="00257599"/>
    <w:rsid w:val="002577D6"/>
    <w:rsid w:val="002613FE"/>
    <w:rsid w:val="00261A62"/>
    <w:rsid w:val="00262062"/>
    <w:rsid w:val="00263B57"/>
    <w:rsid w:val="0026481A"/>
    <w:rsid w:val="00264C53"/>
    <w:rsid w:val="00265CDB"/>
    <w:rsid w:val="00266DE5"/>
    <w:rsid w:val="002670E3"/>
    <w:rsid w:val="002676F6"/>
    <w:rsid w:val="00274355"/>
    <w:rsid w:val="00280D47"/>
    <w:rsid w:val="0028210D"/>
    <w:rsid w:val="00285803"/>
    <w:rsid w:val="00285E9D"/>
    <w:rsid w:val="00287B1C"/>
    <w:rsid w:val="00290B81"/>
    <w:rsid w:val="00290F09"/>
    <w:rsid w:val="00291121"/>
    <w:rsid w:val="00293B03"/>
    <w:rsid w:val="002958EB"/>
    <w:rsid w:val="00295D92"/>
    <w:rsid w:val="00297C08"/>
    <w:rsid w:val="002A0CAD"/>
    <w:rsid w:val="002A63A7"/>
    <w:rsid w:val="002B30ED"/>
    <w:rsid w:val="002B45D3"/>
    <w:rsid w:val="002C3F19"/>
    <w:rsid w:val="002C62AB"/>
    <w:rsid w:val="002D08DF"/>
    <w:rsid w:val="002D08F6"/>
    <w:rsid w:val="002D41AB"/>
    <w:rsid w:val="002D6706"/>
    <w:rsid w:val="002E1B58"/>
    <w:rsid w:val="002E22E7"/>
    <w:rsid w:val="002E2A29"/>
    <w:rsid w:val="002E58D5"/>
    <w:rsid w:val="002F06FE"/>
    <w:rsid w:val="002F0E93"/>
    <w:rsid w:val="002F117E"/>
    <w:rsid w:val="002F1C38"/>
    <w:rsid w:val="002F2259"/>
    <w:rsid w:val="002F29FA"/>
    <w:rsid w:val="002F494C"/>
    <w:rsid w:val="002F5908"/>
    <w:rsid w:val="003025E0"/>
    <w:rsid w:val="00302BCC"/>
    <w:rsid w:val="00304C55"/>
    <w:rsid w:val="0030556D"/>
    <w:rsid w:val="003110D0"/>
    <w:rsid w:val="00311210"/>
    <w:rsid w:val="00312267"/>
    <w:rsid w:val="00312B05"/>
    <w:rsid w:val="00315340"/>
    <w:rsid w:val="00317A1C"/>
    <w:rsid w:val="0032006A"/>
    <w:rsid w:val="003209C5"/>
    <w:rsid w:val="00321245"/>
    <w:rsid w:val="00321428"/>
    <w:rsid w:val="00321A86"/>
    <w:rsid w:val="003229C2"/>
    <w:rsid w:val="00322F33"/>
    <w:rsid w:val="00324237"/>
    <w:rsid w:val="00325511"/>
    <w:rsid w:val="00330C57"/>
    <w:rsid w:val="00333135"/>
    <w:rsid w:val="00335852"/>
    <w:rsid w:val="003410A1"/>
    <w:rsid w:val="00341BA3"/>
    <w:rsid w:val="00342024"/>
    <w:rsid w:val="0034435A"/>
    <w:rsid w:val="00347848"/>
    <w:rsid w:val="003501D8"/>
    <w:rsid w:val="00350E73"/>
    <w:rsid w:val="00352C37"/>
    <w:rsid w:val="00353B23"/>
    <w:rsid w:val="00353B3E"/>
    <w:rsid w:val="00354CF6"/>
    <w:rsid w:val="0036156C"/>
    <w:rsid w:val="0036163B"/>
    <w:rsid w:val="003645FB"/>
    <w:rsid w:val="00365481"/>
    <w:rsid w:val="00370268"/>
    <w:rsid w:val="00372E1E"/>
    <w:rsid w:val="00374969"/>
    <w:rsid w:val="00380D8D"/>
    <w:rsid w:val="00380EB5"/>
    <w:rsid w:val="00381894"/>
    <w:rsid w:val="00381E54"/>
    <w:rsid w:val="00381F90"/>
    <w:rsid w:val="0038527F"/>
    <w:rsid w:val="00386937"/>
    <w:rsid w:val="00386F62"/>
    <w:rsid w:val="0039044D"/>
    <w:rsid w:val="00390CF3"/>
    <w:rsid w:val="00390F50"/>
    <w:rsid w:val="0039108E"/>
    <w:rsid w:val="00391F0E"/>
    <w:rsid w:val="003925AE"/>
    <w:rsid w:val="00392B00"/>
    <w:rsid w:val="003950BB"/>
    <w:rsid w:val="00397CDF"/>
    <w:rsid w:val="003A015B"/>
    <w:rsid w:val="003A13F7"/>
    <w:rsid w:val="003A1FF8"/>
    <w:rsid w:val="003A25AA"/>
    <w:rsid w:val="003A36AF"/>
    <w:rsid w:val="003A39ED"/>
    <w:rsid w:val="003B01C8"/>
    <w:rsid w:val="003B146E"/>
    <w:rsid w:val="003B279D"/>
    <w:rsid w:val="003B3491"/>
    <w:rsid w:val="003B5C9C"/>
    <w:rsid w:val="003B60AA"/>
    <w:rsid w:val="003B616B"/>
    <w:rsid w:val="003C170E"/>
    <w:rsid w:val="003C2643"/>
    <w:rsid w:val="003C369A"/>
    <w:rsid w:val="003C4486"/>
    <w:rsid w:val="003D0135"/>
    <w:rsid w:val="003D1FAC"/>
    <w:rsid w:val="003D289F"/>
    <w:rsid w:val="003D401D"/>
    <w:rsid w:val="003D6F62"/>
    <w:rsid w:val="003D7D75"/>
    <w:rsid w:val="003E0210"/>
    <w:rsid w:val="003E0E0A"/>
    <w:rsid w:val="003E1023"/>
    <w:rsid w:val="003E16EB"/>
    <w:rsid w:val="003E238B"/>
    <w:rsid w:val="003E2410"/>
    <w:rsid w:val="003E2A5F"/>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6200"/>
    <w:rsid w:val="00416E1A"/>
    <w:rsid w:val="00420ACC"/>
    <w:rsid w:val="00424941"/>
    <w:rsid w:val="00425129"/>
    <w:rsid w:val="00426A8A"/>
    <w:rsid w:val="0042792F"/>
    <w:rsid w:val="00427E61"/>
    <w:rsid w:val="00430A50"/>
    <w:rsid w:val="0043452A"/>
    <w:rsid w:val="00435A51"/>
    <w:rsid w:val="00442FCB"/>
    <w:rsid w:val="004442CF"/>
    <w:rsid w:val="004506E2"/>
    <w:rsid w:val="004521C7"/>
    <w:rsid w:val="00453763"/>
    <w:rsid w:val="004569FB"/>
    <w:rsid w:val="004611EB"/>
    <w:rsid w:val="004618AE"/>
    <w:rsid w:val="004625D8"/>
    <w:rsid w:val="0046344B"/>
    <w:rsid w:val="00463521"/>
    <w:rsid w:val="004644D1"/>
    <w:rsid w:val="004649AA"/>
    <w:rsid w:val="00465350"/>
    <w:rsid w:val="0047311A"/>
    <w:rsid w:val="00474E53"/>
    <w:rsid w:val="0047550A"/>
    <w:rsid w:val="00477F5A"/>
    <w:rsid w:val="00480E36"/>
    <w:rsid w:val="00482ADB"/>
    <w:rsid w:val="0048465F"/>
    <w:rsid w:val="0049225F"/>
    <w:rsid w:val="0049280C"/>
    <w:rsid w:val="00492B1E"/>
    <w:rsid w:val="00493CB5"/>
    <w:rsid w:val="004961BB"/>
    <w:rsid w:val="0049772C"/>
    <w:rsid w:val="004A2924"/>
    <w:rsid w:val="004A376E"/>
    <w:rsid w:val="004A3DC5"/>
    <w:rsid w:val="004A4FE1"/>
    <w:rsid w:val="004B0183"/>
    <w:rsid w:val="004B1D85"/>
    <w:rsid w:val="004B1EEC"/>
    <w:rsid w:val="004B2046"/>
    <w:rsid w:val="004B4367"/>
    <w:rsid w:val="004B5D04"/>
    <w:rsid w:val="004B6567"/>
    <w:rsid w:val="004C0A97"/>
    <w:rsid w:val="004C120A"/>
    <w:rsid w:val="004C14E0"/>
    <w:rsid w:val="004C4DF4"/>
    <w:rsid w:val="004C7326"/>
    <w:rsid w:val="004D21D1"/>
    <w:rsid w:val="004D517B"/>
    <w:rsid w:val="004D7497"/>
    <w:rsid w:val="004E0ECA"/>
    <w:rsid w:val="004E43FE"/>
    <w:rsid w:val="004E6033"/>
    <w:rsid w:val="004F01E1"/>
    <w:rsid w:val="004F0697"/>
    <w:rsid w:val="004F0A51"/>
    <w:rsid w:val="004F23EC"/>
    <w:rsid w:val="004F3D0E"/>
    <w:rsid w:val="004F521D"/>
    <w:rsid w:val="004F6F0E"/>
    <w:rsid w:val="005011F7"/>
    <w:rsid w:val="0050207B"/>
    <w:rsid w:val="00505B9D"/>
    <w:rsid w:val="00506F90"/>
    <w:rsid w:val="0051151D"/>
    <w:rsid w:val="00514843"/>
    <w:rsid w:val="00514AA7"/>
    <w:rsid w:val="00516A8A"/>
    <w:rsid w:val="005214AD"/>
    <w:rsid w:val="00522C2A"/>
    <w:rsid w:val="00525BCF"/>
    <w:rsid w:val="005273DE"/>
    <w:rsid w:val="00530234"/>
    <w:rsid w:val="00532FD5"/>
    <w:rsid w:val="005339F7"/>
    <w:rsid w:val="00533BB5"/>
    <w:rsid w:val="005375F7"/>
    <w:rsid w:val="0054072C"/>
    <w:rsid w:val="00540AA7"/>
    <w:rsid w:val="00541AF2"/>
    <w:rsid w:val="005420C8"/>
    <w:rsid w:val="00542FFC"/>
    <w:rsid w:val="00543821"/>
    <w:rsid w:val="005451E3"/>
    <w:rsid w:val="00545576"/>
    <w:rsid w:val="005467A8"/>
    <w:rsid w:val="00546F0B"/>
    <w:rsid w:val="00550B6B"/>
    <w:rsid w:val="0055178A"/>
    <w:rsid w:val="005528AE"/>
    <w:rsid w:val="00553706"/>
    <w:rsid w:val="005538D0"/>
    <w:rsid w:val="00555F6B"/>
    <w:rsid w:val="00560193"/>
    <w:rsid w:val="00561CB2"/>
    <w:rsid w:val="00562D96"/>
    <w:rsid w:val="00564E14"/>
    <w:rsid w:val="005653BC"/>
    <w:rsid w:val="00565B26"/>
    <w:rsid w:val="00567383"/>
    <w:rsid w:val="0057133D"/>
    <w:rsid w:val="0057248F"/>
    <w:rsid w:val="00573084"/>
    <w:rsid w:val="0057394B"/>
    <w:rsid w:val="00574332"/>
    <w:rsid w:val="00580871"/>
    <w:rsid w:val="00581FD4"/>
    <w:rsid w:val="00583700"/>
    <w:rsid w:val="00584A6A"/>
    <w:rsid w:val="00585C45"/>
    <w:rsid w:val="005864CD"/>
    <w:rsid w:val="0058744C"/>
    <w:rsid w:val="00587968"/>
    <w:rsid w:val="00590ED9"/>
    <w:rsid w:val="005949BE"/>
    <w:rsid w:val="0059587F"/>
    <w:rsid w:val="0059609D"/>
    <w:rsid w:val="00596AD2"/>
    <w:rsid w:val="00597C5F"/>
    <w:rsid w:val="00597E67"/>
    <w:rsid w:val="005A0488"/>
    <w:rsid w:val="005A2A3B"/>
    <w:rsid w:val="005A5CFC"/>
    <w:rsid w:val="005A6F51"/>
    <w:rsid w:val="005A7639"/>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48B7"/>
    <w:rsid w:val="005D4C0F"/>
    <w:rsid w:val="005D4DF5"/>
    <w:rsid w:val="005D7BF7"/>
    <w:rsid w:val="005E2149"/>
    <w:rsid w:val="005E22EA"/>
    <w:rsid w:val="005E444C"/>
    <w:rsid w:val="005E6494"/>
    <w:rsid w:val="005F0FD8"/>
    <w:rsid w:val="005F2E00"/>
    <w:rsid w:val="005F408E"/>
    <w:rsid w:val="005F41AB"/>
    <w:rsid w:val="005F4577"/>
    <w:rsid w:val="005F5239"/>
    <w:rsid w:val="005F65A6"/>
    <w:rsid w:val="005F69AB"/>
    <w:rsid w:val="005F77C0"/>
    <w:rsid w:val="006000F9"/>
    <w:rsid w:val="0060024F"/>
    <w:rsid w:val="00601745"/>
    <w:rsid w:val="00601A82"/>
    <w:rsid w:val="00603AB5"/>
    <w:rsid w:val="00605AB8"/>
    <w:rsid w:val="00606605"/>
    <w:rsid w:val="00607010"/>
    <w:rsid w:val="00607E0B"/>
    <w:rsid w:val="00613E78"/>
    <w:rsid w:val="0061419A"/>
    <w:rsid w:val="00614729"/>
    <w:rsid w:val="00614BC9"/>
    <w:rsid w:val="00616C65"/>
    <w:rsid w:val="00617967"/>
    <w:rsid w:val="00620649"/>
    <w:rsid w:val="00622C43"/>
    <w:rsid w:val="00623291"/>
    <w:rsid w:val="00624EB8"/>
    <w:rsid w:val="00627A0B"/>
    <w:rsid w:val="006328B1"/>
    <w:rsid w:val="00633A70"/>
    <w:rsid w:val="006358E4"/>
    <w:rsid w:val="00636432"/>
    <w:rsid w:val="00637733"/>
    <w:rsid w:val="006426B4"/>
    <w:rsid w:val="00642CBD"/>
    <w:rsid w:val="006441AE"/>
    <w:rsid w:val="006455D3"/>
    <w:rsid w:val="0064563C"/>
    <w:rsid w:val="00646CC7"/>
    <w:rsid w:val="0065188F"/>
    <w:rsid w:val="0065494B"/>
    <w:rsid w:val="00656AE2"/>
    <w:rsid w:val="0065793C"/>
    <w:rsid w:val="006579CB"/>
    <w:rsid w:val="00661EDF"/>
    <w:rsid w:val="0066266D"/>
    <w:rsid w:val="00663A5C"/>
    <w:rsid w:val="00664AF5"/>
    <w:rsid w:val="006700FC"/>
    <w:rsid w:val="00670CB8"/>
    <w:rsid w:val="006719C8"/>
    <w:rsid w:val="0067285A"/>
    <w:rsid w:val="00672AC1"/>
    <w:rsid w:val="00675205"/>
    <w:rsid w:val="006756A6"/>
    <w:rsid w:val="00675DC6"/>
    <w:rsid w:val="00676BC3"/>
    <w:rsid w:val="006808B9"/>
    <w:rsid w:val="00680E7D"/>
    <w:rsid w:val="006836CD"/>
    <w:rsid w:val="00685999"/>
    <w:rsid w:val="0068613A"/>
    <w:rsid w:val="006867AF"/>
    <w:rsid w:val="006871ED"/>
    <w:rsid w:val="00687EA4"/>
    <w:rsid w:val="0069039C"/>
    <w:rsid w:val="00690C8F"/>
    <w:rsid w:val="00692268"/>
    <w:rsid w:val="006923E2"/>
    <w:rsid w:val="00694327"/>
    <w:rsid w:val="00695F15"/>
    <w:rsid w:val="00697375"/>
    <w:rsid w:val="006A1629"/>
    <w:rsid w:val="006A1F4B"/>
    <w:rsid w:val="006A2939"/>
    <w:rsid w:val="006A4F69"/>
    <w:rsid w:val="006B14C3"/>
    <w:rsid w:val="006B3C20"/>
    <w:rsid w:val="006B4337"/>
    <w:rsid w:val="006B456F"/>
    <w:rsid w:val="006B7E92"/>
    <w:rsid w:val="006C1724"/>
    <w:rsid w:val="006C39CF"/>
    <w:rsid w:val="006C7848"/>
    <w:rsid w:val="006C7910"/>
    <w:rsid w:val="006D0CDD"/>
    <w:rsid w:val="006D1380"/>
    <w:rsid w:val="006D1559"/>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45B2"/>
    <w:rsid w:val="00714B45"/>
    <w:rsid w:val="00714F4D"/>
    <w:rsid w:val="00714FD8"/>
    <w:rsid w:val="007150C5"/>
    <w:rsid w:val="0071585D"/>
    <w:rsid w:val="00716706"/>
    <w:rsid w:val="007170E4"/>
    <w:rsid w:val="00721501"/>
    <w:rsid w:val="00721A15"/>
    <w:rsid w:val="0072272E"/>
    <w:rsid w:val="0072286B"/>
    <w:rsid w:val="00723106"/>
    <w:rsid w:val="00724324"/>
    <w:rsid w:val="007245FC"/>
    <w:rsid w:val="00726CFD"/>
    <w:rsid w:val="007305B7"/>
    <w:rsid w:val="00731380"/>
    <w:rsid w:val="00733CED"/>
    <w:rsid w:val="00736051"/>
    <w:rsid w:val="00737431"/>
    <w:rsid w:val="00741D97"/>
    <w:rsid w:val="00747D05"/>
    <w:rsid w:val="007507C5"/>
    <w:rsid w:val="00750BD4"/>
    <w:rsid w:val="00756665"/>
    <w:rsid w:val="00760463"/>
    <w:rsid w:val="00761E8C"/>
    <w:rsid w:val="007632B8"/>
    <w:rsid w:val="00765283"/>
    <w:rsid w:val="0076552F"/>
    <w:rsid w:val="00766BB4"/>
    <w:rsid w:val="007715F8"/>
    <w:rsid w:val="007746CD"/>
    <w:rsid w:val="00775027"/>
    <w:rsid w:val="0077503F"/>
    <w:rsid w:val="00776EC3"/>
    <w:rsid w:val="007805BD"/>
    <w:rsid w:val="007827D3"/>
    <w:rsid w:val="007869AC"/>
    <w:rsid w:val="007900FF"/>
    <w:rsid w:val="00790CAC"/>
    <w:rsid w:val="00791239"/>
    <w:rsid w:val="00791562"/>
    <w:rsid w:val="00792460"/>
    <w:rsid w:val="00792BD7"/>
    <w:rsid w:val="00794209"/>
    <w:rsid w:val="00795139"/>
    <w:rsid w:val="007A16AF"/>
    <w:rsid w:val="007A4424"/>
    <w:rsid w:val="007A5272"/>
    <w:rsid w:val="007B1996"/>
    <w:rsid w:val="007B3CF0"/>
    <w:rsid w:val="007B44FF"/>
    <w:rsid w:val="007B5040"/>
    <w:rsid w:val="007B5B67"/>
    <w:rsid w:val="007B6183"/>
    <w:rsid w:val="007C041F"/>
    <w:rsid w:val="007C1279"/>
    <w:rsid w:val="007C2943"/>
    <w:rsid w:val="007C4D9D"/>
    <w:rsid w:val="007C716D"/>
    <w:rsid w:val="007D2898"/>
    <w:rsid w:val="007D34D0"/>
    <w:rsid w:val="007D34DE"/>
    <w:rsid w:val="007D464E"/>
    <w:rsid w:val="007E0C11"/>
    <w:rsid w:val="007E175B"/>
    <w:rsid w:val="007E2B40"/>
    <w:rsid w:val="007E64EF"/>
    <w:rsid w:val="007F27AB"/>
    <w:rsid w:val="007F6658"/>
    <w:rsid w:val="00801DEF"/>
    <w:rsid w:val="008026AE"/>
    <w:rsid w:val="00803C42"/>
    <w:rsid w:val="00803E81"/>
    <w:rsid w:val="00805D6F"/>
    <w:rsid w:val="00812837"/>
    <w:rsid w:val="00812D1E"/>
    <w:rsid w:val="00813629"/>
    <w:rsid w:val="00813E99"/>
    <w:rsid w:val="008141C4"/>
    <w:rsid w:val="00814326"/>
    <w:rsid w:val="00814FCD"/>
    <w:rsid w:val="0082195F"/>
    <w:rsid w:val="008233B1"/>
    <w:rsid w:val="00824105"/>
    <w:rsid w:val="00824CCF"/>
    <w:rsid w:val="00825F99"/>
    <w:rsid w:val="00826CA2"/>
    <w:rsid w:val="008320D3"/>
    <w:rsid w:val="008363A3"/>
    <w:rsid w:val="008365BB"/>
    <w:rsid w:val="00837D2D"/>
    <w:rsid w:val="00840B4E"/>
    <w:rsid w:val="008424C6"/>
    <w:rsid w:val="00844737"/>
    <w:rsid w:val="00845BA9"/>
    <w:rsid w:val="0084685A"/>
    <w:rsid w:val="008526F0"/>
    <w:rsid w:val="008528E3"/>
    <w:rsid w:val="00853422"/>
    <w:rsid w:val="008549E0"/>
    <w:rsid w:val="008554D8"/>
    <w:rsid w:val="008572F0"/>
    <w:rsid w:val="008613FC"/>
    <w:rsid w:val="008639B3"/>
    <w:rsid w:val="00863D24"/>
    <w:rsid w:val="00864AEB"/>
    <w:rsid w:val="0086691E"/>
    <w:rsid w:val="00875FCD"/>
    <w:rsid w:val="00883D36"/>
    <w:rsid w:val="008841DE"/>
    <w:rsid w:val="00884B17"/>
    <w:rsid w:val="008869C0"/>
    <w:rsid w:val="00887C12"/>
    <w:rsid w:val="00892136"/>
    <w:rsid w:val="00892345"/>
    <w:rsid w:val="00894BD4"/>
    <w:rsid w:val="008A17A7"/>
    <w:rsid w:val="008A2721"/>
    <w:rsid w:val="008A6BDE"/>
    <w:rsid w:val="008A759E"/>
    <w:rsid w:val="008B0F7F"/>
    <w:rsid w:val="008B35A2"/>
    <w:rsid w:val="008B62C8"/>
    <w:rsid w:val="008C01F3"/>
    <w:rsid w:val="008C12A6"/>
    <w:rsid w:val="008C2BD3"/>
    <w:rsid w:val="008C3C08"/>
    <w:rsid w:val="008C5DD7"/>
    <w:rsid w:val="008C6E71"/>
    <w:rsid w:val="008D213A"/>
    <w:rsid w:val="008D23BF"/>
    <w:rsid w:val="008D2D5E"/>
    <w:rsid w:val="008D329B"/>
    <w:rsid w:val="008D5226"/>
    <w:rsid w:val="008D553F"/>
    <w:rsid w:val="008D6A36"/>
    <w:rsid w:val="008D6E40"/>
    <w:rsid w:val="008D7B35"/>
    <w:rsid w:val="008E1BC1"/>
    <w:rsid w:val="008E304D"/>
    <w:rsid w:val="008E62BA"/>
    <w:rsid w:val="008E7631"/>
    <w:rsid w:val="008F1AD1"/>
    <w:rsid w:val="008F3D46"/>
    <w:rsid w:val="008F3EE0"/>
    <w:rsid w:val="008F4F90"/>
    <w:rsid w:val="008F5C65"/>
    <w:rsid w:val="008F601A"/>
    <w:rsid w:val="008F650F"/>
    <w:rsid w:val="008F67BE"/>
    <w:rsid w:val="008F6CF1"/>
    <w:rsid w:val="00900F52"/>
    <w:rsid w:val="009028FF"/>
    <w:rsid w:val="00907285"/>
    <w:rsid w:val="009119E2"/>
    <w:rsid w:val="0091252A"/>
    <w:rsid w:val="00913ADC"/>
    <w:rsid w:val="0091470A"/>
    <w:rsid w:val="00915549"/>
    <w:rsid w:val="00915FD8"/>
    <w:rsid w:val="00916455"/>
    <w:rsid w:val="0091654F"/>
    <w:rsid w:val="00917708"/>
    <w:rsid w:val="00917AF3"/>
    <w:rsid w:val="00926122"/>
    <w:rsid w:val="0093225A"/>
    <w:rsid w:val="0093364F"/>
    <w:rsid w:val="0093564E"/>
    <w:rsid w:val="00937DB9"/>
    <w:rsid w:val="009413C0"/>
    <w:rsid w:val="009442EC"/>
    <w:rsid w:val="00944442"/>
    <w:rsid w:val="009544E9"/>
    <w:rsid w:val="00954E9C"/>
    <w:rsid w:val="00955EB6"/>
    <w:rsid w:val="009571D2"/>
    <w:rsid w:val="009604CE"/>
    <w:rsid w:val="009608EE"/>
    <w:rsid w:val="009611F7"/>
    <w:rsid w:val="00963FF7"/>
    <w:rsid w:val="00964E1B"/>
    <w:rsid w:val="00967282"/>
    <w:rsid w:val="009703A1"/>
    <w:rsid w:val="009715A8"/>
    <w:rsid w:val="009722CC"/>
    <w:rsid w:val="00976B8A"/>
    <w:rsid w:val="00977421"/>
    <w:rsid w:val="0098051A"/>
    <w:rsid w:val="0098183B"/>
    <w:rsid w:val="00981B0E"/>
    <w:rsid w:val="00982B27"/>
    <w:rsid w:val="00982D4D"/>
    <w:rsid w:val="00985E29"/>
    <w:rsid w:val="0098799E"/>
    <w:rsid w:val="009931AE"/>
    <w:rsid w:val="0099680B"/>
    <w:rsid w:val="00996CC8"/>
    <w:rsid w:val="00997C8B"/>
    <w:rsid w:val="009A0B27"/>
    <w:rsid w:val="009A257F"/>
    <w:rsid w:val="009A50A0"/>
    <w:rsid w:val="009A6E97"/>
    <w:rsid w:val="009B1E86"/>
    <w:rsid w:val="009B4404"/>
    <w:rsid w:val="009B45DE"/>
    <w:rsid w:val="009B5C22"/>
    <w:rsid w:val="009C5D28"/>
    <w:rsid w:val="009D48F9"/>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4108"/>
    <w:rsid w:val="00A0326A"/>
    <w:rsid w:val="00A035D5"/>
    <w:rsid w:val="00A04373"/>
    <w:rsid w:val="00A04D66"/>
    <w:rsid w:val="00A07F54"/>
    <w:rsid w:val="00A10BDE"/>
    <w:rsid w:val="00A1471B"/>
    <w:rsid w:val="00A16532"/>
    <w:rsid w:val="00A16AFD"/>
    <w:rsid w:val="00A16EFF"/>
    <w:rsid w:val="00A22A16"/>
    <w:rsid w:val="00A22FE7"/>
    <w:rsid w:val="00A23015"/>
    <w:rsid w:val="00A23868"/>
    <w:rsid w:val="00A23939"/>
    <w:rsid w:val="00A24377"/>
    <w:rsid w:val="00A24539"/>
    <w:rsid w:val="00A262AC"/>
    <w:rsid w:val="00A27BA0"/>
    <w:rsid w:val="00A4059E"/>
    <w:rsid w:val="00A405DB"/>
    <w:rsid w:val="00A42F8B"/>
    <w:rsid w:val="00A43413"/>
    <w:rsid w:val="00A4433C"/>
    <w:rsid w:val="00A45F43"/>
    <w:rsid w:val="00A50E82"/>
    <w:rsid w:val="00A539CC"/>
    <w:rsid w:val="00A53FEE"/>
    <w:rsid w:val="00A554EB"/>
    <w:rsid w:val="00A55EAE"/>
    <w:rsid w:val="00A61AA1"/>
    <w:rsid w:val="00A61CAC"/>
    <w:rsid w:val="00A62BFE"/>
    <w:rsid w:val="00A661BC"/>
    <w:rsid w:val="00A668E1"/>
    <w:rsid w:val="00A673C7"/>
    <w:rsid w:val="00A71AB5"/>
    <w:rsid w:val="00A73AD6"/>
    <w:rsid w:val="00A74265"/>
    <w:rsid w:val="00A74622"/>
    <w:rsid w:val="00A7466B"/>
    <w:rsid w:val="00A8203B"/>
    <w:rsid w:val="00A85056"/>
    <w:rsid w:val="00A86B98"/>
    <w:rsid w:val="00A873F7"/>
    <w:rsid w:val="00A90B74"/>
    <w:rsid w:val="00A913F4"/>
    <w:rsid w:val="00A91C88"/>
    <w:rsid w:val="00A9345F"/>
    <w:rsid w:val="00A979CA"/>
    <w:rsid w:val="00AA3DEA"/>
    <w:rsid w:val="00AA638C"/>
    <w:rsid w:val="00AA67DB"/>
    <w:rsid w:val="00AA77E4"/>
    <w:rsid w:val="00AB2E81"/>
    <w:rsid w:val="00AB5DDF"/>
    <w:rsid w:val="00AC3A71"/>
    <w:rsid w:val="00AC3FD3"/>
    <w:rsid w:val="00AC43E7"/>
    <w:rsid w:val="00AC4A39"/>
    <w:rsid w:val="00AC7AF7"/>
    <w:rsid w:val="00AC7F98"/>
    <w:rsid w:val="00AD3104"/>
    <w:rsid w:val="00AD529D"/>
    <w:rsid w:val="00AD65D6"/>
    <w:rsid w:val="00AE06AE"/>
    <w:rsid w:val="00AE4C45"/>
    <w:rsid w:val="00AF0962"/>
    <w:rsid w:val="00AF120C"/>
    <w:rsid w:val="00AF5620"/>
    <w:rsid w:val="00AF5875"/>
    <w:rsid w:val="00AF6D93"/>
    <w:rsid w:val="00AF72C1"/>
    <w:rsid w:val="00B01B00"/>
    <w:rsid w:val="00B02094"/>
    <w:rsid w:val="00B04DDB"/>
    <w:rsid w:val="00B0531E"/>
    <w:rsid w:val="00B1047C"/>
    <w:rsid w:val="00B1295F"/>
    <w:rsid w:val="00B15C7F"/>
    <w:rsid w:val="00B172AB"/>
    <w:rsid w:val="00B20277"/>
    <w:rsid w:val="00B21A3D"/>
    <w:rsid w:val="00B21FF6"/>
    <w:rsid w:val="00B22C6A"/>
    <w:rsid w:val="00B244D5"/>
    <w:rsid w:val="00B245D2"/>
    <w:rsid w:val="00B24D2D"/>
    <w:rsid w:val="00B26FE6"/>
    <w:rsid w:val="00B33FE6"/>
    <w:rsid w:val="00B349EF"/>
    <w:rsid w:val="00B361A1"/>
    <w:rsid w:val="00B36AFB"/>
    <w:rsid w:val="00B37065"/>
    <w:rsid w:val="00B40B7C"/>
    <w:rsid w:val="00B430EF"/>
    <w:rsid w:val="00B436E5"/>
    <w:rsid w:val="00B43F58"/>
    <w:rsid w:val="00B4634D"/>
    <w:rsid w:val="00B46DFB"/>
    <w:rsid w:val="00B477A6"/>
    <w:rsid w:val="00B515CA"/>
    <w:rsid w:val="00B52076"/>
    <w:rsid w:val="00B52347"/>
    <w:rsid w:val="00B548CB"/>
    <w:rsid w:val="00B54EBD"/>
    <w:rsid w:val="00B552FB"/>
    <w:rsid w:val="00B63A0A"/>
    <w:rsid w:val="00B64B57"/>
    <w:rsid w:val="00B66A65"/>
    <w:rsid w:val="00B67FE8"/>
    <w:rsid w:val="00B704C0"/>
    <w:rsid w:val="00B7113D"/>
    <w:rsid w:val="00B71191"/>
    <w:rsid w:val="00B717D4"/>
    <w:rsid w:val="00B71C0F"/>
    <w:rsid w:val="00B71D6C"/>
    <w:rsid w:val="00B727E0"/>
    <w:rsid w:val="00B73BEB"/>
    <w:rsid w:val="00B74687"/>
    <w:rsid w:val="00B76BCC"/>
    <w:rsid w:val="00B77352"/>
    <w:rsid w:val="00B7763A"/>
    <w:rsid w:val="00B80AED"/>
    <w:rsid w:val="00B854B8"/>
    <w:rsid w:val="00B87481"/>
    <w:rsid w:val="00B901D4"/>
    <w:rsid w:val="00B903F8"/>
    <w:rsid w:val="00B9076A"/>
    <w:rsid w:val="00B92639"/>
    <w:rsid w:val="00B92E2B"/>
    <w:rsid w:val="00B967F8"/>
    <w:rsid w:val="00B97E14"/>
    <w:rsid w:val="00BA0C07"/>
    <w:rsid w:val="00BA11C6"/>
    <w:rsid w:val="00BA1379"/>
    <w:rsid w:val="00BA451A"/>
    <w:rsid w:val="00BA7BA7"/>
    <w:rsid w:val="00BB3843"/>
    <w:rsid w:val="00BB3FB2"/>
    <w:rsid w:val="00BB4763"/>
    <w:rsid w:val="00BB48A9"/>
    <w:rsid w:val="00BB4CC4"/>
    <w:rsid w:val="00BB57C5"/>
    <w:rsid w:val="00BB6221"/>
    <w:rsid w:val="00BB67C1"/>
    <w:rsid w:val="00BB67D6"/>
    <w:rsid w:val="00BC2D5C"/>
    <w:rsid w:val="00BC36A0"/>
    <w:rsid w:val="00BC4D5C"/>
    <w:rsid w:val="00BC56F6"/>
    <w:rsid w:val="00BC6A1A"/>
    <w:rsid w:val="00BC6C47"/>
    <w:rsid w:val="00BC7CC8"/>
    <w:rsid w:val="00BD03E0"/>
    <w:rsid w:val="00BD1F46"/>
    <w:rsid w:val="00BD38BE"/>
    <w:rsid w:val="00BE17CE"/>
    <w:rsid w:val="00BE21DC"/>
    <w:rsid w:val="00BE7C03"/>
    <w:rsid w:val="00BF0256"/>
    <w:rsid w:val="00BF0916"/>
    <w:rsid w:val="00BF092C"/>
    <w:rsid w:val="00BF37EC"/>
    <w:rsid w:val="00BF4992"/>
    <w:rsid w:val="00BF4B0F"/>
    <w:rsid w:val="00BF6413"/>
    <w:rsid w:val="00BF7938"/>
    <w:rsid w:val="00C00F32"/>
    <w:rsid w:val="00C017F4"/>
    <w:rsid w:val="00C04FE0"/>
    <w:rsid w:val="00C05A52"/>
    <w:rsid w:val="00C06FEA"/>
    <w:rsid w:val="00C07915"/>
    <w:rsid w:val="00C07BA1"/>
    <w:rsid w:val="00C10308"/>
    <w:rsid w:val="00C1343F"/>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10F6"/>
    <w:rsid w:val="00C4348D"/>
    <w:rsid w:val="00C43B71"/>
    <w:rsid w:val="00C44653"/>
    <w:rsid w:val="00C449E7"/>
    <w:rsid w:val="00C4669B"/>
    <w:rsid w:val="00C477C5"/>
    <w:rsid w:val="00C50DA3"/>
    <w:rsid w:val="00C518FB"/>
    <w:rsid w:val="00C53092"/>
    <w:rsid w:val="00C55154"/>
    <w:rsid w:val="00C555F5"/>
    <w:rsid w:val="00C5704F"/>
    <w:rsid w:val="00C57AC6"/>
    <w:rsid w:val="00C60580"/>
    <w:rsid w:val="00C6199F"/>
    <w:rsid w:val="00C64AB2"/>
    <w:rsid w:val="00C67016"/>
    <w:rsid w:val="00C67588"/>
    <w:rsid w:val="00C678BC"/>
    <w:rsid w:val="00C750D0"/>
    <w:rsid w:val="00C762AD"/>
    <w:rsid w:val="00C77B9E"/>
    <w:rsid w:val="00C81263"/>
    <w:rsid w:val="00C86D56"/>
    <w:rsid w:val="00C8764F"/>
    <w:rsid w:val="00C9037B"/>
    <w:rsid w:val="00C90AAF"/>
    <w:rsid w:val="00C93237"/>
    <w:rsid w:val="00C94ED8"/>
    <w:rsid w:val="00C9550E"/>
    <w:rsid w:val="00C97726"/>
    <w:rsid w:val="00C97EEC"/>
    <w:rsid w:val="00CA0A6C"/>
    <w:rsid w:val="00CA1ED9"/>
    <w:rsid w:val="00CA1FAA"/>
    <w:rsid w:val="00CA6473"/>
    <w:rsid w:val="00CA6902"/>
    <w:rsid w:val="00CA6B8A"/>
    <w:rsid w:val="00CA7699"/>
    <w:rsid w:val="00CA7FC1"/>
    <w:rsid w:val="00CB16D2"/>
    <w:rsid w:val="00CB223F"/>
    <w:rsid w:val="00CB2A0F"/>
    <w:rsid w:val="00CB5550"/>
    <w:rsid w:val="00CB699B"/>
    <w:rsid w:val="00CC09D7"/>
    <w:rsid w:val="00CC12C0"/>
    <w:rsid w:val="00CC135F"/>
    <w:rsid w:val="00CC3E5A"/>
    <w:rsid w:val="00CC5BE6"/>
    <w:rsid w:val="00CD0D79"/>
    <w:rsid w:val="00CD4501"/>
    <w:rsid w:val="00CD4A13"/>
    <w:rsid w:val="00CD7DF9"/>
    <w:rsid w:val="00CE1A0C"/>
    <w:rsid w:val="00CE1AFE"/>
    <w:rsid w:val="00CE3B4F"/>
    <w:rsid w:val="00CE4105"/>
    <w:rsid w:val="00CE7BA8"/>
    <w:rsid w:val="00CF0509"/>
    <w:rsid w:val="00CF14CA"/>
    <w:rsid w:val="00CF264B"/>
    <w:rsid w:val="00CF334D"/>
    <w:rsid w:val="00CF4AD1"/>
    <w:rsid w:val="00CF5486"/>
    <w:rsid w:val="00CF72E5"/>
    <w:rsid w:val="00D0083A"/>
    <w:rsid w:val="00D02D5A"/>
    <w:rsid w:val="00D03671"/>
    <w:rsid w:val="00D042C9"/>
    <w:rsid w:val="00D102AF"/>
    <w:rsid w:val="00D136D8"/>
    <w:rsid w:val="00D14264"/>
    <w:rsid w:val="00D14D6B"/>
    <w:rsid w:val="00D15799"/>
    <w:rsid w:val="00D23A39"/>
    <w:rsid w:val="00D24D0F"/>
    <w:rsid w:val="00D2522D"/>
    <w:rsid w:val="00D304F0"/>
    <w:rsid w:val="00D31304"/>
    <w:rsid w:val="00D3175D"/>
    <w:rsid w:val="00D33F0B"/>
    <w:rsid w:val="00D3549A"/>
    <w:rsid w:val="00D3619A"/>
    <w:rsid w:val="00D421FE"/>
    <w:rsid w:val="00D438F3"/>
    <w:rsid w:val="00D43C5B"/>
    <w:rsid w:val="00D449E8"/>
    <w:rsid w:val="00D451E8"/>
    <w:rsid w:val="00D46036"/>
    <w:rsid w:val="00D540AC"/>
    <w:rsid w:val="00D57377"/>
    <w:rsid w:val="00D574E5"/>
    <w:rsid w:val="00D6010C"/>
    <w:rsid w:val="00D61054"/>
    <w:rsid w:val="00D62B7A"/>
    <w:rsid w:val="00D63069"/>
    <w:rsid w:val="00D6593C"/>
    <w:rsid w:val="00D676CA"/>
    <w:rsid w:val="00D705B7"/>
    <w:rsid w:val="00D720F7"/>
    <w:rsid w:val="00D73431"/>
    <w:rsid w:val="00D736D7"/>
    <w:rsid w:val="00D739B4"/>
    <w:rsid w:val="00D7446B"/>
    <w:rsid w:val="00D74665"/>
    <w:rsid w:val="00D7770C"/>
    <w:rsid w:val="00D81487"/>
    <w:rsid w:val="00D84EC4"/>
    <w:rsid w:val="00D867A3"/>
    <w:rsid w:val="00D87B4F"/>
    <w:rsid w:val="00D87CE5"/>
    <w:rsid w:val="00D9100D"/>
    <w:rsid w:val="00D92271"/>
    <w:rsid w:val="00D92783"/>
    <w:rsid w:val="00D94B12"/>
    <w:rsid w:val="00D96E30"/>
    <w:rsid w:val="00DA1900"/>
    <w:rsid w:val="00DA4289"/>
    <w:rsid w:val="00DA6205"/>
    <w:rsid w:val="00DA6373"/>
    <w:rsid w:val="00DA7BA0"/>
    <w:rsid w:val="00DB05E5"/>
    <w:rsid w:val="00DB1F32"/>
    <w:rsid w:val="00DB31C2"/>
    <w:rsid w:val="00DB6888"/>
    <w:rsid w:val="00DC1732"/>
    <w:rsid w:val="00DC23CE"/>
    <w:rsid w:val="00DC3774"/>
    <w:rsid w:val="00DC5E58"/>
    <w:rsid w:val="00DC6012"/>
    <w:rsid w:val="00DC67D0"/>
    <w:rsid w:val="00DD1D8C"/>
    <w:rsid w:val="00DD2C91"/>
    <w:rsid w:val="00DD3E67"/>
    <w:rsid w:val="00DD4729"/>
    <w:rsid w:val="00DD4862"/>
    <w:rsid w:val="00DD68B6"/>
    <w:rsid w:val="00DD7918"/>
    <w:rsid w:val="00DD7CE0"/>
    <w:rsid w:val="00DD7D27"/>
    <w:rsid w:val="00DE04CF"/>
    <w:rsid w:val="00DE08F3"/>
    <w:rsid w:val="00DE0A23"/>
    <w:rsid w:val="00DE15E3"/>
    <w:rsid w:val="00DE21D5"/>
    <w:rsid w:val="00DE27E8"/>
    <w:rsid w:val="00DE52ED"/>
    <w:rsid w:val="00DE6083"/>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54EB"/>
    <w:rsid w:val="00E07846"/>
    <w:rsid w:val="00E10676"/>
    <w:rsid w:val="00E10FEC"/>
    <w:rsid w:val="00E125FF"/>
    <w:rsid w:val="00E1263F"/>
    <w:rsid w:val="00E13F13"/>
    <w:rsid w:val="00E14708"/>
    <w:rsid w:val="00E16FF6"/>
    <w:rsid w:val="00E17BF7"/>
    <w:rsid w:val="00E20DB3"/>
    <w:rsid w:val="00E322F7"/>
    <w:rsid w:val="00E328AF"/>
    <w:rsid w:val="00E35B80"/>
    <w:rsid w:val="00E37C6B"/>
    <w:rsid w:val="00E4104C"/>
    <w:rsid w:val="00E411C6"/>
    <w:rsid w:val="00E450A8"/>
    <w:rsid w:val="00E45ECA"/>
    <w:rsid w:val="00E46BED"/>
    <w:rsid w:val="00E47330"/>
    <w:rsid w:val="00E47463"/>
    <w:rsid w:val="00E51826"/>
    <w:rsid w:val="00E5209B"/>
    <w:rsid w:val="00E52612"/>
    <w:rsid w:val="00E552E2"/>
    <w:rsid w:val="00E57B71"/>
    <w:rsid w:val="00E57C64"/>
    <w:rsid w:val="00E614B9"/>
    <w:rsid w:val="00E61C51"/>
    <w:rsid w:val="00E63A84"/>
    <w:rsid w:val="00E642B0"/>
    <w:rsid w:val="00E64F52"/>
    <w:rsid w:val="00E657B3"/>
    <w:rsid w:val="00E6586F"/>
    <w:rsid w:val="00E662FD"/>
    <w:rsid w:val="00E663A8"/>
    <w:rsid w:val="00E66FF7"/>
    <w:rsid w:val="00E679AD"/>
    <w:rsid w:val="00E71349"/>
    <w:rsid w:val="00E725C5"/>
    <w:rsid w:val="00E72C4C"/>
    <w:rsid w:val="00E80450"/>
    <w:rsid w:val="00E81279"/>
    <w:rsid w:val="00E828EB"/>
    <w:rsid w:val="00E8329B"/>
    <w:rsid w:val="00E865B7"/>
    <w:rsid w:val="00E86DEA"/>
    <w:rsid w:val="00E907B2"/>
    <w:rsid w:val="00E9198D"/>
    <w:rsid w:val="00E92499"/>
    <w:rsid w:val="00E93993"/>
    <w:rsid w:val="00E93E60"/>
    <w:rsid w:val="00E974A0"/>
    <w:rsid w:val="00EA0141"/>
    <w:rsid w:val="00EA128C"/>
    <w:rsid w:val="00EA1FA3"/>
    <w:rsid w:val="00EA3F13"/>
    <w:rsid w:val="00EA527C"/>
    <w:rsid w:val="00EA6F7C"/>
    <w:rsid w:val="00EA71A5"/>
    <w:rsid w:val="00EA748E"/>
    <w:rsid w:val="00EB26B3"/>
    <w:rsid w:val="00EB3526"/>
    <w:rsid w:val="00EC0AA7"/>
    <w:rsid w:val="00EC0AD9"/>
    <w:rsid w:val="00EC0F3C"/>
    <w:rsid w:val="00EC3685"/>
    <w:rsid w:val="00EC42B5"/>
    <w:rsid w:val="00EC4FA3"/>
    <w:rsid w:val="00EC653A"/>
    <w:rsid w:val="00EC6C95"/>
    <w:rsid w:val="00EC7E95"/>
    <w:rsid w:val="00ED0A3E"/>
    <w:rsid w:val="00ED19DA"/>
    <w:rsid w:val="00ED2DD2"/>
    <w:rsid w:val="00ED5DD4"/>
    <w:rsid w:val="00ED7072"/>
    <w:rsid w:val="00EE0640"/>
    <w:rsid w:val="00EE102D"/>
    <w:rsid w:val="00EE2D39"/>
    <w:rsid w:val="00EE2E7B"/>
    <w:rsid w:val="00EE3DA5"/>
    <w:rsid w:val="00EE422E"/>
    <w:rsid w:val="00EE53C4"/>
    <w:rsid w:val="00EE7586"/>
    <w:rsid w:val="00EF2990"/>
    <w:rsid w:val="00EF332D"/>
    <w:rsid w:val="00EF334D"/>
    <w:rsid w:val="00EF6377"/>
    <w:rsid w:val="00EF7A0B"/>
    <w:rsid w:val="00F00D52"/>
    <w:rsid w:val="00F07E98"/>
    <w:rsid w:val="00F11E0D"/>
    <w:rsid w:val="00F1463D"/>
    <w:rsid w:val="00F17350"/>
    <w:rsid w:val="00F17FCA"/>
    <w:rsid w:val="00F20491"/>
    <w:rsid w:val="00F26A05"/>
    <w:rsid w:val="00F26E9B"/>
    <w:rsid w:val="00F27D6C"/>
    <w:rsid w:val="00F300A4"/>
    <w:rsid w:val="00F31316"/>
    <w:rsid w:val="00F320F8"/>
    <w:rsid w:val="00F333E9"/>
    <w:rsid w:val="00F35BC9"/>
    <w:rsid w:val="00F37E73"/>
    <w:rsid w:val="00F420CE"/>
    <w:rsid w:val="00F423ED"/>
    <w:rsid w:val="00F43EA4"/>
    <w:rsid w:val="00F44556"/>
    <w:rsid w:val="00F458E9"/>
    <w:rsid w:val="00F47EDD"/>
    <w:rsid w:val="00F501C2"/>
    <w:rsid w:val="00F50348"/>
    <w:rsid w:val="00F50368"/>
    <w:rsid w:val="00F541FE"/>
    <w:rsid w:val="00F5738C"/>
    <w:rsid w:val="00F573CF"/>
    <w:rsid w:val="00F57AAA"/>
    <w:rsid w:val="00F64E27"/>
    <w:rsid w:val="00F66110"/>
    <w:rsid w:val="00F717A4"/>
    <w:rsid w:val="00F73A13"/>
    <w:rsid w:val="00F74DAC"/>
    <w:rsid w:val="00F77A1F"/>
    <w:rsid w:val="00F82931"/>
    <w:rsid w:val="00F82A1A"/>
    <w:rsid w:val="00F82CD6"/>
    <w:rsid w:val="00F8482E"/>
    <w:rsid w:val="00F84E68"/>
    <w:rsid w:val="00F86956"/>
    <w:rsid w:val="00F86F35"/>
    <w:rsid w:val="00F87B3C"/>
    <w:rsid w:val="00F906F4"/>
    <w:rsid w:val="00F92280"/>
    <w:rsid w:val="00F9238A"/>
    <w:rsid w:val="00F92E63"/>
    <w:rsid w:val="00F94C2E"/>
    <w:rsid w:val="00FA06FC"/>
    <w:rsid w:val="00FA174B"/>
    <w:rsid w:val="00FA1AE7"/>
    <w:rsid w:val="00FA1C3D"/>
    <w:rsid w:val="00FA4025"/>
    <w:rsid w:val="00FA49AE"/>
    <w:rsid w:val="00FA53F1"/>
    <w:rsid w:val="00FA61C2"/>
    <w:rsid w:val="00FA775A"/>
    <w:rsid w:val="00FA7762"/>
    <w:rsid w:val="00FB5EC9"/>
    <w:rsid w:val="00FB7AEC"/>
    <w:rsid w:val="00FC071C"/>
    <w:rsid w:val="00FC289E"/>
    <w:rsid w:val="00FC38D2"/>
    <w:rsid w:val="00FC3CD0"/>
    <w:rsid w:val="00FC3EE7"/>
    <w:rsid w:val="00FC47BE"/>
    <w:rsid w:val="00FC4A9C"/>
    <w:rsid w:val="00FC4ED7"/>
    <w:rsid w:val="00FC5543"/>
    <w:rsid w:val="00FC62B6"/>
    <w:rsid w:val="00FC693F"/>
    <w:rsid w:val="00FD4373"/>
    <w:rsid w:val="00FD7564"/>
    <w:rsid w:val="00FE16D6"/>
    <w:rsid w:val="00FE4771"/>
    <w:rsid w:val="00FE4FDA"/>
    <w:rsid w:val="00FE5C43"/>
    <w:rsid w:val="00FE655A"/>
    <w:rsid w:val="00FE655D"/>
    <w:rsid w:val="00FE682B"/>
    <w:rsid w:val="00FE68D3"/>
    <w:rsid w:val="00FF0542"/>
    <w:rsid w:val="00FF1E4A"/>
    <w:rsid w:val="00FF3406"/>
    <w:rsid w:val="00FF5655"/>
    <w:rsid w:val="00FF5F9B"/>
    <w:rsid w:val="18F956F8"/>
    <w:rsid w:val="2EF9CBBF"/>
    <w:rsid w:val="3CBA8FD8"/>
    <w:rsid w:val="4F06A35E"/>
    <w:rsid w:val="4F349997"/>
    <w:rsid w:val="6C52D766"/>
    <w:rsid w:val="727A2F5D"/>
    <w:rsid w:val="7681ABF5"/>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461848634">
      <w:bodyDiv w:val="1"/>
      <w:marLeft w:val="0"/>
      <w:marRight w:val="0"/>
      <w:marTop w:val="0"/>
      <w:marBottom w:val="0"/>
      <w:divBdr>
        <w:top w:val="none" w:sz="0" w:space="0" w:color="auto"/>
        <w:left w:val="none" w:sz="0" w:space="0" w:color="auto"/>
        <w:bottom w:val="none" w:sz="0" w:space="0" w:color="auto"/>
        <w:right w:val="none" w:sz="0" w:space="0" w:color="auto"/>
      </w:divBdr>
    </w:div>
    <w:div w:id="597981489">
      <w:bodyDiv w:val="1"/>
      <w:marLeft w:val="0"/>
      <w:marRight w:val="0"/>
      <w:marTop w:val="0"/>
      <w:marBottom w:val="0"/>
      <w:divBdr>
        <w:top w:val="none" w:sz="0" w:space="0" w:color="auto"/>
        <w:left w:val="none" w:sz="0" w:space="0" w:color="auto"/>
        <w:bottom w:val="none" w:sz="0" w:space="0" w:color="auto"/>
        <w:right w:val="none" w:sz="0" w:space="0" w:color="auto"/>
      </w:divBdr>
    </w:div>
    <w:div w:id="702361872">
      <w:bodyDiv w:val="1"/>
      <w:marLeft w:val="0"/>
      <w:marRight w:val="0"/>
      <w:marTop w:val="0"/>
      <w:marBottom w:val="0"/>
      <w:divBdr>
        <w:top w:val="none" w:sz="0" w:space="0" w:color="auto"/>
        <w:left w:val="none" w:sz="0" w:space="0" w:color="auto"/>
        <w:bottom w:val="none" w:sz="0" w:space="0" w:color="auto"/>
        <w:right w:val="none" w:sz="0" w:space="0" w:color="auto"/>
      </w:divBdr>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746342420">
      <w:bodyDiv w:val="1"/>
      <w:marLeft w:val="0"/>
      <w:marRight w:val="0"/>
      <w:marTop w:val="0"/>
      <w:marBottom w:val="0"/>
      <w:divBdr>
        <w:top w:val="none" w:sz="0" w:space="0" w:color="auto"/>
        <w:left w:val="none" w:sz="0" w:space="0" w:color="auto"/>
        <w:bottom w:val="none" w:sz="0" w:space="0" w:color="auto"/>
        <w:right w:val="none" w:sz="0" w:space="0" w:color="auto"/>
      </w:divBdr>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80792774">
      <w:bodyDiv w:val="1"/>
      <w:marLeft w:val="0"/>
      <w:marRight w:val="0"/>
      <w:marTop w:val="0"/>
      <w:marBottom w:val="0"/>
      <w:divBdr>
        <w:top w:val="none" w:sz="0" w:space="0" w:color="auto"/>
        <w:left w:val="none" w:sz="0" w:space="0" w:color="auto"/>
        <w:bottom w:val="none" w:sz="0" w:space="0" w:color="auto"/>
        <w:right w:val="none" w:sz="0" w:space="0" w:color="auto"/>
      </w:divBdr>
      <w:divsChild>
        <w:div w:id="1704745332">
          <w:marLeft w:val="0"/>
          <w:marRight w:val="0"/>
          <w:marTop w:val="0"/>
          <w:marBottom w:val="0"/>
          <w:divBdr>
            <w:top w:val="none" w:sz="0" w:space="0" w:color="auto"/>
            <w:left w:val="none" w:sz="0" w:space="0" w:color="auto"/>
            <w:bottom w:val="none" w:sz="0" w:space="0" w:color="auto"/>
            <w:right w:val="none" w:sz="0" w:space="0" w:color="auto"/>
          </w:divBdr>
        </w:div>
      </w:divsChild>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566187545">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47</cp:revision>
  <cp:lastPrinted>2021-12-14T02:18:00Z</cp:lastPrinted>
  <dcterms:created xsi:type="dcterms:W3CDTF">2023-01-02T16:49:00Z</dcterms:created>
  <dcterms:modified xsi:type="dcterms:W3CDTF">2023-02-24T13:33:00Z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eb3ed23ca9535104af94f7c8135e601129a7632b7c6722fde4267c361daad5bb</vt:lpwstr>
  </property>
</Properties>
</file>