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4019" w14:textId="77777777" w:rsidR="00E44D18" w:rsidRDefault="00E44D18" w:rsidP="00E44D18">
      <w:pPr>
        <w:keepNext/>
        <w:tabs>
          <w:tab w:val="left" w:pos="180"/>
        </w:tabs>
        <w:jc w:val="center"/>
        <w:rPr>
          <w:b/>
          <w:iCs/>
          <w:color w:val="FFFFFF"/>
          <w:sz w:val="28"/>
          <w:szCs w:val="28"/>
        </w:rPr>
      </w:pPr>
      <w:bookmarkStart w:id="0" w:name="_Hlk40713010"/>
    </w:p>
    <w:p w14:paraId="79B0D59F" w14:textId="3218F231" w:rsidR="00E44D18" w:rsidRDefault="00FA7F6E" w:rsidP="00E44D18">
      <w:pPr>
        <w:keepNext/>
        <w:tabs>
          <w:tab w:val="left" w:pos="180"/>
        </w:tabs>
        <w:jc w:val="center"/>
        <w:rPr>
          <w:b/>
          <w:iCs/>
          <w:color w:val="FFFFFF"/>
          <w:sz w:val="28"/>
          <w:szCs w:val="28"/>
        </w:rPr>
      </w:pPr>
      <w:r>
        <w:rPr>
          <w:noProof/>
        </w:rPr>
        <w:drawing>
          <wp:anchor distT="0" distB="0" distL="114300" distR="114300" simplePos="0" relativeHeight="251658240" behindDoc="0" locked="0" layoutInCell="1" allowOverlap="1" wp14:anchorId="34600C96" wp14:editId="698EE87F">
            <wp:simplePos x="0" y="0"/>
            <wp:positionH relativeFrom="margin">
              <wp:posOffset>82550</wp:posOffset>
            </wp:positionH>
            <wp:positionV relativeFrom="paragraph">
              <wp:posOffset>27305</wp:posOffset>
            </wp:positionV>
            <wp:extent cx="1634490" cy="1605280"/>
            <wp:effectExtent l="0" t="0" r="3810" b="0"/>
            <wp:wrapNone/>
            <wp:docPr id="24" name="Picture 24" descr="A group of people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oup of people in a circ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490" cy="1605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002D1A" w14:textId="029F3DF8" w:rsidR="00E44D18" w:rsidRPr="002F4F4C" w:rsidRDefault="00E44D18" w:rsidP="00E44D18">
      <w:pPr>
        <w:keepNext/>
        <w:tabs>
          <w:tab w:val="left" w:pos="180"/>
        </w:tabs>
        <w:jc w:val="center"/>
        <w:rPr>
          <w:b/>
          <w:iCs/>
          <w:color w:val="FFFFFF"/>
          <w:sz w:val="28"/>
          <w:szCs w:val="28"/>
        </w:rPr>
      </w:pPr>
    </w:p>
    <w:p w14:paraId="71CEE721" w14:textId="77777777" w:rsidR="00E44D18" w:rsidRPr="002F4F4C" w:rsidRDefault="00E44D18" w:rsidP="00E44D18">
      <w:pPr>
        <w:spacing w:after="240"/>
        <w:ind w:left="2880"/>
        <w:rPr>
          <w:b/>
          <w:bCs/>
          <w:sz w:val="52"/>
          <w:szCs w:val="52"/>
        </w:rPr>
      </w:pPr>
      <w:r w:rsidRPr="002F4F4C">
        <w:rPr>
          <w:b/>
          <w:bCs/>
          <w:sz w:val="52"/>
          <w:szCs w:val="52"/>
        </w:rPr>
        <w:t>Stackable Instructionally-embedded Portable Science (SIPS) Assessments Project</w:t>
      </w:r>
    </w:p>
    <w:p w14:paraId="2985CF08" w14:textId="77777777" w:rsidR="00E44D18" w:rsidRPr="002F4F4C" w:rsidRDefault="00E44D18" w:rsidP="00E44D18">
      <w:pPr>
        <w:tabs>
          <w:tab w:val="center" w:pos="4680"/>
        </w:tabs>
        <w:spacing w:after="240"/>
      </w:pPr>
      <w:r w:rsidRPr="002F4F4C">
        <w:tab/>
      </w:r>
    </w:p>
    <w:p w14:paraId="0D642B12" w14:textId="77777777" w:rsidR="00E44D18" w:rsidRDefault="00E44D18" w:rsidP="00E44D18">
      <w:pPr>
        <w:spacing w:after="240"/>
      </w:pPr>
    </w:p>
    <w:p w14:paraId="56D4F7C0" w14:textId="77777777" w:rsidR="00E44D18" w:rsidRPr="002F4F4C" w:rsidRDefault="00E44D18" w:rsidP="00E44D18">
      <w:pPr>
        <w:spacing w:after="240"/>
      </w:pPr>
    </w:p>
    <w:p w14:paraId="43317304" w14:textId="77777777" w:rsidR="00E44D18" w:rsidRPr="002F4F4C" w:rsidRDefault="00E44D18" w:rsidP="00E44D18">
      <w:pPr>
        <w:spacing w:after="240"/>
        <w:jc w:val="center"/>
        <w:rPr>
          <w:b/>
          <w:bCs/>
          <w:sz w:val="28"/>
          <w:szCs w:val="28"/>
        </w:rPr>
      </w:pPr>
      <w:bookmarkStart w:id="1" w:name="_Hlk117843841"/>
    </w:p>
    <w:p w14:paraId="5B163A5E" w14:textId="1E8F8548" w:rsidR="00E44D18" w:rsidRPr="002F4F4C" w:rsidRDefault="00E44D18" w:rsidP="00E44D18">
      <w:pPr>
        <w:spacing w:after="240"/>
        <w:jc w:val="center"/>
        <w:rPr>
          <w:b/>
          <w:bCs/>
          <w:sz w:val="32"/>
          <w:szCs w:val="32"/>
        </w:rPr>
      </w:pPr>
      <w:r w:rsidRPr="002F4F4C">
        <w:rPr>
          <w:b/>
          <w:bCs/>
          <w:sz w:val="32"/>
          <w:szCs w:val="32"/>
        </w:rPr>
        <w:t xml:space="preserve">Grade </w:t>
      </w:r>
      <w:r w:rsidR="00871EA8">
        <w:rPr>
          <w:b/>
          <w:bCs/>
          <w:sz w:val="32"/>
          <w:szCs w:val="32"/>
        </w:rPr>
        <w:t>5</w:t>
      </w:r>
      <w:r w:rsidRPr="002F4F4C">
        <w:rPr>
          <w:b/>
          <w:bCs/>
          <w:sz w:val="32"/>
          <w:szCs w:val="32"/>
        </w:rPr>
        <w:t xml:space="preserve"> Science </w:t>
      </w:r>
    </w:p>
    <w:p w14:paraId="7ECA00C9" w14:textId="216348C3" w:rsidR="00E44D18" w:rsidRDefault="00E44D18" w:rsidP="00E44D18">
      <w:pPr>
        <w:spacing w:after="240"/>
        <w:jc w:val="center"/>
        <w:rPr>
          <w:b/>
          <w:bCs/>
          <w:sz w:val="32"/>
          <w:szCs w:val="32"/>
        </w:rPr>
      </w:pPr>
      <w:r w:rsidRPr="002F4F4C">
        <w:rPr>
          <w:b/>
          <w:bCs/>
          <w:sz w:val="32"/>
          <w:szCs w:val="32"/>
        </w:rPr>
        <w:t xml:space="preserve">Unit </w:t>
      </w:r>
      <w:bookmarkEnd w:id="1"/>
      <w:r w:rsidR="00871EA8">
        <w:rPr>
          <w:b/>
          <w:bCs/>
          <w:sz w:val="32"/>
          <w:szCs w:val="32"/>
        </w:rPr>
        <w:t>1</w:t>
      </w:r>
      <w:r>
        <w:rPr>
          <w:b/>
          <w:bCs/>
          <w:sz w:val="32"/>
          <w:szCs w:val="32"/>
        </w:rPr>
        <w:t xml:space="preserve"> Instructionally-embedded Assessment Task:</w:t>
      </w:r>
    </w:p>
    <w:p w14:paraId="268D1AA7" w14:textId="055B7D49" w:rsidR="00E44D18" w:rsidRDefault="00E44D18" w:rsidP="00E44D18">
      <w:pPr>
        <w:spacing w:after="240"/>
        <w:jc w:val="center"/>
        <w:rPr>
          <w:b/>
          <w:bCs/>
          <w:sz w:val="32"/>
          <w:szCs w:val="32"/>
        </w:rPr>
      </w:pPr>
      <w:bookmarkStart w:id="2" w:name="_Hlk123567987"/>
      <w:r>
        <w:rPr>
          <w:b/>
          <w:bCs/>
          <w:sz w:val="32"/>
          <w:szCs w:val="32"/>
        </w:rPr>
        <w:t>“</w:t>
      </w:r>
      <w:r w:rsidR="00871EA8">
        <w:rPr>
          <w:b/>
          <w:bCs/>
          <w:sz w:val="32"/>
          <w:szCs w:val="32"/>
        </w:rPr>
        <w:t>Weight of Water</w:t>
      </w:r>
      <w:r>
        <w:rPr>
          <w:b/>
          <w:bCs/>
          <w:sz w:val="32"/>
          <w:szCs w:val="32"/>
        </w:rPr>
        <w:t>”</w:t>
      </w:r>
    </w:p>
    <w:bookmarkEnd w:id="2"/>
    <w:p w14:paraId="0F694EB3" w14:textId="5F701443" w:rsidR="00AC59AD" w:rsidRDefault="00871EA8" w:rsidP="00AC59AD">
      <w:pPr>
        <w:spacing w:after="240"/>
        <w:jc w:val="center"/>
        <w:rPr>
          <w:b/>
          <w:bCs/>
          <w:sz w:val="32"/>
          <w:szCs w:val="32"/>
        </w:rPr>
      </w:pPr>
      <w:r>
        <w:rPr>
          <w:b/>
          <w:bCs/>
          <w:sz w:val="32"/>
          <w:szCs w:val="32"/>
        </w:rPr>
        <w:t>Structure and Properties of Matter</w:t>
      </w:r>
    </w:p>
    <w:p w14:paraId="6C74AA09" w14:textId="78C11FF5" w:rsidR="00E44D18" w:rsidRPr="002F4F4C" w:rsidRDefault="00E223D5" w:rsidP="00E44D18">
      <w:pPr>
        <w:spacing w:after="240"/>
        <w:jc w:val="center"/>
        <w:rPr>
          <w:b/>
          <w:bCs/>
          <w:sz w:val="32"/>
          <w:szCs w:val="32"/>
        </w:rPr>
      </w:pPr>
      <w:r>
        <w:rPr>
          <w:b/>
          <w:bCs/>
          <w:sz w:val="32"/>
          <w:szCs w:val="32"/>
        </w:rPr>
        <w:t>June</w:t>
      </w:r>
      <w:r w:rsidR="00E44D18" w:rsidRPr="002F4F4C">
        <w:rPr>
          <w:b/>
          <w:bCs/>
          <w:sz w:val="32"/>
          <w:szCs w:val="32"/>
        </w:rPr>
        <w:t xml:space="preserve"> 202</w:t>
      </w:r>
      <w:r w:rsidR="00E44D18">
        <w:rPr>
          <w:b/>
          <w:bCs/>
          <w:sz w:val="32"/>
          <w:szCs w:val="32"/>
        </w:rPr>
        <w:t>3</w:t>
      </w:r>
    </w:p>
    <w:p w14:paraId="52AC1720" w14:textId="77777777" w:rsidR="00E44D18" w:rsidRPr="002F4F4C" w:rsidRDefault="00E44D18" w:rsidP="00E44D18">
      <w:pPr>
        <w:spacing w:after="240"/>
      </w:pPr>
    </w:p>
    <w:p w14:paraId="2F000A35" w14:textId="77777777" w:rsidR="00E44D18" w:rsidRDefault="00E44D18" w:rsidP="00E44D18">
      <w:pPr>
        <w:spacing w:after="240"/>
      </w:pPr>
    </w:p>
    <w:p w14:paraId="2F945617" w14:textId="77777777" w:rsidR="00E44D18" w:rsidRDefault="00E44D18" w:rsidP="00E44D18">
      <w:pPr>
        <w:tabs>
          <w:tab w:val="left" w:pos="4050"/>
        </w:tabs>
        <w:rPr>
          <w:i/>
          <w:iCs/>
        </w:rPr>
      </w:pPr>
    </w:p>
    <w:p w14:paraId="645FF048" w14:textId="77777777" w:rsidR="00E44D18" w:rsidRDefault="00E44D18" w:rsidP="00E44D18">
      <w:pPr>
        <w:tabs>
          <w:tab w:val="left" w:pos="4050"/>
        </w:tabs>
        <w:rPr>
          <w:i/>
          <w:iCs/>
        </w:rPr>
      </w:pPr>
    </w:p>
    <w:p w14:paraId="4F91EED2" w14:textId="77777777" w:rsidR="00E44D18" w:rsidRDefault="00E44D18" w:rsidP="00E44D18">
      <w:pPr>
        <w:tabs>
          <w:tab w:val="left" w:pos="4050"/>
        </w:tabs>
        <w:rPr>
          <w:i/>
          <w:iCs/>
        </w:rPr>
      </w:pPr>
    </w:p>
    <w:p w14:paraId="2C83C103" w14:textId="77777777" w:rsidR="00E44D18" w:rsidRDefault="00E44D18" w:rsidP="00E44D18">
      <w:pPr>
        <w:tabs>
          <w:tab w:val="left" w:pos="4050"/>
        </w:tabs>
        <w:rPr>
          <w:i/>
          <w:iCs/>
        </w:rPr>
      </w:pPr>
    </w:p>
    <w:p w14:paraId="559057F2" w14:textId="530F9B7F" w:rsidR="00E44D18" w:rsidRPr="002F4F4C" w:rsidRDefault="00E44D18" w:rsidP="00E44D18">
      <w:pPr>
        <w:tabs>
          <w:tab w:val="left" w:pos="4050"/>
        </w:tabs>
        <w:rPr>
          <w:i/>
          <w:iCs/>
        </w:rPr>
      </w:pPr>
      <w:r w:rsidRPr="002F4F4C">
        <w:rPr>
          <w:i/>
          <w:iCs/>
        </w:rPr>
        <w:t xml:space="preserve">The SIPS Grade </w:t>
      </w:r>
      <w:r w:rsidR="004757CC">
        <w:rPr>
          <w:i/>
          <w:iCs/>
        </w:rPr>
        <w:t>5</w:t>
      </w:r>
      <w:r w:rsidRPr="002F4F4C">
        <w:rPr>
          <w:i/>
          <w:iCs/>
        </w:rPr>
        <w:t xml:space="preserve"> Science Unit </w:t>
      </w:r>
      <w:r w:rsidR="004757CC">
        <w:rPr>
          <w:i/>
          <w:iCs/>
        </w:rPr>
        <w:t>1</w:t>
      </w:r>
      <w:r>
        <w:rPr>
          <w:i/>
          <w:iCs/>
        </w:rPr>
        <w:t xml:space="preserve"> Instructionally-embedded Assessment Task:</w:t>
      </w:r>
      <w:r w:rsidRPr="00C61CD1">
        <w:rPr>
          <w:i/>
          <w:iCs/>
        </w:rPr>
        <w:t xml:space="preserve"> </w:t>
      </w:r>
      <w:r w:rsidR="00446458" w:rsidRPr="00446458">
        <w:rPr>
          <w:i/>
          <w:iCs/>
        </w:rPr>
        <w:t>“</w:t>
      </w:r>
      <w:r w:rsidR="004757CC">
        <w:rPr>
          <w:i/>
          <w:iCs/>
        </w:rPr>
        <w:t>Weight of Water</w:t>
      </w:r>
      <w:r w:rsidR="00446458" w:rsidRPr="00446458">
        <w:rPr>
          <w:i/>
          <w:iCs/>
        </w:rPr>
        <w:t>”</w:t>
      </w:r>
      <w:r w:rsidRPr="002F4F4C">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D8AC02C" w14:textId="77777777" w:rsidR="00E44D18" w:rsidRPr="002F4F4C" w:rsidRDefault="00E44D18" w:rsidP="00E44D18">
      <w:pPr>
        <w:tabs>
          <w:tab w:val="left" w:pos="4050"/>
        </w:tabs>
        <w:rPr>
          <w:i/>
          <w:iCs/>
        </w:rPr>
      </w:pPr>
    </w:p>
    <w:p w14:paraId="6EFB28FB" w14:textId="7A14548C" w:rsidR="00E44D18" w:rsidRPr="006E13A4" w:rsidRDefault="00E44D18" w:rsidP="00E44D18">
      <w:pPr>
        <w:tabs>
          <w:tab w:val="left" w:pos="4050"/>
        </w:tabs>
        <w:rPr>
          <w:rFonts w:cs="Calibri"/>
          <w:sz w:val="52"/>
          <w:szCs w:val="40"/>
        </w:rPr>
        <w:sectPr w:rsidR="00E44D18" w:rsidRPr="006E13A4" w:rsidSect="006E13A4">
          <w:pgSz w:w="12240" w:h="15840" w:code="1"/>
          <w:pgMar w:top="1440" w:right="1440" w:bottom="810" w:left="1440" w:header="720" w:footer="720" w:gutter="0"/>
          <w:cols w:space="720"/>
          <w:docGrid w:linePitch="360"/>
        </w:sectPr>
      </w:pPr>
      <w:r w:rsidRPr="002F4F4C">
        <w:rPr>
          <w:i/>
          <w:iCs/>
        </w:rPr>
        <w:t>All rights reserved. Any or all portions of this document may be reproduced and distributed</w:t>
      </w:r>
      <w:r>
        <w:rPr>
          <w:i/>
          <w:iCs/>
        </w:rPr>
        <w:t xml:space="preserve"> </w:t>
      </w:r>
      <w:r w:rsidRPr="002F4F4C">
        <w:rPr>
          <w:i/>
          <w:iCs/>
        </w:rPr>
        <w:t>without prior permission, provided the source is cited as: Stackable Instructionally-embedded</w:t>
      </w:r>
      <w:r>
        <w:rPr>
          <w:i/>
          <w:iCs/>
        </w:rPr>
        <w:t xml:space="preserve"> </w:t>
      </w:r>
      <w:r w:rsidRPr="002F4F4C">
        <w:rPr>
          <w:i/>
          <w:iCs/>
        </w:rPr>
        <w:t>Portable Science (SIPS) Assessments Project. (202</w:t>
      </w:r>
      <w:r>
        <w:rPr>
          <w:i/>
          <w:iCs/>
        </w:rPr>
        <w:t>3</w:t>
      </w:r>
      <w:r w:rsidRPr="002F4F4C">
        <w:rPr>
          <w:i/>
          <w:iCs/>
        </w:rPr>
        <w:t xml:space="preserve">). SIPS Grade </w:t>
      </w:r>
      <w:r w:rsidR="00EC35C3">
        <w:rPr>
          <w:i/>
          <w:iCs/>
        </w:rPr>
        <w:t>5</w:t>
      </w:r>
      <w:r w:rsidRPr="002F4F4C">
        <w:rPr>
          <w:i/>
          <w:iCs/>
        </w:rPr>
        <w:t xml:space="preserve"> Science Unit </w:t>
      </w:r>
      <w:r w:rsidR="00EC35C3">
        <w:rPr>
          <w:i/>
          <w:iCs/>
        </w:rPr>
        <w:t>1</w:t>
      </w:r>
      <w:r>
        <w:rPr>
          <w:i/>
          <w:iCs/>
        </w:rPr>
        <w:t xml:space="preserve"> Instructionally-embedded Assessment Task</w:t>
      </w:r>
      <w:r w:rsidRPr="00C61CD1">
        <w:rPr>
          <w:i/>
          <w:iCs/>
        </w:rPr>
        <w:t xml:space="preserve">: </w:t>
      </w:r>
      <w:r w:rsidR="00446458" w:rsidRPr="00446458">
        <w:rPr>
          <w:i/>
          <w:iCs/>
        </w:rPr>
        <w:t>“</w:t>
      </w:r>
      <w:r w:rsidR="00EC35C3">
        <w:rPr>
          <w:i/>
          <w:iCs/>
        </w:rPr>
        <w:t>Weight of Water</w:t>
      </w:r>
      <w:r w:rsidR="00446458" w:rsidRPr="00446458">
        <w:rPr>
          <w:i/>
          <w:iCs/>
        </w:rPr>
        <w:t>”</w:t>
      </w:r>
      <w:r w:rsidRPr="002F4F4C">
        <w:rPr>
          <w:i/>
          <w:iCs/>
        </w:rPr>
        <w:t>. Lincoln, NE: Nebraska Department of Education.</w:t>
      </w:r>
      <w:r>
        <w:rPr>
          <w:i/>
          <w:iCs/>
        </w:rPr>
        <w:tab/>
      </w:r>
    </w:p>
    <w:p w14:paraId="5C974D0B" w14:textId="043C87F4" w:rsidR="000F1136" w:rsidRPr="000F1136" w:rsidRDefault="002827DD" w:rsidP="002827DD">
      <w:pPr>
        <w:pBdr>
          <w:bottom w:val="single" w:sz="4" w:space="1" w:color="0070C0"/>
        </w:pBdr>
        <w:tabs>
          <w:tab w:val="left" w:pos="90"/>
        </w:tabs>
        <w:spacing w:after="120"/>
        <w:ind w:left="-450" w:firstLine="450"/>
        <w:jc w:val="right"/>
        <w:rPr>
          <w:rFonts w:cs="Calibri"/>
          <w:color w:val="808080"/>
          <w:sz w:val="144"/>
          <w:szCs w:val="24"/>
          <w:lang w:val="es-PR"/>
        </w:rPr>
      </w:pPr>
      <w:r>
        <w:rPr>
          <w:noProof/>
        </w:rPr>
        <w:lastRenderedPageBreak/>
        <w:drawing>
          <wp:anchor distT="0" distB="0" distL="114300" distR="114300" simplePos="0" relativeHeight="251665408" behindDoc="0" locked="0" layoutInCell="1" allowOverlap="1" wp14:anchorId="2F57342A" wp14:editId="667FAF71">
            <wp:simplePos x="0" y="0"/>
            <wp:positionH relativeFrom="margin">
              <wp:posOffset>-285750</wp:posOffset>
            </wp:positionH>
            <wp:positionV relativeFrom="paragraph">
              <wp:posOffset>-409575</wp:posOffset>
            </wp:positionV>
            <wp:extent cx="709457" cy="696776"/>
            <wp:effectExtent l="0" t="0" r="0" b="8255"/>
            <wp:wrapNone/>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457" cy="696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D40">
        <w:rPr>
          <w:rFonts w:cs="Calibri"/>
          <w:noProof/>
          <w:color w:val="0070C0"/>
          <w:sz w:val="52"/>
          <w:szCs w:val="40"/>
        </w:rPr>
        <w:t xml:space="preserve">           </w:t>
      </w:r>
      <w:r w:rsidR="00FF1D28">
        <w:rPr>
          <w:rFonts w:cs="Calibri"/>
          <w:noProof/>
          <w:color w:val="0070C0"/>
          <w:sz w:val="52"/>
          <w:szCs w:val="40"/>
        </w:rPr>
        <w:t xml:space="preserve"> </w:t>
      </w:r>
      <w:r w:rsidR="005E1498">
        <w:rPr>
          <w:rFonts w:cs="Calibri"/>
          <w:noProof/>
          <w:color w:val="0070C0"/>
          <w:sz w:val="40"/>
          <w:szCs w:val="28"/>
        </w:rPr>
        <w:t xml:space="preserve">SIPS </w:t>
      </w:r>
      <w:r w:rsidR="005867E7">
        <w:rPr>
          <w:rFonts w:cs="Calibri"/>
          <w:noProof/>
          <w:color w:val="0070C0"/>
          <w:sz w:val="40"/>
          <w:szCs w:val="28"/>
        </w:rPr>
        <w:t xml:space="preserve">Grade </w:t>
      </w:r>
      <w:r w:rsidR="001F7F09">
        <w:rPr>
          <w:rFonts w:cs="Calibri"/>
          <w:noProof/>
          <w:color w:val="0070C0"/>
          <w:sz w:val="40"/>
          <w:szCs w:val="28"/>
        </w:rPr>
        <w:t>5</w:t>
      </w:r>
      <w:r w:rsidR="005867E7">
        <w:rPr>
          <w:rFonts w:cs="Calibri"/>
          <w:noProof/>
          <w:color w:val="0070C0"/>
          <w:sz w:val="40"/>
          <w:szCs w:val="28"/>
        </w:rPr>
        <w:t xml:space="preserve"> Unit </w:t>
      </w:r>
      <w:r w:rsidR="001F7F09">
        <w:rPr>
          <w:rFonts w:cs="Calibri"/>
          <w:noProof/>
          <w:color w:val="0070C0"/>
          <w:sz w:val="40"/>
          <w:szCs w:val="28"/>
        </w:rPr>
        <w:t>1</w:t>
      </w:r>
      <w:r w:rsidR="005867E7">
        <w:rPr>
          <w:rFonts w:cs="Calibri"/>
          <w:noProof/>
          <w:color w:val="0070C0"/>
          <w:sz w:val="40"/>
          <w:szCs w:val="28"/>
        </w:rPr>
        <w:t xml:space="preserve"> Instructionally-embedded Assessment Task</w:t>
      </w:r>
    </w:p>
    <w:tbl>
      <w:tblPr>
        <w:tblStyle w:val="TableGrid"/>
        <w:tblW w:w="14130" w:type="dxa"/>
        <w:tblInd w:w="-450" w:type="dxa"/>
        <w:tblBorders>
          <w:left w:val="none" w:sz="0" w:space="0" w:color="auto"/>
          <w:right w:val="none" w:sz="0" w:space="0" w:color="auto"/>
        </w:tblBorders>
        <w:tblLook w:val="04A0" w:firstRow="1" w:lastRow="0" w:firstColumn="1" w:lastColumn="0" w:noHBand="0" w:noVBand="1"/>
      </w:tblPr>
      <w:tblGrid>
        <w:gridCol w:w="1255"/>
        <w:gridCol w:w="1620"/>
        <w:gridCol w:w="3124"/>
        <w:gridCol w:w="1402"/>
        <w:gridCol w:w="910"/>
        <w:gridCol w:w="788"/>
        <w:gridCol w:w="804"/>
        <w:gridCol w:w="804"/>
        <w:gridCol w:w="812"/>
        <w:gridCol w:w="938"/>
        <w:gridCol w:w="812"/>
        <w:gridCol w:w="861"/>
      </w:tblGrid>
      <w:tr w:rsidR="00EC09FC" w14:paraId="33DE40A9" w14:textId="77777777" w:rsidTr="003A1143">
        <w:trPr>
          <w:trHeight w:val="566"/>
        </w:trPr>
        <w:tc>
          <w:tcPr>
            <w:tcW w:w="1255" w:type="dxa"/>
            <w:tcBorders>
              <w:left w:val="single" w:sz="4" w:space="0" w:color="auto"/>
              <w:right w:val="single" w:sz="4" w:space="0" w:color="auto"/>
            </w:tcBorders>
            <w:shd w:val="clear" w:color="auto" w:fill="B8CCE4"/>
            <w:vAlign w:val="center"/>
          </w:tcPr>
          <w:bookmarkEnd w:id="0"/>
          <w:p w14:paraId="0574D45B" w14:textId="0591027C" w:rsidR="00EF04AD" w:rsidRPr="00AC6ACF" w:rsidRDefault="00EC09FC" w:rsidP="002C76AD">
            <w:pPr>
              <w:rPr>
                <w:sz w:val="24"/>
                <w:szCs w:val="24"/>
              </w:rPr>
            </w:pPr>
            <w:r>
              <w:rPr>
                <w:b/>
                <w:bCs/>
                <w:sz w:val="24"/>
                <w:szCs w:val="24"/>
              </w:rPr>
              <w:t xml:space="preserve">Grade </w:t>
            </w:r>
            <w:r w:rsidR="001F7F09">
              <w:rPr>
                <w:b/>
                <w:bCs/>
                <w:sz w:val="24"/>
                <w:szCs w:val="24"/>
              </w:rPr>
              <w:t>5</w:t>
            </w:r>
          </w:p>
        </w:tc>
        <w:tc>
          <w:tcPr>
            <w:tcW w:w="1620" w:type="dxa"/>
            <w:tcBorders>
              <w:left w:val="single" w:sz="4" w:space="0" w:color="auto"/>
              <w:right w:val="single" w:sz="4" w:space="0" w:color="auto"/>
            </w:tcBorders>
            <w:shd w:val="clear" w:color="auto" w:fill="B8CCE4"/>
            <w:vAlign w:val="center"/>
          </w:tcPr>
          <w:p w14:paraId="2802573B" w14:textId="039156BB" w:rsidR="00EF04AD" w:rsidRPr="00AC6ACF" w:rsidRDefault="00EC09FC" w:rsidP="002C76AD">
            <w:pPr>
              <w:rPr>
                <w:sz w:val="24"/>
                <w:szCs w:val="24"/>
              </w:rPr>
            </w:pPr>
            <w:r>
              <w:rPr>
                <w:b/>
                <w:bCs/>
                <w:sz w:val="24"/>
                <w:szCs w:val="24"/>
              </w:rPr>
              <w:t xml:space="preserve">Unit </w:t>
            </w:r>
            <w:r w:rsidR="001F7F09">
              <w:rPr>
                <w:b/>
                <w:bCs/>
                <w:sz w:val="24"/>
                <w:szCs w:val="24"/>
              </w:rPr>
              <w:t>1</w:t>
            </w:r>
          </w:p>
        </w:tc>
        <w:tc>
          <w:tcPr>
            <w:tcW w:w="3124" w:type="dxa"/>
            <w:tcBorders>
              <w:left w:val="single" w:sz="4" w:space="0" w:color="auto"/>
              <w:right w:val="single" w:sz="4" w:space="0" w:color="auto"/>
            </w:tcBorders>
            <w:shd w:val="clear" w:color="auto" w:fill="B8CCE4"/>
            <w:vAlign w:val="center"/>
          </w:tcPr>
          <w:p w14:paraId="65E7E0B3" w14:textId="4582C524" w:rsidR="00EF04AD" w:rsidRPr="00AC6ACF" w:rsidRDefault="00EC09FC" w:rsidP="002C76AD">
            <w:pPr>
              <w:rPr>
                <w:sz w:val="24"/>
                <w:szCs w:val="24"/>
              </w:rPr>
            </w:pPr>
            <w:r>
              <w:rPr>
                <w:b/>
                <w:bCs/>
                <w:sz w:val="24"/>
                <w:szCs w:val="24"/>
              </w:rPr>
              <w:t>Instructional Segment</w:t>
            </w:r>
            <w:r w:rsidR="00217D5E">
              <w:rPr>
                <w:b/>
                <w:bCs/>
                <w:sz w:val="24"/>
                <w:szCs w:val="24"/>
              </w:rPr>
              <w:t xml:space="preserve"> </w:t>
            </w:r>
            <w:r w:rsidR="001F7F09">
              <w:rPr>
                <w:b/>
                <w:bCs/>
                <w:sz w:val="24"/>
                <w:szCs w:val="24"/>
              </w:rPr>
              <w:t>3</w:t>
            </w:r>
          </w:p>
        </w:tc>
        <w:tc>
          <w:tcPr>
            <w:tcW w:w="8131" w:type="dxa"/>
            <w:gridSpan w:val="9"/>
            <w:tcBorders>
              <w:left w:val="single" w:sz="4" w:space="0" w:color="auto"/>
              <w:right w:val="single" w:sz="4" w:space="0" w:color="auto"/>
            </w:tcBorders>
            <w:shd w:val="clear" w:color="auto" w:fill="B8CCE4"/>
            <w:vAlign w:val="center"/>
          </w:tcPr>
          <w:p w14:paraId="0BA429A4" w14:textId="132ED474" w:rsidR="00791978" w:rsidRPr="00AC6ACF" w:rsidRDefault="0054428E" w:rsidP="002C76AD">
            <w:pPr>
              <w:rPr>
                <w:sz w:val="24"/>
                <w:szCs w:val="24"/>
              </w:rPr>
            </w:pPr>
            <w:r w:rsidRPr="00AC6ACF">
              <w:rPr>
                <w:b/>
                <w:bCs/>
                <w:sz w:val="24"/>
                <w:szCs w:val="24"/>
              </w:rPr>
              <w:t>T</w:t>
            </w:r>
            <w:r w:rsidR="000227E8" w:rsidRPr="00AC6ACF">
              <w:rPr>
                <w:b/>
                <w:bCs/>
                <w:sz w:val="24"/>
                <w:szCs w:val="24"/>
              </w:rPr>
              <w:t>ask Title</w:t>
            </w:r>
            <w:r w:rsidR="002B242C">
              <w:rPr>
                <w:b/>
                <w:bCs/>
                <w:sz w:val="24"/>
                <w:szCs w:val="24"/>
              </w:rPr>
              <w:t>:</w:t>
            </w:r>
            <w:r w:rsidR="00166ACD">
              <w:rPr>
                <w:b/>
                <w:bCs/>
                <w:sz w:val="24"/>
                <w:szCs w:val="24"/>
              </w:rPr>
              <w:t xml:space="preserve"> </w:t>
            </w:r>
            <w:r w:rsidR="001F7F09">
              <w:rPr>
                <w:b/>
                <w:bCs/>
                <w:sz w:val="24"/>
                <w:szCs w:val="24"/>
              </w:rPr>
              <w:t>Weight of Water</w:t>
            </w:r>
          </w:p>
        </w:tc>
      </w:tr>
      <w:tr w:rsidR="001B1E18" w14:paraId="75521F23" w14:textId="77777777" w:rsidTr="0AF4E1E8">
        <w:trPr>
          <w:trHeight w:val="440"/>
        </w:trPr>
        <w:tc>
          <w:tcPr>
            <w:tcW w:w="14130" w:type="dxa"/>
            <w:gridSpan w:val="12"/>
            <w:tcBorders>
              <w:left w:val="single" w:sz="4" w:space="0" w:color="auto"/>
              <w:right w:val="single" w:sz="4" w:space="0" w:color="auto"/>
            </w:tcBorders>
            <w:shd w:val="clear" w:color="auto" w:fill="D9D9D9" w:themeFill="background1" w:themeFillShade="D9"/>
            <w:vAlign w:val="center"/>
          </w:tcPr>
          <w:p w14:paraId="3961BB10" w14:textId="48D470E3" w:rsidR="001B1E18" w:rsidRPr="006B5B02" w:rsidRDefault="002B242C" w:rsidP="00435B82">
            <w:pPr>
              <w:rPr>
                <w:b/>
                <w:bCs/>
              </w:rPr>
            </w:pPr>
            <w:r>
              <w:rPr>
                <w:rFonts w:cs="Calibri"/>
                <w:b/>
                <w:bCs/>
                <w:sz w:val="24"/>
                <w:szCs w:val="24"/>
              </w:rPr>
              <w:t>NGSS Performance Expectations Code(s) and Description(s)</w:t>
            </w:r>
          </w:p>
        </w:tc>
      </w:tr>
      <w:tr w:rsidR="002B242C" w:rsidRPr="0081613F" w14:paraId="1DECA647" w14:textId="77777777" w:rsidTr="007B783A">
        <w:trPr>
          <w:trHeight w:val="395"/>
        </w:trPr>
        <w:tc>
          <w:tcPr>
            <w:tcW w:w="1255" w:type="dxa"/>
            <w:tcBorders>
              <w:left w:val="single" w:sz="4" w:space="0" w:color="auto"/>
              <w:right w:val="single" w:sz="4" w:space="0" w:color="auto"/>
            </w:tcBorders>
            <w:vAlign w:val="center"/>
          </w:tcPr>
          <w:p w14:paraId="56DC779F" w14:textId="5D85B996" w:rsidR="002B242C" w:rsidRPr="0081613F" w:rsidRDefault="002B242C" w:rsidP="002B242C">
            <w:pPr>
              <w:spacing w:after="60"/>
              <w:rPr>
                <w:b/>
                <w:bCs/>
              </w:rPr>
            </w:pPr>
            <w:r w:rsidRPr="0081613F">
              <w:rPr>
                <w:b/>
                <w:bCs/>
              </w:rPr>
              <w:t>Code</w:t>
            </w:r>
          </w:p>
        </w:tc>
        <w:tc>
          <w:tcPr>
            <w:tcW w:w="12875" w:type="dxa"/>
            <w:gridSpan w:val="11"/>
            <w:tcBorders>
              <w:left w:val="single" w:sz="4" w:space="0" w:color="auto"/>
              <w:right w:val="single" w:sz="4" w:space="0" w:color="auto"/>
            </w:tcBorders>
            <w:vAlign w:val="center"/>
          </w:tcPr>
          <w:p w14:paraId="3CF4FF23" w14:textId="45A5E11C" w:rsidR="002B242C" w:rsidRPr="0081613F" w:rsidRDefault="002B242C" w:rsidP="002B242C">
            <w:pPr>
              <w:spacing w:after="60"/>
              <w:rPr>
                <w:b/>
                <w:bCs/>
              </w:rPr>
            </w:pPr>
            <w:r w:rsidRPr="0081613F">
              <w:rPr>
                <w:b/>
                <w:bCs/>
              </w:rPr>
              <w:t>Descri</w:t>
            </w:r>
            <w:r w:rsidR="0081613F" w:rsidRPr="0081613F">
              <w:rPr>
                <w:b/>
                <w:bCs/>
              </w:rPr>
              <w:t>ption</w:t>
            </w:r>
          </w:p>
        </w:tc>
      </w:tr>
      <w:tr w:rsidR="0081613F" w:rsidRPr="0081613F" w14:paraId="5DE1B0A6" w14:textId="77777777" w:rsidTr="007B783A">
        <w:trPr>
          <w:trHeight w:val="395"/>
        </w:trPr>
        <w:tc>
          <w:tcPr>
            <w:tcW w:w="1255" w:type="dxa"/>
            <w:tcBorders>
              <w:left w:val="single" w:sz="4" w:space="0" w:color="auto"/>
              <w:right w:val="single" w:sz="4" w:space="0" w:color="auto"/>
            </w:tcBorders>
          </w:tcPr>
          <w:p w14:paraId="10AF9E3F" w14:textId="5A9A4FC4" w:rsidR="0081613F" w:rsidRPr="0081613F" w:rsidRDefault="009F1451" w:rsidP="0081613F">
            <w:pPr>
              <w:spacing w:after="60"/>
              <w:rPr>
                <w:b/>
                <w:bCs/>
              </w:rPr>
            </w:pPr>
            <w:r w:rsidRPr="009F1451">
              <w:rPr>
                <w:rFonts w:cs="Calibri"/>
                <w:b/>
                <w:bCs/>
              </w:rPr>
              <w:t>5-PS1-2.</w:t>
            </w:r>
          </w:p>
        </w:tc>
        <w:tc>
          <w:tcPr>
            <w:tcW w:w="12875" w:type="dxa"/>
            <w:gridSpan w:val="11"/>
            <w:tcBorders>
              <w:left w:val="single" w:sz="4" w:space="0" w:color="auto"/>
              <w:right w:val="single" w:sz="4" w:space="0" w:color="auto"/>
            </w:tcBorders>
          </w:tcPr>
          <w:p w14:paraId="3C5682B8" w14:textId="68F6AEBC" w:rsidR="0081613F" w:rsidRPr="00E655E5" w:rsidRDefault="009F1451" w:rsidP="0081613F">
            <w:pPr>
              <w:spacing w:after="60"/>
            </w:pPr>
            <w:r w:rsidRPr="009F1451">
              <w:rPr>
                <w:rFonts w:cs="Calibri"/>
              </w:rPr>
              <w:t xml:space="preserve">Measure and graph quantities to provide evidence that regardless of the type of change that occurs when heating, cooling, or mixing substances, the total weight of matter is conserved. </w:t>
            </w:r>
            <w:r w:rsidRPr="009F1451">
              <w:rPr>
                <w:rFonts w:cs="Calibri"/>
                <w:color w:val="FF0000"/>
              </w:rPr>
              <w:t>[Clarification Statement: Examples of reactions or changes could include phase changes, dissolving, and mixing that form new substances.] [Assessment Boundary: Assessment does not include distinguishing mass and weight.]</w:t>
            </w:r>
          </w:p>
        </w:tc>
      </w:tr>
      <w:tr w:rsidR="00344F19" w:rsidRPr="0081613F" w14:paraId="1B337988" w14:textId="77777777" w:rsidTr="007B783A">
        <w:trPr>
          <w:trHeight w:val="395"/>
        </w:trPr>
        <w:tc>
          <w:tcPr>
            <w:tcW w:w="1255" w:type="dxa"/>
            <w:tcBorders>
              <w:left w:val="single" w:sz="4" w:space="0" w:color="auto"/>
              <w:right w:val="single" w:sz="4" w:space="0" w:color="auto"/>
            </w:tcBorders>
          </w:tcPr>
          <w:p w14:paraId="5ED266EF" w14:textId="40496CB7" w:rsidR="00344F19" w:rsidRPr="009F1451" w:rsidRDefault="00344F19" w:rsidP="0081613F">
            <w:pPr>
              <w:spacing w:after="60"/>
              <w:rPr>
                <w:rFonts w:cs="Calibri"/>
                <w:b/>
                <w:bCs/>
              </w:rPr>
            </w:pPr>
            <w:r>
              <w:rPr>
                <w:rFonts w:cs="Calibri"/>
                <w:b/>
                <w:bCs/>
              </w:rPr>
              <w:t>5-PS1-</w:t>
            </w:r>
            <w:r w:rsidR="00A94EF7">
              <w:rPr>
                <w:rFonts w:cs="Calibri"/>
                <w:b/>
                <w:bCs/>
              </w:rPr>
              <w:t>3</w:t>
            </w:r>
          </w:p>
        </w:tc>
        <w:tc>
          <w:tcPr>
            <w:tcW w:w="12875" w:type="dxa"/>
            <w:gridSpan w:val="11"/>
            <w:tcBorders>
              <w:left w:val="single" w:sz="4" w:space="0" w:color="auto"/>
              <w:right w:val="single" w:sz="4" w:space="0" w:color="auto"/>
            </w:tcBorders>
          </w:tcPr>
          <w:p w14:paraId="48C3D0F1" w14:textId="5550F54B" w:rsidR="00344F19" w:rsidRPr="009F1451" w:rsidRDefault="00A94EF7" w:rsidP="0081613F">
            <w:pPr>
              <w:spacing w:after="60"/>
              <w:rPr>
                <w:rFonts w:cs="Calibri"/>
              </w:rPr>
            </w:pPr>
            <w:r>
              <w:rPr>
                <w:rFonts w:cs="Calibri"/>
              </w:rPr>
              <w:t xml:space="preserve">Make observations and measurements to identify materials based on their properties. </w:t>
            </w:r>
            <w:r>
              <w:rPr>
                <w:rFonts w:cs="Calibri"/>
                <w:color w:val="FF0000"/>
              </w:rPr>
              <w:t xml:space="preserve">[Clarification Statement: 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 [Assessment Boundary: Assessment does not include density or distinguishing mass and weight.]  </w:t>
            </w:r>
          </w:p>
        </w:tc>
      </w:tr>
      <w:tr w:rsidR="00791978" w:rsidRPr="0081613F" w14:paraId="34B3A333" w14:textId="77777777" w:rsidTr="0AF4E1E8">
        <w:trPr>
          <w:trHeight w:val="476"/>
        </w:trPr>
        <w:tc>
          <w:tcPr>
            <w:tcW w:w="14130" w:type="dxa"/>
            <w:gridSpan w:val="12"/>
            <w:tcBorders>
              <w:left w:val="single" w:sz="4" w:space="0" w:color="auto"/>
              <w:right w:val="single" w:sz="4" w:space="0" w:color="auto"/>
            </w:tcBorders>
            <w:shd w:val="clear" w:color="auto" w:fill="D9D9D9" w:themeFill="background1" w:themeFillShade="D9"/>
            <w:vAlign w:val="center"/>
          </w:tcPr>
          <w:p w14:paraId="7DA16BDB" w14:textId="75BD2E72" w:rsidR="00791978" w:rsidRPr="0081613F" w:rsidRDefault="00BA75E3" w:rsidP="002C76AD">
            <w:pPr>
              <w:rPr>
                <w:b/>
                <w:bCs/>
                <w:sz w:val="24"/>
                <w:szCs w:val="24"/>
              </w:rPr>
            </w:pPr>
            <w:r w:rsidRPr="0081613F">
              <w:rPr>
                <w:b/>
                <w:bCs/>
                <w:sz w:val="24"/>
                <w:szCs w:val="24"/>
              </w:rPr>
              <w:t xml:space="preserve">Acquisition Goals </w:t>
            </w:r>
            <w:r w:rsidR="0081613F">
              <w:rPr>
                <w:b/>
                <w:bCs/>
                <w:sz w:val="24"/>
                <w:szCs w:val="24"/>
              </w:rPr>
              <w:t>Number(s) and Descriptions(s)</w:t>
            </w:r>
          </w:p>
        </w:tc>
      </w:tr>
      <w:tr w:rsidR="005A3CAC" w14:paraId="0540A390" w14:textId="77777777" w:rsidTr="00387AF8">
        <w:trPr>
          <w:trHeight w:val="198"/>
        </w:trPr>
        <w:tc>
          <w:tcPr>
            <w:tcW w:w="1255" w:type="dxa"/>
            <w:tcBorders>
              <w:left w:val="single" w:sz="4" w:space="0" w:color="auto"/>
              <w:right w:val="single" w:sz="4" w:space="0" w:color="auto"/>
            </w:tcBorders>
          </w:tcPr>
          <w:p w14:paraId="48A91827" w14:textId="1EBFA5BB" w:rsidR="005A3CAC" w:rsidRDefault="005A3CAC" w:rsidP="005A3CAC">
            <w:pPr>
              <w:spacing w:after="60"/>
              <w:rPr>
                <w:b/>
                <w:bCs/>
              </w:rPr>
            </w:pPr>
            <w:r>
              <w:rPr>
                <w:b/>
                <w:bCs/>
              </w:rPr>
              <w:t>A1.</w:t>
            </w:r>
          </w:p>
        </w:tc>
        <w:tc>
          <w:tcPr>
            <w:tcW w:w="12875" w:type="dxa"/>
            <w:gridSpan w:val="11"/>
            <w:tcBorders>
              <w:bottom w:val="single" w:sz="4" w:space="0" w:color="auto"/>
              <w:right w:val="single" w:sz="4" w:space="0" w:color="auto"/>
            </w:tcBorders>
            <w:shd w:val="clear" w:color="auto" w:fill="FFFFFF" w:themeFill="background1"/>
          </w:tcPr>
          <w:p w14:paraId="1A107AB8" w14:textId="3945C409" w:rsidR="005A3CAC" w:rsidRPr="00422E8E" w:rsidRDefault="005A3CAC" w:rsidP="005A3CAC">
            <w:pPr>
              <w:spacing w:after="60"/>
            </w:pPr>
            <w:r w:rsidRPr="00E5631C">
              <w:rPr>
                <w:rFonts w:cs="Calibri"/>
              </w:rPr>
              <w:t>Describe how properties of matter can be used to compare and contrast materials</w:t>
            </w:r>
            <w:r>
              <w:rPr>
                <w:rFonts w:cs="Calibri"/>
              </w:rPr>
              <w:t>.</w:t>
            </w:r>
          </w:p>
        </w:tc>
      </w:tr>
      <w:tr w:rsidR="005A3CAC" w14:paraId="1F5FE542" w14:textId="77777777" w:rsidTr="00387AF8">
        <w:trPr>
          <w:trHeight w:val="198"/>
        </w:trPr>
        <w:tc>
          <w:tcPr>
            <w:tcW w:w="1255" w:type="dxa"/>
            <w:tcBorders>
              <w:left w:val="single" w:sz="4" w:space="0" w:color="auto"/>
              <w:right w:val="single" w:sz="4" w:space="0" w:color="auto"/>
            </w:tcBorders>
          </w:tcPr>
          <w:p w14:paraId="7CD642D7" w14:textId="3606D188" w:rsidR="005A3CAC" w:rsidRPr="00422E8E" w:rsidRDefault="005A3CAC" w:rsidP="005A3CAC">
            <w:pPr>
              <w:spacing w:after="60"/>
              <w:rPr>
                <w:b/>
                <w:bCs/>
              </w:rPr>
            </w:pPr>
            <w:r>
              <w:rPr>
                <w:b/>
                <w:bCs/>
              </w:rPr>
              <w:t>A3.</w:t>
            </w:r>
          </w:p>
        </w:tc>
        <w:tc>
          <w:tcPr>
            <w:tcW w:w="12875" w:type="dxa"/>
            <w:gridSpan w:val="11"/>
            <w:tcBorders>
              <w:bottom w:val="single" w:sz="4" w:space="0" w:color="auto"/>
              <w:right w:val="single" w:sz="4" w:space="0" w:color="auto"/>
            </w:tcBorders>
            <w:shd w:val="clear" w:color="auto" w:fill="FFFFFF" w:themeFill="background1"/>
          </w:tcPr>
          <w:p w14:paraId="42CF2233" w14:textId="575CB801" w:rsidR="005A3CAC" w:rsidRPr="00422E8E" w:rsidRDefault="005A3CAC" w:rsidP="005A3CAC">
            <w:pPr>
              <w:spacing w:after="60"/>
            </w:pPr>
            <w:r w:rsidRPr="00224D44">
              <w:rPr>
                <w:rFonts w:cs="Calibri"/>
              </w:rPr>
              <w:t>Conduct an investigation to measure and/or qualitatively describe the properties of substances</w:t>
            </w:r>
            <w:r>
              <w:rPr>
                <w:rFonts w:cs="Calibri"/>
              </w:rPr>
              <w:t>.</w:t>
            </w:r>
          </w:p>
        </w:tc>
      </w:tr>
      <w:tr w:rsidR="005A3CAC" w14:paraId="2C1A1DE4" w14:textId="77777777" w:rsidTr="00387AF8">
        <w:trPr>
          <w:trHeight w:val="198"/>
        </w:trPr>
        <w:tc>
          <w:tcPr>
            <w:tcW w:w="1255" w:type="dxa"/>
            <w:tcBorders>
              <w:left w:val="single" w:sz="4" w:space="0" w:color="auto"/>
              <w:right w:val="single" w:sz="4" w:space="0" w:color="auto"/>
            </w:tcBorders>
          </w:tcPr>
          <w:p w14:paraId="5E953FEF" w14:textId="3921C2EF" w:rsidR="005A3CAC" w:rsidRPr="00422E8E" w:rsidRDefault="005A3CAC" w:rsidP="005A3CAC">
            <w:pPr>
              <w:spacing w:after="60"/>
              <w:rPr>
                <w:b/>
                <w:bCs/>
              </w:rPr>
            </w:pPr>
            <w:r>
              <w:rPr>
                <w:b/>
                <w:bCs/>
              </w:rPr>
              <w:t>A9.</w:t>
            </w:r>
          </w:p>
        </w:tc>
        <w:tc>
          <w:tcPr>
            <w:tcW w:w="12875" w:type="dxa"/>
            <w:gridSpan w:val="11"/>
            <w:tcBorders>
              <w:bottom w:val="single" w:sz="4" w:space="0" w:color="auto"/>
              <w:right w:val="single" w:sz="4" w:space="0" w:color="auto"/>
            </w:tcBorders>
            <w:shd w:val="clear" w:color="auto" w:fill="FFFFFF" w:themeFill="background1"/>
          </w:tcPr>
          <w:p w14:paraId="1EC2A3FF" w14:textId="49085A32" w:rsidR="005A3CAC" w:rsidRPr="00422E8E" w:rsidRDefault="005A3CAC" w:rsidP="005A3CAC">
            <w:pPr>
              <w:spacing w:after="60"/>
            </w:pPr>
            <w:r w:rsidRPr="00324C3F">
              <w:rPr>
                <w:rFonts w:cs="Calibri"/>
              </w:rPr>
              <w:t>Measure and graph weights to produce data that shows that the total weight of substances when heating, cooling or before or after they are mixed is equal to the total weight of the substance(s) that are formed after they are mixed when a new substance doesn’t form.</w:t>
            </w:r>
          </w:p>
        </w:tc>
      </w:tr>
      <w:tr w:rsidR="005A3CAC" w14:paraId="1D233F4F" w14:textId="77777777" w:rsidTr="00387AF8">
        <w:trPr>
          <w:trHeight w:val="198"/>
        </w:trPr>
        <w:tc>
          <w:tcPr>
            <w:tcW w:w="1255" w:type="dxa"/>
            <w:tcBorders>
              <w:left w:val="single" w:sz="4" w:space="0" w:color="auto"/>
              <w:right w:val="single" w:sz="4" w:space="0" w:color="auto"/>
            </w:tcBorders>
          </w:tcPr>
          <w:p w14:paraId="4184D2A0" w14:textId="3B5E17B6" w:rsidR="005A3CAC" w:rsidRPr="00422E8E" w:rsidRDefault="005A3CAC" w:rsidP="005A3CAC">
            <w:pPr>
              <w:spacing w:after="60"/>
              <w:rPr>
                <w:b/>
                <w:bCs/>
              </w:rPr>
            </w:pPr>
            <w:r>
              <w:rPr>
                <w:b/>
                <w:bCs/>
              </w:rPr>
              <w:t>A10.*</w:t>
            </w:r>
          </w:p>
        </w:tc>
        <w:tc>
          <w:tcPr>
            <w:tcW w:w="12875" w:type="dxa"/>
            <w:gridSpan w:val="11"/>
            <w:tcBorders>
              <w:bottom w:val="single" w:sz="4" w:space="0" w:color="auto"/>
              <w:right w:val="single" w:sz="4" w:space="0" w:color="auto"/>
            </w:tcBorders>
            <w:shd w:val="clear" w:color="auto" w:fill="FFFFFF" w:themeFill="background1"/>
          </w:tcPr>
          <w:p w14:paraId="1F911D71" w14:textId="5A9C8406" w:rsidR="005A3CAC" w:rsidRPr="00422E8E" w:rsidRDefault="005A3CAC" w:rsidP="005A3CAC">
            <w:pPr>
              <w:spacing w:after="60"/>
            </w:pPr>
            <w:r w:rsidRPr="005A6A83">
              <w:rPr>
                <w:rFonts w:cs="Calibri"/>
              </w:rPr>
              <w:t>Construct an explanation to support the claim that when matter changes state, it is still composed of the same particles (that were in the previous state).</w:t>
            </w:r>
            <w:r>
              <w:rPr>
                <w:rFonts w:cs="Calibri"/>
              </w:rPr>
              <w:t>*</w:t>
            </w:r>
          </w:p>
        </w:tc>
      </w:tr>
      <w:tr w:rsidR="005A3CAC" w14:paraId="0EA7C7E1" w14:textId="77777777" w:rsidTr="00387AF8">
        <w:trPr>
          <w:trHeight w:val="198"/>
        </w:trPr>
        <w:tc>
          <w:tcPr>
            <w:tcW w:w="1255" w:type="dxa"/>
            <w:tcBorders>
              <w:left w:val="single" w:sz="4" w:space="0" w:color="auto"/>
              <w:right w:val="single" w:sz="4" w:space="0" w:color="auto"/>
            </w:tcBorders>
          </w:tcPr>
          <w:p w14:paraId="5372ED17" w14:textId="2F4F1399" w:rsidR="005A3CAC" w:rsidRPr="00422E8E" w:rsidRDefault="005A3CAC" w:rsidP="005A3CAC">
            <w:pPr>
              <w:spacing w:after="60"/>
              <w:rPr>
                <w:b/>
                <w:bCs/>
              </w:rPr>
            </w:pPr>
            <w:r>
              <w:rPr>
                <w:b/>
                <w:bCs/>
              </w:rPr>
              <w:t>A11.</w:t>
            </w:r>
          </w:p>
        </w:tc>
        <w:tc>
          <w:tcPr>
            <w:tcW w:w="12875" w:type="dxa"/>
            <w:gridSpan w:val="11"/>
            <w:tcBorders>
              <w:bottom w:val="single" w:sz="4" w:space="0" w:color="auto"/>
              <w:right w:val="single" w:sz="4" w:space="0" w:color="auto"/>
            </w:tcBorders>
            <w:shd w:val="clear" w:color="auto" w:fill="FFFFFF" w:themeFill="background1"/>
          </w:tcPr>
          <w:p w14:paraId="7AFE73A7" w14:textId="0BE1E525" w:rsidR="005A3CAC" w:rsidRPr="00422E8E" w:rsidRDefault="005A3CAC" w:rsidP="005A3CAC">
            <w:pPr>
              <w:spacing w:after="60"/>
            </w:pPr>
            <w:r w:rsidRPr="0013733A">
              <w:rPr>
                <w:rFonts w:cs="Calibri"/>
              </w:rPr>
              <w:t>Make observations and measurements to produce data that shows the weight of a substance before and after a physical change remains unchanged.</w:t>
            </w:r>
          </w:p>
        </w:tc>
      </w:tr>
      <w:tr w:rsidR="00474523" w14:paraId="4F115981" w14:textId="77777777" w:rsidTr="00845F8A">
        <w:trPr>
          <w:trHeight w:val="530"/>
        </w:trPr>
        <w:tc>
          <w:tcPr>
            <w:tcW w:w="14130" w:type="dxa"/>
            <w:gridSpan w:val="12"/>
            <w:tcBorders>
              <w:left w:val="single" w:sz="4" w:space="0" w:color="auto"/>
              <w:bottom w:val="single" w:sz="4" w:space="0" w:color="auto"/>
              <w:right w:val="single" w:sz="4" w:space="0" w:color="auto"/>
            </w:tcBorders>
            <w:shd w:val="clear" w:color="auto" w:fill="D9D9D9" w:themeFill="background1" w:themeFillShade="D9"/>
            <w:vAlign w:val="center"/>
          </w:tcPr>
          <w:p w14:paraId="68DBB08F" w14:textId="1BCF8011" w:rsidR="00474523" w:rsidRPr="006B5B02" w:rsidRDefault="00BD067F" w:rsidP="002C76AD">
            <w:pPr>
              <w:rPr>
                <w:b/>
                <w:bCs/>
              </w:rPr>
            </w:pPr>
            <w:r w:rsidRPr="0081613F">
              <w:rPr>
                <w:b/>
                <w:bCs/>
                <w:sz w:val="24"/>
                <w:szCs w:val="24"/>
              </w:rPr>
              <w:t>Evidence Statements</w:t>
            </w:r>
            <w:r w:rsidR="00474523" w:rsidRPr="0081613F">
              <w:rPr>
                <w:b/>
                <w:bCs/>
                <w:sz w:val="24"/>
                <w:szCs w:val="24"/>
              </w:rPr>
              <w:t xml:space="preserve"> </w:t>
            </w:r>
          </w:p>
        </w:tc>
      </w:tr>
      <w:tr w:rsidR="00845F8A" w14:paraId="0FCFB4AA" w14:textId="77777777" w:rsidTr="00845F8A">
        <w:trPr>
          <w:trHeight w:val="198"/>
        </w:trPr>
        <w:tc>
          <w:tcPr>
            <w:tcW w:w="14130" w:type="dxa"/>
            <w:gridSpan w:val="12"/>
            <w:tcBorders>
              <w:left w:val="single" w:sz="4" w:space="0" w:color="auto"/>
              <w:right w:val="single" w:sz="4" w:space="0" w:color="auto"/>
            </w:tcBorders>
          </w:tcPr>
          <w:p w14:paraId="14BC1DCB" w14:textId="7286ED37" w:rsidR="00845F8A" w:rsidRPr="00422E8E" w:rsidRDefault="00845F8A" w:rsidP="00944075">
            <w:pPr>
              <w:pStyle w:val="ListParagraph"/>
              <w:numPr>
                <w:ilvl w:val="0"/>
                <w:numId w:val="4"/>
              </w:numPr>
              <w:spacing w:after="60"/>
              <w:ind w:left="360"/>
              <w:rPr>
                <w:rFonts w:cs="Calibri"/>
              </w:rPr>
            </w:pPr>
            <w:r w:rsidRPr="00181D6B">
              <w:rPr>
                <w:rFonts w:cs="Calibri"/>
              </w:rPr>
              <w:t>Accurately identify and/or describe how an instrument can be used to determine the properties of substances.</w:t>
            </w:r>
          </w:p>
        </w:tc>
      </w:tr>
      <w:tr w:rsidR="00845F8A" w14:paraId="5621DFF9" w14:textId="77777777" w:rsidTr="00845F8A">
        <w:trPr>
          <w:trHeight w:val="198"/>
        </w:trPr>
        <w:tc>
          <w:tcPr>
            <w:tcW w:w="14130" w:type="dxa"/>
            <w:gridSpan w:val="12"/>
            <w:tcBorders>
              <w:left w:val="single" w:sz="4" w:space="0" w:color="auto"/>
              <w:right w:val="single" w:sz="4" w:space="0" w:color="auto"/>
            </w:tcBorders>
          </w:tcPr>
          <w:p w14:paraId="66C607B0" w14:textId="3D475D41" w:rsidR="00845F8A" w:rsidRPr="00422E8E" w:rsidRDefault="00845F8A" w:rsidP="00944075">
            <w:pPr>
              <w:pStyle w:val="ListParagraph"/>
              <w:numPr>
                <w:ilvl w:val="0"/>
                <w:numId w:val="4"/>
              </w:numPr>
              <w:spacing w:after="60"/>
              <w:ind w:left="360"/>
              <w:rPr>
                <w:rFonts w:cs="Calibri"/>
                <w:shd w:val="clear" w:color="auto" w:fill="FFFFFF"/>
              </w:rPr>
            </w:pPr>
            <w:r w:rsidRPr="00181D6B">
              <w:rPr>
                <w:rFonts w:cs="Calibri"/>
              </w:rPr>
              <w:t>Accurately describe the procedure for an investigation to determine the properties of a substance.</w:t>
            </w:r>
          </w:p>
        </w:tc>
      </w:tr>
      <w:tr w:rsidR="00845F8A" w14:paraId="21EB098F" w14:textId="77777777" w:rsidTr="00845F8A">
        <w:trPr>
          <w:trHeight w:val="198"/>
        </w:trPr>
        <w:tc>
          <w:tcPr>
            <w:tcW w:w="14130" w:type="dxa"/>
            <w:gridSpan w:val="12"/>
            <w:tcBorders>
              <w:left w:val="single" w:sz="4" w:space="0" w:color="auto"/>
              <w:right w:val="single" w:sz="4" w:space="0" w:color="auto"/>
            </w:tcBorders>
          </w:tcPr>
          <w:p w14:paraId="0BBB0CE9" w14:textId="75D14D45" w:rsidR="00845F8A" w:rsidRPr="00422E8E" w:rsidRDefault="00845F8A" w:rsidP="00944075">
            <w:pPr>
              <w:pStyle w:val="ListParagraph"/>
              <w:numPr>
                <w:ilvl w:val="0"/>
                <w:numId w:val="4"/>
              </w:numPr>
              <w:spacing w:after="60"/>
              <w:ind w:left="360"/>
              <w:rPr>
                <w:rFonts w:cs="Calibri"/>
                <w:shd w:val="clear" w:color="auto" w:fill="FFFFFF"/>
              </w:rPr>
            </w:pPr>
            <w:r w:rsidRPr="00181D6B">
              <w:t>Make appropriate observations and/or measurements to produce data that will help determine the properties of a substance. </w:t>
            </w:r>
          </w:p>
        </w:tc>
      </w:tr>
      <w:tr w:rsidR="00845F8A" w14:paraId="152C5F84" w14:textId="77777777" w:rsidTr="00845F8A">
        <w:trPr>
          <w:trHeight w:val="198"/>
        </w:trPr>
        <w:tc>
          <w:tcPr>
            <w:tcW w:w="14130" w:type="dxa"/>
            <w:gridSpan w:val="12"/>
            <w:tcBorders>
              <w:left w:val="single" w:sz="4" w:space="0" w:color="auto"/>
              <w:right w:val="single" w:sz="4" w:space="0" w:color="auto"/>
            </w:tcBorders>
          </w:tcPr>
          <w:p w14:paraId="741CEFE7" w14:textId="77777777" w:rsidR="00845F8A" w:rsidRPr="00422E8E" w:rsidRDefault="00845F8A" w:rsidP="00944075">
            <w:pPr>
              <w:pStyle w:val="ListParagraph"/>
              <w:numPr>
                <w:ilvl w:val="0"/>
                <w:numId w:val="4"/>
              </w:numPr>
              <w:spacing w:after="60"/>
              <w:ind w:left="360"/>
              <w:rPr>
                <w:rFonts w:cs="Calibri"/>
                <w:shd w:val="clear" w:color="auto" w:fill="FFFFFF"/>
              </w:rPr>
            </w:pPr>
            <w:r w:rsidRPr="008B05EB">
              <w:t>Generate accurate graphs of data on the properties of a substance</w:t>
            </w:r>
            <w:r>
              <w:t xml:space="preserve"> before and after a physical change</w:t>
            </w:r>
            <w:r w:rsidRPr="00181D6B">
              <w:t>. </w:t>
            </w:r>
          </w:p>
        </w:tc>
      </w:tr>
      <w:tr w:rsidR="00845F8A" w14:paraId="6E36E0AE" w14:textId="77777777" w:rsidTr="00845F8A">
        <w:trPr>
          <w:trHeight w:val="198"/>
        </w:trPr>
        <w:tc>
          <w:tcPr>
            <w:tcW w:w="14130" w:type="dxa"/>
            <w:gridSpan w:val="12"/>
            <w:tcBorders>
              <w:left w:val="single" w:sz="4" w:space="0" w:color="auto"/>
              <w:right w:val="single" w:sz="4" w:space="0" w:color="auto"/>
            </w:tcBorders>
          </w:tcPr>
          <w:p w14:paraId="15761601" w14:textId="5F910817" w:rsidR="00845F8A" w:rsidRPr="00422E8E" w:rsidRDefault="00845F8A" w:rsidP="00944075">
            <w:pPr>
              <w:pStyle w:val="ListParagraph"/>
              <w:numPr>
                <w:ilvl w:val="0"/>
                <w:numId w:val="4"/>
              </w:numPr>
              <w:spacing w:after="60"/>
              <w:ind w:left="360"/>
              <w:rPr>
                <w:rFonts w:cs="Calibri"/>
                <w:shd w:val="clear" w:color="auto" w:fill="FFFFFF"/>
              </w:rPr>
            </w:pPr>
            <w:r w:rsidRPr="006001C7">
              <w:lastRenderedPageBreak/>
              <w:t>Measure and graph the weight of water in different phases</w:t>
            </w:r>
            <w:r>
              <w:t>.</w:t>
            </w:r>
          </w:p>
        </w:tc>
      </w:tr>
      <w:tr w:rsidR="00845F8A" w14:paraId="3041607B" w14:textId="77777777" w:rsidTr="00845F8A">
        <w:trPr>
          <w:trHeight w:val="198"/>
        </w:trPr>
        <w:tc>
          <w:tcPr>
            <w:tcW w:w="14130" w:type="dxa"/>
            <w:gridSpan w:val="12"/>
            <w:tcBorders>
              <w:left w:val="single" w:sz="4" w:space="0" w:color="auto"/>
              <w:right w:val="single" w:sz="4" w:space="0" w:color="auto"/>
            </w:tcBorders>
          </w:tcPr>
          <w:p w14:paraId="2E528EEA" w14:textId="724B0E96" w:rsidR="00845F8A" w:rsidRPr="00422E8E" w:rsidRDefault="00845F8A" w:rsidP="00944075">
            <w:pPr>
              <w:pStyle w:val="ListParagraph"/>
              <w:numPr>
                <w:ilvl w:val="0"/>
                <w:numId w:val="4"/>
              </w:numPr>
              <w:spacing w:after="60"/>
              <w:ind w:left="360"/>
              <w:rPr>
                <w:rFonts w:cs="Calibri"/>
              </w:rPr>
            </w:pPr>
            <w:r w:rsidRPr="008D6A34">
              <w:t>Describe the changes that occur when a substance changes states</w:t>
            </w:r>
            <w:r>
              <w:t>.</w:t>
            </w:r>
          </w:p>
        </w:tc>
      </w:tr>
      <w:tr w:rsidR="00845F8A" w14:paraId="09D39228" w14:textId="77777777" w:rsidTr="00845F8A">
        <w:trPr>
          <w:trHeight w:val="198"/>
        </w:trPr>
        <w:tc>
          <w:tcPr>
            <w:tcW w:w="14130" w:type="dxa"/>
            <w:gridSpan w:val="12"/>
            <w:tcBorders>
              <w:left w:val="single" w:sz="4" w:space="0" w:color="auto"/>
              <w:right w:val="single" w:sz="4" w:space="0" w:color="auto"/>
            </w:tcBorders>
          </w:tcPr>
          <w:p w14:paraId="48769F8C" w14:textId="77777777" w:rsidR="00845F8A" w:rsidRPr="008A3267" w:rsidRDefault="00845F8A" w:rsidP="00944075">
            <w:pPr>
              <w:pStyle w:val="ListParagraph"/>
              <w:numPr>
                <w:ilvl w:val="0"/>
                <w:numId w:val="4"/>
              </w:numPr>
              <w:spacing w:after="60"/>
              <w:ind w:left="360"/>
              <w:rPr>
                <w:rFonts w:cs="Calibri"/>
                <w:shd w:val="clear" w:color="auto" w:fill="FFFFFF"/>
              </w:rPr>
            </w:pPr>
            <w:r w:rsidRPr="00C03167">
              <w:t>Accurately describe changes (and/or what stays the same) in observed properties after a physical change</w:t>
            </w:r>
            <w:r>
              <w:t>.</w:t>
            </w:r>
          </w:p>
        </w:tc>
      </w:tr>
      <w:tr w:rsidR="002E01DE" w14:paraId="4C4A1726" w14:textId="77777777" w:rsidTr="00EC09FC">
        <w:trPr>
          <w:trHeight w:val="593"/>
        </w:trPr>
        <w:tc>
          <w:tcPr>
            <w:tcW w:w="7401" w:type="dxa"/>
            <w:gridSpan w:val="4"/>
            <w:vMerge w:val="restart"/>
            <w:tcBorders>
              <w:left w:val="single" w:sz="4" w:space="0" w:color="auto"/>
            </w:tcBorders>
            <w:shd w:val="clear" w:color="auto" w:fill="D9D9D9" w:themeFill="background1" w:themeFillShade="D9"/>
          </w:tcPr>
          <w:p w14:paraId="17A88724" w14:textId="022F1E15" w:rsidR="002E01DE" w:rsidRPr="002E01DE" w:rsidRDefault="002E01DE" w:rsidP="00AC44D7">
            <w:pPr>
              <w:rPr>
                <w:b/>
                <w:bCs/>
              </w:rPr>
            </w:pPr>
            <w:r w:rsidRPr="00350ADB">
              <w:rPr>
                <w:b/>
                <w:bCs/>
              </w:rPr>
              <w:t xml:space="preserve">Source Documentation and Information Resources References </w:t>
            </w:r>
            <w:r w:rsidRPr="002E01DE">
              <w:rPr>
                <w:b/>
                <w:bCs/>
              </w:rPr>
              <w:t xml:space="preserve">(e.g., </w:t>
            </w:r>
            <w:r w:rsidR="00E21EEB">
              <w:rPr>
                <w:b/>
                <w:bCs/>
              </w:rPr>
              <w:t xml:space="preserve">publications, </w:t>
            </w:r>
            <w:r w:rsidRPr="002E01DE">
              <w:rPr>
                <w:b/>
                <w:bCs/>
              </w:rPr>
              <w:t>websites, citations</w:t>
            </w:r>
            <w:r>
              <w:rPr>
                <w:b/>
                <w:bCs/>
              </w:rPr>
              <w:t xml:space="preserve">, </w:t>
            </w:r>
            <w:r w:rsidR="00E21EEB">
              <w:rPr>
                <w:b/>
                <w:bCs/>
              </w:rPr>
              <w:t xml:space="preserve">images, videos, </w:t>
            </w:r>
            <w:r>
              <w:rPr>
                <w:b/>
                <w:bCs/>
              </w:rPr>
              <w:t>etc.</w:t>
            </w:r>
            <w:r w:rsidRPr="002E01DE">
              <w:rPr>
                <w:b/>
                <w:bCs/>
              </w:rPr>
              <w:t>)</w:t>
            </w:r>
          </w:p>
          <w:p w14:paraId="716973D3" w14:textId="1BB21500" w:rsidR="002E01DE" w:rsidRPr="00AC44D7" w:rsidRDefault="002E01DE" w:rsidP="001A18E8">
            <w:pPr>
              <w:rPr>
                <w:b/>
                <w:bCs/>
              </w:rPr>
            </w:pPr>
            <w:r w:rsidRPr="002E01DE">
              <w:t>Please include source name, description, citation, and a link to its original location below</w:t>
            </w:r>
            <w:r w:rsidR="00223712">
              <w:t>.</w:t>
            </w:r>
            <w:r w:rsidR="00654D76">
              <w:t xml:space="preserve"> Include additional rows as needed.</w:t>
            </w:r>
          </w:p>
        </w:tc>
        <w:tc>
          <w:tcPr>
            <w:tcW w:w="6729" w:type="dxa"/>
            <w:gridSpan w:val="8"/>
            <w:tcBorders>
              <w:right w:val="single" w:sz="4" w:space="0" w:color="auto"/>
            </w:tcBorders>
            <w:shd w:val="clear" w:color="auto" w:fill="D9D9D9" w:themeFill="background1" w:themeFillShade="D9"/>
          </w:tcPr>
          <w:p w14:paraId="758D6434" w14:textId="0EC806DC" w:rsidR="002E01DE" w:rsidRPr="00AC44D7" w:rsidRDefault="002E01DE" w:rsidP="00AC6ACF">
            <w:pPr>
              <w:spacing w:after="60"/>
              <w:rPr>
                <w:b/>
                <w:bCs/>
              </w:rPr>
            </w:pPr>
            <w:r>
              <w:rPr>
                <w:b/>
                <w:bCs/>
              </w:rPr>
              <w:t xml:space="preserve">Licensing: </w:t>
            </w:r>
            <w:r w:rsidRPr="002E01DE">
              <w:t xml:space="preserve">Please </w:t>
            </w:r>
            <w:r>
              <w:t xml:space="preserve">mark an “X” under the </w:t>
            </w:r>
            <w:r w:rsidRPr="002E01DE">
              <w:t xml:space="preserve">appropriate licensing. If resource is not under a creative commons (CC) license, please </w:t>
            </w:r>
            <w:r>
              <w:t xml:space="preserve">attempt to find a source with CC licensing. If you are unable, please </w:t>
            </w:r>
            <w:r w:rsidRPr="002E01DE">
              <w:t>select other and provide additional information about the source in the source documentation section.</w:t>
            </w:r>
          </w:p>
        </w:tc>
      </w:tr>
      <w:tr w:rsidR="00EC09FC" w14:paraId="03AC15F2" w14:textId="77777777" w:rsidTr="00900060">
        <w:trPr>
          <w:trHeight w:val="665"/>
        </w:trPr>
        <w:tc>
          <w:tcPr>
            <w:tcW w:w="7401" w:type="dxa"/>
            <w:gridSpan w:val="4"/>
            <w:vMerge/>
            <w:tcBorders>
              <w:left w:val="single" w:sz="4" w:space="0" w:color="auto"/>
            </w:tcBorders>
          </w:tcPr>
          <w:p w14:paraId="3211658D" w14:textId="0B1AA13E" w:rsidR="002E01DE" w:rsidRPr="002E01DE" w:rsidRDefault="002E01DE" w:rsidP="001A18E8"/>
        </w:tc>
        <w:tc>
          <w:tcPr>
            <w:tcW w:w="910" w:type="dxa"/>
            <w:shd w:val="clear" w:color="auto" w:fill="F2F2F2" w:themeFill="background1" w:themeFillShade="F2"/>
          </w:tcPr>
          <w:p w14:paraId="31D24B42" w14:textId="77777777" w:rsidR="002E01DE" w:rsidRPr="002E01DE" w:rsidRDefault="002E01DE" w:rsidP="002E01DE">
            <w:pPr>
              <w:jc w:val="center"/>
              <w:rPr>
                <w:i/>
                <w:iCs/>
                <w:sz w:val="18"/>
                <w:szCs w:val="18"/>
              </w:rPr>
            </w:pPr>
            <w:r w:rsidRPr="002E01DE">
              <w:rPr>
                <w:i/>
                <w:iCs/>
                <w:sz w:val="18"/>
                <w:szCs w:val="18"/>
              </w:rPr>
              <w:t>CC0/</w:t>
            </w:r>
          </w:p>
          <w:p w14:paraId="607EB561" w14:textId="305B18C7" w:rsidR="002E01DE" w:rsidRPr="002E01DE" w:rsidRDefault="002E01DE" w:rsidP="002E01DE">
            <w:pPr>
              <w:jc w:val="center"/>
              <w:rPr>
                <w:i/>
                <w:iCs/>
                <w:sz w:val="18"/>
                <w:szCs w:val="18"/>
              </w:rPr>
            </w:pPr>
            <w:r w:rsidRPr="002E01DE">
              <w:rPr>
                <w:i/>
                <w:iCs/>
                <w:sz w:val="18"/>
                <w:szCs w:val="18"/>
              </w:rPr>
              <w:t>Public Domain</w:t>
            </w:r>
          </w:p>
        </w:tc>
        <w:tc>
          <w:tcPr>
            <w:tcW w:w="788" w:type="dxa"/>
            <w:shd w:val="clear" w:color="auto" w:fill="F2F2F2" w:themeFill="background1" w:themeFillShade="F2"/>
          </w:tcPr>
          <w:p w14:paraId="780143B2" w14:textId="2544A35F" w:rsidR="002E01DE" w:rsidRPr="002E01DE" w:rsidRDefault="002E01DE" w:rsidP="002E01DE">
            <w:pPr>
              <w:jc w:val="center"/>
              <w:rPr>
                <w:i/>
                <w:iCs/>
                <w:sz w:val="18"/>
                <w:szCs w:val="18"/>
              </w:rPr>
            </w:pPr>
            <w:r w:rsidRPr="002E01DE">
              <w:rPr>
                <w:i/>
                <w:iCs/>
                <w:sz w:val="18"/>
                <w:szCs w:val="18"/>
              </w:rPr>
              <w:t>CC BY</w:t>
            </w:r>
          </w:p>
        </w:tc>
        <w:tc>
          <w:tcPr>
            <w:tcW w:w="804" w:type="dxa"/>
            <w:shd w:val="clear" w:color="auto" w:fill="F2F2F2" w:themeFill="background1" w:themeFillShade="F2"/>
          </w:tcPr>
          <w:p w14:paraId="638EEE5C" w14:textId="1888CB77" w:rsidR="002E01DE" w:rsidRPr="002E01DE" w:rsidRDefault="002E01DE" w:rsidP="002E01DE">
            <w:pPr>
              <w:jc w:val="center"/>
              <w:rPr>
                <w:i/>
                <w:iCs/>
                <w:sz w:val="18"/>
                <w:szCs w:val="18"/>
              </w:rPr>
            </w:pPr>
            <w:r w:rsidRPr="002E01DE">
              <w:rPr>
                <w:i/>
                <w:iCs/>
                <w:sz w:val="18"/>
                <w:szCs w:val="18"/>
              </w:rPr>
              <w:t>CC BY-SA</w:t>
            </w:r>
          </w:p>
        </w:tc>
        <w:tc>
          <w:tcPr>
            <w:tcW w:w="804" w:type="dxa"/>
            <w:shd w:val="clear" w:color="auto" w:fill="F2F2F2" w:themeFill="background1" w:themeFillShade="F2"/>
          </w:tcPr>
          <w:p w14:paraId="7D5B326F" w14:textId="536407AC" w:rsidR="002E01DE" w:rsidRPr="002E01DE" w:rsidRDefault="002E01DE" w:rsidP="002E01DE">
            <w:pPr>
              <w:jc w:val="center"/>
              <w:rPr>
                <w:i/>
                <w:iCs/>
                <w:sz w:val="18"/>
                <w:szCs w:val="18"/>
              </w:rPr>
            </w:pPr>
            <w:r w:rsidRPr="002E01DE">
              <w:rPr>
                <w:i/>
                <w:iCs/>
                <w:sz w:val="18"/>
                <w:szCs w:val="18"/>
              </w:rPr>
              <w:t>CC BY-NC</w:t>
            </w:r>
          </w:p>
        </w:tc>
        <w:tc>
          <w:tcPr>
            <w:tcW w:w="812" w:type="dxa"/>
            <w:shd w:val="clear" w:color="auto" w:fill="F2F2F2" w:themeFill="background1" w:themeFillShade="F2"/>
          </w:tcPr>
          <w:p w14:paraId="2EAAC58F" w14:textId="42B2E30A" w:rsidR="002E01DE" w:rsidRPr="002E01DE" w:rsidRDefault="002E01DE" w:rsidP="002E01DE">
            <w:pPr>
              <w:jc w:val="center"/>
              <w:rPr>
                <w:i/>
                <w:iCs/>
                <w:sz w:val="18"/>
                <w:szCs w:val="18"/>
              </w:rPr>
            </w:pPr>
            <w:r w:rsidRPr="002E01DE">
              <w:rPr>
                <w:i/>
                <w:iCs/>
                <w:sz w:val="18"/>
                <w:szCs w:val="18"/>
              </w:rPr>
              <w:t>CC BY-NC-SA</w:t>
            </w:r>
          </w:p>
        </w:tc>
        <w:tc>
          <w:tcPr>
            <w:tcW w:w="938" w:type="dxa"/>
            <w:shd w:val="clear" w:color="auto" w:fill="F2F2F2" w:themeFill="background1" w:themeFillShade="F2"/>
          </w:tcPr>
          <w:p w14:paraId="6869D4E4" w14:textId="37CDDDCA" w:rsidR="002E01DE" w:rsidRPr="002E01DE" w:rsidRDefault="1E839AAF" w:rsidP="1E839AAF">
            <w:pPr>
              <w:jc w:val="center"/>
              <w:rPr>
                <w:i/>
                <w:iCs/>
                <w:sz w:val="18"/>
                <w:szCs w:val="18"/>
              </w:rPr>
            </w:pPr>
            <w:r w:rsidRPr="1E839AAF">
              <w:rPr>
                <w:i/>
                <w:iCs/>
                <w:sz w:val="18"/>
                <w:szCs w:val="18"/>
              </w:rPr>
              <w:t>CC BY-ND</w:t>
            </w:r>
          </w:p>
        </w:tc>
        <w:tc>
          <w:tcPr>
            <w:tcW w:w="812" w:type="dxa"/>
            <w:shd w:val="clear" w:color="auto" w:fill="F2F2F2" w:themeFill="background1" w:themeFillShade="F2"/>
          </w:tcPr>
          <w:p w14:paraId="3F1915C8" w14:textId="65853303" w:rsidR="002E01DE" w:rsidRPr="002E01DE" w:rsidRDefault="002E01DE" w:rsidP="002E01DE">
            <w:pPr>
              <w:jc w:val="center"/>
              <w:rPr>
                <w:i/>
                <w:iCs/>
                <w:sz w:val="18"/>
                <w:szCs w:val="18"/>
              </w:rPr>
            </w:pPr>
            <w:r w:rsidRPr="002E01DE">
              <w:rPr>
                <w:i/>
                <w:iCs/>
                <w:sz w:val="18"/>
                <w:szCs w:val="18"/>
              </w:rPr>
              <w:t>CC BY-NC-ND</w:t>
            </w:r>
          </w:p>
        </w:tc>
        <w:tc>
          <w:tcPr>
            <w:tcW w:w="861" w:type="dxa"/>
            <w:tcBorders>
              <w:right w:val="single" w:sz="4" w:space="0" w:color="auto"/>
            </w:tcBorders>
            <w:shd w:val="clear" w:color="auto" w:fill="F2F2F2" w:themeFill="background1" w:themeFillShade="F2"/>
          </w:tcPr>
          <w:p w14:paraId="6071AAA3" w14:textId="396F456F" w:rsidR="002E01DE" w:rsidRPr="002E01DE" w:rsidRDefault="002E01DE" w:rsidP="002E01DE">
            <w:pPr>
              <w:jc w:val="center"/>
              <w:rPr>
                <w:i/>
                <w:iCs/>
                <w:sz w:val="18"/>
                <w:szCs w:val="18"/>
              </w:rPr>
            </w:pPr>
            <w:r w:rsidRPr="002E01DE">
              <w:rPr>
                <w:i/>
                <w:iCs/>
                <w:sz w:val="18"/>
                <w:szCs w:val="18"/>
              </w:rPr>
              <w:t>Other</w:t>
            </w:r>
          </w:p>
        </w:tc>
      </w:tr>
      <w:tr w:rsidR="00EC09FC" w14:paraId="1ED7C683" w14:textId="77777777" w:rsidTr="005F0D9C">
        <w:trPr>
          <w:trHeight w:val="548"/>
        </w:trPr>
        <w:tc>
          <w:tcPr>
            <w:tcW w:w="7401" w:type="dxa"/>
            <w:gridSpan w:val="4"/>
            <w:tcBorders>
              <w:left w:val="single" w:sz="4" w:space="0" w:color="auto"/>
            </w:tcBorders>
          </w:tcPr>
          <w:p w14:paraId="408EAA1B" w14:textId="7587B4A4" w:rsidR="00082B1C" w:rsidRPr="00082B1C" w:rsidRDefault="00082B1C" w:rsidP="003C23DE">
            <w:pPr>
              <w:pStyle w:val="ListParagraph"/>
              <w:spacing w:after="60"/>
              <w:ind w:left="360"/>
              <w:rPr>
                <w:rFonts w:asciiTheme="minorHAnsi" w:hAnsiTheme="minorHAnsi" w:cstheme="minorHAnsi"/>
              </w:rPr>
            </w:pPr>
          </w:p>
        </w:tc>
        <w:tc>
          <w:tcPr>
            <w:tcW w:w="910" w:type="dxa"/>
            <w:vAlign w:val="center"/>
          </w:tcPr>
          <w:p w14:paraId="3C209DC2" w14:textId="1ED1AB49" w:rsidR="002E01DE" w:rsidRPr="002E01DE" w:rsidRDefault="002E01DE" w:rsidP="002245DA">
            <w:pPr>
              <w:spacing w:after="60"/>
              <w:jc w:val="center"/>
            </w:pPr>
          </w:p>
        </w:tc>
        <w:tc>
          <w:tcPr>
            <w:tcW w:w="788" w:type="dxa"/>
            <w:vAlign w:val="center"/>
          </w:tcPr>
          <w:p w14:paraId="4A50EE0C" w14:textId="54069BF9" w:rsidR="002E01DE" w:rsidRPr="002E01DE" w:rsidRDefault="002E01DE" w:rsidP="002245DA">
            <w:pPr>
              <w:spacing w:after="60"/>
              <w:jc w:val="center"/>
            </w:pPr>
          </w:p>
        </w:tc>
        <w:tc>
          <w:tcPr>
            <w:tcW w:w="804" w:type="dxa"/>
            <w:vAlign w:val="center"/>
          </w:tcPr>
          <w:p w14:paraId="1DC922A5" w14:textId="77FD9AB3" w:rsidR="002E01DE" w:rsidRPr="002E01DE" w:rsidRDefault="002E01DE" w:rsidP="002245DA">
            <w:pPr>
              <w:spacing w:after="60"/>
              <w:jc w:val="center"/>
            </w:pPr>
          </w:p>
        </w:tc>
        <w:tc>
          <w:tcPr>
            <w:tcW w:w="804" w:type="dxa"/>
            <w:vAlign w:val="center"/>
          </w:tcPr>
          <w:p w14:paraId="4842D714" w14:textId="3268FD05" w:rsidR="002E01DE" w:rsidRPr="002E01DE" w:rsidRDefault="002E01DE" w:rsidP="002245DA">
            <w:pPr>
              <w:spacing w:after="60"/>
              <w:jc w:val="center"/>
            </w:pPr>
          </w:p>
        </w:tc>
        <w:tc>
          <w:tcPr>
            <w:tcW w:w="812" w:type="dxa"/>
            <w:vAlign w:val="center"/>
          </w:tcPr>
          <w:p w14:paraId="4741EA84" w14:textId="1F91A07C" w:rsidR="002E01DE" w:rsidRPr="002E01DE" w:rsidRDefault="002E01DE" w:rsidP="002245DA">
            <w:pPr>
              <w:spacing w:after="60"/>
              <w:jc w:val="center"/>
            </w:pPr>
          </w:p>
        </w:tc>
        <w:tc>
          <w:tcPr>
            <w:tcW w:w="938" w:type="dxa"/>
            <w:vAlign w:val="center"/>
          </w:tcPr>
          <w:p w14:paraId="46CE9209" w14:textId="516CD7E8" w:rsidR="002E01DE" w:rsidRPr="002E01DE" w:rsidRDefault="002E01DE" w:rsidP="002245DA">
            <w:pPr>
              <w:spacing w:after="60"/>
              <w:jc w:val="center"/>
            </w:pPr>
          </w:p>
        </w:tc>
        <w:tc>
          <w:tcPr>
            <w:tcW w:w="812" w:type="dxa"/>
            <w:vAlign w:val="center"/>
          </w:tcPr>
          <w:p w14:paraId="7DC53311" w14:textId="1E04D458" w:rsidR="002E01DE" w:rsidRPr="002E01DE" w:rsidRDefault="002E01DE" w:rsidP="002245DA">
            <w:pPr>
              <w:spacing w:after="60"/>
              <w:jc w:val="center"/>
            </w:pPr>
          </w:p>
        </w:tc>
        <w:tc>
          <w:tcPr>
            <w:tcW w:w="861" w:type="dxa"/>
            <w:tcBorders>
              <w:right w:val="single" w:sz="4" w:space="0" w:color="auto"/>
            </w:tcBorders>
            <w:vAlign w:val="center"/>
          </w:tcPr>
          <w:p w14:paraId="1144FE2D" w14:textId="612CB275" w:rsidR="002E01DE" w:rsidRPr="002E01DE" w:rsidRDefault="002E01DE" w:rsidP="002245DA">
            <w:pPr>
              <w:spacing w:after="60"/>
              <w:jc w:val="center"/>
            </w:pPr>
          </w:p>
        </w:tc>
      </w:tr>
      <w:tr w:rsidR="00EC09FC" w14:paraId="26A44BEA" w14:textId="77777777" w:rsidTr="005F0D9C">
        <w:trPr>
          <w:trHeight w:val="530"/>
        </w:trPr>
        <w:tc>
          <w:tcPr>
            <w:tcW w:w="7401" w:type="dxa"/>
            <w:gridSpan w:val="4"/>
            <w:tcBorders>
              <w:left w:val="single" w:sz="4" w:space="0" w:color="auto"/>
            </w:tcBorders>
          </w:tcPr>
          <w:p w14:paraId="6FC1FD25" w14:textId="3247BB11" w:rsidR="003C23DE" w:rsidRPr="003C23DE" w:rsidRDefault="003C23DE" w:rsidP="003C23DE">
            <w:pPr>
              <w:pStyle w:val="ListParagraph"/>
              <w:ind w:left="360"/>
              <w:rPr>
                <w:rFonts w:asciiTheme="minorHAnsi" w:hAnsiTheme="minorHAnsi" w:cstheme="minorHAnsi"/>
              </w:rPr>
            </w:pPr>
          </w:p>
        </w:tc>
        <w:tc>
          <w:tcPr>
            <w:tcW w:w="910" w:type="dxa"/>
            <w:vAlign w:val="center"/>
          </w:tcPr>
          <w:p w14:paraId="00197446" w14:textId="7229F634" w:rsidR="002E01DE" w:rsidRDefault="002E01DE" w:rsidP="002245DA">
            <w:pPr>
              <w:spacing w:after="60"/>
              <w:jc w:val="center"/>
            </w:pPr>
          </w:p>
        </w:tc>
        <w:tc>
          <w:tcPr>
            <w:tcW w:w="788" w:type="dxa"/>
            <w:vAlign w:val="center"/>
          </w:tcPr>
          <w:p w14:paraId="6B8E5068" w14:textId="0FB0491E" w:rsidR="002E01DE" w:rsidRPr="00FE7299" w:rsidRDefault="002E01DE" w:rsidP="002245DA">
            <w:pPr>
              <w:spacing w:after="60"/>
              <w:jc w:val="center"/>
            </w:pPr>
          </w:p>
        </w:tc>
        <w:tc>
          <w:tcPr>
            <w:tcW w:w="804" w:type="dxa"/>
            <w:vAlign w:val="center"/>
          </w:tcPr>
          <w:p w14:paraId="4DAFA1B7" w14:textId="14AEC460" w:rsidR="002E01DE" w:rsidRPr="00FE7299" w:rsidRDefault="002E01DE" w:rsidP="002245DA">
            <w:pPr>
              <w:spacing w:after="60"/>
              <w:jc w:val="center"/>
            </w:pPr>
          </w:p>
        </w:tc>
        <w:tc>
          <w:tcPr>
            <w:tcW w:w="804" w:type="dxa"/>
            <w:vAlign w:val="center"/>
          </w:tcPr>
          <w:p w14:paraId="65DBBB60" w14:textId="1D9C6A82" w:rsidR="002E01DE" w:rsidRPr="00FE7299" w:rsidRDefault="002E01DE" w:rsidP="002245DA">
            <w:pPr>
              <w:spacing w:after="60"/>
              <w:jc w:val="center"/>
            </w:pPr>
          </w:p>
        </w:tc>
        <w:tc>
          <w:tcPr>
            <w:tcW w:w="812" w:type="dxa"/>
            <w:vAlign w:val="center"/>
          </w:tcPr>
          <w:p w14:paraId="39B0402C" w14:textId="2E0F577F" w:rsidR="002E01DE" w:rsidRPr="00FE7299" w:rsidRDefault="002E01DE" w:rsidP="002245DA">
            <w:pPr>
              <w:spacing w:after="60"/>
              <w:jc w:val="center"/>
            </w:pPr>
          </w:p>
        </w:tc>
        <w:tc>
          <w:tcPr>
            <w:tcW w:w="938" w:type="dxa"/>
            <w:vAlign w:val="center"/>
          </w:tcPr>
          <w:p w14:paraId="399A99D9" w14:textId="34153E9A" w:rsidR="002E01DE" w:rsidRPr="00FE7299" w:rsidRDefault="002E01DE" w:rsidP="002245DA">
            <w:pPr>
              <w:spacing w:after="60"/>
              <w:jc w:val="center"/>
            </w:pPr>
          </w:p>
        </w:tc>
        <w:tc>
          <w:tcPr>
            <w:tcW w:w="812" w:type="dxa"/>
            <w:vAlign w:val="center"/>
          </w:tcPr>
          <w:p w14:paraId="7B0CE6B5" w14:textId="05449BAF" w:rsidR="002E01DE" w:rsidRPr="00FE7299" w:rsidRDefault="002E01DE" w:rsidP="002245DA">
            <w:pPr>
              <w:spacing w:after="60"/>
              <w:jc w:val="center"/>
            </w:pPr>
          </w:p>
        </w:tc>
        <w:tc>
          <w:tcPr>
            <w:tcW w:w="861" w:type="dxa"/>
            <w:tcBorders>
              <w:right w:val="single" w:sz="4" w:space="0" w:color="auto"/>
            </w:tcBorders>
            <w:vAlign w:val="center"/>
          </w:tcPr>
          <w:p w14:paraId="38FB9588" w14:textId="22AE9546" w:rsidR="002E01DE" w:rsidRPr="00FE7299" w:rsidRDefault="002E01DE" w:rsidP="002245DA">
            <w:pPr>
              <w:spacing w:after="60"/>
              <w:jc w:val="center"/>
            </w:pPr>
          </w:p>
        </w:tc>
      </w:tr>
      <w:tr w:rsidR="00EC09FC" w14:paraId="71FC90C1" w14:textId="77777777" w:rsidTr="005F0D9C">
        <w:trPr>
          <w:trHeight w:val="440"/>
        </w:trPr>
        <w:tc>
          <w:tcPr>
            <w:tcW w:w="7401" w:type="dxa"/>
            <w:gridSpan w:val="4"/>
            <w:tcBorders>
              <w:left w:val="single" w:sz="4" w:space="0" w:color="auto"/>
            </w:tcBorders>
          </w:tcPr>
          <w:p w14:paraId="39577F08" w14:textId="4A988E15" w:rsidR="00317531" w:rsidRPr="00317531" w:rsidRDefault="00317531" w:rsidP="00317531">
            <w:pPr>
              <w:pStyle w:val="ListParagraph"/>
              <w:spacing w:after="60"/>
              <w:ind w:left="360"/>
              <w:rPr>
                <w:rFonts w:asciiTheme="minorHAnsi" w:hAnsiTheme="minorHAnsi" w:cstheme="minorHAnsi"/>
              </w:rPr>
            </w:pPr>
          </w:p>
        </w:tc>
        <w:tc>
          <w:tcPr>
            <w:tcW w:w="910" w:type="dxa"/>
            <w:vAlign w:val="center"/>
          </w:tcPr>
          <w:p w14:paraId="6CB12F4B" w14:textId="77777777" w:rsidR="002E01DE" w:rsidRDefault="002E01DE" w:rsidP="002245DA">
            <w:pPr>
              <w:spacing w:after="60"/>
              <w:jc w:val="center"/>
            </w:pPr>
          </w:p>
        </w:tc>
        <w:tc>
          <w:tcPr>
            <w:tcW w:w="788" w:type="dxa"/>
            <w:vAlign w:val="center"/>
          </w:tcPr>
          <w:p w14:paraId="647044D5" w14:textId="77777777" w:rsidR="002E01DE" w:rsidRPr="00FE7299" w:rsidRDefault="002E01DE" w:rsidP="002245DA">
            <w:pPr>
              <w:spacing w:after="60"/>
              <w:jc w:val="center"/>
            </w:pPr>
          </w:p>
        </w:tc>
        <w:tc>
          <w:tcPr>
            <w:tcW w:w="804" w:type="dxa"/>
            <w:vAlign w:val="center"/>
          </w:tcPr>
          <w:p w14:paraId="420D917F" w14:textId="77777777" w:rsidR="002E01DE" w:rsidRPr="00FE7299" w:rsidRDefault="002E01DE" w:rsidP="002245DA">
            <w:pPr>
              <w:spacing w:after="60"/>
              <w:jc w:val="center"/>
            </w:pPr>
          </w:p>
        </w:tc>
        <w:tc>
          <w:tcPr>
            <w:tcW w:w="804" w:type="dxa"/>
            <w:vAlign w:val="center"/>
          </w:tcPr>
          <w:p w14:paraId="1D93811E" w14:textId="77777777" w:rsidR="002E01DE" w:rsidRPr="00FE7299" w:rsidRDefault="002E01DE" w:rsidP="002245DA">
            <w:pPr>
              <w:spacing w:after="60"/>
              <w:jc w:val="center"/>
            </w:pPr>
          </w:p>
        </w:tc>
        <w:tc>
          <w:tcPr>
            <w:tcW w:w="812" w:type="dxa"/>
            <w:vAlign w:val="center"/>
          </w:tcPr>
          <w:p w14:paraId="3ECD166B" w14:textId="77777777" w:rsidR="002E01DE" w:rsidRPr="00FE7299" w:rsidRDefault="002E01DE" w:rsidP="002245DA">
            <w:pPr>
              <w:spacing w:after="60"/>
              <w:jc w:val="center"/>
            </w:pPr>
          </w:p>
        </w:tc>
        <w:tc>
          <w:tcPr>
            <w:tcW w:w="938" w:type="dxa"/>
            <w:vAlign w:val="center"/>
          </w:tcPr>
          <w:p w14:paraId="5CE1DB64" w14:textId="77777777" w:rsidR="002E01DE" w:rsidRPr="00FE7299" w:rsidRDefault="002E01DE" w:rsidP="002245DA">
            <w:pPr>
              <w:spacing w:after="60"/>
              <w:jc w:val="center"/>
            </w:pPr>
          </w:p>
        </w:tc>
        <w:tc>
          <w:tcPr>
            <w:tcW w:w="812" w:type="dxa"/>
            <w:vAlign w:val="center"/>
          </w:tcPr>
          <w:p w14:paraId="5FAA60F8" w14:textId="77777777" w:rsidR="002E01DE" w:rsidRPr="00FE7299" w:rsidRDefault="002E01DE" w:rsidP="002245DA">
            <w:pPr>
              <w:spacing w:after="60"/>
              <w:jc w:val="center"/>
            </w:pPr>
          </w:p>
        </w:tc>
        <w:tc>
          <w:tcPr>
            <w:tcW w:w="861" w:type="dxa"/>
            <w:tcBorders>
              <w:right w:val="single" w:sz="4" w:space="0" w:color="auto"/>
            </w:tcBorders>
            <w:vAlign w:val="center"/>
          </w:tcPr>
          <w:p w14:paraId="2656FB89" w14:textId="04E054B8" w:rsidR="002E01DE" w:rsidRPr="00FE7299" w:rsidRDefault="002E01DE" w:rsidP="002245DA">
            <w:pPr>
              <w:spacing w:after="60"/>
              <w:jc w:val="center"/>
            </w:pPr>
          </w:p>
        </w:tc>
      </w:tr>
      <w:tr w:rsidR="00DC7B79" w14:paraId="0ED8D679" w14:textId="77777777" w:rsidTr="005F0D9C">
        <w:trPr>
          <w:trHeight w:val="440"/>
        </w:trPr>
        <w:tc>
          <w:tcPr>
            <w:tcW w:w="7401" w:type="dxa"/>
            <w:gridSpan w:val="4"/>
            <w:tcBorders>
              <w:left w:val="single" w:sz="4" w:space="0" w:color="auto"/>
            </w:tcBorders>
          </w:tcPr>
          <w:p w14:paraId="62F294AE" w14:textId="04812D6D" w:rsidR="004B6B25" w:rsidRPr="00424C2C" w:rsidRDefault="004B6B25" w:rsidP="004B6B25">
            <w:pPr>
              <w:pStyle w:val="ListParagraph"/>
              <w:spacing w:line="259" w:lineRule="auto"/>
              <w:ind w:left="360"/>
              <w:rPr>
                <w:lang w:bidi="en-US"/>
              </w:rPr>
            </w:pPr>
          </w:p>
        </w:tc>
        <w:tc>
          <w:tcPr>
            <w:tcW w:w="910" w:type="dxa"/>
            <w:vAlign w:val="center"/>
          </w:tcPr>
          <w:p w14:paraId="0F3ECDFA" w14:textId="598F9504" w:rsidR="00DC7B79" w:rsidRDefault="00DC7B79" w:rsidP="002245DA">
            <w:pPr>
              <w:spacing w:after="60"/>
              <w:jc w:val="center"/>
            </w:pPr>
          </w:p>
        </w:tc>
        <w:tc>
          <w:tcPr>
            <w:tcW w:w="788" w:type="dxa"/>
            <w:vAlign w:val="center"/>
          </w:tcPr>
          <w:p w14:paraId="77709F79" w14:textId="77777777" w:rsidR="00DC7B79" w:rsidRPr="00FE7299" w:rsidRDefault="00DC7B79" w:rsidP="002245DA">
            <w:pPr>
              <w:spacing w:after="60"/>
              <w:jc w:val="center"/>
            </w:pPr>
          </w:p>
        </w:tc>
        <w:tc>
          <w:tcPr>
            <w:tcW w:w="804" w:type="dxa"/>
            <w:vAlign w:val="center"/>
          </w:tcPr>
          <w:p w14:paraId="36A2D2E1" w14:textId="77777777" w:rsidR="00DC7B79" w:rsidRPr="00FE7299" w:rsidRDefault="00DC7B79" w:rsidP="002245DA">
            <w:pPr>
              <w:spacing w:after="60"/>
              <w:jc w:val="center"/>
            </w:pPr>
          </w:p>
        </w:tc>
        <w:tc>
          <w:tcPr>
            <w:tcW w:w="804" w:type="dxa"/>
            <w:vAlign w:val="center"/>
          </w:tcPr>
          <w:p w14:paraId="1F80C733" w14:textId="77777777" w:rsidR="00DC7B79" w:rsidRPr="00FE7299" w:rsidRDefault="00DC7B79" w:rsidP="002245DA">
            <w:pPr>
              <w:spacing w:after="60"/>
              <w:jc w:val="center"/>
            </w:pPr>
          </w:p>
        </w:tc>
        <w:tc>
          <w:tcPr>
            <w:tcW w:w="812" w:type="dxa"/>
            <w:vAlign w:val="center"/>
          </w:tcPr>
          <w:p w14:paraId="2A66B19E" w14:textId="77777777" w:rsidR="00DC7B79" w:rsidRPr="00FE7299" w:rsidRDefault="00DC7B79" w:rsidP="002245DA">
            <w:pPr>
              <w:spacing w:after="60"/>
              <w:jc w:val="center"/>
            </w:pPr>
          </w:p>
        </w:tc>
        <w:tc>
          <w:tcPr>
            <w:tcW w:w="938" w:type="dxa"/>
            <w:vAlign w:val="center"/>
          </w:tcPr>
          <w:p w14:paraId="40B8B5D1" w14:textId="77777777" w:rsidR="00DC7B79" w:rsidRPr="00FE7299" w:rsidRDefault="00DC7B79" w:rsidP="002245DA">
            <w:pPr>
              <w:spacing w:after="60"/>
              <w:jc w:val="center"/>
            </w:pPr>
          </w:p>
        </w:tc>
        <w:tc>
          <w:tcPr>
            <w:tcW w:w="812" w:type="dxa"/>
            <w:vAlign w:val="center"/>
          </w:tcPr>
          <w:p w14:paraId="0923EE58" w14:textId="77777777" w:rsidR="00DC7B79" w:rsidRPr="00FE7299" w:rsidRDefault="00DC7B79" w:rsidP="002245DA">
            <w:pPr>
              <w:spacing w:after="60"/>
              <w:jc w:val="center"/>
            </w:pPr>
          </w:p>
        </w:tc>
        <w:tc>
          <w:tcPr>
            <w:tcW w:w="861" w:type="dxa"/>
            <w:tcBorders>
              <w:right w:val="single" w:sz="4" w:space="0" w:color="auto"/>
            </w:tcBorders>
            <w:vAlign w:val="center"/>
          </w:tcPr>
          <w:p w14:paraId="427B4A29" w14:textId="77777777" w:rsidR="00DC7B79" w:rsidRPr="00FE7299" w:rsidRDefault="00DC7B79" w:rsidP="002245DA">
            <w:pPr>
              <w:spacing w:after="60"/>
              <w:jc w:val="center"/>
            </w:pPr>
          </w:p>
        </w:tc>
      </w:tr>
    </w:tbl>
    <w:p w14:paraId="6801CD42" w14:textId="77777777" w:rsidR="00EF04AD" w:rsidRDefault="00EF04AD"/>
    <w:p w14:paraId="198611F5" w14:textId="77777777" w:rsidR="009B1915" w:rsidRDefault="00EF04AD">
      <w:pPr>
        <w:sectPr w:rsidR="009B1915" w:rsidSect="00BA4159">
          <w:footerReference w:type="default" r:id="rId10"/>
          <w:pgSz w:w="15840" w:h="12240" w:orient="landscape" w:code="1"/>
          <w:pgMar w:top="1440" w:right="810" w:bottom="1440" w:left="1440" w:header="720" w:footer="720" w:gutter="0"/>
          <w:pgNumType w:start="1"/>
          <w:cols w:space="720"/>
          <w:docGrid w:linePitch="360"/>
        </w:sectPr>
      </w:pPr>
      <w:r>
        <w:br w:type="page"/>
      </w:r>
    </w:p>
    <w:p w14:paraId="3999BF31" w14:textId="0EB268CA" w:rsidR="00350ADB" w:rsidRPr="00350ADB" w:rsidRDefault="006D7EFE" w:rsidP="00350ADB">
      <w:pPr>
        <w:pStyle w:val="Heading1"/>
        <w:rPr>
          <w:color w:val="0070C0"/>
        </w:rPr>
      </w:pPr>
      <w:r>
        <w:rPr>
          <w:color w:val="0070C0"/>
        </w:rPr>
        <w:lastRenderedPageBreak/>
        <w:t>Teacher Administration Guide</w:t>
      </w:r>
    </w:p>
    <w:p w14:paraId="33644A5F" w14:textId="07415466" w:rsidR="006D7EFE" w:rsidRDefault="006D7EFE" w:rsidP="0060362E">
      <w:pPr>
        <w:pStyle w:val="Heading2"/>
        <w:spacing w:before="240"/>
      </w:pPr>
      <w:r>
        <w:t>Introduction</w:t>
      </w:r>
    </w:p>
    <w:p w14:paraId="4890ECA2" w14:textId="77777777" w:rsidR="00F85B2A" w:rsidRPr="008C2C06" w:rsidRDefault="00F85B2A" w:rsidP="00944075">
      <w:pPr>
        <w:pStyle w:val="BodyText1"/>
        <w:numPr>
          <w:ilvl w:val="0"/>
          <w:numId w:val="3"/>
        </w:numPr>
        <w:spacing w:after="120"/>
      </w:pPr>
      <w:r w:rsidRPr="008C2C06">
        <w:t xml:space="preserve">Educators developed the accompanying classroom task to align to one or more aspects of the NGSS Performance Expectation(s) (PEs) to determine where students are in their learning at a specific point in time during an instructional sequence. Educators will need to make intentional decisions about when and how to use this task based on their students’ learning needs, the purpose of giving the task, and the intended use of the evidence gathered. </w:t>
      </w:r>
    </w:p>
    <w:p w14:paraId="428E48ED" w14:textId="462B8DF5" w:rsidR="00BD07B8" w:rsidRPr="008C2C06" w:rsidRDefault="00BD07B8" w:rsidP="00944075">
      <w:pPr>
        <w:pStyle w:val="BodyText1"/>
        <w:numPr>
          <w:ilvl w:val="0"/>
          <w:numId w:val="3"/>
        </w:numPr>
        <w:spacing w:after="120"/>
      </w:pPr>
      <w:r w:rsidRPr="008C2C06">
        <w:t xml:space="preserve">This task is designed to measure students’ ability to integrate the dimensions and demonstrate their knowledge, skills, and abilities as represented by NGSS Performance </w:t>
      </w:r>
      <w:r w:rsidRPr="00F1280B">
        <w:t>Expectation</w:t>
      </w:r>
      <w:r w:rsidRPr="008C2C06">
        <w:rPr>
          <w:b/>
          <w:bCs/>
        </w:rPr>
        <w:t xml:space="preserve"> </w:t>
      </w:r>
      <w:r w:rsidR="008E3655">
        <w:rPr>
          <w:b/>
          <w:bCs/>
        </w:rPr>
        <w:t>5</w:t>
      </w:r>
      <w:r w:rsidRPr="008C2C06">
        <w:rPr>
          <w:b/>
          <w:bCs/>
        </w:rPr>
        <w:t>-</w:t>
      </w:r>
      <w:r w:rsidR="005D143F">
        <w:rPr>
          <w:b/>
          <w:bCs/>
        </w:rPr>
        <w:t>P</w:t>
      </w:r>
      <w:r w:rsidRPr="008C2C06">
        <w:rPr>
          <w:b/>
          <w:bCs/>
        </w:rPr>
        <w:t>S1-2</w:t>
      </w:r>
      <w:r w:rsidR="00D66DE1">
        <w:rPr>
          <w:b/>
          <w:bCs/>
        </w:rPr>
        <w:t xml:space="preserve"> </w:t>
      </w:r>
      <w:r w:rsidR="00D66DE1" w:rsidRPr="00D66DE1">
        <w:t>and</w:t>
      </w:r>
      <w:r w:rsidR="00D66DE1">
        <w:rPr>
          <w:b/>
          <w:bCs/>
        </w:rPr>
        <w:t xml:space="preserve"> 5-PS1-3</w:t>
      </w:r>
      <w:r w:rsidRPr="008C2C06">
        <w:rPr>
          <w:rFonts w:eastAsia="Calibri" w:cs="Calibri"/>
          <w:b/>
          <w:bCs/>
        </w:rPr>
        <w:t xml:space="preserve">. </w:t>
      </w:r>
      <w:r w:rsidRPr="008C2C06">
        <w:t xml:space="preserve">By administering this task, educators can gather and evaluate evidence to make accurate and meaningful judgments about students’ science learning and determine how instruction may need to be adjusted along an instructional sequence to best support students. </w:t>
      </w:r>
    </w:p>
    <w:p w14:paraId="7189A522" w14:textId="29AB5CB5" w:rsidR="00F85B2A" w:rsidRPr="008C2C06" w:rsidRDefault="00BD07B8" w:rsidP="00944075">
      <w:pPr>
        <w:pStyle w:val="BodyText1"/>
        <w:numPr>
          <w:ilvl w:val="0"/>
          <w:numId w:val="3"/>
        </w:numPr>
        <w:spacing w:after="120"/>
        <w:rPr>
          <w:i/>
          <w:iCs/>
        </w:rPr>
      </w:pPr>
      <w:r w:rsidRPr="008C2C06">
        <w:t xml:space="preserve">The phenomenon in this task involves </w:t>
      </w:r>
      <w:r w:rsidR="00E267FD">
        <w:t xml:space="preserve">an investigation </w:t>
      </w:r>
      <w:r w:rsidR="00251836">
        <w:t xml:space="preserve">into how substances </w:t>
      </w:r>
      <w:r w:rsidR="00E267FD" w:rsidRPr="00E267FD">
        <w:t>can change physically, such as in their shape or number of pieces, while staying in the same state</w:t>
      </w:r>
      <w:r w:rsidR="00251836">
        <w:t xml:space="preserve"> or not</w:t>
      </w:r>
      <w:r w:rsidR="00E267FD" w:rsidRPr="00E267FD">
        <w:t xml:space="preserve">, and </w:t>
      </w:r>
      <w:r w:rsidR="00316C47">
        <w:t xml:space="preserve">whether </w:t>
      </w:r>
      <w:r w:rsidR="00E267FD" w:rsidRPr="00E267FD">
        <w:t>the amount (weight) of matter is conserved.</w:t>
      </w:r>
    </w:p>
    <w:p w14:paraId="652B5B9E" w14:textId="2572BABF" w:rsidR="00371CD6" w:rsidRPr="008C2C06" w:rsidRDefault="00371CD6" w:rsidP="00944075">
      <w:pPr>
        <w:pStyle w:val="BodyText1"/>
        <w:numPr>
          <w:ilvl w:val="0"/>
          <w:numId w:val="3"/>
        </w:numPr>
        <w:spacing w:after="120"/>
        <w:rPr>
          <w:i/>
          <w:iCs/>
        </w:rPr>
      </w:pPr>
      <w:r w:rsidRPr="008C2C06">
        <w:t xml:space="preserve">In this task, students apply </w:t>
      </w:r>
      <w:r w:rsidR="00C8584D" w:rsidRPr="008C2C06">
        <w:t xml:space="preserve">their understanding </w:t>
      </w:r>
      <w:r w:rsidR="00C553F5" w:rsidRPr="00C553F5">
        <w:t xml:space="preserve">that solids, liquids, and gases </w:t>
      </w:r>
      <w:proofErr w:type="gramStart"/>
      <w:r w:rsidR="00C553F5" w:rsidRPr="00C553F5">
        <w:t>are forms of matter and have mass/weigh</w:t>
      </w:r>
      <w:r w:rsidR="00C553F5">
        <w:t xml:space="preserve">t </w:t>
      </w:r>
      <w:r w:rsidR="007D3352">
        <w:t>and</w:t>
      </w:r>
      <w:r w:rsidR="007D3352" w:rsidRPr="007D3352">
        <w:t xml:space="preserve"> engage with investigation</w:t>
      </w:r>
      <w:proofErr w:type="gramEnd"/>
      <w:r w:rsidR="007D3352" w:rsidRPr="007D3352">
        <w:t xml:space="preserve"> and </w:t>
      </w:r>
      <w:r w:rsidR="007D3352">
        <w:t>graphing</w:t>
      </w:r>
      <w:r w:rsidR="007D3352" w:rsidRPr="007D3352">
        <w:t xml:space="preserve"> to support claims that properties and</w:t>
      </w:r>
      <w:r w:rsidR="007D3352">
        <w:t>/or</w:t>
      </w:r>
      <w:r w:rsidR="007D3352" w:rsidRPr="007D3352">
        <w:t xml:space="preserve"> weights do </w:t>
      </w:r>
      <w:r w:rsidR="007D3352">
        <w:t xml:space="preserve">or do not </w:t>
      </w:r>
      <w:r w:rsidR="007D3352" w:rsidRPr="007D3352">
        <w:t xml:space="preserve">change when </w:t>
      </w:r>
      <w:r w:rsidR="007D3352">
        <w:t xml:space="preserve">a </w:t>
      </w:r>
      <w:r w:rsidR="007D3352" w:rsidRPr="007D3352">
        <w:t>substance</w:t>
      </w:r>
      <w:r w:rsidR="007D3352">
        <w:t xml:space="preserve"> changes state or two substances are mixed</w:t>
      </w:r>
      <w:r w:rsidR="00B26394" w:rsidRPr="008C2C06">
        <w:t xml:space="preserve">. </w:t>
      </w:r>
      <w:r w:rsidR="00340927">
        <w:t>Students will use</w:t>
      </w:r>
      <w:r w:rsidR="00B26394" w:rsidRPr="008C2C06">
        <w:t xml:space="preserve"> data </w:t>
      </w:r>
      <w:r w:rsidR="001676C3" w:rsidRPr="001676C3">
        <w:t>to show that the total amount of matter was conserved during the change</w:t>
      </w:r>
      <w:r w:rsidR="001676C3">
        <w:t xml:space="preserve"> and the properties of water are changed when mixed with salt</w:t>
      </w:r>
      <w:r w:rsidR="003F048A" w:rsidRPr="008C2C06">
        <w:t>.</w:t>
      </w:r>
      <w:r w:rsidR="00B26394" w:rsidRPr="008C2C06">
        <w:t xml:space="preserve"> </w:t>
      </w:r>
    </w:p>
    <w:p w14:paraId="704F9429" w14:textId="46597927" w:rsidR="006D7EFE" w:rsidRPr="00F1280B" w:rsidRDefault="14F4EAB0" w:rsidP="00944075">
      <w:pPr>
        <w:pStyle w:val="BodyText1"/>
        <w:numPr>
          <w:ilvl w:val="0"/>
          <w:numId w:val="3"/>
        </w:numPr>
        <w:spacing w:after="120"/>
        <w:rPr>
          <w:b/>
          <w:bCs/>
        </w:rPr>
      </w:pPr>
      <w:r w:rsidRPr="00F1280B">
        <w:rPr>
          <w:b/>
          <w:bCs/>
        </w:rPr>
        <w:t xml:space="preserve">Background information: </w:t>
      </w:r>
    </w:p>
    <w:p w14:paraId="55D70196" w14:textId="200D0102" w:rsidR="14F4EAB0" w:rsidRPr="00304859" w:rsidRDefault="14F4EAB0" w:rsidP="00944075">
      <w:pPr>
        <w:pStyle w:val="BodyText1"/>
        <w:numPr>
          <w:ilvl w:val="1"/>
          <w:numId w:val="3"/>
        </w:numPr>
        <w:spacing w:after="120"/>
        <w:ind w:left="720"/>
      </w:pPr>
      <w:r w:rsidRPr="00304859">
        <w:t xml:space="preserve">Students previously discovered that (1) </w:t>
      </w:r>
      <w:r w:rsidR="00437BAB" w:rsidRPr="00304859">
        <w:t xml:space="preserve">the particles of a substance in multiple quantities are the same and made up of particles that are too small to be seen </w:t>
      </w:r>
      <w:r w:rsidR="00440DFD" w:rsidRPr="00304859">
        <w:t xml:space="preserve">and </w:t>
      </w:r>
      <w:r w:rsidRPr="00304859">
        <w:t xml:space="preserve">(2) </w:t>
      </w:r>
      <w:r w:rsidR="00304859" w:rsidRPr="00304859">
        <w:t>a variety of properties can be used to identify materials</w:t>
      </w:r>
      <w:r w:rsidR="0064227A" w:rsidRPr="00304859">
        <w:t>.</w:t>
      </w:r>
    </w:p>
    <w:p w14:paraId="4D6900BC" w14:textId="5494255C" w:rsidR="00F05E76" w:rsidRDefault="14F4EAB0" w:rsidP="00944075">
      <w:pPr>
        <w:pStyle w:val="BodyText1"/>
        <w:numPr>
          <w:ilvl w:val="1"/>
          <w:numId w:val="3"/>
        </w:numPr>
        <w:spacing w:line="259" w:lineRule="auto"/>
        <w:ind w:left="720"/>
      </w:pPr>
      <w:r w:rsidRPr="14F4EAB0">
        <w:t xml:space="preserve">In this assessment, </w:t>
      </w:r>
      <w:r w:rsidRPr="001A00A0">
        <w:t xml:space="preserve">students will be presented with </w:t>
      </w:r>
      <w:r w:rsidR="00E131A7" w:rsidRPr="001A00A0">
        <w:t>a scenario</w:t>
      </w:r>
      <w:r w:rsidR="00E131A7">
        <w:t xml:space="preserve"> related to a science class in which they are investigating the properties of water</w:t>
      </w:r>
      <w:r w:rsidR="001A00A0">
        <w:t xml:space="preserve"> and how</w:t>
      </w:r>
      <w:r w:rsidR="00E131A7">
        <w:t xml:space="preserve"> </w:t>
      </w:r>
      <w:r w:rsidR="001A00A0" w:rsidRPr="001A00A0">
        <w:t>the amount of matter (mass/weight) is conserved during physical changes</w:t>
      </w:r>
      <w:r w:rsidR="001D0F9D">
        <w:t>.</w:t>
      </w:r>
    </w:p>
    <w:p w14:paraId="48B51CEE" w14:textId="77777777" w:rsidR="00F05E76" w:rsidRDefault="00F05E76" w:rsidP="004731FC">
      <w:pPr>
        <w:pStyle w:val="BodyText1"/>
        <w:spacing w:before="240" w:after="60"/>
        <w:rPr>
          <w:b/>
          <w:bCs/>
          <w:sz w:val="24"/>
          <w:szCs w:val="24"/>
          <w:lang w:bidi="en-US"/>
        </w:rPr>
      </w:pPr>
      <w:r>
        <w:rPr>
          <w:b/>
          <w:bCs/>
          <w:sz w:val="24"/>
          <w:szCs w:val="24"/>
          <w:lang w:bidi="en-US"/>
        </w:rPr>
        <w:t>Administration Guidelines</w:t>
      </w:r>
    </w:p>
    <w:p w14:paraId="6723B7F1" w14:textId="77777777" w:rsidR="00F05E76" w:rsidRPr="00D767EB" w:rsidRDefault="00F05E76" w:rsidP="00944075">
      <w:pPr>
        <w:pStyle w:val="BodyText1"/>
        <w:numPr>
          <w:ilvl w:val="0"/>
          <w:numId w:val="9"/>
        </w:numPr>
        <w:spacing w:after="120"/>
      </w:pPr>
      <w:r w:rsidRPr="004731FC">
        <w:t xml:space="preserve">One (1) </w:t>
      </w:r>
      <w:r w:rsidRPr="00D767EB">
        <w:t>class period</w:t>
      </w:r>
    </w:p>
    <w:p w14:paraId="60547E74" w14:textId="18C2781D" w:rsidR="00F05E76" w:rsidRPr="00D767EB" w:rsidRDefault="00F05E76" w:rsidP="00944075">
      <w:pPr>
        <w:pStyle w:val="BodyText1"/>
        <w:numPr>
          <w:ilvl w:val="0"/>
          <w:numId w:val="9"/>
        </w:numPr>
        <w:spacing w:after="120"/>
      </w:pPr>
      <w:r w:rsidRPr="00D767EB">
        <w:t xml:space="preserve">Segment </w:t>
      </w:r>
      <w:r w:rsidR="00FF6DFF" w:rsidRPr="00D767EB">
        <w:t>3</w:t>
      </w:r>
      <w:r w:rsidRPr="00D767EB">
        <w:t xml:space="preserve"> Lesson: </w:t>
      </w:r>
      <w:r w:rsidR="00D20E02" w:rsidRPr="00D767EB">
        <w:t>“</w:t>
      </w:r>
      <w:r w:rsidR="00FF6DFF" w:rsidRPr="00D767EB">
        <w:t>Weight of Water</w:t>
      </w:r>
      <w:r w:rsidR="00D20E02" w:rsidRPr="00D767EB">
        <w:t>”</w:t>
      </w:r>
      <w:r w:rsidR="006361BE" w:rsidRPr="00D767EB">
        <w:t xml:space="preserve"> </w:t>
      </w:r>
    </w:p>
    <w:p w14:paraId="2484032E" w14:textId="77777777" w:rsidR="00F05E76" w:rsidRPr="00D767EB" w:rsidRDefault="00F05E76" w:rsidP="00944075">
      <w:pPr>
        <w:pStyle w:val="BodyText1"/>
        <w:numPr>
          <w:ilvl w:val="0"/>
          <w:numId w:val="9"/>
        </w:numPr>
        <w:spacing w:after="120"/>
        <w:rPr>
          <w:lang w:bidi="en-US"/>
        </w:rPr>
      </w:pPr>
      <w:r w:rsidRPr="00D767EB">
        <w:rPr>
          <w:lang w:bidi="en-US"/>
        </w:rPr>
        <w:t>Students individually complete a series of prompts reflecting the following chain of sensemaking:</w:t>
      </w:r>
    </w:p>
    <w:p w14:paraId="7C1079AF" w14:textId="77777777" w:rsidR="00E93ECF" w:rsidRPr="001E484F" w:rsidRDefault="00E93ECF" w:rsidP="00C74479">
      <w:pPr>
        <w:numPr>
          <w:ilvl w:val="1"/>
          <w:numId w:val="12"/>
        </w:numPr>
        <w:ind w:left="720"/>
      </w:pPr>
      <w:r w:rsidRPr="00D767EB">
        <w:rPr>
          <w:rFonts w:asciiTheme="minorHAnsi" w:hAnsiTheme="minorHAnsi" w:cstheme="minorBidi"/>
        </w:rPr>
        <w:t>Students determine the tools to be used to measure and describe physical quantities, such as mass/</w:t>
      </w:r>
      <w:r w:rsidRPr="001E484F">
        <w:rPr>
          <w:rFonts w:asciiTheme="minorHAnsi" w:hAnsiTheme="minorHAnsi" w:cstheme="minorBidi"/>
        </w:rPr>
        <w:t>weight and volume.</w:t>
      </w:r>
    </w:p>
    <w:p w14:paraId="1F192B42" w14:textId="5F842FF1" w:rsidR="00E93ECF" w:rsidRPr="001E484F" w:rsidRDefault="00E93ECF" w:rsidP="00C74479">
      <w:pPr>
        <w:numPr>
          <w:ilvl w:val="1"/>
          <w:numId w:val="12"/>
        </w:numPr>
        <w:ind w:left="720"/>
        <w:rPr>
          <w:rFonts w:asciiTheme="minorHAnsi" w:eastAsiaTheme="minorEastAsia" w:hAnsiTheme="minorHAnsi" w:cstheme="minorBidi"/>
        </w:rPr>
      </w:pPr>
      <w:r w:rsidRPr="001E484F">
        <w:rPr>
          <w:rFonts w:asciiTheme="minorHAnsi" w:eastAsiaTheme="minorEastAsia" w:hAnsiTheme="minorHAnsi" w:cstheme="minorBidi"/>
        </w:rPr>
        <w:t>Students describe the procedure and what quantities to measure to investigate the conservation of matter during a change in state from liquid to solid.</w:t>
      </w:r>
    </w:p>
    <w:p w14:paraId="239D400C" w14:textId="79F827A3" w:rsidR="00E93ECF" w:rsidRPr="001E484F" w:rsidRDefault="00E93ECF" w:rsidP="00C74479">
      <w:pPr>
        <w:numPr>
          <w:ilvl w:val="1"/>
          <w:numId w:val="12"/>
        </w:numPr>
        <w:ind w:left="720"/>
        <w:rPr>
          <w:rFonts w:asciiTheme="minorHAnsi" w:eastAsiaTheme="minorEastAsia" w:hAnsiTheme="minorHAnsi" w:cstheme="minorBidi"/>
        </w:rPr>
      </w:pPr>
      <w:r>
        <w:rPr>
          <w:rFonts w:asciiTheme="minorHAnsi" w:eastAsiaTheme="minorEastAsia" w:hAnsiTheme="minorHAnsi" w:cstheme="minorBidi"/>
        </w:rPr>
        <w:t xml:space="preserve">Students </w:t>
      </w:r>
      <w:r w:rsidR="00FB64AD">
        <w:rPr>
          <w:rFonts w:asciiTheme="minorHAnsi" w:eastAsiaTheme="minorEastAsia" w:hAnsiTheme="minorHAnsi" w:cstheme="minorBidi"/>
        </w:rPr>
        <w:t>d</w:t>
      </w:r>
      <w:r w:rsidR="00FB64AD" w:rsidRPr="001E484F">
        <w:rPr>
          <w:rFonts w:asciiTheme="minorHAnsi" w:eastAsiaTheme="minorEastAsia" w:hAnsiTheme="minorHAnsi" w:cstheme="minorBidi"/>
        </w:rPr>
        <w:t>escribe</w:t>
      </w:r>
      <w:r w:rsidRPr="001E484F">
        <w:rPr>
          <w:rFonts w:asciiTheme="minorHAnsi" w:eastAsiaTheme="minorEastAsia" w:hAnsiTheme="minorHAnsi" w:cstheme="minorBidi"/>
        </w:rPr>
        <w:t xml:space="preserve"> the physical change when a liquid becomes a solid.</w:t>
      </w:r>
    </w:p>
    <w:p w14:paraId="62AEC142" w14:textId="39E4959C" w:rsidR="00E93ECF" w:rsidRPr="001E484F" w:rsidRDefault="00E93ECF" w:rsidP="00C74479">
      <w:pPr>
        <w:numPr>
          <w:ilvl w:val="1"/>
          <w:numId w:val="12"/>
        </w:numPr>
        <w:ind w:left="720"/>
        <w:rPr>
          <w:rFonts w:asciiTheme="minorHAnsi" w:eastAsiaTheme="minorEastAsia" w:hAnsiTheme="minorHAnsi" w:cstheme="minorBidi"/>
        </w:rPr>
      </w:pPr>
      <w:r w:rsidRPr="001E484F">
        <w:rPr>
          <w:rFonts w:asciiTheme="minorHAnsi" w:eastAsiaTheme="minorEastAsia" w:hAnsiTheme="minorHAnsi" w:cstheme="minorBidi"/>
        </w:rPr>
        <w:t xml:space="preserve">Students use data to show that the total amount of matter (water) </w:t>
      </w:r>
      <w:r w:rsidR="00D3197F">
        <w:rPr>
          <w:rFonts w:asciiTheme="minorHAnsi" w:eastAsiaTheme="minorEastAsia" w:hAnsiTheme="minorHAnsi" w:cstheme="minorBidi"/>
        </w:rPr>
        <w:t>i</w:t>
      </w:r>
      <w:r w:rsidRPr="001E484F">
        <w:rPr>
          <w:rFonts w:asciiTheme="minorHAnsi" w:eastAsiaTheme="minorEastAsia" w:hAnsiTheme="minorHAnsi" w:cstheme="minorBidi"/>
        </w:rPr>
        <w:t>s conserved during a change in state from liquid to solid.</w:t>
      </w:r>
    </w:p>
    <w:p w14:paraId="6538E3F4" w14:textId="77777777" w:rsidR="00E93ECF" w:rsidRPr="001E484F" w:rsidRDefault="00E93ECF" w:rsidP="00C74479">
      <w:pPr>
        <w:numPr>
          <w:ilvl w:val="1"/>
          <w:numId w:val="12"/>
        </w:numPr>
        <w:ind w:left="720"/>
        <w:rPr>
          <w:rFonts w:asciiTheme="minorHAnsi" w:eastAsiaTheme="minorEastAsia" w:hAnsiTheme="minorHAnsi" w:cstheme="minorBidi"/>
        </w:rPr>
      </w:pPr>
      <w:r w:rsidRPr="001E484F">
        <w:rPr>
          <w:rFonts w:asciiTheme="minorHAnsi" w:hAnsiTheme="minorHAnsi" w:cstheme="minorBidi"/>
        </w:rPr>
        <w:t>Students use data to show that the total amount of matter</w:t>
      </w:r>
      <w:r>
        <w:rPr>
          <w:rFonts w:asciiTheme="minorHAnsi" w:hAnsiTheme="minorHAnsi" w:cstheme="minorBidi"/>
        </w:rPr>
        <w:t xml:space="preserve"> is conserved when mixing two different substances.</w:t>
      </w:r>
    </w:p>
    <w:p w14:paraId="528E05D2" w14:textId="32B21ADC" w:rsidR="00E93ECF" w:rsidRPr="009A5958" w:rsidRDefault="00E93ECF" w:rsidP="00AD56FA">
      <w:pPr>
        <w:numPr>
          <w:ilvl w:val="1"/>
          <w:numId w:val="13"/>
        </w:numPr>
        <w:ind w:left="720"/>
        <w:rPr>
          <w:rFonts w:asciiTheme="minorHAnsi" w:eastAsiaTheme="minorEastAsia" w:hAnsiTheme="minorHAnsi" w:cstheme="minorBidi"/>
        </w:rPr>
      </w:pPr>
      <w:r>
        <w:rPr>
          <w:rFonts w:asciiTheme="minorHAnsi" w:hAnsiTheme="minorHAnsi" w:cstheme="minorBidi"/>
        </w:rPr>
        <w:lastRenderedPageBreak/>
        <w:t xml:space="preserve">Students </w:t>
      </w:r>
      <w:r w:rsidR="0015691D">
        <w:rPr>
          <w:rFonts w:asciiTheme="minorHAnsi" w:hAnsiTheme="minorHAnsi" w:cstheme="minorBidi"/>
        </w:rPr>
        <w:t>graph</w:t>
      </w:r>
      <w:r w:rsidRPr="009A5958">
        <w:rPr>
          <w:rFonts w:asciiTheme="minorHAnsi" w:hAnsiTheme="minorHAnsi" w:cstheme="minorBidi"/>
        </w:rPr>
        <w:t xml:space="preserve"> data to </w:t>
      </w:r>
      <w:r>
        <w:rPr>
          <w:rFonts w:asciiTheme="minorHAnsi" w:hAnsiTheme="minorHAnsi" w:cstheme="minorBidi"/>
        </w:rPr>
        <w:t>ex</w:t>
      </w:r>
      <w:r w:rsidRPr="00EE7886">
        <w:rPr>
          <w:rFonts w:asciiTheme="minorHAnsi" w:hAnsiTheme="minorHAnsi" w:cstheme="minorBidi"/>
        </w:rPr>
        <w:t xml:space="preserve">plain </w:t>
      </w:r>
      <w:r>
        <w:rPr>
          <w:rFonts w:asciiTheme="minorHAnsi" w:hAnsiTheme="minorHAnsi" w:cstheme="minorBidi"/>
        </w:rPr>
        <w:t>how</w:t>
      </w:r>
      <w:r w:rsidRPr="00EE7886">
        <w:rPr>
          <w:rFonts w:asciiTheme="minorHAnsi" w:hAnsiTheme="minorHAnsi" w:cstheme="minorBidi"/>
        </w:rPr>
        <w:t xml:space="preserve"> observations and measurements are useful for identifying </w:t>
      </w:r>
      <w:r>
        <w:rPr>
          <w:rFonts w:asciiTheme="minorHAnsi" w:hAnsiTheme="minorHAnsi" w:cstheme="minorBidi"/>
        </w:rPr>
        <w:t>the change to the properties of one substance when mixed with another.</w:t>
      </w:r>
    </w:p>
    <w:p w14:paraId="711860A8" w14:textId="259A4831" w:rsidR="14F4EAB0" w:rsidRDefault="00E93ECF" w:rsidP="00AD56FA">
      <w:pPr>
        <w:pStyle w:val="BodyText1"/>
        <w:numPr>
          <w:ilvl w:val="1"/>
          <w:numId w:val="13"/>
        </w:numPr>
        <w:spacing w:line="259" w:lineRule="auto"/>
        <w:ind w:left="720"/>
      </w:pPr>
      <w:r w:rsidRPr="001E484F">
        <w:rPr>
          <w:rFonts w:asciiTheme="minorHAnsi" w:hAnsiTheme="minorHAnsi" w:cstheme="minorBidi"/>
        </w:rPr>
        <w:t>St</w:t>
      </w:r>
      <w:r>
        <w:rPr>
          <w:rFonts w:asciiTheme="minorHAnsi" w:hAnsiTheme="minorHAnsi" w:cstheme="minorBidi"/>
        </w:rPr>
        <w:t>udents r</w:t>
      </w:r>
      <w:r w:rsidRPr="00B06C23">
        <w:rPr>
          <w:rFonts w:asciiTheme="minorHAnsi" w:hAnsiTheme="minorHAnsi" w:cstheme="minorBidi"/>
        </w:rPr>
        <w:t>ecognize that materials can be identified based on their observable and measurable propertie</w:t>
      </w:r>
      <w:r>
        <w:rPr>
          <w:rFonts w:asciiTheme="minorHAnsi" w:hAnsiTheme="minorHAnsi" w:cstheme="minorBidi"/>
        </w:rPr>
        <w:t>s</w:t>
      </w:r>
      <w:r w:rsidRPr="001E484F">
        <w:rPr>
          <w:rFonts w:asciiTheme="minorHAnsi" w:hAnsiTheme="minorHAnsi" w:cstheme="minorBidi"/>
        </w:rPr>
        <w:t>.</w:t>
      </w:r>
    </w:p>
    <w:p w14:paraId="4F183EDC" w14:textId="77777777" w:rsidR="008C3C27" w:rsidRDefault="008C3C27" w:rsidP="00721C2A">
      <w:pPr>
        <w:pStyle w:val="BodyText1"/>
        <w:spacing w:before="240" w:after="60"/>
        <w:rPr>
          <w:b/>
          <w:iCs/>
          <w:sz w:val="24"/>
          <w:lang w:bidi="en-US"/>
        </w:rPr>
      </w:pPr>
      <w:r>
        <w:rPr>
          <w:b/>
          <w:iCs/>
          <w:sz w:val="24"/>
          <w:lang w:bidi="en-US"/>
        </w:rPr>
        <w:t>Accessibility Considerations</w:t>
      </w:r>
    </w:p>
    <w:p w14:paraId="70306A1E" w14:textId="77777777" w:rsidR="008C3C27" w:rsidRDefault="008C3C27" w:rsidP="008C3C27">
      <w:pPr>
        <w:spacing w:after="240"/>
        <w:rPr>
          <w:lang w:bidi="en-US"/>
        </w:rPr>
      </w:pPr>
      <w:r w:rsidRPr="004543EF">
        <w:t xml:space="preserve">Providing </w:t>
      </w:r>
      <w:r>
        <w:t xml:space="preserve">a range of accessibility considerations in the task (e.g., multiple ways of representing information, </w:t>
      </w:r>
      <w:r w:rsidRPr="001572E4">
        <w:rPr>
          <w:lang w:bidi="en-US"/>
        </w:rPr>
        <w:t>multiple types of supports, multiple ways in which students respond</w:t>
      </w:r>
      <w:r>
        <w:rPr>
          <w:lang w:bidi="en-US"/>
        </w:rPr>
        <w:t xml:space="preserve">) promotes equity and fairness across a wide range of students who may be at different points in their science learning. In turn, these considerations can promote student interest and engagement in the tasks resulting in a more complete and accurate collection of evidence of students’ science learning. </w:t>
      </w:r>
    </w:p>
    <w:p w14:paraId="0C63E5D5" w14:textId="77777777" w:rsidR="008C3C27" w:rsidRPr="00224375" w:rsidRDefault="008C3C27" w:rsidP="008C3C27">
      <w:pPr>
        <w:spacing w:after="240"/>
      </w:pPr>
      <w:r w:rsidRPr="004543EF">
        <w:rPr>
          <w:lang w:bidi="en-US"/>
        </w:rPr>
        <w:t>Accommodations</w:t>
      </w:r>
      <w:r>
        <w:rPr>
          <w:lang w:bidi="en-US"/>
        </w:rPr>
        <w:t xml:space="preserve"> </w:t>
      </w:r>
      <w:r w:rsidRPr="004543EF">
        <w:rPr>
          <w:lang w:bidi="en-US"/>
        </w:rPr>
        <w:t>for stu</w:t>
      </w:r>
      <w:r w:rsidRPr="004543EF">
        <w:t>dents with a disability</w:t>
      </w:r>
      <w:r>
        <w:t xml:space="preserve"> or Multilingual Learners that are </w:t>
      </w:r>
      <w:r w:rsidRPr="004543EF">
        <w:t>part of their on-going instructional progra</w:t>
      </w:r>
      <w:r>
        <w:t>ms are to be provided during the administration of this task</w:t>
      </w:r>
      <w:r w:rsidRPr="004543EF">
        <w:t xml:space="preserve">. Accommodations should be consistent with </w:t>
      </w:r>
      <w:r>
        <w:t>those provided</w:t>
      </w:r>
      <w:r w:rsidRPr="004543EF">
        <w:t xml:space="preserve"> student’s daily instructional strategies</w:t>
      </w:r>
      <w:r>
        <w:t xml:space="preserve"> and assessment opportunities including </w:t>
      </w:r>
      <w:r w:rsidRPr="004543EF">
        <w:t>assistive technology devices if app</w:t>
      </w:r>
      <w:r>
        <w:t xml:space="preserve">ropriate. These accessibility considerations and accommodations </w:t>
      </w:r>
      <w:r w:rsidRPr="002E1A63">
        <w:t xml:space="preserve">enable accurate inferences about student learning and inform </w:t>
      </w:r>
      <w:r>
        <w:t xml:space="preserve">meaningful </w:t>
      </w:r>
      <w:r w:rsidRPr="002E1A63">
        <w:t>adjustments to planning and instruction.</w:t>
      </w:r>
    </w:p>
    <w:p w14:paraId="6F74C344" w14:textId="77777777" w:rsidR="008C3C27" w:rsidRDefault="008C3C27" w:rsidP="00721C2A">
      <w:pPr>
        <w:pStyle w:val="BodyText1"/>
        <w:spacing w:before="240" w:after="60"/>
        <w:rPr>
          <w:b/>
          <w:iCs/>
          <w:sz w:val="24"/>
          <w:lang w:bidi="en-US"/>
        </w:rPr>
      </w:pPr>
      <w:r>
        <w:rPr>
          <w:b/>
          <w:bCs/>
          <w:sz w:val="24"/>
          <w:szCs w:val="24"/>
          <w:lang w:bidi="en-US"/>
        </w:rPr>
        <w:t xml:space="preserve">Ancillary </w:t>
      </w:r>
      <w:r w:rsidRPr="5A2493D2">
        <w:rPr>
          <w:b/>
          <w:bCs/>
          <w:sz w:val="24"/>
          <w:szCs w:val="24"/>
          <w:lang w:bidi="en-US"/>
        </w:rPr>
        <w:t>Materials</w:t>
      </w:r>
    </w:p>
    <w:p w14:paraId="5B84937C" w14:textId="6D73EBF4" w:rsidR="14F4EAB0" w:rsidRPr="00721C2A" w:rsidRDefault="008C3C27" w:rsidP="00944075">
      <w:pPr>
        <w:pStyle w:val="BodyText1"/>
        <w:numPr>
          <w:ilvl w:val="0"/>
          <w:numId w:val="10"/>
        </w:numPr>
        <w:spacing w:line="259" w:lineRule="auto"/>
        <w:rPr>
          <w:i/>
          <w:iCs/>
          <w:sz w:val="20"/>
          <w:szCs w:val="20"/>
        </w:rPr>
      </w:pPr>
      <w:r w:rsidRPr="00721C2A">
        <w:rPr>
          <w:lang w:bidi="en-US"/>
        </w:rPr>
        <w:t>None</w:t>
      </w:r>
    </w:p>
    <w:p w14:paraId="431C8705" w14:textId="77777777" w:rsidR="003C0929" w:rsidRDefault="003C0929" w:rsidP="00721C2A">
      <w:pPr>
        <w:pStyle w:val="BodyText1"/>
        <w:spacing w:before="240" w:after="60"/>
        <w:rPr>
          <w:i/>
          <w:iCs/>
        </w:rPr>
      </w:pPr>
      <w:r w:rsidRPr="00B308C0">
        <w:rPr>
          <w:b/>
          <w:bCs/>
          <w:sz w:val="24"/>
          <w:szCs w:val="24"/>
          <w:lang w:bidi="en-US"/>
        </w:rPr>
        <w:t>Instructions for Administering the Performance Task or Implementing the Research Task, Design Project, or Lab</w:t>
      </w:r>
    </w:p>
    <w:p w14:paraId="3874997E" w14:textId="55D28702" w:rsidR="003C0929" w:rsidRPr="001A00A0" w:rsidRDefault="003C0929" w:rsidP="00944075">
      <w:pPr>
        <w:pStyle w:val="BodyText1"/>
        <w:numPr>
          <w:ilvl w:val="0"/>
          <w:numId w:val="11"/>
        </w:numPr>
        <w:spacing w:after="120"/>
      </w:pPr>
      <w:r w:rsidRPr="00721C2A">
        <w:t xml:space="preserve">Pose the </w:t>
      </w:r>
      <w:r w:rsidRPr="001A00A0">
        <w:t>scenario</w:t>
      </w:r>
      <w:r w:rsidR="0007379F" w:rsidRPr="001A00A0">
        <w:t>:</w:t>
      </w:r>
      <w:r w:rsidRPr="001A00A0">
        <w:t xml:space="preserve"> </w:t>
      </w:r>
      <w:r w:rsidR="005503B2">
        <w:t>I</w:t>
      </w:r>
      <w:r w:rsidR="00D767EB" w:rsidRPr="001A00A0">
        <w:t xml:space="preserve">nvestigating </w:t>
      </w:r>
      <w:r w:rsidR="00C30643" w:rsidRPr="001A00A0">
        <w:t>structure and properties of matter</w:t>
      </w:r>
      <w:r w:rsidRPr="001A00A0">
        <w:t>.</w:t>
      </w:r>
    </w:p>
    <w:p w14:paraId="6C31545B" w14:textId="6769DC40" w:rsidR="003C0929" w:rsidRPr="001A00A0" w:rsidRDefault="003C0929" w:rsidP="00944075">
      <w:pPr>
        <w:pStyle w:val="BodyText1"/>
        <w:numPr>
          <w:ilvl w:val="0"/>
          <w:numId w:val="11"/>
        </w:numPr>
      </w:pPr>
      <w:r w:rsidRPr="001A00A0">
        <w:t xml:space="preserve">Students will explore how </w:t>
      </w:r>
      <w:r w:rsidR="001A00A0" w:rsidRPr="001A00A0">
        <w:t>the amount of matter (mass/weight) is conserved during physical changes</w:t>
      </w:r>
      <w:r w:rsidRPr="001A00A0">
        <w:t>.</w:t>
      </w:r>
    </w:p>
    <w:p w14:paraId="3B7E223E" w14:textId="61521377" w:rsidR="003C0929" w:rsidRDefault="003C0929" w:rsidP="00721C2A">
      <w:pPr>
        <w:pStyle w:val="BodyText1"/>
        <w:spacing w:before="240" w:after="60"/>
        <w:rPr>
          <w:b/>
          <w:iCs/>
          <w:sz w:val="24"/>
          <w:lang w:bidi="en-US"/>
        </w:rPr>
      </w:pPr>
      <w:r>
        <w:rPr>
          <w:b/>
          <w:iCs/>
          <w:sz w:val="24"/>
          <w:lang w:bidi="en-US"/>
        </w:rPr>
        <w:t>Scoring Guidance</w:t>
      </w:r>
    </w:p>
    <w:p w14:paraId="70F46FAD" w14:textId="77777777" w:rsidR="003C0929" w:rsidRDefault="003C0929" w:rsidP="00944075">
      <w:pPr>
        <w:pStyle w:val="BodyText1"/>
        <w:numPr>
          <w:ilvl w:val="0"/>
          <w:numId w:val="11"/>
        </w:numPr>
        <w:spacing w:after="120"/>
        <w:rPr>
          <w:i/>
          <w:iCs/>
        </w:rPr>
      </w:pPr>
      <w:r w:rsidRPr="5A2493D2">
        <w:t>A task-and prompt-specific scoring rubric indicates scoring criteria for each prompt across a range of score points.</w:t>
      </w:r>
    </w:p>
    <w:p w14:paraId="6C6D20CD" w14:textId="5F468829" w:rsidR="003C0929" w:rsidRDefault="003C0929" w:rsidP="00944075">
      <w:pPr>
        <w:pStyle w:val="BodyText1"/>
        <w:numPr>
          <w:ilvl w:val="0"/>
          <w:numId w:val="11"/>
        </w:numPr>
        <w:spacing w:after="120"/>
      </w:pPr>
      <w:r w:rsidRPr="5A2493D2">
        <w:t xml:space="preserve">Student exemplars represent high-quality responses that align to full-point rubric scores. The exemplar responses are intended to assist educators’ understanding of the nature and expectations of each prompt when </w:t>
      </w:r>
      <w:r w:rsidR="00A57CA2" w:rsidRPr="5A2493D2">
        <w:t>applying</w:t>
      </w:r>
      <w:r w:rsidRPr="5A2493D2">
        <w:t xml:space="preserve"> the scoring rubric. Note the exemplars serve as examples of high-quality responses, and students may respond with equally relevant, scientifically accurate responses and ideas that meet the expectations of a full-point rubric score. In general, the exemplar response associated with the highest score point in the rubric meets expectations and is scientifically accurate, complete, coherent, and consistent with the type of student evidence expected as described in the rubric.</w:t>
      </w:r>
    </w:p>
    <w:p w14:paraId="31905A79" w14:textId="0DD17761" w:rsidR="003C0929" w:rsidRDefault="003C0929" w:rsidP="00944075">
      <w:pPr>
        <w:pStyle w:val="BodyText1"/>
        <w:numPr>
          <w:ilvl w:val="0"/>
          <w:numId w:val="11"/>
        </w:numPr>
        <w:spacing w:after="0"/>
      </w:pPr>
      <w:r w:rsidRPr="5A2493D2">
        <w:t xml:space="preserve">The </w:t>
      </w:r>
      <w:r>
        <w:t xml:space="preserve">approximate </w:t>
      </w:r>
      <w:r w:rsidRPr="5A2493D2">
        <w:t>scoring time for this task will be 5</w:t>
      </w:r>
      <w:r w:rsidR="00CC3CEB">
        <w:t xml:space="preserve"> to </w:t>
      </w:r>
      <w:r w:rsidRPr="5A2493D2">
        <w:t>10 minutes per student.</w:t>
      </w:r>
    </w:p>
    <w:p w14:paraId="4E203716" w14:textId="77777777" w:rsidR="0072683C" w:rsidRPr="0072683C" w:rsidRDefault="0072683C" w:rsidP="0072683C">
      <w:pPr>
        <w:pStyle w:val="BodyText1"/>
        <w:ind w:left="360"/>
        <w:rPr>
          <w:sz w:val="24"/>
          <w:szCs w:val="24"/>
          <w:lang w:bidi="en-US"/>
        </w:rPr>
      </w:pPr>
    </w:p>
    <w:p w14:paraId="1EDA2214" w14:textId="77777777" w:rsidR="00CA0E70" w:rsidRDefault="00CA0E70">
      <w:pPr>
        <w:rPr>
          <w:b/>
          <w:bCs/>
          <w:color w:val="0070C0"/>
          <w:kern w:val="32"/>
          <w:sz w:val="28"/>
          <w:lang w:bidi="en-US"/>
        </w:rPr>
      </w:pPr>
      <w:r>
        <w:rPr>
          <w:color w:val="0070C0"/>
        </w:rPr>
        <w:br w:type="page"/>
      </w:r>
    </w:p>
    <w:p w14:paraId="5CE75971" w14:textId="3A77BEA9" w:rsidR="00462AA0" w:rsidRDefault="00462AA0" w:rsidP="00462AA0">
      <w:pPr>
        <w:pStyle w:val="Heading1"/>
        <w:rPr>
          <w:color w:val="0070C0"/>
        </w:rPr>
      </w:pPr>
      <w:r w:rsidRPr="00350ADB">
        <w:rPr>
          <w:color w:val="0070C0"/>
        </w:rPr>
        <w:lastRenderedPageBreak/>
        <w:t>Student Task</w:t>
      </w:r>
    </w:p>
    <w:p w14:paraId="7AF0102E" w14:textId="3C8360A9" w:rsidR="00F04D12" w:rsidRDefault="00F04D12" w:rsidP="00F04D12">
      <w:pPr>
        <w:pStyle w:val="BodyText1"/>
        <w:rPr>
          <w:sz w:val="24"/>
          <w:szCs w:val="24"/>
          <w:lang w:bidi="en-US"/>
        </w:rPr>
      </w:pPr>
      <w:r w:rsidRPr="00F04D12">
        <w:rPr>
          <w:sz w:val="24"/>
          <w:szCs w:val="24"/>
          <w:lang w:bidi="en-US"/>
        </w:rPr>
        <w:t xml:space="preserve">This task is about </w:t>
      </w:r>
      <w:r w:rsidR="00AB6230">
        <w:rPr>
          <w:sz w:val="24"/>
          <w:szCs w:val="24"/>
          <w:lang w:bidi="en-US"/>
        </w:rPr>
        <w:t>physical changes</w:t>
      </w:r>
      <w:r w:rsidR="00E0062A" w:rsidRPr="00E0062A">
        <w:t xml:space="preserve"> </w:t>
      </w:r>
      <w:r w:rsidR="00E0062A">
        <w:t xml:space="preserve">and </w:t>
      </w:r>
      <w:r w:rsidR="00E0062A" w:rsidRPr="00E0062A">
        <w:rPr>
          <w:sz w:val="24"/>
          <w:szCs w:val="24"/>
          <w:lang w:bidi="en-US"/>
        </w:rPr>
        <w:t>the weights of substance</w:t>
      </w:r>
      <w:r w:rsidR="00FC7BA1">
        <w:rPr>
          <w:sz w:val="24"/>
          <w:szCs w:val="24"/>
          <w:lang w:bidi="en-US"/>
        </w:rPr>
        <w:t>s</w:t>
      </w:r>
      <w:r w:rsidR="00E0062A" w:rsidRPr="00E0062A">
        <w:rPr>
          <w:sz w:val="24"/>
          <w:szCs w:val="24"/>
          <w:lang w:bidi="en-US"/>
        </w:rPr>
        <w:t xml:space="preserve"> before and after a change</w:t>
      </w:r>
      <w:r w:rsidR="00E0062A">
        <w:rPr>
          <w:sz w:val="24"/>
          <w:szCs w:val="24"/>
          <w:lang w:bidi="en-US"/>
        </w:rPr>
        <w:t>.</w:t>
      </w:r>
    </w:p>
    <w:p w14:paraId="5569E9B1" w14:textId="20FA1C1D" w:rsidR="00CD3EFC" w:rsidRDefault="0AF4E1E8" w:rsidP="00091A21">
      <w:pPr>
        <w:pStyle w:val="BodyText1"/>
        <w:spacing w:before="240" w:after="60"/>
        <w:rPr>
          <w:b/>
          <w:bCs/>
          <w:sz w:val="24"/>
          <w:szCs w:val="24"/>
          <w:lang w:bidi="en-US"/>
        </w:rPr>
      </w:pPr>
      <w:r w:rsidRPr="0AF4E1E8">
        <w:rPr>
          <w:b/>
          <w:bCs/>
          <w:sz w:val="24"/>
          <w:szCs w:val="24"/>
          <w:lang w:bidi="en-US"/>
        </w:rPr>
        <w:t xml:space="preserve">Task Scenario </w:t>
      </w:r>
    </w:p>
    <w:p w14:paraId="7C89C81B" w14:textId="71E385C9" w:rsidR="00B23083" w:rsidRDefault="00B23083" w:rsidP="00E22C75">
      <w:pPr>
        <w:pStyle w:val="BodyText1"/>
        <w:rPr>
          <w:sz w:val="24"/>
          <w:szCs w:val="24"/>
          <w:lang w:bidi="en-US"/>
        </w:rPr>
      </w:pPr>
      <w:r w:rsidRPr="00B23083">
        <w:rPr>
          <w:sz w:val="24"/>
          <w:szCs w:val="24"/>
          <w:lang w:bidi="en-US"/>
        </w:rPr>
        <w:t>Students in a science class are planning an investigation</w:t>
      </w:r>
      <w:r w:rsidR="005C7DD9">
        <w:rPr>
          <w:sz w:val="24"/>
          <w:szCs w:val="24"/>
          <w:lang w:bidi="en-US"/>
        </w:rPr>
        <w:t xml:space="preserve"> of </w:t>
      </w:r>
      <w:r w:rsidRPr="00B23083">
        <w:rPr>
          <w:sz w:val="24"/>
          <w:szCs w:val="24"/>
          <w:lang w:bidi="en-US"/>
        </w:rPr>
        <w:t>the properties of water when it changes state. The students consider what physical properties they should measure. They consider how they should set up the investigation. They discuss what they should observe and record to understand the physical properties of water before and after a physical change.</w:t>
      </w:r>
    </w:p>
    <w:p w14:paraId="3C515B40" w14:textId="2A5D1B25" w:rsidR="00D317E6" w:rsidRPr="00091A21" w:rsidRDefault="0AF4E1E8" w:rsidP="00091A21">
      <w:pPr>
        <w:pStyle w:val="Heading2"/>
        <w:spacing w:before="240" w:line="259" w:lineRule="auto"/>
        <w:rPr>
          <w:i/>
          <w:iCs w:val="0"/>
          <w:color w:val="808080" w:themeColor="background1" w:themeShade="80"/>
        </w:rPr>
      </w:pPr>
      <w:r w:rsidRPr="00091A21">
        <w:rPr>
          <w:i/>
          <w:iCs w:val="0"/>
          <w:color w:val="808080" w:themeColor="background1" w:themeShade="80"/>
        </w:rPr>
        <w:t xml:space="preserve">Prompt 1 </w:t>
      </w:r>
    </w:p>
    <w:p w14:paraId="775164A1" w14:textId="00EBA03F" w:rsidR="001E3A0F" w:rsidRDefault="00EB61DD" w:rsidP="0AF4E1E8">
      <w:pPr>
        <w:pStyle w:val="Heading2"/>
        <w:spacing w:before="60" w:after="240" w:line="259" w:lineRule="auto"/>
        <w:rPr>
          <w:b w:val="0"/>
        </w:rPr>
      </w:pPr>
      <w:r w:rsidRPr="00C474A3">
        <w:rPr>
          <w:b w:val="0"/>
        </w:rPr>
        <w:t>The students</w:t>
      </w:r>
      <w:r w:rsidR="00310251">
        <w:rPr>
          <w:b w:val="0"/>
        </w:rPr>
        <w:t xml:space="preserve"> </w:t>
      </w:r>
      <w:r w:rsidR="0030015E">
        <w:rPr>
          <w:b w:val="0"/>
        </w:rPr>
        <w:t>use</w:t>
      </w:r>
      <w:r w:rsidR="00310251">
        <w:rPr>
          <w:b w:val="0"/>
        </w:rPr>
        <w:t xml:space="preserve"> </w:t>
      </w:r>
      <w:r w:rsidR="00E92F5B">
        <w:rPr>
          <w:b w:val="0"/>
        </w:rPr>
        <w:t>Table 1</w:t>
      </w:r>
      <w:r w:rsidR="00310251">
        <w:rPr>
          <w:b w:val="0"/>
        </w:rPr>
        <w:t xml:space="preserve"> </w:t>
      </w:r>
      <w:r w:rsidR="00E92F5B">
        <w:rPr>
          <w:b w:val="0"/>
        </w:rPr>
        <w:t xml:space="preserve">to </w:t>
      </w:r>
      <w:r w:rsidR="00457063">
        <w:rPr>
          <w:b w:val="0"/>
        </w:rPr>
        <w:t>identify</w:t>
      </w:r>
      <w:r w:rsidR="00310251">
        <w:rPr>
          <w:b w:val="0"/>
        </w:rPr>
        <w:t xml:space="preserve"> the </w:t>
      </w:r>
      <w:r w:rsidR="00841626">
        <w:rPr>
          <w:b w:val="0"/>
        </w:rPr>
        <w:t xml:space="preserve">physical properties </w:t>
      </w:r>
      <w:r w:rsidR="0071332F">
        <w:rPr>
          <w:b w:val="0"/>
        </w:rPr>
        <w:t xml:space="preserve">of water </w:t>
      </w:r>
      <w:r w:rsidR="00997D52">
        <w:rPr>
          <w:b w:val="0"/>
        </w:rPr>
        <w:t xml:space="preserve">they </w:t>
      </w:r>
      <w:r w:rsidR="00801012">
        <w:rPr>
          <w:b w:val="0"/>
        </w:rPr>
        <w:t xml:space="preserve">can </w:t>
      </w:r>
      <w:r w:rsidR="0071332F">
        <w:rPr>
          <w:b w:val="0"/>
        </w:rPr>
        <w:t>measure</w:t>
      </w:r>
      <w:r w:rsidR="00DC1F73">
        <w:rPr>
          <w:b w:val="0"/>
        </w:rPr>
        <w:t xml:space="preserve"> before and after a physical change</w:t>
      </w:r>
      <w:r w:rsidR="0071332F">
        <w:rPr>
          <w:b w:val="0"/>
        </w:rPr>
        <w:t xml:space="preserve">. </w:t>
      </w:r>
    </w:p>
    <w:p w14:paraId="2AE00843" w14:textId="77777777" w:rsidR="001E3A0F" w:rsidRPr="001E3A0F" w:rsidRDefault="001E3A0F" w:rsidP="001E3A0F">
      <w:pPr>
        <w:pStyle w:val="Heading2"/>
        <w:spacing w:after="120"/>
        <w:rPr>
          <w:bCs/>
          <w:iCs w:val="0"/>
          <w:szCs w:val="24"/>
        </w:rPr>
      </w:pPr>
      <w:r w:rsidRPr="001E3A0F">
        <w:rPr>
          <w:bCs/>
          <w:iCs w:val="0"/>
          <w:szCs w:val="24"/>
        </w:rPr>
        <w:t>Part A.</w:t>
      </w:r>
    </w:p>
    <w:p w14:paraId="18BEA1C0" w14:textId="77777777" w:rsidR="000973CB" w:rsidRPr="000973CB" w:rsidRDefault="000973CB" w:rsidP="000973CB">
      <w:pPr>
        <w:rPr>
          <w:sz w:val="24"/>
          <w:szCs w:val="24"/>
          <w:lang w:bidi="en-US"/>
        </w:rPr>
      </w:pPr>
      <w:r w:rsidRPr="000973CB">
        <w:rPr>
          <w:sz w:val="24"/>
          <w:szCs w:val="24"/>
          <w:lang w:bidi="en-US"/>
        </w:rPr>
        <w:t xml:space="preserve">Identify the physical property of water, the tool or method, and the measurement units to be used to measure before and after a physical change in </w:t>
      </w:r>
      <w:r w:rsidRPr="000973CB">
        <w:rPr>
          <w:b/>
          <w:bCs/>
          <w:sz w:val="24"/>
          <w:szCs w:val="24"/>
          <w:lang w:bidi="en-US"/>
        </w:rPr>
        <w:t>Table 1</w:t>
      </w:r>
      <w:r w:rsidRPr="000973CB">
        <w:rPr>
          <w:sz w:val="24"/>
          <w:szCs w:val="24"/>
          <w:lang w:bidi="en-US"/>
        </w:rPr>
        <w:t>. The first row is complete.</w:t>
      </w:r>
    </w:p>
    <w:p w14:paraId="0F71C461" w14:textId="07E340DA" w:rsidR="14F4EAB0" w:rsidRPr="00C474A3" w:rsidRDefault="0AF4E1E8" w:rsidP="001E3A0F">
      <w:pPr>
        <w:rPr>
          <w:b/>
        </w:rPr>
      </w:pPr>
      <w:r w:rsidRPr="00C474A3">
        <w:t xml:space="preserve"> </w:t>
      </w:r>
    </w:p>
    <w:p w14:paraId="714E8EF9" w14:textId="60F7EBA1" w:rsidR="14F4EAB0" w:rsidRPr="004D5A38" w:rsidRDefault="000729E6" w:rsidP="00A46D63">
      <w:pPr>
        <w:spacing w:after="120" w:line="259" w:lineRule="auto"/>
        <w:jc w:val="center"/>
        <w:rPr>
          <w:b/>
          <w:bCs/>
          <w:sz w:val="24"/>
          <w:szCs w:val="24"/>
        </w:rPr>
      </w:pPr>
      <w:r w:rsidRPr="004D5A38">
        <w:rPr>
          <w:b/>
          <w:bCs/>
          <w:sz w:val="24"/>
          <w:szCs w:val="24"/>
        </w:rPr>
        <w:t xml:space="preserve">Table 1. </w:t>
      </w:r>
      <w:r w:rsidR="00D40F0B">
        <w:rPr>
          <w:b/>
          <w:bCs/>
          <w:sz w:val="24"/>
          <w:szCs w:val="24"/>
        </w:rPr>
        <w:t>Physical Properties</w:t>
      </w:r>
      <w:r w:rsidR="00A763FD">
        <w:rPr>
          <w:b/>
          <w:bCs/>
          <w:sz w:val="24"/>
          <w:szCs w:val="24"/>
        </w:rPr>
        <w:t xml:space="preserve"> of Water</w:t>
      </w:r>
      <w:r w:rsidR="00D40F0B">
        <w:rPr>
          <w:b/>
          <w:bCs/>
          <w:sz w:val="24"/>
          <w:szCs w:val="24"/>
        </w:rPr>
        <w:t xml:space="preserve"> to Measure</w:t>
      </w:r>
      <w:r w:rsidR="00DC1F73">
        <w:rPr>
          <w:b/>
          <w:bCs/>
          <w:sz w:val="24"/>
          <w:szCs w:val="24"/>
        </w:rPr>
        <w:t xml:space="preserve"> Before and After Change</w:t>
      </w:r>
    </w:p>
    <w:tbl>
      <w:tblPr>
        <w:tblStyle w:val="TableGrid1"/>
        <w:tblW w:w="0" w:type="auto"/>
        <w:jc w:val="center"/>
        <w:tblLook w:val="04A0" w:firstRow="1" w:lastRow="0" w:firstColumn="1" w:lastColumn="0" w:noHBand="0" w:noVBand="1"/>
      </w:tblPr>
      <w:tblGrid>
        <w:gridCol w:w="2682"/>
        <w:gridCol w:w="2682"/>
        <w:gridCol w:w="2683"/>
      </w:tblGrid>
      <w:tr w:rsidR="001D2FCE" w:rsidRPr="00D76101" w14:paraId="7E1CEFBE" w14:textId="77777777" w:rsidTr="00AD1898">
        <w:trPr>
          <w:jc w:val="center"/>
        </w:trPr>
        <w:tc>
          <w:tcPr>
            <w:tcW w:w="2682" w:type="dxa"/>
            <w:shd w:val="clear" w:color="auto" w:fill="F2F2F2" w:themeFill="background1" w:themeFillShade="F2"/>
            <w:vAlign w:val="center"/>
          </w:tcPr>
          <w:p w14:paraId="3461540F" w14:textId="1A6CA382" w:rsidR="001D2FCE" w:rsidRPr="001C3C21" w:rsidRDefault="001D2FCE" w:rsidP="00A46D63">
            <w:pPr>
              <w:spacing w:before="60" w:after="60"/>
              <w:jc w:val="center"/>
              <w:rPr>
                <w:b/>
                <w:bCs/>
                <w:sz w:val="24"/>
                <w:szCs w:val="24"/>
              </w:rPr>
            </w:pPr>
            <w:r>
              <w:rPr>
                <w:b/>
                <w:bCs/>
                <w:sz w:val="24"/>
                <w:szCs w:val="24"/>
              </w:rPr>
              <w:t>Physical Property</w:t>
            </w:r>
          </w:p>
        </w:tc>
        <w:tc>
          <w:tcPr>
            <w:tcW w:w="2682" w:type="dxa"/>
            <w:shd w:val="clear" w:color="auto" w:fill="F2F2F2" w:themeFill="background1" w:themeFillShade="F2"/>
            <w:vAlign w:val="center"/>
          </w:tcPr>
          <w:p w14:paraId="14E28B00" w14:textId="02D91202" w:rsidR="001D2FCE" w:rsidRPr="001C3C21" w:rsidRDefault="00D61D10" w:rsidP="00A46D63">
            <w:pPr>
              <w:spacing w:before="60" w:after="60"/>
              <w:jc w:val="center"/>
              <w:rPr>
                <w:b/>
                <w:bCs/>
                <w:sz w:val="24"/>
                <w:szCs w:val="24"/>
              </w:rPr>
            </w:pPr>
            <w:r>
              <w:rPr>
                <w:b/>
                <w:bCs/>
                <w:sz w:val="24"/>
                <w:szCs w:val="24"/>
              </w:rPr>
              <w:t>Tool</w:t>
            </w:r>
            <w:r w:rsidR="001F0D45">
              <w:rPr>
                <w:b/>
                <w:bCs/>
                <w:sz w:val="24"/>
                <w:szCs w:val="24"/>
              </w:rPr>
              <w:t xml:space="preserve"> or </w:t>
            </w:r>
            <w:r w:rsidR="00A5527B">
              <w:rPr>
                <w:b/>
                <w:bCs/>
                <w:sz w:val="24"/>
                <w:szCs w:val="24"/>
              </w:rPr>
              <w:t>Method</w:t>
            </w:r>
          </w:p>
        </w:tc>
        <w:tc>
          <w:tcPr>
            <w:tcW w:w="2683" w:type="dxa"/>
            <w:shd w:val="clear" w:color="auto" w:fill="F2F2F2" w:themeFill="background1" w:themeFillShade="F2"/>
            <w:vAlign w:val="center"/>
          </w:tcPr>
          <w:p w14:paraId="51FB3523" w14:textId="648FF97D" w:rsidR="001D2FCE" w:rsidRPr="001C3C21" w:rsidRDefault="005449CA" w:rsidP="00A46D63">
            <w:pPr>
              <w:spacing w:before="60" w:after="60"/>
              <w:jc w:val="center"/>
              <w:rPr>
                <w:b/>
                <w:bCs/>
                <w:sz w:val="24"/>
                <w:szCs w:val="24"/>
              </w:rPr>
            </w:pPr>
            <w:r>
              <w:rPr>
                <w:b/>
                <w:bCs/>
                <w:sz w:val="24"/>
                <w:szCs w:val="24"/>
              </w:rPr>
              <w:t>U</w:t>
            </w:r>
            <w:r w:rsidR="000023B5">
              <w:rPr>
                <w:b/>
                <w:bCs/>
                <w:sz w:val="24"/>
                <w:szCs w:val="24"/>
              </w:rPr>
              <w:t>n</w:t>
            </w:r>
            <w:r>
              <w:rPr>
                <w:b/>
                <w:bCs/>
                <w:sz w:val="24"/>
                <w:szCs w:val="24"/>
              </w:rPr>
              <w:t>its</w:t>
            </w:r>
          </w:p>
        </w:tc>
      </w:tr>
      <w:tr w:rsidR="001D2FCE" w:rsidRPr="00D76101" w14:paraId="66E4A0EE" w14:textId="77777777" w:rsidTr="00AD1898">
        <w:trPr>
          <w:jc w:val="center"/>
        </w:trPr>
        <w:tc>
          <w:tcPr>
            <w:tcW w:w="2682" w:type="dxa"/>
          </w:tcPr>
          <w:p w14:paraId="3726373F" w14:textId="4F366108" w:rsidR="001D2FCE" w:rsidRPr="00D76101" w:rsidRDefault="00676AD6" w:rsidP="00AD1898">
            <w:pPr>
              <w:spacing w:after="240"/>
              <w:rPr>
                <w:sz w:val="24"/>
                <w:szCs w:val="24"/>
              </w:rPr>
            </w:pPr>
            <w:r>
              <w:rPr>
                <w:sz w:val="24"/>
                <w:szCs w:val="24"/>
              </w:rPr>
              <w:t>Temperature</w:t>
            </w:r>
          </w:p>
        </w:tc>
        <w:tc>
          <w:tcPr>
            <w:tcW w:w="2682" w:type="dxa"/>
          </w:tcPr>
          <w:p w14:paraId="50224307" w14:textId="6EC816BF" w:rsidR="001D2FCE" w:rsidRPr="00D76101" w:rsidRDefault="00676AD6" w:rsidP="00AD1898">
            <w:pPr>
              <w:spacing w:after="240"/>
              <w:rPr>
                <w:sz w:val="24"/>
                <w:szCs w:val="24"/>
              </w:rPr>
            </w:pPr>
            <w:r>
              <w:rPr>
                <w:sz w:val="24"/>
                <w:szCs w:val="24"/>
              </w:rPr>
              <w:t xml:space="preserve">thermometer </w:t>
            </w:r>
          </w:p>
        </w:tc>
        <w:tc>
          <w:tcPr>
            <w:tcW w:w="2683" w:type="dxa"/>
          </w:tcPr>
          <w:p w14:paraId="25EF0B0D" w14:textId="77777777" w:rsidR="001D2FCE" w:rsidRDefault="00473961" w:rsidP="00AD1898">
            <w:pPr>
              <w:spacing w:after="240"/>
              <w:rPr>
                <w:sz w:val="24"/>
                <w:szCs w:val="24"/>
              </w:rPr>
            </w:pPr>
            <w:r>
              <w:rPr>
                <w:sz w:val="24"/>
                <w:szCs w:val="24"/>
              </w:rPr>
              <w:t>D</w:t>
            </w:r>
            <w:r w:rsidR="00041EB6">
              <w:rPr>
                <w:sz w:val="24"/>
                <w:szCs w:val="24"/>
              </w:rPr>
              <w:t>egrees</w:t>
            </w:r>
            <w:r w:rsidR="0039484F">
              <w:rPr>
                <w:sz w:val="24"/>
                <w:szCs w:val="24"/>
              </w:rPr>
              <w:t xml:space="preserve"> (</w:t>
            </w:r>
            <w:r w:rsidR="0039484F">
              <w:rPr>
                <w:rFonts w:cs="Calibri"/>
                <w:sz w:val="24"/>
                <w:szCs w:val="24"/>
              </w:rPr>
              <w:t>°</w:t>
            </w:r>
            <w:r>
              <w:rPr>
                <w:sz w:val="24"/>
                <w:szCs w:val="24"/>
              </w:rPr>
              <w:t xml:space="preserve">F or </w:t>
            </w:r>
            <w:r w:rsidR="0039484F">
              <w:rPr>
                <w:rFonts w:cs="Calibri"/>
                <w:sz w:val="24"/>
                <w:szCs w:val="24"/>
              </w:rPr>
              <w:t>°</w:t>
            </w:r>
            <w:r>
              <w:rPr>
                <w:sz w:val="24"/>
                <w:szCs w:val="24"/>
              </w:rPr>
              <w:t>C</w:t>
            </w:r>
            <w:r w:rsidR="0039484F">
              <w:rPr>
                <w:sz w:val="24"/>
                <w:szCs w:val="24"/>
              </w:rPr>
              <w:t>)</w:t>
            </w:r>
            <w:r>
              <w:rPr>
                <w:sz w:val="24"/>
                <w:szCs w:val="24"/>
              </w:rPr>
              <w:t xml:space="preserve"> </w:t>
            </w:r>
          </w:p>
          <w:p w14:paraId="4D7246E6" w14:textId="1CD4EA00" w:rsidR="00AD1898" w:rsidRPr="00D76101" w:rsidRDefault="00AD1898" w:rsidP="00AD1898">
            <w:pPr>
              <w:spacing w:after="240"/>
              <w:rPr>
                <w:sz w:val="24"/>
                <w:szCs w:val="24"/>
              </w:rPr>
            </w:pPr>
          </w:p>
        </w:tc>
      </w:tr>
      <w:tr w:rsidR="001D2FCE" w:rsidRPr="00D76101" w14:paraId="7194119C" w14:textId="77777777" w:rsidTr="00AD1898">
        <w:trPr>
          <w:jc w:val="center"/>
        </w:trPr>
        <w:tc>
          <w:tcPr>
            <w:tcW w:w="2682" w:type="dxa"/>
          </w:tcPr>
          <w:p w14:paraId="6BFEC843" w14:textId="0D152613" w:rsidR="001D2FCE" w:rsidRPr="000023B5" w:rsidRDefault="001D2FCE" w:rsidP="00AD1898">
            <w:pPr>
              <w:spacing w:after="240"/>
              <w:rPr>
                <w:color w:val="FF0000"/>
                <w:sz w:val="24"/>
                <w:szCs w:val="24"/>
              </w:rPr>
            </w:pPr>
          </w:p>
        </w:tc>
        <w:tc>
          <w:tcPr>
            <w:tcW w:w="2682" w:type="dxa"/>
          </w:tcPr>
          <w:p w14:paraId="2855B192" w14:textId="3B281E09" w:rsidR="001D2FCE" w:rsidRPr="008A0C7D" w:rsidRDefault="001D2FCE" w:rsidP="00AD1898">
            <w:pPr>
              <w:spacing w:after="240"/>
              <w:rPr>
                <w:color w:val="FF0000"/>
                <w:sz w:val="24"/>
                <w:szCs w:val="24"/>
              </w:rPr>
            </w:pPr>
          </w:p>
        </w:tc>
        <w:tc>
          <w:tcPr>
            <w:tcW w:w="2683" w:type="dxa"/>
          </w:tcPr>
          <w:p w14:paraId="074AB9C2" w14:textId="77777777" w:rsidR="001D2FCE" w:rsidRDefault="001D2FCE" w:rsidP="00AD1898">
            <w:pPr>
              <w:spacing w:after="240"/>
              <w:rPr>
                <w:color w:val="FF0000"/>
                <w:sz w:val="24"/>
                <w:szCs w:val="24"/>
              </w:rPr>
            </w:pPr>
          </w:p>
          <w:p w14:paraId="7A89F1FF" w14:textId="261CD51A" w:rsidR="00AD1898" w:rsidRPr="008A0C7D" w:rsidRDefault="00AD1898" w:rsidP="00AD1898">
            <w:pPr>
              <w:spacing w:after="240"/>
              <w:rPr>
                <w:color w:val="FF0000"/>
                <w:sz w:val="24"/>
                <w:szCs w:val="24"/>
              </w:rPr>
            </w:pPr>
          </w:p>
        </w:tc>
      </w:tr>
      <w:tr w:rsidR="001D2FCE" w:rsidRPr="00D76101" w14:paraId="72B52A88" w14:textId="77777777" w:rsidTr="00AD1898">
        <w:trPr>
          <w:jc w:val="center"/>
        </w:trPr>
        <w:tc>
          <w:tcPr>
            <w:tcW w:w="2682" w:type="dxa"/>
          </w:tcPr>
          <w:p w14:paraId="58746F87" w14:textId="4FDACC60" w:rsidR="001D2FCE" w:rsidRPr="000023B5" w:rsidRDefault="001D2FCE" w:rsidP="00AD1898">
            <w:pPr>
              <w:spacing w:after="240"/>
              <w:rPr>
                <w:color w:val="FF0000"/>
                <w:sz w:val="24"/>
                <w:szCs w:val="24"/>
              </w:rPr>
            </w:pPr>
          </w:p>
        </w:tc>
        <w:tc>
          <w:tcPr>
            <w:tcW w:w="2682" w:type="dxa"/>
          </w:tcPr>
          <w:p w14:paraId="05E77094" w14:textId="7C687EF1" w:rsidR="001D2FCE" w:rsidRPr="008A0C7D" w:rsidRDefault="001D2FCE" w:rsidP="00AD1898">
            <w:pPr>
              <w:spacing w:after="240"/>
              <w:rPr>
                <w:color w:val="FF0000"/>
                <w:sz w:val="24"/>
                <w:szCs w:val="24"/>
              </w:rPr>
            </w:pPr>
          </w:p>
        </w:tc>
        <w:tc>
          <w:tcPr>
            <w:tcW w:w="2683" w:type="dxa"/>
          </w:tcPr>
          <w:p w14:paraId="3CF700BC" w14:textId="77777777" w:rsidR="001D2FCE" w:rsidRDefault="001D2FCE" w:rsidP="00AD1898">
            <w:pPr>
              <w:spacing w:after="240"/>
              <w:rPr>
                <w:color w:val="FF0000"/>
                <w:sz w:val="24"/>
                <w:szCs w:val="24"/>
              </w:rPr>
            </w:pPr>
          </w:p>
          <w:p w14:paraId="1AD68BC6" w14:textId="7F626277" w:rsidR="00AD1898" w:rsidRPr="008A0C7D" w:rsidRDefault="00AD1898" w:rsidP="00AD1898">
            <w:pPr>
              <w:spacing w:after="240"/>
              <w:rPr>
                <w:color w:val="FF0000"/>
                <w:sz w:val="24"/>
                <w:szCs w:val="24"/>
              </w:rPr>
            </w:pPr>
          </w:p>
        </w:tc>
      </w:tr>
      <w:tr w:rsidR="001D2FCE" w:rsidRPr="00D76101" w14:paraId="6D303A4E" w14:textId="77777777" w:rsidTr="00AD1898">
        <w:trPr>
          <w:jc w:val="center"/>
        </w:trPr>
        <w:tc>
          <w:tcPr>
            <w:tcW w:w="2682" w:type="dxa"/>
          </w:tcPr>
          <w:p w14:paraId="2B2DA303" w14:textId="14BA2100" w:rsidR="001D2FCE" w:rsidRPr="000023B5" w:rsidRDefault="001D2FCE" w:rsidP="00AD1898">
            <w:pPr>
              <w:spacing w:after="240"/>
              <w:rPr>
                <w:color w:val="FF0000"/>
                <w:sz w:val="24"/>
                <w:szCs w:val="24"/>
              </w:rPr>
            </w:pPr>
          </w:p>
        </w:tc>
        <w:tc>
          <w:tcPr>
            <w:tcW w:w="2682" w:type="dxa"/>
          </w:tcPr>
          <w:p w14:paraId="10D36A75" w14:textId="6F07AE64" w:rsidR="001D2FCE" w:rsidRPr="008A0C7D" w:rsidRDefault="001D2FCE" w:rsidP="00AD1898">
            <w:pPr>
              <w:spacing w:after="240"/>
              <w:rPr>
                <w:color w:val="FF0000"/>
                <w:sz w:val="24"/>
                <w:szCs w:val="24"/>
              </w:rPr>
            </w:pPr>
          </w:p>
        </w:tc>
        <w:tc>
          <w:tcPr>
            <w:tcW w:w="2683" w:type="dxa"/>
          </w:tcPr>
          <w:p w14:paraId="0892A273" w14:textId="77777777" w:rsidR="001D2FCE" w:rsidRDefault="001D2FCE" w:rsidP="00AD1898">
            <w:pPr>
              <w:spacing w:after="240"/>
              <w:rPr>
                <w:color w:val="FF0000"/>
                <w:sz w:val="24"/>
                <w:szCs w:val="24"/>
              </w:rPr>
            </w:pPr>
          </w:p>
          <w:p w14:paraId="19A7BF1B" w14:textId="17DF5D36" w:rsidR="00AD1898" w:rsidRPr="008A0C7D" w:rsidRDefault="00AD1898" w:rsidP="00AD1898">
            <w:pPr>
              <w:spacing w:after="240"/>
              <w:rPr>
                <w:color w:val="FF0000"/>
                <w:sz w:val="24"/>
                <w:szCs w:val="24"/>
              </w:rPr>
            </w:pPr>
          </w:p>
        </w:tc>
      </w:tr>
      <w:tr w:rsidR="001D2FCE" w:rsidRPr="00D76101" w14:paraId="405113F0" w14:textId="77777777" w:rsidTr="00AD1898">
        <w:trPr>
          <w:jc w:val="center"/>
        </w:trPr>
        <w:tc>
          <w:tcPr>
            <w:tcW w:w="2682" w:type="dxa"/>
          </w:tcPr>
          <w:p w14:paraId="6E39BC8B" w14:textId="25E792B4" w:rsidR="001D2FCE" w:rsidRPr="000023B5" w:rsidRDefault="001D2FCE" w:rsidP="00AD1898">
            <w:pPr>
              <w:spacing w:after="240"/>
              <w:rPr>
                <w:color w:val="FF0000"/>
                <w:sz w:val="24"/>
                <w:szCs w:val="24"/>
              </w:rPr>
            </w:pPr>
          </w:p>
        </w:tc>
        <w:tc>
          <w:tcPr>
            <w:tcW w:w="2682" w:type="dxa"/>
          </w:tcPr>
          <w:p w14:paraId="3803043A" w14:textId="2272B71D" w:rsidR="001D2FCE" w:rsidRPr="008A0C7D" w:rsidRDefault="001D2FCE" w:rsidP="00AD1898">
            <w:pPr>
              <w:spacing w:after="240"/>
              <w:rPr>
                <w:color w:val="FF0000"/>
                <w:sz w:val="24"/>
                <w:szCs w:val="24"/>
              </w:rPr>
            </w:pPr>
          </w:p>
        </w:tc>
        <w:tc>
          <w:tcPr>
            <w:tcW w:w="2683" w:type="dxa"/>
          </w:tcPr>
          <w:p w14:paraId="3E7C4316" w14:textId="77777777" w:rsidR="001D2FCE" w:rsidRDefault="001D2FCE" w:rsidP="00AD1898">
            <w:pPr>
              <w:spacing w:after="240"/>
              <w:rPr>
                <w:color w:val="FF0000"/>
                <w:sz w:val="24"/>
                <w:szCs w:val="24"/>
              </w:rPr>
            </w:pPr>
          </w:p>
          <w:p w14:paraId="66C5F5EA" w14:textId="4390BB6A" w:rsidR="00AD1898" w:rsidRPr="008A0C7D" w:rsidRDefault="00AD1898" w:rsidP="00AD1898">
            <w:pPr>
              <w:spacing w:after="240"/>
              <w:rPr>
                <w:color w:val="FF0000"/>
                <w:sz w:val="24"/>
                <w:szCs w:val="24"/>
              </w:rPr>
            </w:pPr>
          </w:p>
        </w:tc>
      </w:tr>
      <w:tr w:rsidR="001D2FCE" w:rsidRPr="00D76101" w14:paraId="79B6BAF5" w14:textId="77777777" w:rsidTr="00AD1898">
        <w:trPr>
          <w:jc w:val="center"/>
        </w:trPr>
        <w:tc>
          <w:tcPr>
            <w:tcW w:w="2682" w:type="dxa"/>
          </w:tcPr>
          <w:p w14:paraId="0176A5D3" w14:textId="6327164A" w:rsidR="001D2FCE" w:rsidRPr="000023B5" w:rsidRDefault="001D2FCE" w:rsidP="00AD1898">
            <w:pPr>
              <w:spacing w:after="240"/>
              <w:rPr>
                <w:color w:val="FF0000"/>
                <w:sz w:val="24"/>
                <w:szCs w:val="24"/>
              </w:rPr>
            </w:pPr>
          </w:p>
        </w:tc>
        <w:tc>
          <w:tcPr>
            <w:tcW w:w="2682" w:type="dxa"/>
          </w:tcPr>
          <w:p w14:paraId="3FC435A4" w14:textId="04704C2D" w:rsidR="001D2FCE" w:rsidRPr="008A0C7D" w:rsidRDefault="001D2FCE" w:rsidP="00AD1898">
            <w:pPr>
              <w:spacing w:after="240"/>
              <w:rPr>
                <w:color w:val="FF0000"/>
                <w:sz w:val="24"/>
                <w:szCs w:val="24"/>
              </w:rPr>
            </w:pPr>
          </w:p>
        </w:tc>
        <w:tc>
          <w:tcPr>
            <w:tcW w:w="2683" w:type="dxa"/>
          </w:tcPr>
          <w:p w14:paraId="155BEA47" w14:textId="77777777" w:rsidR="001D2FCE" w:rsidRDefault="001D2FCE" w:rsidP="00AD1898">
            <w:pPr>
              <w:spacing w:after="240"/>
              <w:rPr>
                <w:color w:val="FF0000"/>
                <w:sz w:val="24"/>
                <w:szCs w:val="24"/>
              </w:rPr>
            </w:pPr>
          </w:p>
          <w:p w14:paraId="654AB1F0" w14:textId="3FF3BB96" w:rsidR="00AD1898" w:rsidRPr="008A0C7D" w:rsidRDefault="00AD1898" w:rsidP="00AD1898">
            <w:pPr>
              <w:spacing w:after="240"/>
              <w:rPr>
                <w:color w:val="FF0000"/>
                <w:sz w:val="24"/>
                <w:szCs w:val="24"/>
              </w:rPr>
            </w:pPr>
          </w:p>
        </w:tc>
      </w:tr>
    </w:tbl>
    <w:p w14:paraId="5B6A9DBD" w14:textId="409AF2F6" w:rsidR="005C0235" w:rsidRPr="006B5BE3" w:rsidRDefault="005C0235" w:rsidP="005C0235">
      <w:pPr>
        <w:spacing w:line="259" w:lineRule="auto"/>
        <w:jc w:val="center"/>
        <w:rPr>
          <w:sz w:val="16"/>
          <w:szCs w:val="16"/>
        </w:rPr>
      </w:pPr>
    </w:p>
    <w:p w14:paraId="219516FD" w14:textId="77777777" w:rsidR="00AD1898" w:rsidRDefault="00AD1898">
      <w:pPr>
        <w:rPr>
          <w:b/>
          <w:bCs/>
          <w:sz w:val="24"/>
          <w:szCs w:val="24"/>
          <w:lang w:bidi="en-US"/>
        </w:rPr>
      </w:pPr>
      <w:r>
        <w:rPr>
          <w:b/>
          <w:bCs/>
          <w:sz w:val="24"/>
          <w:szCs w:val="24"/>
          <w:lang w:bidi="en-US"/>
        </w:rPr>
        <w:br w:type="page"/>
      </w:r>
    </w:p>
    <w:p w14:paraId="297C22E9" w14:textId="276D279A" w:rsidR="008D1FB0" w:rsidRPr="00646D35" w:rsidRDefault="008D1FB0" w:rsidP="00646D35">
      <w:pPr>
        <w:spacing w:before="240" w:after="60"/>
        <w:rPr>
          <w:b/>
          <w:bCs/>
          <w:sz w:val="24"/>
          <w:szCs w:val="24"/>
          <w:lang w:bidi="en-US"/>
        </w:rPr>
      </w:pPr>
      <w:r w:rsidRPr="00646D35">
        <w:rPr>
          <w:b/>
          <w:bCs/>
          <w:sz w:val="24"/>
          <w:szCs w:val="24"/>
          <w:lang w:bidi="en-US"/>
        </w:rPr>
        <w:lastRenderedPageBreak/>
        <w:t xml:space="preserve">Part </w:t>
      </w:r>
      <w:r w:rsidR="00E54433">
        <w:rPr>
          <w:b/>
          <w:bCs/>
          <w:sz w:val="24"/>
          <w:szCs w:val="24"/>
          <w:lang w:bidi="en-US"/>
        </w:rPr>
        <w:t>B</w:t>
      </w:r>
      <w:r w:rsidRPr="00646D35">
        <w:rPr>
          <w:b/>
          <w:bCs/>
          <w:sz w:val="24"/>
          <w:szCs w:val="24"/>
          <w:lang w:bidi="en-US"/>
        </w:rPr>
        <w:t>.</w:t>
      </w:r>
    </w:p>
    <w:p w14:paraId="09C7AD68" w14:textId="18709A42" w:rsidR="00F04D12" w:rsidRDefault="00BD47DF" w:rsidP="00646D35">
      <w:pPr>
        <w:spacing w:after="240"/>
        <w:rPr>
          <w:sz w:val="24"/>
          <w:szCs w:val="24"/>
          <w:lang w:bidi="en-US"/>
        </w:rPr>
      </w:pPr>
      <w:r>
        <w:rPr>
          <w:sz w:val="24"/>
          <w:szCs w:val="24"/>
          <w:lang w:bidi="en-US"/>
        </w:rPr>
        <w:t>The students’ science teacher gives the</w:t>
      </w:r>
      <w:r w:rsidR="00DD0229">
        <w:rPr>
          <w:sz w:val="24"/>
          <w:szCs w:val="24"/>
          <w:lang w:bidi="en-US"/>
        </w:rPr>
        <w:t xml:space="preserve">m </w:t>
      </w:r>
      <w:r w:rsidR="0063254C">
        <w:rPr>
          <w:sz w:val="24"/>
          <w:szCs w:val="24"/>
          <w:lang w:bidi="en-US"/>
        </w:rPr>
        <w:t xml:space="preserve">a question to </w:t>
      </w:r>
      <w:r w:rsidR="00DD0229">
        <w:rPr>
          <w:sz w:val="24"/>
          <w:szCs w:val="24"/>
          <w:lang w:bidi="en-US"/>
        </w:rPr>
        <w:t xml:space="preserve">answer by completing the investigation.  </w:t>
      </w:r>
    </w:p>
    <w:p w14:paraId="718CF839" w14:textId="45A2AB29" w:rsidR="00CE51AD" w:rsidRDefault="00D61A88" w:rsidP="00646D35">
      <w:pPr>
        <w:spacing w:after="240"/>
        <w:rPr>
          <w:sz w:val="24"/>
          <w:szCs w:val="24"/>
          <w:lang w:bidi="en-US"/>
        </w:rPr>
      </w:pPr>
      <w:r>
        <w:rPr>
          <w:noProof/>
          <w:sz w:val="24"/>
          <w:szCs w:val="24"/>
          <w:lang w:bidi="en-US"/>
        </w:rPr>
        <mc:AlternateContent>
          <mc:Choice Requires="wps">
            <w:drawing>
              <wp:anchor distT="0" distB="0" distL="114300" distR="114300" simplePos="0" relativeHeight="251666432" behindDoc="0" locked="0" layoutInCell="1" allowOverlap="1" wp14:anchorId="0103B857" wp14:editId="5F8C52D6">
                <wp:simplePos x="0" y="0"/>
                <wp:positionH relativeFrom="margin">
                  <wp:posOffset>750849</wp:posOffset>
                </wp:positionH>
                <wp:positionV relativeFrom="paragraph">
                  <wp:posOffset>128766</wp:posOffset>
                </wp:positionV>
                <wp:extent cx="4497658" cy="333375"/>
                <wp:effectExtent l="0" t="0" r="17780" b="28575"/>
                <wp:wrapNone/>
                <wp:docPr id="1202434115" name="Text Box 1"/>
                <wp:cNvGraphicFramePr/>
                <a:graphic xmlns:a="http://schemas.openxmlformats.org/drawingml/2006/main">
                  <a:graphicData uri="http://schemas.microsoft.com/office/word/2010/wordprocessingShape">
                    <wps:wsp>
                      <wps:cNvSpPr txBox="1"/>
                      <wps:spPr>
                        <a:xfrm>
                          <a:off x="0" y="0"/>
                          <a:ext cx="4497658" cy="333375"/>
                        </a:xfrm>
                        <a:prstGeom prst="rect">
                          <a:avLst/>
                        </a:prstGeom>
                        <a:solidFill>
                          <a:schemeClr val="lt1"/>
                        </a:solidFill>
                        <a:ln w="6350">
                          <a:solidFill>
                            <a:prstClr val="black"/>
                          </a:solidFill>
                        </a:ln>
                      </wps:spPr>
                      <wps:txbx>
                        <w:txbxContent>
                          <w:p w14:paraId="796FD8F6" w14:textId="772B9425" w:rsidR="00CE51AD" w:rsidRPr="00CE51AD" w:rsidRDefault="00CE51AD" w:rsidP="00CE51AD">
                            <w:pPr>
                              <w:rPr>
                                <w:b/>
                                <w:bCs/>
                                <w:sz w:val="28"/>
                                <w:szCs w:val="28"/>
                              </w:rPr>
                            </w:pPr>
                            <w:r w:rsidRPr="00CE51AD">
                              <w:rPr>
                                <w:b/>
                                <w:bCs/>
                                <w:sz w:val="28"/>
                                <w:szCs w:val="28"/>
                              </w:rPr>
                              <w:t xml:space="preserve">Does the </w:t>
                            </w:r>
                            <w:r w:rsidR="006D53A2">
                              <w:rPr>
                                <w:b/>
                                <w:bCs/>
                                <w:sz w:val="28"/>
                                <w:szCs w:val="28"/>
                              </w:rPr>
                              <w:t>weight</w:t>
                            </w:r>
                            <w:r w:rsidRPr="00CE51AD">
                              <w:rPr>
                                <w:b/>
                                <w:bCs/>
                                <w:sz w:val="28"/>
                                <w:szCs w:val="28"/>
                              </w:rPr>
                              <w:t xml:space="preserve"> of </w:t>
                            </w:r>
                            <w:r w:rsidR="0030015E">
                              <w:rPr>
                                <w:b/>
                                <w:bCs/>
                                <w:sz w:val="28"/>
                                <w:szCs w:val="28"/>
                              </w:rPr>
                              <w:t xml:space="preserve">liquid </w:t>
                            </w:r>
                            <w:r w:rsidR="00060398">
                              <w:rPr>
                                <w:b/>
                                <w:bCs/>
                                <w:sz w:val="28"/>
                                <w:szCs w:val="28"/>
                              </w:rPr>
                              <w:t>water</w:t>
                            </w:r>
                            <w:r w:rsidR="0030015E">
                              <w:rPr>
                                <w:b/>
                                <w:bCs/>
                                <w:sz w:val="28"/>
                                <w:szCs w:val="28"/>
                              </w:rPr>
                              <w:t xml:space="preserve"> change when it is frozen</w:t>
                            </w:r>
                            <w:r w:rsidRPr="00CE51AD">
                              <w:rPr>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03B857" id="_x0000_t202" coordsize="21600,21600" o:spt="202" path="m,l,21600r21600,l21600,xe">
                <v:stroke joinstyle="miter"/>
                <v:path gradientshapeok="t" o:connecttype="rect"/>
              </v:shapetype>
              <v:shape id="Text Box 1" o:spid="_x0000_s1026" type="#_x0000_t202" style="position:absolute;margin-left:59.1pt;margin-top:10.15pt;width:354.15pt;height:26.2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" fillcolor="white [3201]" strokeweight=".5pt">
                <v:textbox>
                  <w:txbxContent>
                    <w:p w14:paraId="796FD8F6" w14:textId="772B9425" w:rsidR="00CE51AD" w:rsidRPr="00CE51AD" w:rsidRDefault="00CE51AD" w:rsidP="00CE51AD">
                      <w:pPr>
                        <w:rPr>
                          <w:b/>
                          <w:bCs/>
                          <w:sz w:val="28"/>
                          <w:szCs w:val="28"/>
                        </w:rPr>
                      </w:pPr>
                      <w:r w:rsidRPr="00CE51AD">
                        <w:rPr>
                          <w:b/>
                          <w:bCs/>
                          <w:sz w:val="28"/>
                          <w:szCs w:val="28"/>
                        </w:rPr>
                        <w:t xml:space="preserve">Does the </w:t>
                      </w:r>
                      <w:r w:rsidR="006D53A2">
                        <w:rPr>
                          <w:b/>
                          <w:bCs/>
                          <w:sz w:val="28"/>
                          <w:szCs w:val="28"/>
                        </w:rPr>
                        <w:t>weight</w:t>
                      </w:r>
                      <w:r w:rsidRPr="00CE51AD">
                        <w:rPr>
                          <w:b/>
                          <w:bCs/>
                          <w:sz w:val="28"/>
                          <w:szCs w:val="28"/>
                        </w:rPr>
                        <w:t xml:space="preserve"> of </w:t>
                      </w:r>
                      <w:r w:rsidR="0030015E">
                        <w:rPr>
                          <w:b/>
                          <w:bCs/>
                          <w:sz w:val="28"/>
                          <w:szCs w:val="28"/>
                        </w:rPr>
                        <w:t xml:space="preserve">liquid </w:t>
                      </w:r>
                      <w:r w:rsidR="00060398">
                        <w:rPr>
                          <w:b/>
                          <w:bCs/>
                          <w:sz w:val="28"/>
                          <w:szCs w:val="28"/>
                        </w:rPr>
                        <w:t>water</w:t>
                      </w:r>
                      <w:r w:rsidR="0030015E">
                        <w:rPr>
                          <w:b/>
                          <w:bCs/>
                          <w:sz w:val="28"/>
                          <w:szCs w:val="28"/>
                        </w:rPr>
                        <w:t xml:space="preserve"> change when it is frozen</w:t>
                      </w:r>
                      <w:r w:rsidRPr="00CE51AD">
                        <w:rPr>
                          <w:b/>
                          <w:bCs/>
                          <w:sz w:val="28"/>
                          <w:szCs w:val="28"/>
                        </w:rPr>
                        <w:t>?</w:t>
                      </w:r>
                    </w:p>
                  </w:txbxContent>
                </v:textbox>
                <w10:wrap anchorx="margin"/>
              </v:shape>
            </w:pict>
          </mc:Fallback>
        </mc:AlternateContent>
      </w:r>
    </w:p>
    <w:p w14:paraId="1B641D31" w14:textId="13C3E6C2" w:rsidR="0063254C" w:rsidRDefault="00D61A88" w:rsidP="00646D35">
      <w:pPr>
        <w:spacing w:after="240"/>
        <w:rPr>
          <w:sz w:val="24"/>
          <w:szCs w:val="24"/>
          <w:lang w:bidi="en-US"/>
        </w:rPr>
      </w:pPr>
      <w:r>
        <w:rPr>
          <w:sz w:val="24"/>
          <w:szCs w:val="24"/>
          <w:lang w:bidi="en-US"/>
        </w:rPr>
        <w:br/>
      </w:r>
      <w:r>
        <w:rPr>
          <w:sz w:val="24"/>
          <w:szCs w:val="24"/>
          <w:lang w:bidi="en-US"/>
        </w:rPr>
        <w:br/>
      </w:r>
      <w:r w:rsidR="00FC55A2">
        <w:rPr>
          <w:sz w:val="24"/>
          <w:szCs w:val="24"/>
          <w:lang w:bidi="en-US"/>
        </w:rPr>
        <w:t xml:space="preserve">Describe </w:t>
      </w:r>
      <w:r w:rsidR="002C0982">
        <w:rPr>
          <w:sz w:val="24"/>
          <w:szCs w:val="24"/>
          <w:lang w:bidi="en-US"/>
        </w:rPr>
        <w:t xml:space="preserve">a method </w:t>
      </w:r>
      <w:r w:rsidR="00365E87">
        <w:rPr>
          <w:sz w:val="24"/>
          <w:szCs w:val="24"/>
          <w:lang w:bidi="en-US"/>
        </w:rPr>
        <w:t xml:space="preserve">the students </w:t>
      </w:r>
      <w:r w:rsidR="00247A61">
        <w:rPr>
          <w:sz w:val="24"/>
          <w:szCs w:val="24"/>
          <w:lang w:bidi="en-US"/>
        </w:rPr>
        <w:t xml:space="preserve">could </w:t>
      </w:r>
      <w:r w:rsidR="00070418">
        <w:rPr>
          <w:sz w:val="24"/>
          <w:szCs w:val="24"/>
          <w:lang w:bidi="en-US"/>
        </w:rPr>
        <w:t>use</w:t>
      </w:r>
      <w:r w:rsidR="00365E87">
        <w:rPr>
          <w:sz w:val="24"/>
          <w:szCs w:val="24"/>
          <w:lang w:bidi="en-US"/>
        </w:rPr>
        <w:t xml:space="preserve"> to collect the data needed to answer the question. Include </w:t>
      </w:r>
      <w:r w:rsidR="008D613D" w:rsidRPr="008D613D">
        <w:rPr>
          <w:b/>
          <w:bCs/>
          <w:sz w:val="24"/>
          <w:szCs w:val="24"/>
          <w:lang w:bidi="en-US"/>
        </w:rPr>
        <w:t>three (3</w:t>
      </w:r>
      <w:r w:rsidR="008D613D">
        <w:rPr>
          <w:sz w:val="24"/>
          <w:szCs w:val="24"/>
          <w:lang w:bidi="en-US"/>
        </w:rPr>
        <w:t xml:space="preserve">) steps to follow and which </w:t>
      </w:r>
      <w:r w:rsidR="00D61D10">
        <w:rPr>
          <w:sz w:val="24"/>
          <w:szCs w:val="24"/>
          <w:lang w:bidi="en-US"/>
        </w:rPr>
        <w:t>tool</w:t>
      </w:r>
      <w:r w:rsidR="008D613D">
        <w:rPr>
          <w:sz w:val="24"/>
          <w:szCs w:val="24"/>
          <w:lang w:bidi="en-US"/>
        </w:rPr>
        <w:t xml:space="preserve"> would be used</w:t>
      </w:r>
      <w:r w:rsidR="00B94524">
        <w:rPr>
          <w:sz w:val="24"/>
          <w:szCs w:val="24"/>
          <w:lang w:bidi="en-US"/>
        </w:rPr>
        <w:t xml:space="preserve"> for each step</w:t>
      </w:r>
      <w:r w:rsidR="008D613D">
        <w:rPr>
          <w:sz w:val="24"/>
          <w:szCs w:val="24"/>
          <w:lang w:bidi="en-US"/>
        </w:rPr>
        <w:t xml:space="preserve"> from </w:t>
      </w:r>
      <w:r w:rsidR="005F3A45" w:rsidRPr="008D613D">
        <w:rPr>
          <w:b/>
          <w:bCs/>
          <w:sz w:val="24"/>
          <w:szCs w:val="24"/>
          <w:lang w:bidi="en-US"/>
        </w:rPr>
        <w:t>Table 1</w:t>
      </w:r>
      <w:r w:rsidR="008D613D">
        <w:rPr>
          <w:sz w:val="24"/>
          <w:szCs w:val="24"/>
          <w:lang w:bidi="en-US"/>
        </w:rPr>
        <w:t>.</w:t>
      </w:r>
    </w:p>
    <w:p w14:paraId="52454D82" w14:textId="7CA242AA" w:rsidR="003043C5" w:rsidRDefault="008D613D" w:rsidP="00646D35">
      <w:pPr>
        <w:spacing w:after="240"/>
      </w:pPr>
      <w:r w:rsidRPr="002930E4">
        <w:rPr>
          <w:b/>
          <w:bCs/>
        </w:rPr>
        <w:t>Step 1.</w:t>
      </w:r>
      <w:r>
        <w:t xml:space="preserve"> </w:t>
      </w:r>
      <w:r w:rsidR="003043C5" w:rsidRPr="5A2493D2">
        <w:t>_____________________________________________________________________________</w:t>
      </w:r>
    </w:p>
    <w:p w14:paraId="7B66290A" w14:textId="77777777" w:rsidR="003043C5" w:rsidRDefault="003043C5" w:rsidP="003043C5">
      <w:r w:rsidRPr="5A2493D2">
        <w:t>_____________________________________________________________________________________</w:t>
      </w:r>
    </w:p>
    <w:p w14:paraId="2D649DB5" w14:textId="77777777" w:rsidR="00F04D12" w:rsidRDefault="00F04D12" w:rsidP="003043C5"/>
    <w:p w14:paraId="28016B3E" w14:textId="3FFF93F9" w:rsidR="003043C5" w:rsidRDefault="003043C5" w:rsidP="003043C5">
      <w:r w:rsidRPr="5A2493D2">
        <w:t>________________________________________________________________________________</w:t>
      </w:r>
      <w:r w:rsidR="00F04D12">
        <w:t>_</w:t>
      </w:r>
      <w:r w:rsidRPr="5A2493D2">
        <w:t>____</w:t>
      </w:r>
    </w:p>
    <w:p w14:paraId="5CB1D0BC" w14:textId="7984C66A" w:rsidR="008D613D" w:rsidRDefault="008D613D" w:rsidP="005C123D">
      <w:pPr>
        <w:spacing w:before="240" w:after="60"/>
        <w:rPr>
          <w:b/>
          <w:bCs/>
          <w:sz w:val="24"/>
          <w:szCs w:val="24"/>
          <w:lang w:bidi="en-US"/>
        </w:rPr>
      </w:pPr>
    </w:p>
    <w:p w14:paraId="699976D8" w14:textId="65D58887" w:rsidR="008D613D" w:rsidRDefault="008D613D" w:rsidP="008D613D">
      <w:pPr>
        <w:spacing w:after="240"/>
      </w:pPr>
      <w:r w:rsidRPr="002930E4">
        <w:rPr>
          <w:b/>
          <w:bCs/>
        </w:rPr>
        <w:t>Step 2.</w:t>
      </w:r>
      <w:r>
        <w:t xml:space="preserve"> </w:t>
      </w:r>
      <w:r w:rsidRPr="5A2493D2">
        <w:t>_____________________________________________________________________________</w:t>
      </w:r>
    </w:p>
    <w:p w14:paraId="3F7128D1" w14:textId="77777777" w:rsidR="008D613D" w:rsidRDefault="008D613D" w:rsidP="008D613D">
      <w:r w:rsidRPr="5A2493D2">
        <w:t>_____________________________________________________________________________________</w:t>
      </w:r>
    </w:p>
    <w:p w14:paraId="7337A66D" w14:textId="77777777" w:rsidR="008D613D" w:rsidRDefault="008D613D" w:rsidP="008D613D"/>
    <w:p w14:paraId="521FDF50" w14:textId="38F88EE5" w:rsidR="008D613D" w:rsidRDefault="008D613D" w:rsidP="008D613D">
      <w:pPr>
        <w:rPr>
          <w:b/>
          <w:bCs/>
          <w:sz w:val="24"/>
          <w:szCs w:val="24"/>
          <w:lang w:bidi="en-US"/>
        </w:rPr>
      </w:pPr>
      <w:r w:rsidRPr="5A2493D2">
        <w:t>________________________________________________________________________________</w:t>
      </w:r>
      <w:r>
        <w:t>_</w:t>
      </w:r>
      <w:r w:rsidRPr="5A2493D2">
        <w:t>____</w:t>
      </w:r>
    </w:p>
    <w:p w14:paraId="2C87B911" w14:textId="77777777" w:rsidR="002930E4" w:rsidRDefault="002930E4" w:rsidP="008D613D">
      <w:pPr>
        <w:spacing w:after="240"/>
      </w:pPr>
    </w:p>
    <w:p w14:paraId="14CB2F23" w14:textId="01B70AA5" w:rsidR="008D613D" w:rsidRDefault="008D613D" w:rsidP="008D613D">
      <w:pPr>
        <w:spacing w:after="240"/>
      </w:pPr>
      <w:r w:rsidRPr="002930E4">
        <w:rPr>
          <w:b/>
          <w:bCs/>
        </w:rPr>
        <w:t>Step 3.</w:t>
      </w:r>
      <w:r>
        <w:t xml:space="preserve"> </w:t>
      </w:r>
      <w:r w:rsidRPr="5A2493D2">
        <w:t>_____________________________________________________________________________</w:t>
      </w:r>
    </w:p>
    <w:p w14:paraId="51DC1034" w14:textId="77777777" w:rsidR="008D613D" w:rsidRDefault="008D613D" w:rsidP="008D613D">
      <w:r w:rsidRPr="5A2493D2">
        <w:t>_____________________________________________________________________________________</w:t>
      </w:r>
    </w:p>
    <w:p w14:paraId="02668777" w14:textId="77777777" w:rsidR="008D613D" w:rsidRDefault="008D613D" w:rsidP="008D613D"/>
    <w:p w14:paraId="05FB8C18" w14:textId="32679B46" w:rsidR="008D613D" w:rsidRDefault="008D613D" w:rsidP="008D613D">
      <w:pPr>
        <w:spacing w:after="60"/>
        <w:rPr>
          <w:b/>
          <w:bCs/>
          <w:sz w:val="24"/>
          <w:szCs w:val="24"/>
          <w:lang w:bidi="en-US"/>
        </w:rPr>
      </w:pPr>
      <w:r w:rsidRPr="5A2493D2">
        <w:t>________________________________________________________________________________</w:t>
      </w:r>
      <w:r>
        <w:t>_</w:t>
      </w:r>
      <w:r w:rsidRPr="5A2493D2">
        <w:t>____</w:t>
      </w:r>
    </w:p>
    <w:p w14:paraId="3CB7430C" w14:textId="40D49E50" w:rsidR="00A74800" w:rsidRPr="008707A7" w:rsidRDefault="00A74800" w:rsidP="00A74800">
      <w:pPr>
        <w:spacing w:before="240" w:after="60" w:line="259" w:lineRule="auto"/>
        <w:rPr>
          <w:b/>
          <w:bCs/>
          <w:i/>
          <w:iCs/>
          <w:color w:val="808080" w:themeColor="background1" w:themeShade="80"/>
          <w:sz w:val="24"/>
          <w:szCs w:val="24"/>
          <w:lang w:bidi="en-US"/>
        </w:rPr>
      </w:pPr>
      <w:r w:rsidRPr="008707A7">
        <w:rPr>
          <w:b/>
          <w:bCs/>
          <w:i/>
          <w:iCs/>
          <w:color w:val="808080" w:themeColor="background1" w:themeShade="80"/>
          <w:sz w:val="24"/>
          <w:szCs w:val="24"/>
          <w:lang w:bidi="en-US"/>
        </w:rPr>
        <w:t>Prompt 2</w:t>
      </w:r>
    </w:p>
    <w:p w14:paraId="3F9D3602" w14:textId="61E00676" w:rsidR="00A873AC" w:rsidRDefault="00FF0205" w:rsidP="00E57006">
      <w:pPr>
        <w:spacing w:after="240" w:line="259" w:lineRule="auto"/>
        <w:rPr>
          <w:sz w:val="24"/>
          <w:szCs w:val="24"/>
          <w:lang w:bidi="en-US"/>
        </w:rPr>
      </w:pPr>
      <w:r>
        <w:rPr>
          <w:sz w:val="24"/>
          <w:szCs w:val="24"/>
          <w:lang w:bidi="en-US"/>
        </w:rPr>
        <w:t xml:space="preserve">The students </w:t>
      </w:r>
      <w:r w:rsidR="001971F0">
        <w:rPr>
          <w:sz w:val="24"/>
          <w:szCs w:val="24"/>
          <w:lang w:bidi="en-US"/>
        </w:rPr>
        <w:t xml:space="preserve">collect data to answer the question, </w:t>
      </w:r>
      <w:bookmarkStart w:id="3" w:name="_Hlk136353672"/>
      <w:r w:rsidR="001971F0">
        <w:rPr>
          <w:sz w:val="24"/>
          <w:szCs w:val="24"/>
          <w:lang w:bidi="en-US"/>
        </w:rPr>
        <w:t>“</w:t>
      </w:r>
      <w:r w:rsidR="0030015E" w:rsidRPr="0030015E">
        <w:rPr>
          <w:sz w:val="24"/>
          <w:szCs w:val="24"/>
          <w:lang w:bidi="en-US"/>
        </w:rPr>
        <w:t xml:space="preserve">Does the </w:t>
      </w:r>
      <w:r w:rsidR="006D53A2">
        <w:rPr>
          <w:sz w:val="24"/>
          <w:szCs w:val="24"/>
          <w:lang w:bidi="en-US"/>
        </w:rPr>
        <w:t>weight</w:t>
      </w:r>
      <w:r w:rsidR="0030015E" w:rsidRPr="0030015E">
        <w:rPr>
          <w:sz w:val="24"/>
          <w:szCs w:val="24"/>
          <w:lang w:bidi="en-US"/>
        </w:rPr>
        <w:t xml:space="preserve"> of liquid water change when it is frozen</w:t>
      </w:r>
      <w:r w:rsidR="001971F0" w:rsidRPr="001971F0">
        <w:rPr>
          <w:sz w:val="24"/>
          <w:szCs w:val="24"/>
          <w:lang w:bidi="en-US"/>
        </w:rPr>
        <w:t>?</w:t>
      </w:r>
      <w:r w:rsidR="001971F0">
        <w:rPr>
          <w:sz w:val="24"/>
          <w:szCs w:val="24"/>
          <w:lang w:bidi="en-US"/>
        </w:rPr>
        <w:t>”</w:t>
      </w:r>
      <w:bookmarkEnd w:id="3"/>
    </w:p>
    <w:p w14:paraId="5F7B5430" w14:textId="77777777" w:rsidR="00A873AC" w:rsidRDefault="00860513" w:rsidP="00944075">
      <w:pPr>
        <w:pStyle w:val="ListParagraph"/>
        <w:numPr>
          <w:ilvl w:val="0"/>
          <w:numId w:val="10"/>
        </w:numPr>
        <w:spacing w:after="240" w:line="259" w:lineRule="auto"/>
        <w:rPr>
          <w:sz w:val="24"/>
          <w:szCs w:val="24"/>
          <w:lang w:bidi="en-US"/>
        </w:rPr>
      </w:pPr>
      <w:r w:rsidRPr="00A873AC">
        <w:rPr>
          <w:sz w:val="24"/>
          <w:szCs w:val="24"/>
          <w:lang w:bidi="en-US"/>
        </w:rPr>
        <w:t>First,</w:t>
      </w:r>
      <w:r w:rsidR="006422F4" w:rsidRPr="00A873AC">
        <w:rPr>
          <w:sz w:val="24"/>
          <w:szCs w:val="24"/>
          <w:lang w:bidi="en-US"/>
        </w:rPr>
        <w:t xml:space="preserve"> they</w:t>
      </w:r>
      <w:r w:rsidR="00C2625A" w:rsidRPr="00A873AC">
        <w:rPr>
          <w:sz w:val="24"/>
          <w:szCs w:val="24"/>
          <w:lang w:bidi="en-US"/>
        </w:rPr>
        <w:t xml:space="preserve"> </w:t>
      </w:r>
      <w:r w:rsidR="00715C43" w:rsidRPr="00A873AC">
        <w:rPr>
          <w:sz w:val="24"/>
          <w:szCs w:val="24"/>
          <w:lang w:bidi="en-US"/>
        </w:rPr>
        <w:t>record</w:t>
      </w:r>
      <w:r w:rsidR="00C2625A" w:rsidRPr="00A873AC">
        <w:rPr>
          <w:sz w:val="24"/>
          <w:szCs w:val="24"/>
          <w:lang w:bidi="en-US"/>
        </w:rPr>
        <w:t xml:space="preserve"> the weight of </w:t>
      </w:r>
      <w:r w:rsidR="004E5ECE" w:rsidRPr="00A873AC">
        <w:rPr>
          <w:sz w:val="24"/>
          <w:szCs w:val="24"/>
          <w:lang w:bidi="en-US"/>
        </w:rPr>
        <w:t xml:space="preserve">an empty </w:t>
      </w:r>
      <w:r w:rsidR="00A95A7B" w:rsidRPr="00A873AC">
        <w:rPr>
          <w:sz w:val="24"/>
          <w:szCs w:val="24"/>
          <w:lang w:bidi="en-US"/>
        </w:rPr>
        <w:t>glass</w:t>
      </w:r>
      <w:r w:rsidR="004E5ECE" w:rsidRPr="00A873AC">
        <w:rPr>
          <w:sz w:val="24"/>
          <w:szCs w:val="24"/>
          <w:lang w:bidi="en-US"/>
        </w:rPr>
        <w:t xml:space="preserve">. </w:t>
      </w:r>
    </w:p>
    <w:p w14:paraId="1B842C59" w14:textId="41ED3100" w:rsidR="00A873AC" w:rsidRDefault="004E5ECE" w:rsidP="00944075">
      <w:pPr>
        <w:pStyle w:val="ListParagraph"/>
        <w:numPr>
          <w:ilvl w:val="0"/>
          <w:numId w:val="10"/>
        </w:numPr>
        <w:spacing w:after="240" w:line="259" w:lineRule="auto"/>
        <w:rPr>
          <w:sz w:val="24"/>
          <w:szCs w:val="24"/>
          <w:lang w:bidi="en-US"/>
        </w:rPr>
      </w:pPr>
      <w:r w:rsidRPr="00A873AC">
        <w:rPr>
          <w:sz w:val="24"/>
          <w:szCs w:val="24"/>
          <w:lang w:bidi="en-US"/>
        </w:rPr>
        <w:t>Then</w:t>
      </w:r>
      <w:r w:rsidR="00B16709">
        <w:rPr>
          <w:sz w:val="24"/>
          <w:szCs w:val="24"/>
          <w:lang w:bidi="en-US"/>
        </w:rPr>
        <w:t>,</w:t>
      </w:r>
      <w:r w:rsidRPr="00A873AC">
        <w:rPr>
          <w:sz w:val="24"/>
          <w:szCs w:val="24"/>
          <w:lang w:bidi="en-US"/>
        </w:rPr>
        <w:t xml:space="preserve"> they </w:t>
      </w:r>
      <w:r w:rsidR="00715C43" w:rsidRPr="00A873AC">
        <w:rPr>
          <w:sz w:val="24"/>
          <w:szCs w:val="24"/>
          <w:lang w:bidi="en-US"/>
        </w:rPr>
        <w:t>pour one cup of</w:t>
      </w:r>
      <w:r w:rsidR="00860513" w:rsidRPr="00A873AC">
        <w:rPr>
          <w:sz w:val="24"/>
          <w:szCs w:val="24"/>
          <w:lang w:bidi="en-US"/>
        </w:rPr>
        <w:t xml:space="preserve"> </w:t>
      </w:r>
      <w:r w:rsidR="00B16709" w:rsidRPr="00A873AC">
        <w:rPr>
          <w:sz w:val="24"/>
          <w:szCs w:val="24"/>
          <w:lang w:bidi="en-US"/>
        </w:rPr>
        <w:t xml:space="preserve">room temperature </w:t>
      </w:r>
      <w:r w:rsidR="00860513" w:rsidRPr="00A873AC">
        <w:rPr>
          <w:sz w:val="24"/>
          <w:szCs w:val="24"/>
          <w:lang w:bidi="en-US"/>
        </w:rPr>
        <w:t>water</w:t>
      </w:r>
      <w:r w:rsidR="001E3436" w:rsidRPr="00A873AC">
        <w:rPr>
          <w:sz w:val="24"/>
          <w:szCs w:val="24"/>
          <w:lang w:bidi="en-US"/>
        </w:rPr>
        <w:t xml:space="preserve"> </w:t>
      </w:r>
      <w:r w:rsidR="0025472B" w:rsidRPr="00A873AC">
        <w:rPr>
          <w:sz w:val="24"/>
          <w:szCs w:val="24"/>
          <w:lang w:bidi="en-US"/>
        </w:rPr>
        <w:t xml:space="preserve">into the empty </w:t>
      </w:r>
      <w:r w:rsidR="00A95A7B" w:rsidRPr="00A873AC">
        <w:rPr>
          <w:sz w:val="24"/>
          <w:szCs w:val="24"/>
          <w:lang w:bidi="en-US"/>
        </w:rPr>
        <w:t>glass</w:t>
      </w:r>
      <w:r w:rsidR="0025472B" w:rsidRPr="00A873AC">
        <w:rPr>
          <w:sz w:val="24"/>
          <w:szCs w:val="24"/>
          <w:lang w:bidi="en-US"/>
        </w:rPr>
        <w:t xml:space="preserve">. </w:t>
      </w:r>
    </w:p>
    <w:p w14:paraId="557019E7" w14:textId="39753077" w:rsidR="00A873AC" w:rsidRDefault="00B16709" w:rsidP="00944075">
      <w:pPr>
        <w:pStyle w:val="ListParagraph"/>
        <w:numPr>
          <w:ilvl w:val="0"/>
          <w:numId w:val="10"/>
        </w:numPr>
        <w:spacing w:after="240" w:line="259" w:lineRule="auto"/>
        <w:rPr>
          <w:sz w:val="24"/>
          <w:szCs w:val="24"/>
          <w:lang w:bidi="en-US"/>
        </w:rPr>
      </w:pPr>
      <w:r>
        <w:rPr>
          <w:sz w:val="24"/>
          <w:szCs w:val="24"/>
          <w:lang w:bidi="en-US"/>
        </w:rPr>
        <w:t xml:space="preserve">Next, </w:t>
      </w:r>
      <w:r w:rsidR="00E451CC" w:rsidRPr="00A873AC">
        <w:rPr>
          <w:sz w:val="24"/>
          <w:szCs w:val="24"/>
          <w:lang w:bidi="en-US"/>
        </w:rPr>
        <w:t xml:space="preserve">they determine that </w:t>
      </w:r>
      <w:r w:rsidR="00715C43" w:rsidRPr="00A873AC">
        <w:rPr>
          <w:sz w:val="24"/>
          <w:szCs w:val="24"/>
          <w:lang w:bidi="en-US"/>
        </w:rPr>
        <w:t>one cup of water</w:t>
      </w:r>
      <w:r w:rsidR="00E451CC" w:rsidRPr="00A873AC">
        <w:rPr>
          <w:sz w:val="24"/>
          <w:szCs w:val="24"/>
          <w:lang w:bidi="en-US"/>
        </w:rPr>
        <w:t xml:space="preserve"> weighs </w:t>
      </w:r>
      <w:r w:rsidR="00715C43" w:rsidRPr="00A873AC">
        <w:rPr>
          <w:sz w:val="24"/>
          <w:szCs w:val="24"/>
          <w:lang w:bidi="en-US"/>
        </w:rPr>
        <w:t xml:space="preserve">approximately </w:t>
      </w:r>
      <w:r w:rsidR="00780E53" w:rsidRPr="00A873AC">
        <w:rPr>
          <w:sz w:val="24"/>
          <w:szCs w:val="24"/>
          <w:lang w:bidi="en-US"/>
        </w:rPr>
        <w:t>237</w:t>
      </w:r>
      <w:r w:rsidR="00E451CC" w:rsidRPr="00A873AC">
        <w:rPr>
          <w:sz w:val="24"/>
          <w:szCs w:val="24"/>
          <w:lang w:bidi="en-US"/>
        </w:rPr>
        <w:t xml:space="preserve"> g</w:t>
      </w:r>
      <w:r w:rsidRPr="00B16709">
        <w:rPr>
          <w:sz w:val="24"/>
          <w:szCs w:val="24"/>
          <w:lang w:bidi="en-US"/>
        </w:rPr>
        <w:t xml:space="preserve"> </w:t>
      </w:r>
      <w:r>
        <w:rPr>
          <w:sz w:val="24"/>
          <w:szCs w:val="24"/>
          <w:lang w:bidi="en-US"/>
        </w:rPr>
        <w:t>b</w:t>
      </w:r>
      <w:r w:rsidRPr="00A873AC">
        <w:rPr>
          <w:sz w:val="24"/>
          <w:szCs w:val="24"/>
          <w:lang w:bidi="en-US"/>
        </w:rPr>
        <w:t xml:space="preserve">y subtracting the weight of the </w:t>
      </w:r>
      <w:r>
        <w:rPr>
          <w:sz w:val="24"/>
          <w:szCs w:val="24"/>
          <w:lang w:bidi="en-US"/>
        </w:rPr>
        <w:t xml:space="preserve">empty </w:t>
      </w:r>
      <w:r w:rsidRPr="00A873AC">
        <w:rPr>
          <w:sz w:val="24"/>
          <w:szCs w:val="24"/>
          <w:lang w:bidi="en-US"/>
        </w:rPr>
        <w:t>glass</w:t>
      </w:r>
      <w:r w:rsidR="00E451CC" w:rsidRPr="00A873AC">
        <w:rPr>
          <w:sz w:val="24"/>
          <w:szCs w:val="24"/>
          <w:lang w:bidi="en-US"/>
        </w:rPr>
        <w:t xml:space="preserve">. </w:t>
      </w:r>
    </w:p>
    <w:p w14:paraId="07C3E68C" w14:textId="40EF84AB" w:rsidR="00A873AC" w:rsidRDefault="002A5B77" w:rsidP="00944075">
      <w:pPr>
        <w:pStyle w:val="ListParagraph"/>
        <w:numPr>
          <w:ilvl w:val="0"/>
          <w:numId w:val="10"/>
        </w:numPr>
        <w:spacing w:after="240" w:line="259" w:lineRule="auto"/>
        <w:rPr>
          <w:sz w:val="24"/>
          <w:szCs w:val="24"/>
          <w:lang w:bidi="en-US"/>
        </w:rPr>
      </w:pPr>
      <w:r>
        <w:rPr>
          <w:sz w:val="24"/>
          <w:szCs w:val="24"/>
          <w:lang w:bidi="en-US"/>
        </w:rPr>
        <w:t>Finally, t</w:t>
      </w:r>
      <w:r w:rsidR="00B31EEE" w:rsidRPr="00A873AC">
        <w:rPr>
          <w:sz w:val="24"/>
          <w:szCs w:val="24"/>
          <w:lang w:bidi="en-US"/>
        </w:rPr>
        <w:t xml:space="preserve">hey </w:t>
      </w:r>
      <w:r w:rsidR="001E3436" w:rsidRPr="00A873AC">
        <w:rPr>
          <w:sz w:val="24"/>
          <w:szCs w:val="24"/>
          <w:lang w:bidi="en-US"/>
        </w:rPr>
        <w:t xml:space="preserve">measure </w:t>
      </w:r>
      <w:r w:rsidR="00667E48" w:rsidRPr="00A873AC">
        <w:rPr>
          <w:sz w:val="24"/>
          <w:szCs w:val="24"/>
          <w:lang w:bidi="en-US"/>
        </w:rPr>
        <w:t xml:space="preserve">the weight of the </w:t>
      </w:r>
      <w:r w:rsidR="00A95A7B" w:rsidRPr="00A873AC">
        <w:rPr>
          <w:sz w:val="24"/>
          <w:szCs w:val="24"/>
          <w:lang w:bidi="en-US"/>
        </w:rPr>
        <w:t>glass</w:t>
      </w:r>
      <w:r w:rsidR="00973FBB" w:rsidRPr="00A873AC">
        <w:rPr>
          <w:sz w:val="24"/>
          <w:szCs w:val="24"/>
          <w:lang w:bidi="en-US"/>
        </w:rPr>
        <w:t xml:space="preserve"> of water</w:t>
      </w:r>
      <w:r w:rsidR="00A95A7B" w:rsidRPr="00A873AC">
        <w:rPr>
          <w:sz w:val="24"/>
          <w:szCs w:val="24"/>
          <w:lang w:bidi="en-US"/>
        </w:rPr>
        <w:t xml:space="preserve"> in the freezer</w:t>
      </w:r>
      <w:r w:rsidR="00B16709" w:rsidRPr="00A873AC">
        <w:rPr>
          <w:sz w:val="24"/>
          <w:szCs w:val="24"/>
          <w:lang w:bidi="en-US"/>
        </w:rPr>
        <w:t xml:space="preserve"> every 30 minutes</w:t>
      </w:r>
      <w:r>
        <w:rPr>
          <w:sz w:val="24"/>
          <w:szCs w:val="24"/>
          <w:lang w:bidi="en-US"/>
        </w:rPr>
        <w:t>.</w:t>
      </w:r>
    </w:p>
    <w:p w14:paraId="0481D4D7" w14:textId="0D935605" w:rsidR="0031159C" w:rsidRPr="002A5B77" w:rsidRDefault="00F14E10" w:rsidP="002A5B77">
      <w:pPr>
        <w:spacing w:after="240" w:line="259" w:lineRule="auto"/>
        <w:rPr>
          <w:sz w:val="24"/>
          <w:szCs w:val="24"/>
          <w:lang w:bidi="en-US"/>
        </w:rPr>
      </w:pPr>
      <w:r w:rsidRPr="002A5B77">
        <w:rPr>
          <w:sz w:val="24"/>
          <w:szCs w:val="24"/>
          <w:lang w:bidi="en-US"/>
        </w:rPr>
        <w:t xml:space="preserve">The students record their estimate of how </w:t>
      </w:r>
      <w:r w:rsidR="006D3E50" w:rsidRPr="002A5B77">
        <w:rPr>
          <w:sz w:val="24"/>
          <w:szCs w:val="24"/>
          <w:lang w:bidi="en-US"/>
        </w:rPr>
        <w:t>much of the water is frozen</w:t>
      </w:r>
      <w:r w:rsidR="00D8000C" w:rsidRPr="002A5B77">
        <w:rPr>
          <w:sz w:val="24"/>
          <w:szCs w:val="24"/>
          <w:lang w:bidi="en-US"/>
        </w:rPr>
        <w:t xml:space="preserve"> each time the cup is weighed</w:t>
      </w:r>
      <w:r w:rsidRPr="002A5B77">
        <w:rPr>
          <w:sz w:val="24"/>
          <w:szCs w:val="24"/>
          <w:lang w:bidi="en-US"/>
        </w:rPr>
        <w:t xml:space="preserve"> </w:t>
      </w:r>
      <w:r w:rsidR="00E451CC" w:rsidRPr="002A5B77">
        <w:rPr>
          <w:sz w:val="24"/>
          <w:szCs w:val="24"/>
          <w:lang w:bidi="en-US"/>
        </w:rPr>
        <w:t xml:space="preserve">until it appears to be </w:t>
      </w:r>
      <w:r w:rsidR="00E9211C" w:rsidRPr="002A5B77">
        <w:rPr>
          <w:sz w:val="24"/>
          <w:szCs w:val="24"/>
          <w:lang w:bidi="en-US"/>
        </w:rPr>
        <w:t>100%</w:t>
      </w:r>
      <w:r w:rsidR="009571B7" w:rsidRPr="002A5B77">
        <w:rPr>
          <w:sz w:val="24"/>
          <w:szCs w:val="24"/>
          <w:lang w:bidi="en-US"/>
        </w:rPr>
        <w:t xml:space="preserve"> frozen into ice.</w:t>
      </w:r>
      <w:r w:rsidR="00C2625A" w:rsidRPr="002A5B77">
        <w:rPr>
          <w:sz w:val="24"/>
          <w:szCs w:val="24"/>
          <w:lang w:bidi="en-US"/>
        </w:rPr>
        <w:t xml:space="preserve"> </w:t>
      </w:r>
    </w:p>
    <w:p w14:paraId="7424C14F" w14:textId="77777777" w:rsidR="00316991" w:rsidRDefault="009571B7" w:rsidP="009571B7">
      <w:pPr>
        <w:spacing w:after="240" w:line="259" w:lineRule="auto"/>
        <w:rPr>
          <w:sz w:val="24"/>
          <w:szCs w:val="24"/>
          <w:lang w:bidi="en-US"/>
        </w:rPr>
      </w:pPr>
      <w:r>
        <w:rPr>
          <w:sz w:val="24"/>
          <w:szCs w:val="24"/>
          <w:lang w:bidi="en-US"/>
        </w:rPr>
        <w:t xml:space="preserve">The results are shown in Table 2. </w:t>
      </w:r>
    </w:p>
    <w:p w14:paraId="768D4DDD" w14:textId="77777777" w:rsidR="007A5588" w:rsidRDefault="007A5588">
      <w:pPr>
        <w:rPr>
          <w:b/>
          <w:bCs/>
          <w:sz w:val="24"/>
          <w:szCs w:val="24"/>
        </w:rPr>
      </w:pPr>
      <w:r>
        <w:rPr>
          <w:b/>
          <w:bCs/>
          <w:sz w:val="24"/>
          <w:szCs w:val="24"/>
        </w:rPr>
        <w:br w:type="page"/>
      </w:r>
    </w:p>
    <w:p w14:paraId="530FB13E" w14:textId="0B091593" w:rsidR="00316991" w:rsidRPr="004D5A38" w:rsidRDefault="00316991" w:rsidP="00316991">
      <w:pPr>
        <w:spacing w:after="120" w:line="259" w:lineRule="auto"/>
        <w:jc w:val="center"/>
        <w:rPr>
          <w:b/>
          <w:bCs/>
          <w:sz w:val="24"/>
          <w:szCs w:val="24"/>
        </w:rPr>
      </w:pPr>
      <w:r w:rsidRPr="004D5A38">
        <w:rPr>
          <w:b/>
          <w:bCs/>
          <w:sz w:val="24"/>
          <w:szCs w:val="24"/>
        </w:rPr>
        <w:lastRenderedPageBreak/>
        <w:t xml:space="preserve">Table 2. </w:t>
      </w:r>
      <w:r w:rsidR="002A21B3">
        <w:rPr>
          <w:b/>
          <w:bCs/>
          <w:sz w:val="24"/>
          <w:szCs w:val="24"/>
        </w:rPr>
        <w:t>Student Data</w:t>
      </w:r>
      <w:r w:rsidR="004A3F6A">
        <w:rPr>
          <w:b/>
          <w:bCs/>
          <w:sz w:val="24"/>
          <w:szCs w:val="24"/>
        </w:rPr>
        <w:t xml:space="preserve"> on Freezing Water</w:t>
      </w:r>
    </w:p>
    <w:tbl>
      <w:tblPr>
        <w:tblStyle w:val="TableGrid"/>
        <w:tblW w:w="0" w:type="auto"/>
        <w:jc w:val="center"/>
        <w:tblLook w:val="04A0" w:firstRow="1" w:lastRow="0" w:firstColumn="1" w:lastColumn="0" w:noHBand="0" w:noVBand="1"/>
      </w:tblPr>
      <w:tblGrid>
        <w:gridCol w:w="1975"/>
        <w:gridCol w:w="1710"/>
        <w:gridCol w:w="1080"/>
      </w:tblGrid>
      <w:tr w:rsidR="002A21B3" w:rsidRPr="004D5A38" w14:paraId="17F24A77" w14:textId="77777777" w:rsidTr="00633862">
        <w:trPr>
          <w:jc w:val="center"/>
        </w:trPr>
        <w:tc>
          <w:tcPr>
            <w:tcW w:w="1975" w:type="dxa"/>
            <w:shd w:val="clear" w:color="auto" w:fill="F2F2F2" w:themeFill="background1" w:themeFillShade="F2"/>
          </w:tcPr>
          <w:p w14:paraId="1C0F800D" w14:textId="6B94387A" w:rsidR="002A21B3" w:rsidRPr="004D5A38" w:rsidRDefault="002A21B3" w:rsidP="00ED04FF">
            <w:pPr>
              <w:spacing w:before="60" w:after="60" w:line="259" w:lineRule="auto"/>
              <w:jc w:val="center"/>
              <w:rPr>
                <w:b/>
                <w:bCs/>
                <w:sz w:val="24"/>
                <w:szCs w:val="24"/>
                <w:lang w:bidi="en-US"/>
              </w:rPr>
            </w:pPr>
            <w:r>
              <w:rPr>
                <w:b/>
                <w:bCs/>
                <w:sz w:val="24"/>
                <w:szCs w:val="24"/>
                <w:lang w:bidi="en-US"/>
              </w:rPr>
              <w:t>Time</w:t>
            </w:r>
            <w:r w:rsidR="00A270FB">
              <w:rPr>
                <w:b/>
                <w:bCs/>
                <w:sz w:val="24"/>
                <w:szCs w:val="24"/>
                <w:lang w:bidi="en-US"/>
              </w:rPr>
              <w:t xml:space="preserve"> Spent in Freezer</w:t>
            </w:r>
            <w:r w:rsidR="00322A76">
              <w:rPr>
                <w:b/>
                <w:bCs/>
                <w:sz w:val="24"/>
                <w:szCs w:val="24"/>
                <w:lang w:bidi="en-US"/>
              </w:rPr>
              <w:t xml:space="preserve"> (minutes)</w:t>
            </w:r>
          </w:p>
        </w:tc>
        <w:tc>
          <w:tcPr>
            <w:tcW w:w="1710" w:type="dxa"/>
            <w:shd w:val="clear" w:color="auto" w:fill="F2F2F2" w:themeFill="background1" w:themeFillShade="F2"/>
          </w:tcPr>
          <w:p w14:paraId="745423F7" w14:textId="5C1D1A01" w:rsidR="002A21B3" w:rsidRPr="004D5A38" w:rsidRDefault="00341BD2" w:rsidP="00ED04FF">
            <w:pPr>
              <w:spacing w:before="60" w:after="60" w:line="259" w:lineRule="auto"/>
              <w:jc w:val="center"/>
              <w:rPr>
                <w:b/>
                <w:bCs/>
                <w:sz w:val="24"/>
                <w:szCs w:val="24"/>
                <w:lang w:bidi="en-US"/>
              </w:rPr>
            </w:pPr>
            <w:r>
              <w:rPr>
                <w:b/>
                <w:bCs/>
                <w:sz w:val="24"/>
                <w:szCs w:val="24"/>
                <w:lang w:bidi="en-US"/>
              </w:rPr>
              <w:t>Percent Frozen (%</w:t>
            </w:r>
            <w:r w:rsidR="00E9211C">
              <w:rPr>
                <w:b/>
                <w:bCs/>
                <w:sz w:val="24"/>
                <w:szCs w:val="24"/>
                <w:lang w:bidi="en-US"/>
              </w:rPr>
              <w:t xml:space="preserve"> estimate</w:t>
            </w:r>
            <w:r>
              <w:rPr>
                <w:b/>
                <w:bCs/>
                <w:sz w:val="24"/>
                <w:szCs w:val="24"/>
                <w:lang w:bidi="en-US"/>
              </w:rPr>
              <w:t>)</w:t>
            </w:r>
          </w:p>
        </w:tc>
        <w:tc>
          <w:tcPr>
            <w:tcW w:w="1080" w:type="dxa"/>
            <w:shd w:val="clear" w:color="auto" w:fill="F2F2F2" w:themeFill="background1" w:themeFillShade="F2"/>
          </w:tcPr>
          <w:p w14:paraId="19B0351D" w14:textId="543388E8" w:rsidR="002A21B3" w:rsidRPr="004D5A38" w:rsidRDefault="002A21B3" w:rsidP="00ED04FF">
            <w:pPr>
              <w:spacing w:before="60" w:after="60" w:line="259" w:lineRule="auto"/>
              <w:jc w:val="center"/>
              <w:rPr>
                <w:b/>
                <w:bCs/>
                <w:sz w:val="24"/>
                <w:szCs w:val="24"/>
                <w:lang w:bidi="en-US"/>
              </w:rPr>
            </w:pPr>
            <w:r>
              <w:rPr>
                <w:b/>
                <w:bCs/>
                <w:sz w:val="24"/>
                <w:szCs w:val="24"/>
                <w:lang w:bidi="en-US"/>
              </w:rPr>
              <w:t>Weight</w:t>
            </w:r>
            <w:r w:rsidRPr="004D5A38">
              <w:rPr>
                <w:b/>
                <w:bCs/>
                <w:sz w:val="24"/>
                <w:szCs w:val="24"/>
                <w:lang w:bidi="en-US"/>
              </w:rPr>
              <w:t xml:space="preserve"> (</w:t>
            </w:r>
            <w:r>
              <w:rPr>
                <w:b/>
                <w:bCs/>
                <w:sz w:val="24"/>
                <w:szCs w:val="24"/>
                <w:lang w:bidi="en-US"/>
              </w:rPr>
              <w:t>grams</w:t>
            </w:r>
            <w:r w:rsidRPr="004D5A38">
              <w:rPr>
                <w:b/>
                <w:bCs/>
                <w:sz w:val="24"/>
                <w:szCs w:val="24"/>
                <w:lang w:bidi="en-US"/>
              </w:rPr>
              <w:t>)</w:t>
            </w:r>
          </w:p>
        </w:tc>
      </w:tr>
      <w:tr w:rsidR="002A21B3" w:rsidRPr="004D5A38" w14:paraId="47696DC4" w14:textId="77777777" w:rsidTr="00633862">
        <w:trPr>
          <w:jc w:val="center"/>
        </w:trPr>
        <w:tc>
          <w:tcPr>
            <w:tcW w:w="1975" w:type="dxa"/>
          </w:tcPr>
          <w:p w14:paraId="451F8229" w14:textId="13A2F4D3" w:rsidR="002A21B3" w:rsidRPr="004D5A38" w:rsidRDefault="00937BDE" w:rsidP="00ED04FF">
            <w:pPr>
              <w:spacing w:before="60" w:after="60" w:line="259" w:lineRule="auto"/>
              <w:jc w:val="center"/>
              <w:rPr>
                <w:sz w:val="24"/>
                <w:szCs w:val="24"/>
                <w:lang w:bidi="en-US"/>
              </w:rPr>
            </w:pPr>
            <w:r>
              <w:rPr>
                <w:sz w:val="24"/>
                <w:szCs w:val="24"/>
                <w:lang w:bidi="en-US"/>
              </w:rPr>
              <w:t>0</w:t>
            </w:r>
          </w:p>
        </w:tc>
        <w:tc>
          <w:tcPr>
            <w:tcW w:w="1710" w:type="dxa"/>
          </w:tcPr>
          <w:p w14:paraId="144B9615" w14:textId="526B0B07" w:rsidR="002A21B3" w:rsidRPr="004D5A38" w:rsidRDefault="00E9211C" w:rsidP="00ED04FF">
            <w:pPr>
              <w:spacing w:before="60" w:after="60" w:line="259" w:lineRule="auto"/>
              <w:jc w:val="right"/>
              <w:rPr>
                <w:sz w:val="24"/>
                <w:szCs w:val="24"/>
                <w:lang w:bidi="en-US"/>
              </w:rPr>
            </w:pPr>
            <w:r>
              <w:rPr>
                <w:sz w:val="24"/>
                <w:szCs w:val="24"/>
                <w:lang w:bidi="en-US"/>
              </w:rPr>
              <w:t>0</w:t>
            </w:r>
          </w:p>
        </w:tc>
        <w:tc>
          <w:tcPr>
            <w:tcW w:w="1080" w:type="dxa"/>
          </w:tcPr>
          <w:p w14:paraId="64D12AF2" w14:textId="60B492F0" w:rsidR="002A21B3" w:rsidRPr="004D5A38" w:rsidRDefault="00780E53" w:rsidP="00ED04FF">
            <w:pPr>
              <w:spacing w:before="60" w:after="60" w:line="259" w:lineRule="auto"/>
              <w:jc w:val="right"/>
              <w:rPr>
                <w:sz w:val="24"/>
                <w:szCs w:val="24"/>
                <w:lang w:bidi="en-US"/>
              </w:rPr>
            </w:pPr>
            <w:r>
              <w:rPr>
                <w:sz w:val="24"/>
                <w:szCs w:val="24"/>
                <w:lang w:bidi="en-US"/>
              </w:rPr>
              <w:t>237</w:t>
            </w:r>
          </w:p>
        </w:tc>
      </w:tr>
      <w:tr w:rsidR="002A21B3" w:rsidRPr="004D5A38" w14:paraId="6EDC7849" w14:textId="77777777" w:rsidTr="00633862">
        <w:trPr>
          <w:jc w:val="center"/>
        </w:trPr>
        <w:tc>
          <w:tcPr>
            <w:tcW w:w="1975" w:type="dxa"/>
          </w:tcPr>
          <w:p w14:paraId="32A4C89A" w14:textId="1B89F7BA" w:rsidR="002A21B3" w:rsidRPr="004D5A38" w:rsidRDefault="00663B36" w:rsidP="00ED04FF">
            <w:pPr>
              <w:spacing w:before="60" w:after="60" w:line="259" w:lineRule="auto"/>
              <w:jc w:val="center"/>
              <w:rPr>
                <w:sz w:val="24"/>
                <w:szCs w:val="24"/>
                <w:lang w:bidi="en-US"/>
              </w:rPr>
            </w:pPr>
            <w:r>
              <w:rPr>
                <w:sz w:val="24"/>
                <w:szCs w:val="24"/>
                <w:lang w:bidi="en-US"/>
              </w:rPr>
              <w:t>30</w:t>
            </w:r>
          </w:p>
        </w:tc>
        <w:tc>
          <w:tcPr>
            <w:tcW w:w="1710" w:type="dxa"/>
          </w:tcPr>
          <w:p w14:paraId="4293B070" w14:textId="718DB13C" w:rsidR="002A21B3" w:rsidRPr="004D5A38" w:rsidRDefault="00E9211C" w:rsidP="00ED04FF">
            <w:pPr>
              <w:spacing w:before="60" w:after="60" w:line="259" w:lineRule="auto"/>
              <w:jc w:val="right"/>
              <w:rPr>
                <w:sz w:val="24"/>
                <w:szCs w:val="24"/>
                <w:lang w:bidi="en-US"/>
              </w:rPr>
            </w:pPr>
            <w:r>
              <w:rPr>
                <w:sz w:val="24"/>
                <w:szCs w:val="24"/>
                <w:lang w:bidi="en-US"/>
              </w:rPr>
              <w:t>25</w:t>
            </w:r>
          </w:p>
        </w:tc>
        <w:tc>
          <w:tcPr>
            <w:tcW w:w="1080" w:type="dxa"/>
          </w:tcPr>
          <w:p w14:paraId="76B091F6" w14:textId="11114F40" w:rsidR="002A21B3" w:rsidRPr="004D5A38" w:rsidRDefault="00A11936" w:rsidP="00ED04FF">
            <w:pPr>
              <w:spacing w:before="60" w:after="60" w:line="259" w:lineRule="auto"/>
              <w:jc w:val="right"/>
              <w:rPr>
                <w:sz w:val="24"/>
                <w:szCs w:val="24"/>
                <w:lang w:bidi="en-US"/>
              </w:rPr>
            </w:pPr>
            <w:r>
              <w:rPr>
                <w:sz w:val="24"/>
                <w:szCs w:val="24"/>
                <w:lang w:bidi="en-US"/>
              </w:rPr>
              <w:t>237</w:t>
            </w:r>
          </w:p>
        </w:tc>
      </w:tr>
      <w:tr w:rsidR="002A21B3" w:rsidRPr="004D5A38" w14:paraId="24A0D8BD" w14:textId="77777777" w:rsidTr="00633862">
        <w:trPr>
          <w:jc w:val="center"/>
        </w:trPr>
        <w:tc>
          <w:tcPr>
            <w:tcW w:w="1975" w:type="dxa"/>
          </w:tcPr>
          <w:p w14:paraId="1AFF7458" w14:textId="44A1D922" w:rsidR="002A21B3" w:rsidRPr="004D5A38" w:rsidRDefault="00663B36" w:rsidP="00ED04FF">
            <w:pPr>
              <w:spacing w:before="60" w:after="60" w:line="259" w:lineRule="auto"/>
              <w:jc w:val="center"/>
              <w:rPr>
                <w:sz w:val="24"/>
                <w:szCs w:val="24"/>
                <w:lang w:bidi="en-US"/>
              </w:rPr>
            </w:pPr>
            <w:r>
              <w:rPr>
                <w:sz w:val="24"/>
                <w:szCs w:val="24"/>
                <w:lang w:bidi="en-US"/>
              </w:rPr>
              <w:t>60</w:t>
            </w:r>
          </w:p>
        </w:tc>
        <w:tc>
          <w:tcPr>
            <w:tcW w:w="1710" w:type="dxa"/>
          </w:tcPr>
          <w:p w14:paraId="59D05D28" w14:textId="096E87F5" w:rsidR="002A21B3" w:rsidRPr="004D5A38" w:rsidRDefault="00E9211C" w:rsidP="00ED04FF">
            <w:pPr>
              <w:spacing w:before="60" w:after="60" w:line="259" w:lineRule="auto"/>
              <w:jc w:val="right"/>
              <w:rPr>
                <w:sz w:val="24"/>
                <w:szCs w:val="24"/>
                <w:lang w:bidi="en-US"/>
              </w:rPr>
            </w:pPr>
            <w:r>
              <w:rPr>
                <w:sz w:val="24"/>
                <w:szCs w:val="24"/>
                <w:lang w:bidi="en-US"/>
              </w:rPr>
              <w:t>50</w:t>
            </w:r>
          </w:p>
        </w:tc>
        <w:tc>
          <w:tcPr>
            <w:tcW w:w="1080" w:type="dxa"/>
          </w:tcPr>
          <w:p w14:paraId="551F1621" w14:textId="7D9838C3" w:rsidR="002A21B3" w:rsidRPr="004D5A38" w:rsidRDefault="00A11936" w:rsidP="00ED04FF">
            <w:pPr>
              <w:spacing w:before="60" w:after="60" w:line="259" w:lineRule="auto"/>
              <w:jc w:val="right"/>
              <w:rPr>
                <w:sz w:val="24"/>
                <w:szCs w:val="24"/>
                <w:lang w:bidi="en-US"/>
              </w:rPr>
            </w:pPr>
            <w:r>
              <w:rPr>
                <w:sz w:val="24"/>
                <w:szCs w:val="24"/>
                <w:lang w:bidi="en-US"/>
              </w:rPr>
              <w:t>237</w:t>
            </w:r>
          </w:p>
        </w:tc>
      </w:tr>
      <w:tr w:rsidR="002A21B3" w:rsidRPr="004D5A38" w14:paraId="050D2518" w14:textId="77777777" w:rsidTr="00633862">
        <w:trPr>
          <w:jc w:val="center"/>
        </w:trPr>
        <w:tc>
          <w:tcPr>
            <w:tcW w:w="1975" w:type="dxa"/>
          </w:tcPr>
          <w:p w14:paraId="49A7A1F4" w14:textId="5FC24C02" w:rsidR="002A21B3" w:rsidRPr="004D5A38" w:rsidRDefault="00663B36" w:rsidP="00ED04FF">
            <w:pPr>
              <w:spacing w:before="60" w:after="60" w:line="259" w:lineRule="auto"/>
              <w:jc w:val="center"/>
              <w:rPr>
                <w:sz w:val="24"/>
                <w:szCs w:val="24"/>
                <w:lang w:bidi="en-US"/>
              </w:rPr>
            </w:pPr>
            <w:r>
              <w:rPr>
                <w:sz w:val="24"/>
                <w:szCs w:val="24"/>
                <w:lang w:bidi="en-US"/>
              </w:rPr>
              <w:t>90</w:t>
            </w:r>
          </w:p>
        </w:tc>
        <w:tc>
          <w:tcPr>
            <w:tcW w:w="1710" w:type="dxa"/>
          </w:tcPr>
          <w:p w14:paraId="0CCFFFC9" w14:textId="0B7B6A48" w:rsidR="002A21B3" w:rsidRPr="004D5A38" w:rsidRDefault="00E9211C" w:rsidP="00ED04FF">
            <w:pPr>
              <w:spacing w:before="60" w:after="60" w:line="259" w:lineRule="auto"/>
              <w:jc w:val="right"/>
              <w:rPr>
                <w:sz w:val="24"/>
                <w:szCs w:val="24"/>
                <w:lang w:bidi="en-US"/>
              </w:rPr>
            </w:pPr>
            <w:r>
              <w:rPr>
                <w:sz w:val="24"/>
                <w:szCs w:val="24"/>
                <w:lang w:bidi="en-US"/>
              </w:rPr>
              <w:t>75</w:t>
            </w:r>
          </w:p>
        </w:tc>
        <w:tc>
          <w:tcPr>
            <w:tcW w:w="1080" w:type="dxa"/>
          </w:tcPr>
          <w:p w14:paraId="3EFCD892" w14:textId="26124E6D" w:rsidR="002A21B3" w:rsidRPr="004D5A38" w:rsidRDefault="00A11936" w:rsidP="00ED04FF">
            <w:pPr>
              <w:spacing w:before="60" w:after="60" w:line="259" w:lineRule="auto"/>
              <w:jc w:val="right"/>
              <w:rPr>
                <w:sz w:val="24"/>
                <w:szCs w:val="24"/>
                <w:lang w:bidi="en-US"/>
              </w:rPr>
            </w:pPr>
            <w:r>
              <w:rPr>
                <w:sz w:val="24"/>
                <w:szCs w:val="24"/>
                <w:lang w:bidi="en-US"/>
              </w:rPr>
              <w:t>237</w:t>
            </w:r>
          </w:p>
        </w:tc>
      </w:tr>
      <w:tr w:rsidR="002A21B3" w:rsidRPr="004D5A38" w14:paraId="5BC85CAF" w14:textId="77777777" w:rsidTr="00633862">
        <w:trPr>
          <w:jc w:val="center"/>
        </w:trPr>
        <w:tc>
          <w:tcPr>
            <w:tcW w:w="1975" w:type="dxa"/>
          </w:tcPr>
          <w:p w14:paraId="6454CB34" w14:textId="15E5878C" w:rsidR="002A21B3" w:rsidRPr="004D5A38" w:rsidRDefault="00663B36" w:rsidP="00ED04FF">
            <w:pPr>
              <w:spacing w:before="60" w:after="60" w:line="259" w:lineRule="auto"/>
              <w:jc w:val="center"/>
              <w:rPr>
                <w:sz w:val="24"/>
                <w:szCs w:val="24"/>
                <w:lang w:bidi="en-US"/>
              </w:rPr>
            </w:pPr>
            <w:r>
              <w:rPr>
                <w:sz w:val="24"/>
                <w:szCs w:val="24"/>
                <w:lang w:bidi="en-US"/>
              </w:rPr>
              <w:t>120</w:t>
            </w:r>
          </w:p>
        </w:tc>
        <w:tc>
          <w:tcPr>
            <w:tcW w:w="1710" w:type="dxa"/>
          </w:tcPr>
          <w:p w14:paraId="065E61FB" w14:textId="17C7128C" w:rsidR="002A21B3" w:rsidRPr="004D5A38" w:rsidRDefault="00E9211C" w:rsidP="00ED04FF">
            <w:pPr>
              <w:spacing w:before="60" w:after="60" w:line="259" w:lineRule="auto"/>
              <w:jc w:val="right"/>
              <w:rPr>
                <w:sz w:val="24"/>
                <w:szCs w:val="24"/>
                <w:lang w:bidi="en-US"/>
              </w:rPr>
            </w:pPr>
            <w:r>
              <w:rPr>
                <w:sz w:val="24"/>
                <w:szCs w:val="24"/>
                <w:lang w:bidi="en-US"/>
              </w:rPr>
              <w:t>100</w:t>
            </w:r>
          </w:p>
        </w:tc>
        <w:tc>
          <w:tcPr>
            <w:tcW w:w="1080" w:type="dxa"/>
          </w:tcPr>
          <w:p w14:paraId="240480A7" w14:textId="78DA6AA3" w:rsidR="002A21B3" w:rsidRPr="004D5A38" w:rsidRDefault="00A11936" w:rsidP="00ED04FF">
            <w:pPr>
              <w:spacing w:before="60" w:after="60" w:line="259" w:lineRule="auto"/>
              <w:jc w:val="right"/>
              <w:rPr>
                <w:sz w:val="24"/>
                <w:szCs w:val="24"/>
                <w:lang w:bidi="en-US"/>
              </w:rPr>
            </w:pPr>
            <w:r>
              <w:rPr>
                <w:sz w:val="24"/>
                <w:szCs w:val="24"/>
                <w:lang w:bidi="en-US"/>
              </w:rPr>
              <w:t>237</w:t>
            </w:r>
          </w:p>
        </w:tc>
      </w:tr>
    </w:tbl>
    <w:p w14:paraId="532D7D2F" w14:textId="77777777" w:rsidR="00316991" w:rsidRDefault="00316991" w:rsidP="009571B7">
      <w:pPr>
        <w:spacing w:after="240" w:line="259" w:lineRule="auto"/>
        <w:rPr>
          <w:sz w:val="24"/>
          <w:szCs w:val="24"/>
          <w:lang w:bidi="en-US"/>
        </w:rPr>
      </w:pPr>
    </w:p>
    <w:p w14:paraId="195F55E5" w14:textId="20A355BF" w:rsidR="00347007" w:rsidRDefault="00245263" w:rsidP="009571B7">
      <w:pPr>
        <w:spacing w:after="240" w:line="259" w:lineRule="auto"/>
        <w:rPr>
          <w:sz w:val="24"/>
          <w:szCs w:val="24"/>
          <w:lang w:bidi="en-US"/>
        </w:rPr>
      </w:pPr>
      <w:r>
        <w:rPr>
          <w:sz w:val="24"/>
          <w:szCs w:val="24"/>
          <w:lang w:bidi="en-US"/>
        </w:rPr>
        <w:t>Answer the question</w:t>
      </w:r>
      <w:r w:rsidR="006D25BB">
        <w:rPr>
          <w:sz w:val="24"/>
          <w:szCs w:val="24"/>
          <w:lang w:bidi="en-US"/>
        </w:rPr>
        <w:t>, “</w:t>
      </w:r>
      <w:r w:rsidR="0030015E" w:rsidRPr="0030015E">
        <w:rPr>
          <w:sz w:val="24"/>
          <w:szCs w:val="24"/>
          <w:lang w:bidi="en-US"/>
        </w:rPr>
        <w:t xml:space="preserve">Does the </w:t>
      </w:r>
      <w:r w:rsidR="00BF77A8">
        <w:rPr>
          <w:sz w:val="24"/>
          <w:szCs w:val="24"/>
          <w:lang w:bidi="en-US"/>
        </w:rPr>
        <w:t>weight</w:t>
      </w:r>
      <w:r w:rsidR="0030015E" w:rsidRPr="0030015E">
        <w:rPr>
          <w:sz w:val="24"/>
          <w:szCs w:val="24"/>
          <w:lang w:bidi="en-US"/>
        </w:rPr>
        <w:t xml:space="preserve"> of liquid water change when it is frozen</w:t>
      </w:r>
      <w:r w:rsidR="006D25BB" w:rsidRPr="001971F0">
        <w:rPr>
          <w:sz w:val="24"/>
          <w:szCs w:val="24"/>
          <w:lang w:bidi="en-US"/>
        </w:rPr>
        <w:t>?</w:t>
      </w:r>
      <w:r w:rsidR="006D25BB">
        <w:rPr>
          <w:sz w:val="24"/>
          <w:szCs w:val="24"/>
          <w:lang w:bidi="en-US"/>
        </w:rPr>
        <w:t>”</w:t>
      </w:r>
      <w:r>
        <w:rPr>
          <w:sz w:val="24"/>
          <w:szCs w:val="24"/>
          <w:lang w:bidi="en-US"/>
        </w:rPr>
        <w:t xml:space="preserve"> </w:t>
      </w:r>
      <w:r w:rsidR="00347007">
        <w:rPr>
          <w:sz w:val="24"/>
          <w:szCs w:val="24"/>
          <w:lang w:bidi="en-US"/>
        </w:rPr>
        <w:t xml:space="preserve"> Circle your response.</w:t>
      </w:r>
    </w:p>
    <w:p w14:paraId="32A9520A" w14:textId="79C1853E" w:rsidR="00347007" w:rsidRPr="00347007" w:rsidRDefault="00347007" w:rsidP="009571B7">
      <w:pPr>
        <w:spacing w:after="240" w:line="259" w:lineRule="auto"/>
        <w:rPr>
          <w:b/>
          <w:bCs/>
          <w:sz w:val="32"/>
          <w:szCs w:val="32"/>
          <w:lang w:bidi="en-US"/>
        </w:rPr>
      </w:pPr>
      <w:r>
        <w:rPr>
          <w:sz w:val="24"/>
          <w:szCs w:val="24"/>
          <w:lang w:bidi="en-US"/>
        </w:rPr>
        <w:tab/>
      </w:r>
      <w:r>
        <w:rPr>
          <w:sz w:val="24"/>
          <w:szCs w:val="24"/>
          <w:lang w:bidi="en-US"/>
        </w:rPr>
        <w:tab/>
      </w:r>
      <w:r>
        <w:rPr>
          <w:sz w:val="24"/>
          <w:szCs w:val="24"/>
          <w:lang w:bidi="en-US"/>
        </w:rPr>
        <w:tab/>
      </w:r>
      <w:r>
        <w:rPr>
          <w:sz w:val="24"/>
          <w:szCs w:val="24"/>
          <w:lang w:bidi="en-US"/>
        </w:rPr>
        <w:tab/>
      </w:r>
      <w:r w:rsidRPr="00347007">
        <w:rPr>
          <w:b/>
          <w:bCs/>
          <w:sz w:val="32"/>
          <w:szCs w:val="32"/>
          <w:lang w:bidi="en-US"/>
        </w:rPr>
        <w:t>YES</w:t>
      </w:r>
      <w:r w:rsidRPr="00347007">
        <w:rPr>
          <w:b/>
          <w:bCs/>
          <w:sz w:val="32"/>
          <w:szCs w:val="32"/>
          <w:lang w:bidi="en-US"/>
        </w:rPr>
        <w:tab/>
      </w:r>
      <w:r>
        <w:rPr>
          <w:b/>
          <w:bCs/>
          <w:sz w:val="32"/>
          <w:szCs w:val="32"/>
          <w:lang w:bidi="en-US"/>
        </w:rPr>
        <w:tab/>
      </w:r>
      <w:r w:rsidRPr="00347007">
        <w:rPr>
          <w:b/>
          <w:bCs/>
          <w:sz w:val="32"/>
          <w:szCs w:val="32"/>
          <w:lang w:bidi="en-US"/>
        </w:rPr>
        <w:tab/>
        <w:t>NO</w:t>
      </w:r>
    </w:p>
    <w:p w14:paraId="3DBF55DE" w14:textId="77BA1266" w:rsidR="00A11936" w:rsidRDefault="005C7381" w:rsidP="009571B7">
      <w:pPr>
        <w:spacing w:after="240" w:line="259" w:lineRule="auto"/>
        <w:rPr>
          <w:sz w:val="24"/>
          <w:szCs w:val="24"/>
          <w:lang w:bidi="en-US"/>
        </w:rPr>
      </w:pPr>
      <w:r>
        <w:rPr>
          <w:sz w:val="24"/>
          <w:szCs w:val="24"/>
          <w:lang w:bidi="en-US"/>
        </w:rPr>
        <w:t xml:space="preserve">Use </w:t>
      </w:r>
      <w:r w:rsidR="00F10952">
        <w:rPr>
          <w:sz w:val="24"/>
          <w:szCs w:val="24"/>
          <w:lang w:bidi="en-US"/>
        </w:rPr>
        <w:t xml:space="preserve">data </w:t>
      </w:r>
      <w:r>
        <w:rPr>
          <w:sz w:val="24"/>
          <w:szCs w:val="24"/>
          <w:lang w:bidi="en-US"/>
        </w:rPr>
        <w:t xml:space="preserve">from </w:t>
      </w:r>
      <w:r w:rsidRPr="005C7381">
        <w:rPr>
          <w:b/>
          <w:bCs/>
          <w:sz w:val="24"/>
          <w:szCs w:val="24"/>
          <w:lang w:bidi="en-US"/>
        </w:rPr>
        <w:t>Table 2</w:t>
      </w:r>
      <w:r>
        <w:rPr>
          <w:sz w:val="24"/>
          <w:szCs w:val="24"/>
          <w:lang w:bidi="en-US"/>
        </w:rPr>
        <w:t xml:space="preserve"> to support your answer.</w:t>
      </w:r>
    </w:p>
    <w:p w14:paraId="76E93CC8" w14:textId="77777777" w:rsidR="00347007" w:rsidRDefault="00347007" w:rsidP="00347007">
      <w:r w:rsidRPr="5A2493D2">
        <w:t>_____________________________________________________________________________________</w:t>
      </w:r>
    </w:p>
    <w:p w14:paraId="6CCDB6FF" w14:textId="1BE4CCEB" w:rsidR="00347007" w:rsidRDefault="00347007" w:rsidP="00347007"/>
    <w:p w14:paraId="2AF235AC" w14:textId="77777777" w:rsidR="00347007" w:rsidRDefault="00347007" w:rsidP="00347007">
      <w:r w:rsidRPr="5A2493D2">
        <w:t>_____________________________________________________________________________________</w:t>
      </w:r>
    </w:p>
    <w:p w14:paraId="2901C3A7" w14:textId="77777777" w:rsidR="00347007" w:rsidRDefault="00347007" w:rsidP="00347007">
      <w:pPr>
        <w:spacing w:line="259" w:lineRule="auto"/>
        <w:rPr>
          <w:b/>
          <w:bCs/>
          <w:lang w:bidi="en-US"/>
        </w:rPr>
      </w:pPr>
    </w:p>
    <w:p w14:paraId="1383D0C3" w14:textId="43BBB20A" w:rsidR="005C7381" w:rsidRDefault="00347007" w:rsidP="00347007">
      <w:pPr>
        <w:spacing w:after="240" w:line="259" w:lineRule="auto"/>
        <w:rPr>
          <w:sz w:val="24"/>
          <w:szCs w:val="24"/>
          <w:lang w:bidi="en-US"/>
        </w:rPr>
      </w:pPr>
      <w:r w:rsidRPr="00637169">
        <w:rPr>
          <w:sz w:val="24"/>
          <w:szCs w:val="24"/>
          <w:lang w:bidi="en-US"/>
        </w:rPr>
        <w:t>______________________________________________________________________________</w:t>
      </w:r>
    </w:p>
    <w:p w14:paraId="478D81B8" w14:textId="76630A21" w:rsidR="00DD4155" w:rsidRPr="008707A7" w:rsidRDefault="0AF4E1E8" w:rsidP="004D5A38">
      <w:pPr>
        <w:spacing w:before="240" w:after="60" w:line="259" w:lineRule="auto"/>
        <w:rPr>
          <w:b/>
          <w:bCs/>
          <w:i/>
          <w:iCs/>
          <w:color w:val="808080" w:themeColor="background1" w:themeShade="80"/>
          <w:sz w:val="24"/>
          <w:szCs w:val="24"/>
          <w:lang w:bidi="en-US"/>
        </w:rPr>
      </w:pPr>
      <w:r w:rsidRPr="008707A7">
        <w:rPr>
          <w:b/>
          <w:bCs/>
          <w:i/>
          <w:iCs/>
          <w:color w:val="808080" w:themeColor="background1" w:themeShade="80"/>
          <w:sz w:val="24"/>
          <w:szCs w:val="24"/>
          <w:lang w:bidi="en-US"/>
        </w:rPr>
        <w:t xml:space="preserve">Prompt </w:t>
      </w:r>
      <w:r w:rsidR="00460282">
        <w:rPr>
          <w:b/>
          <w:bCs/>
          <w:i/>
          <w:iCs/>
          <w:color w:val="808080" w:themeColor="background1" w:themeShade="80"/>
          <w:sz w:val="24"/>
          <w:szCs w:val="24"/>
          <w:lang w:bidi="en-US"/>
        </w:rPr>
        <w:t>3</w:t>
      </w:r>
    </w:p>
    <w:p w14:paraId="4F6A622D" w14:textId="525C7A7F" w:rsidR="009039EC" w:rsidRDefault="00460282" w:rsidP="0AF4E1E8">
      <w:pPr>
        <w:spacing w:line="259" w:lineRule="auto"/>
        <w:rPr>
          <w:sz w:val="24"/>
          <w:szCs w:val="24"/>
          <w:lang w:bidi="en-US"/>
        </w:rPr>
      </w:pPr>
      <w:r>
        <w:rPr>
          <w:sz w:val="24"/>
          <w:szCs w:val="24"/>
          <w:lang w:bidi="en-US"/>
        </w:rPr>
        <w:t xml:space="preserve">The </w:t>
      </w:r>
      <w:r w:rsidR="0067799D">
        <w:rPr>
          <w:sz w:val="24"/>
          <w:szCs w:val="24"/>
          <w:lang w:bidi="en-US"/>
        </w:rPr>
        <w:t xml:space="preserve">students </w:t>
      </w:r>
      <w:r w:rsidR="00B34461">
        <w:rPr>
          <w:sz w:val="24"/>
          <w:szCs w:val="24"/>
          <w:lang w:bidi="en-US"/>
        </w:rPr>
        <w:t>decide</w:t>
      </w:r>
      <w:r w:rsidR="00B34461" w:rsidRPr="009C3A5C">
        <w:rPr>
          <w:sz w:val="24"/>
          <w:szCs w:val="24"/>
          <w:lang w:bidi="en-US"/>
        </w:rPr>
        <w:t xml:space="preserve"> </w:t>
      </w:r>
      <w:r w:rsidR="009C3A5C" w:rsidRPr="009C3A5C">
        <w:rPr>
          <w:sz w:val="24"/>
          <w:szCs w:val="24"/>
          <w:lang w:bidi="en-US"/>
        </w:rPr>
        <w:t xml:space="preserve">to set up an </w:t>
      </w:r>
      <w:r w:rsidR="00B34461">
        <w:rPr>
          <w:sz w:val="24"/>
          <w:szCs w:val="24"/>
          <w:lang w:bidi="en-US"/>
        </w:rPr>
        <w:t xml:space="preserve">investigation to learn </w:t>
      </w:r>
      <w:r w:rsidR="0067799D">
        <w:rPr>
          <w:sz w:val="24"/>
          <w:szCs w:val="24"/>
          <w:lang w:bidi="en-US"/>
        </w:rPr>
        <w:t xml:space="preserve">what happens </w:t>
      </w:r>
      <w:r w:rsidR="001E2F38">
        <w:rPr>
          <w:sz w:val="24"/>
          <w:szCs w:val="24"/>
          <w:lang w:bidi="en-US"/>
        </w:rPr>
        <w:t xml:space="preserve">to the </w:t>
      </w:r>
      <w:r w:rsidR="002A256E">
        <w:rPr>
          <w:sz w:val="24"/>
          <w:szCs w:val="24"/>
          <w:lang w:bidi="en-US"/>
        </w:rPr>
        <w:t xml:space="preserve">total </w:t>
      </w:r>
      <w:r w:rsidR="00BD0438">
        <w:rPr>
          <w:sz w:val="24"/>
          <w:szCs w:val="24"/>
          <w:lang w:bidi="en-US"/>
        </w:rPr>
        <w:t>weight</w:t>
      </w:r>
      <w:r w:rsidR="00F5247D">
        <w:rPr>
          <w:sz w:val="24"/>
          <w:szCs w:val="24"/>
          <w:lang w:bidi="en-US"/>
        </w:rPr>
        <w:t xml:space="preserve"> </w:t>
      </w:r>
      <w:r w:rsidR="008C0997">
        <w:rPr>
          <w:sz w:val="24"/>
          <w:szCs w:val="24"/>
          <w:lang w:bidi="en-US"/>
        </w:rPr>
        <w:t xml:space="preserve">of </w:t>
      </w:r>
      <w:r w:rsidR="008C0997" w:rsidRPr="005B65CD">
        <w:rPr>
          <w:b/>
          <w:bCs/>
          <w:sz w:val="24"/>
          <w:szCs w:val="24"/>
          <w:lang w:bidi="en-US"/>
        </w:rPr>
        <w:t>different</w:t>
      </w:r>
      <w:r w:rsidR="008C0997">
        <w:rPr>
          <w:sz w:val="24"/>
          <w:szCs w:val="24"/>
          <w:lang w:bidi="en-US"/>
        </w:rPr>
        <w:t xml:space="preserve"> substances when they are combined. </w:t>
      </w:r>
      <w:r w:rsidR="00D0794C">
        <w:rPr>
          <w:sz w:val="24"/>
          <w:szCs w:val="24"/>
          <w:lang w:bidi="en-US"/>
        </w:rPr>
        <w:t xml:space="preserve">They </w:t>
      </w:r>
      <w:r w:rsidR="00E26903">
        <w:rPr>
          <w:sz w:val="24"/>
          <w:szCs w:val="24"/>
          <w:lang w:bidi="en-US"/>
        </w:rPr>
        <w:t xml:space="preserve">compare the weight </w:t>
      </w:r>
      <w:r w:rsidR="002E1157">
        <w:rPr>
          <w:sz w:val="24"/>
          <w:szCs w:val="24"/>
          <w:lang w:bidi="en-US"/>
        </w:rPr>
        <w:t xml:space="preserve">of tap water </w:t>
      </w:r>
      <w:r w:rsidR="001B392D">
        <w:rPr>
          <w:sz w:val="24"/>
          <w:szCs w:val="24"/>
          <w:lang w:bidi="en-US"/>
        </w:rPr>
        <w:t>to the</w:t>
      </w:r>
      <w:r w:rsidR="0067799D">
        <w:rPr>
          <w:sz w:val="24"/>
          <w:szCs w:val="24"/>
          <w:lang w:bidi="en-US"/>
        </w:rPr>
        <w:t xml:space="preserve"> </w:t>
      </w:r>
      <w:r w:rsidR="009C3A5C" w:rsidRPr="009C3A5C">
        <w:rPr>
          <w:sz w:val="24"/>
          <w:szCs w:val="24"/>
          <w:lang w:bidi="en-US"/>
        </w:rPr>
        <w:t xml:space="preserve">weight of </w:t>
      </w:r>
      <w:r w:rsidR="00C8478C">
        <w:rPr>
          <w:sz w:val="24"/>
          <w:szCs w:val="24"/>
          <w:lang w:bidi="en-US"/>
        </w:rPr>
        <w:t xml:space="preserve">a </w:t>
      </w:r>
      <w:r w:rsidR="00B341A4">
        <w:rPr>
          <w:sz w:val="24"/>
          <w:szCs w:val="24"/>
          <w:lang w:bidi="en-US"/>
        </w:rPr>
        <w:t xml:space="preserve">mixture of </w:t>
      </w:r>
      <w:r w:rsidR="00637897">
        <w:rPr>
          <w:sz w:val="24"/>
          <w:szCs w:val="24"/>
          <w:lang w:bidi="en-US"/>
        </w:rPr>
        <w:t>salt</w:t>
      </w:r>
      <w:r w:rsidR="001B392D">
        <w:rPr>
          <w:sz w:val="24"/>
          <w:szCs w:val="24"/>
          <w:lang w:bidi="en-US"/>
        </w:rPr>
        <w:t xml:space="preserve"> </w:t>
      </w:r>
      <w:r w:rsidR="00363F82">
        <w:rPr>
          <w:sz w:val="24"/>
          <w:szCs w:val="24"/>
          <w:lang w:bidi="en-US"/>
        </w:rPr>
        <w:t xml:space="preserve">and </w:t>
      </w:r>
      <w:r w:rsidR="00463F44">
        <w:rPr>
          <w:sz w:val="24"/>
          <w:szCs w:val="24"/>
          <w:lang w:bidi="en-US"/>
        </w:rPr>
        <w:t xml:space="preserve">tap </w:t>
      </w:r>
      <w:r w:rsidR="009C3A5C" w:rsidRPr="009C3A5C">
        <w:rPr>
          <w:sz w:val="24"/>
          <w:szCs w:val="24"/>
          <w:lang w:bidi="en-US"/>
        </w:rPr>
        <w:t>wate</w:t>
      </w:r>
      <w:r w:rsidR="00B341A4">
        <w:rPr>
          <w:sz w:val="24"/>
          <w:szCs w:val="24"/>
          <w:lang w:bidi="en-US"/>
        </w:rPr>
        <w:t>r</w:t>
      </w:r>
      <w:r w:rsidR="00637897">
        <w:rPr>
          <w:sz w:val="24"/>
          <w:szCs w:val="24"/>
          <w:lang w:bidi="en-US"/>
        </w:rPr>
        <w:t>.</w:t>
      </w:r>
      <w:r w:rsidR="002E451F">
        <w:rPr>
          <w:sz w:val="24"/>
          <w:szCs w:val="24"/>
          <w:lang w:bidi="en-US"/>
        </w:rPr>
        <w:t xml:space="preserve"> </w:t>
      </w:r>
      <w:r w:rsidR="009039EC">
        <w:rPr>
          <w:sz w:val="24"/>
          <w:szCs w:val="24"/>
          <w:lang w:bidi="en-US"/>
        </w:rPr>
        <w:t xml:space="preserve">They know that salt dissolves in water. </w:t>
      </w:r>
    </w:p>
    <w:p w14:paraId="614BD387" w14:textId="77777777" w:rsidR="009039EC" w:rsidRDefault="009039EC" w:rsidP="0AF4E1E8">
      <w:pPr>
        <w:spacing w:line="259" w:lineRule="auto"/>
        <w:rPr>
          <w:sz w:val="24"/>
          <w:szCs w:val="24"/>
          <w:lang w:bidi="en-US"/>
        </w:rPr>
      </w:pPr>
    </w:p>
    <w:p w14:paraId="1809BF2E" w14:textId="2EACC530" w:rsidR="00D6241B" w:rsidRDefault="005E5E37" w:rsidP="0AF4E1E8">
      <w:pPr>
        <w:spacing w:line="259" w:lineRule="auto"/>
        <w:rPr>
          <w:sz w:val="24"/>
          <w:szCs w:val="24"/>
          <w:lang w:bidi="en-US"/>
        </w:rPr>
      </w:pPr>
      <w:r>
        <w:rPr>
          <w:sz w:val="24"/>
          <w:szCs w:val="24"/>
          <w:lang w:bidi="en-US"/>
        </w:rPr>
        <w:t>The materials for the investigation are</w:t>
      </w:r>
      <w:r w:rsidR="005F018A">
        <w:rPr>
          <w:sz w:val="24"/>
          <w:szCs w:val="24"/>
          <w:lang w:bidi="en-US"/>
        </w:rPr>
        <w:t>:</w:t>
      </w:r>
    </w:p>
    <w:p w14:paraId="3B93D66B" w14:textId="77777777" w:rsidR="005A2204" w:rsidRDefault="005A2204" w:rsidP="0AF4E1E8">
      <w:pPr>
        <w:spacing w:line="259" w:lineRule="auto"/>
        <w:rPr>
          <w:sz w:val="24"/>
          <w:szCs w:val="24"/>
          <w:lang w:bidi="en-US"/>
        </w:rPr>
      </w:pPr>
    </w:p>
    <w:p w14:paraId="29237F96" w14:textId="1D8715E9" w:rsidR="005F018A" w:rsidRDefault="005F018A" w:rsidP="00944075">
      <w:pPr>
        <w:pStyle w:val="ListParagraph"/>
        <w:numPr>
          <w:ilvl w:val="0"/>
          <w:numId w:val="15"/>
        </w:numPr>
        <w:spacing w:line="259" w:lineRule="auto"/>
        <w:rPr>
          <w:sz w:val="24"/>
          <w:szCs w:val="24"/>
          <w:lang w:bidi="en-US"/>
        </w:rPr>
      </w:pPr>
      <w:r>
        <w:rPr>
          <w:sz w:val="24"/>
          <w:szCs w:val="24"/>
          <w:lang w:bidi="en-US"/>
        </w:rPr>
        <w:t>Two (</w:t>
      </w:r>
      <w:r w:rsidRPr="005F018A">
        <w:rPr>
          <w:sz w:val="24"/>
          <w:szCs w:val="24"/>
          <w:lang w:bidi="en-US"/>
        </w:rPr>
        <w:t>2</w:t>
      </w:r>
      <w:r>
        <w:rPr>
          <w:sz w:val="24"/>
          <w:szCs w:val="24"/>
          <w:lang w:bidi="en-US"/>
        </w:rPr>
        <w:t>)</w:t>
      </w:r>
      <w:r w:rsidRPr="005F018A">
        <w:rPr>
          <w:sz w:val="24"/>
          <w:szCs w:val="24"/>
          <w:lang w:bidi="en-US"/>
        </w:rPr>
        <w:t xml:space="preserve"> glasses</w:t>
      </w:r>
      <w:r>
        <w:rPr>
          <w:sz w:val="24"/>
          <w:szCs w:val="24"/>
          <w:lang w:bidi="en-US"/>
        </w:rPr>
        <w:t xml:space="preserve">, </w:t>
      </w:r>
      <w:r w:rsidRPr="00DF1CE4">
        <w:rPr>
          <w:sz w:val="24"/>
          <w:szCs w:val="24"/>
          <w:u w:val="single"/>
          <w:lang w:bidi="en-US"/>
        </w:rPr>
        <w:t>each</w:t>
      </w:r>
      <w:r w:rsidRPr="005F018A">
        <w:rPr>
          <w:sz w:val="24"/>
          <w:szCs w:val="24"/>
          <w:lang w:bidi="en-US"/>
        </w:rPr>
        <w:t xml:space="preserve"> filled with </w:t>
      </w:r>
      <w:r w:rsidR="00DF1CE4">
        <w:rPr>
          <w:sz w:val="24"/>
          <w:szCs w:val="24"/>
          <w:lang w:bidi="en-US"/>
        </w:rPr>
        <w:t>one (</w:t>
      </w:r>
      <w:r w:rsidRPr="005F018A">
        <w:rPr>
          <w:sz w:val="24"/>
          <w:szCs w:val="24"/>
          <w:lang w:bidi="en-US"/>
        </w:rPr>
        <w:t>1</w:t>
      </w:r>
      <w:r w:rsidR="00DF1CE4">
        <w:rPr>
          <w:sz w:val="24"/>
          <w:szCs w:val="24"/>
          <w:lang w:bidi="en-US"/>
        </w:rPr>
        <w:t>)</w:t>
      </w:r>
      <w:r w:rsidRPr="005F018A">
        <w:rPr>
          <w:sz w:val="24"/>
          <w:szCs w:val="24"/>
          <w:lang w:bidi="en-US"/>
        </w:rPr>
        <w:t xml:space="preserve"> cup of tap water</w:t>
      </w:r>
    </w:p>
    <w:p w14:paraId="21AF93DE" w14:textId="45CB0C8C" w:rsidR="005F018A" w:rsidRDefault="00A15ABE" w:rsidP="00944075">
      <w:pPr>
        <w:pStyle w:val="ListParagraph"/>
        <w:numPr>
          <w:ilvl w:val="0"/>
          <w:numId w:val="15"/>
        </w:numPr>
        <w:spacing w:line="259" w:lineRule="auto"/>
        <w:rPr>
          <w:sz w:val="24"/>
          <w:szCs w:val="24"/>
          <w:lang w:bidi="en-US"/>
        </w:rPr>
      </w:pPr>
      <w:r>
        <w:rPr>
          <w:sz w:val="24"/>
          <w:szCs w:val="24"/>
          <w:lang w:bidi="en-US"/>
        </w:rPr>
        <w:t>One (1) teaspoon of s</w:t>
      </w:r>
      <w:r w:rsidR="005F018A" w:rsidRPr="005F018A">
        <w:rPr>
          <w:sz w:val="24"/>
          <w:szCs w:val="24"/>
          <w:lang w:bidi="en-US"/>
        </w:rPr>
        <w:t>alt</w:t>
      </w:r>
    </w:p>
    <w:p w14:paraId="68FD04DF" w14:textId="77777777" w:rsidR="003A6978" w:rsidRDefault="003A6978" w:rsidP="0AF4E1E8">
      <w:pPr>
        <w:spacing w:line="259" w:lineRule="auto"/>
        <w:rPr>
          <w:lang w:bidi="en-US"/>
        </w:rPr>
      </w:pPr>
    </w:p>
    <w:p w14:paraId="47650869" w14:textId="3F09B920" w:rsidR="005A2204" w:rsidRPr="00463F44" w:rsidRDefault="005A2204" w:rsidP="0AF4E1E8">
      <w:pPr>
        <w:spacing w:line="259" w:lineRule="auto"/>
        <w:rPr>
          <w:sz w:val="24"/>
          <w:szCs w:val="24"/>
          <w:lang w:bidi="en-US"/>
        </w:rPr>
      </w:pPr>
      <w:r w:rsidRPr="00463F44">
        <w:rPr>
          <w:sz w:val="24"/>
          <w:szCs w:val="24"/>
          <w:lang w:bidi="en-US"/>
        </w:rPr>
        <w:t xml:space="preserve">The students record the </w:t>
      </w:r>
      <w:r w:rsidR="00290A19" w:rsidRPr="00463F44">
        <w:rPr>
          <w:sz w:val="24"/>
          <w:szCs w:val="24"/>
          <w:lang w:bidi="en-US"/>
        </w:rPr>
        <w:t>data</w:t>
      </w:r>
      <w:r w:rsidRPr="00463F44">
        <w:rPr>
          <w:sz w:val="24"/>
          <w:szCs w:val="24"/>
          <w:lang w:bidi="en-US"/>
        </w:rPr>
        <w:t xml:space="preserve"> in Table </w:t>
      </w:r>
      <w:r w:rsidR="004A3F6A" w:rsidRPr="00463F44">
        <w:rPr>
          <w:sz w:val="24"/>
          <w:szCs w:val="24"/>
          <w:lang w:bidi="en-US"/>
        </w:rPr>
        <w:t>3</w:t>
      </w:r>
      <w:r w:rsidRPr="00463F44">
        <w:rPr>
          <w:sz w:val="24"/>
          <w:szCs w:val="24"/>
          <w:lang w:bidi="en-US"/>
        </w:rPr>
        <w:t>.</w:t>
      </w:r>
    </w:p>
    <w:p w14:paraId="0EFF3DC0" w14:textId="77777777" w:rsidR="005A2204" w:rsidRDefault="005A2204" w:rsidP="0AF4E1E8">
      <w:pPr>
        <w:spacing w:line="259" w:lineRule="auto"/>
        <w:rPr>
          <w:lang w:bidi="en-US"/>
        </w:rPr>
      </w:pPr>
    </w:p>
    <w:p w14:paraId="03C62852" w14:textId="77777777" w:rsidR="00CC58EA" w:rsidRDefault="00CC58EA">
      <w:pPr>
        <w:rPr>
          <w:b/>
          <w:bCs/>
          <w:sz w:val="24"/>
          <w:szCs w:val="24"/>
        </w:rPr>
      </w:pPr>
      <w:r>
        <w:rPr>
          <w:b/>
          <w:bCs/>
          <w:sz w:val="24"/>
          <w:szCs w:val="24"/>
        </w:rPr>
        <w:br w:type="page"/>
      </w:r>
    </w:p>
    <w:p w14:paraId="4F95C4D9" w14:textId="35406DEF" w:rsidR="002815DF" w:rsidRPr="004D5A38" w:rsidRDefault="002815DF" w:rsidP="004D5A38">
      <w:pPr>
        <w:spacing w:after="120" w:line="259" w:lineRule="auto"/>
        <w:jc w:val="center"/>
        <w:rPr>
          <w:b/>
          <w:bCs/>
          <w:sz w:val="24"/>
          <w:szCs w:val="24"/>
        </w:rPr>
      </w:pPr>
      <w:r w:rsidRPr="004D5A38">
        <w:rPr>
          <w:b/>
          <w:bCs/>
          <w:sz w:val="24"/>
          <w:szCs w:val="24"/>
        </w:rPr>
        <w:lastRenderedPageBreak/>
        <w:t xml:space="preserve">Table </w:t>
      </w:r>
      <w:r w:rsidR="004A3F6A">
        <w:rPr>
          <w:b/>
          <w:bCs/>
          <w:sz w:val="24"/>
          <w:szCs w:val="24"/>
        </w:rPr>
        <w:t>3</w:t>
      </w:r>
      <w:r w:rsidRPr="004D5A38">
        <w:rPr>
          <w:b/>
          <w:bCs/>
          <w:sz w:val="24"/>
          <w:szCs w:val="24"/>
        </w:rPr>
        <w:t xml:space="preserve">. </w:t>
      </w:r>
      <w:r w:rsidR="004A3F6A">
        <w:rPr>
          <w:b/>
          <w:bCs/>
          <w:sz w:val="24"/>
          <w:szCs w:val="24"/>
        </w:rPr>
        <w:t xml:space="preserve">Student Data on </w:t>
      </w:r>
      <w:r w:rsidR="001A05B5">
        <w:rPr>
          <w:b/>
          <w:bCs/>
          <w:sz w:val="24"/>
          <w:szCs w:val="24"/>
        </w:rPr>
        <w:t>Tap and Salt Water</w:t>
      </w:r>
    </w:p>
    <w:tbl>
      <w:tblPr>
        <w:tblStyle w:val="TableGrid"/>
        <w:tblW w:w="0" w:type="auto"/>
        <w:jc w:val="center"/>
        <w:tblLook w:val="04A0" w:firstRow="1" w:lastRow="0" w:firstColumn="1" w:lastColumn="0" w:noHBand="0" w:noVBand="1"/>
      </w:tblPr>
      <w:tblGrid>
        <w:gridCol w:w="2467"/>
        <w:gridCol w:w="1752"/>
      </w:tblGrid>
      <w:tr w:rsidR="00BC6780" w:rsidRPr="004D5A38" w14:paraId="6DEA1058" w14:textId="77777777" w:rsidTr="004D5A38">
        <w:trPr>
          <w:jc w:val="center"/>
        </w:trPr>
        <w:tc>
          <w:tcPr>
            <w:tcW w:w="0" w:type="auto"/>
            <w:shd w:val="clear" w:color="auto" w:fill="F2F2F2" w:themeFill="background1" w:themeFillShade="F2"/>
          </w:tcPr>
          <w:p w14:paraId="0062405A" w14:textId="055F01AC" w:rsidR="00BC6780" w:rsidRPr="004D5A38" w:rsidRDefault="001A05B5" w:rsidP="00CC58EA">
            <w:pPr>
              <w:spacing w:before="30" w:after="60" w:line="259" w:lineRule="auto"/>
              <w:jc w:val="center"/>
              <w:rPr>
                <w:b/>
                <w:bCs/>
                <w:sz w:val="24"/>
                <w:szCs w:val="24"/>
                <w:lang w:bidi="en-US"/>
              </w:rPr>
            </w:pPr>
            <w:r>
              <w:rPr>
                <w:b/>
                <w:bCs/>
                <w:sz w:val="24"/>
                <w:szCs w:val="24"/>
                <w:lang w:bidi="en-US"/>
              </w:rPr>
              <w:t>Substance</w:t>
            </w:r>
          </w:p>
        </w:tc>
        <w:tc>
          <w:tcPr>
            <w:tcW w:w="0" w:type="auto"/>
            <w:shd w:val="clear" w:color="auto" w:fill="F2F2F2" w:themeFill="background1" w:themeFillShade="F2"/>
          </w:tcPr>
          <w:p w14:paraId="544B7591" w14:textId="10F33BEC" w:rsidR="00BC6780" w:rsidRPr="004D5A38" w:rsidRDefault="001A05B5" w:rsidP="00CC58EA">
            <w:pPr>
              <w:spacing w:before="30" w:after="60" w:line="259" w:lineRule="auto"/>
              <w:jc w:val="center"/>
              <w:rPr>
                <w:b/>
                <w:bCs/>
                <w:sz w:val="24"/>
                <w:szCs w:val="24"/>
                <w:lang w:bidi="en-US"/>
              </w:rPr>
            </w:pPr>
            <w:r>
              <w:rPr>
                <w:b/>
                <w:bCs/>
                <w:sz w:val="24"/>
                <w:szCs w:val="24"/>
                <w:lang w:bidi="en-US"/>
              </w:rPr>
              <w:t>Weight</w:t>
            </w:r>
            <w:r w:rsidR="00BC6780" w:rsidRPr="004D5A38">
              <w:rPr>
                <w:b/>
                <w:bCs/>
                <w:sz w:val="24"/>
                <w:szCs w:val="24"/>
                <w:lang w:bidi="en-US"/>
              </w:rPr>
              <w:t xml:space="preserve"> (</w:t>
            </w:r>
            <w:r>
              <w:rPr>
                <w:b/>
                <w:bCs/>
                <w:sz w:val="24"/>
                <w:szCs w:val="24"/>
                <w:lang w:bidi="en-US"/>
              </w:rPr>
              <w:t>grams</w:t>
            </w:r>
            <w:r w:rsidR="00BC6780" w:rsidRPr="004D5A38">
              <w:rPr>
                <w:b/>
                <w:bCs/>
                <w:sz w:val="24"/>
                <w:szCs w:val="24"/>
                <w:lang w:bidi="en-US"/>
              </w:rPr>
              <w:t>)</w:t>
            </w:r>
          </w:p>
        </w:tc>
      </w:tr>
      <w:tr w:rsidR="00BC6780" w:rsidRPr="004D5A38" w14:paraId="199B7411" w14:textId="77777777" w:rsidTr="004D5A38">
        <w:trPr>
          <w:jc w:val="center"/>
        </w:trPr>
        <w:tc>
          <w:tcPr>
            <w:tcW w:w="0" w:type="auto"/>
          </w:tcPr>
          <w:p w14:paraId="4781F1EF" w14:textId="58F3A16A" w:rsidR="00BC6780" w:rsidRPr="004D5A38" w:rsidRDefault="001A05B5" w:rsidP="00CC58EA">
            <w:pPr>
              <w:spacing w:before="30" w:after="60" w:line="259" w:lineRule="auto"/>
              <w:rPr>
                <w:sz w:val="24"/>
                <w:szCs w:val="24"/>
                <w:lang w:bidi="en-US"/>
              </w:rPr>
            </w:pPr>
            <w:r>
              <w:rPr>
                <w:sz w:val="24"/>
                <w:szCs w:val="24"/>
                <w:lang w:bidi="en-US"/>
              </w:rPr>
              <w:t>Salt</w:t>
            </w:r>
          </w:p>
        </w:tc>
        <w:tc>
          <w:tcPr>
            <w:tcW w:w="0" w:type="auto"/>
          </w:tcPr>
          <w:p w14:paraId="5F2B424D" w14:textId="5474F091" w:rsidR="00BC6780" w:rsidRPr="004D5A38" w:rsidRDefault="009D11AF" w:rsidP="00CC58EA">
            <w:pPr>
              <w:spacing w:before="30" w:after="60" w:line="259" w:lineRule="auto"/>
              <w:jc w:val="right"/>
              <w:rPr>
                <w:sz w:val="24"/>
                <w:szCs w:val="24"/>
                <w:lang w:bidi="en-US"/>
              </w:rPr>
            </w:pPr>
            <w:r>
              <w:rPr>
                <w:sz w:val="24"/>
                <w:szCs w:val="24"/>
                <w:lang w:bidi="en-US"/>
              </w:rPr>
              <w:t>6</w:t>
            </w:r>
          </w:p>
        </w:tc>
      </w:tr>
      <w:tr w:rsidR="00BC6780" w:rsidRPr="004D5A38" w14:paraId="1D799D09" w14:textId="77777777" w:rsidTr="004D5A38">
        <w:trPr>
          <w:jc w:val="center"/>
        </w:trPr>
        <w:tc>
          <w:tcPr>
            <w:tcW w:w="0" w:type="auto"/>
          </w:tcPr>
          <w:p w14:paraId="7BC07FD2" w14:textId="19C49B1A" w:rsidR="00BC6780" w:rsidRPr="004D5A38" w:rsidRDefault="001A05B5" w:rsidP="00CC58EA">
            <w:pPr>
              <w:spacing w:before="30" w:after="60" w:line="259" w:lineRule="auto"/>
              <w:rPr>
                <w:sz w:val="24"/>
                <w:szCs w:val="24"/>
                <w:lang w:bidi="en-US"/>
              </w:rPr>
            </w:pPr>
            <w:r>
              <w:rPr>
                <w:sz w:val="24"/>
                <w:szCs w:val="24"/>
                <w:lang w:bidi="en-US"/>
              </w:rPr>
              <w:t>Tap water</w:t>
            </w:r>
          </w:p>
        </w:tc>
        <w:tc>
          <w:tcPr>
            <w:tcW w:w="0" w:type="auto"/>
          </w:tcPr>
          <w:p w14:paraId="22F49EB7" w14:textId="6BCCD991" w:rsidR="00BC6780" w:rsidRPr="004D5A38" w:rsidRDefault="001A05B5" w:rsidP="00CC58EA">
            <w:pPr>
              <w:spacing w:before="30" w:after="60" w:line="259" w:lineRule="auto"/>
              <w:jc w:val="right"/>
              <w:rPr>
                <w:sz w:val="24"/>
                <w:szCs w:val="24"/>
                <w:lang w:bidi="en-US"/>
              </w:rPr>
            </w:pPr>
            <w:r>
              <w:rPr>
                <w:sz w:val="24"/>
                <w:szCs w:val="24"/>
                <w:lang w:bidi="en-US"/>
              </w:rPr>
              <w:t>237</w:t>
            </w:r>
          </w:p>
        </w:tc>
      </w:tr>
      <w:tr w:rsidR="00CC5440" w:rsidRPr="004D5A38" w14:paraId="14A843CE" w14:textId="77777777" w:rsidTr="004D5A38">
        <w:trPr>
          <w:jc w:val="center"/>
        </w:trPr>
        <w:tc>
          <w:tcPr>
            <w:tcW w:w="0" w:type="auto"/>
          </w:tcPr>
          <w:p w14:paraId="796FAAE3" w14:textId="0959CB57" w:rsidR="00CC5440" w:rsidRPr="004D5A38" w:rsidRDefault="00756B7B" w:rsidP="00CC58EA">
            <w:pPr>
              <w:spacing w:before="30" w:after="60" w:line="259" w:lineRule="auto"/>
              <w:rPr>
                <w:sz w:val="24"/>
                <w:szCs w:val="24"/>
                <w:lang w:bidi="en-US"/>
              </w:rPr>
            </w:pPr>
            <w:r>
              <w:rPr>
                <w:sz w:val="24"/>
                <w:szCs w:val="24"/>
                <w:lang w:bidi="en-US"/>
              </w:rPr>
              <w:t xml:space="preserve">Salt </w:t>
            </w:r>
            <w:r w:rsidR="002F004C">
              <w:rPr>
                <w:sz w:val="24"/>
                <w:szCs w:val="24"/>
                <w:lang w:bidi="en-US"/>
              </w:rPr>
              <w:t xml:space="preserve">and </w:t>
            </w:r>
            <w:r>
              <w:rPr>
                <w:sz w:val="24"/>
                <w:szCs w:val="24"/>
                <w:lang w:bidi="en-US"/>
              </w:rPr>
              <w:t>water</w:t>
            </w:r>
            <w:r w:rsidR="00FE39F8">
              <w:rPr>
                <w:sz w:val="24"/>
                <w:szCs w:val="24"/>
                <w:lang w:bidi="en-US"/>
              </w:rPr>
              <w:t xml:space="preserve"> </w:t>
            </w:r>
            <w:r w:rsidR="00363F82">
              <w:rPr>
                <w:sz w:val="24"/>
                <w:szCs w:val="24"/>
                <w:lang w:bidi="en-US"/>
              </w:rPr>
              <w:t>solution</w:t>
            </w:r>
          </w:p>
        </w:tc>
        <w:tc>
          <w:tcPr>
            <w:tcW w:w="0" w:type="auto"/>
          </w:tcPr>
          <w:p w14:paraId="4BFBC458" w14:textId="5E1D858E" w:rsidR="00CC5440" w:rsidRPr="004D5A38" w:rsidRDefault="009D11AF" w:rsidP="00CC58EA">
            <w:pPr>
              <w:spacing w:before="30" w:after="60" w:line="259" w:lineRule="auto"/>
              <w:jc w:val="right"/>
              <w:rPr>
                <w:sz w:val="24"/>
                <w:szCs w:val="24"/>
                <w:lang w:bidi="en-US"/>
              </w:rPr>
            </w:pPr>
            <w:r>
              <w:rPr>
                <w:sz w:val="24"/>
                <w:szCs w:val="24"/>
                <w:lang w:bidi="en-US"/>
              </w:rPr>
              <w:t>243</w:t>
            </w:r>
          </w:p>
        </w:tc>
      </w:tr>
    </w:tbl>
    <w:p w14:paraId="1FC976B5" w14:textId="099FA9A7" w:rsidR="00207A11" w:rsidRDefault="00207A11">
      <w:pPr>
        <w:rPr>
          <w:sz w:val="24"/>
          <w:szCs w:val="24"/>
          <w:lang w:bidi="en-US"/>
        </w:rPr>
      </w:pPr>
    </w:p>
    <w:p w14:paraId="49CB27B5" w14:textId="3E83804C" w:rsidR="00772C16" w:rsidRPr="00772C16" w:rsidRDefault="00772C16" w:rsidP="00520DB9">
      <w:pPr>
        <w:spacing w:after="240" w:line="259" w:lineRule="auto"/>
        <w:rPr>
          <w:b/>
          <w:bCs/>
          <w:sz w:val="24"/>
          <w:szCs w:val="24"/>
          <w:lang w:bidi="en-US"/>
        </w:rPr>
      </w:pPr>
      <w:r w:rsidRPr="00772C16">
        <w:rPr>
          <w:b/>
          <w:bCs/>
          <w:sz w:val="24"/>
          <w:szCs w:val="24"/>
          <w:lang w:bidi="en-US"/>
        </w:rPr>
        <w:t>Part A.</w:t>
      </w:r>
    </w:p>
    <w:p w14:paraId="10FCE93E" w14:textId="6F78F9E1" w:rsidR="00EF3F40" w:rsidRDefault="00AB1B44" w:rsidP="00D61ABF">
      <w:pPr>
        <w:spacing w:after="120"/>
        <w:rPr>
          <w:sz w:val="24"/>
          <w:szCs w:val="24"/>
          <w:lang w:bidi="en-US"/>
        </w:rPr>
      </w:pPr>
      <w:r w:rsidRPr="00023228">
        <w:rPr>
          <w:sz w:val="24"/>
          <w:szCs w:val="24"/>
          <w:lang w:bidi="en-US"/>
        </w:rPr>
        <w:t>Does the total weight of the salt and tap water change or stay the same after mixing?</w:t>
      </w:r>
      <w:r w:rsidR="00D61ABF">
        <w:rPr>
          <w:sz w:val="24"/>
          <w:szCs w:val="24"/>
          <w:lang w:bidi="en-US"/>
        </w:rPr>
        <w:t xml:space="preserve"> </w:t>
      </w:r>
      <w:r w:rsidRPr="008B3736">
        <w:rPr>
          <w:sz w:val="24"/>
          <w:szCs w:val="24"/>
          <w:lang w:bidi="en-US"/>
        </w:rPr>
        <w:t>Circle your answer</w:t>
      </w:r>
      <w:r w:rsidR="00467454" w:rsidRPr="008B3736">
        <w:rPr>
          <w:sz w:val="24"/>
          <w:szCs w:val="24"/>
          <w:lang w:bidi="en-US"/>
        </w:rPr>
        <w:t>.</w:t>
      </w:r>
    </w:p>
    <w:p w14:paraId="255B3E56" w14:textId="2CF0CF6E" w:rsidR="00AB1B44" w:rsidRPr="008B3736" w:rsidRDefault="004B25D4" w:rsidP="00EF3F40">
      <w:pPr>
        <w:spacing w:before="240"/>
        <w:jc w:val="center"/>
        <w:rPr>
          <w:sz w:val="24"/>
          <w:szCs w:val="24"/>
          <w:lang w:bidi="en-US"/>
        </w:rPr>
      </w:pPr>
      <w:r w:rsidRPr="004B25D4">
        <w:rPr>
          <w:b/>
          <w:bCs/>
          <w:sz w:val="24"/>
          <w:szCs w:val="24"/>
          <w:lang w:bidi="en-US"/>
        </w:rPr>
        <w:t xml:space="preserve">The total weight </w:t>
      </w:r>
      <w:r>
        <w:rPr>
          <w:b/>
          <w:bCs/>
          <w:sz w:val="24"/>
          <w:szCs w:val="24"/>
          <w:lang w:bidi="en-US"/>
        </w:rPr>
        <w:t>c</w:t>
      </w:r>
      <w:r w:rsidR="00AB1B44" w:rsidRPr="00023228">
        <w:rPr>
          <w:b/>
          <w:bCs/>
          <w:sz w:val="24"/>
          <w:szCs w:val="24"/>
          <w:lang w:bidi="en-US"/>
        </w:rPr>
        <w:t>hanges</w:t>
      </w:r>
      <w:r>
        <w:rPr>
          <w:b/>
          <w:bCs/>
          <w:sz w:val="24"/>
          <w:szCs w:val="24"/>
          <w:lang w:bidi="en-US"/>
        </w:rPr>
        <w:t>.</w:t>
      </w:r>
      <w:r w:rsidR="00AB1B44" w:rsidRPr="008B3736">
        <w:rPr>
          <w:b/>
          <w:bCs/>
          <w:sz w:val="24"/>
          <w:szCs w:val="24"/>
          <w:lang w:bidi="en-US"/>
        </w:rPr>
        <w:tab/>
      </w:r>
      <w:r w:rsidR="00EF3F40">
        <w:rPr>
          <w:b/>
          <w:bCs/>
          <w:sz w:val="24"/>
          <w:szCs w:val="24"/>
          <w:lang w:bidi="en-US"/>
        </w:rPr>
        <w:tab/>
      </w:r>
      <w:r>
        <w:rPr>
          <w:b/>
          <w:bCs/>
          <w:sz w:val="24"/>
          <w:szCs w:val="24"/>
          <w:lang w:bidi="en-US"/>
        </w:rPr>
        <w:t>The total weight s</w:t>
      </w:r>
      <w:r w:rsidR="00AB1B44" w:rsidRPr="00023228">
        <w:rPr>
          <w:b/>
          <w:bCs/>
          <w:sz w:val="24"/>
          <w:szCs w:val="24"/>
          <w:lang w:bidi="en-US"/>
        </w:rPr>
        <w:t xml:space="preserve">tays the </w:t>
      </w:r>
      <w:r w:rsidR="003C32E5">
        <w:rPr>
          <w:b/>
          <w:bCs/>
          <w:sz w:val="24"/>
          <w:szCs w:val="24"/>
          <w:lang w:bidi="en-US"/>
        </w:rPr>
        <w:t>s</w:t>
      </w:r>
      <w:r w:rsidR="00AB1B44" w:rsidRPr="00023228">
        <w:rPr>
          <w:b/>
          <w:bCs/>
          <w:sz w:val="24"/>
          <w:szCs w:val="24"/>
          <w:lang w:bidi="en-US"/>
        </w:rPr>
        <w:t>ame</w:t>
      </w:r>
      <w:r>
        <w:rPr>
          <w:sz w:val="24"/>
          <w:szCs w:val="24"/>
          <w:lang w:bidi="en-US"/>
        </w:rPr>
        <w:t>.</w:t>
      </w:r>
    </w:p>
    <w:p w14:paraId="70E05F50" w14:textId="77777777" w:rsidR="00023228" w:rsidRDefault="00CC2456" w:rsidP="00520DB9">
      <w:pPr>
        <w:spacing w:after="240" w:line="259" w:lineRule="auto"/>
        <w:rPr>
          <w:sz w:val="24"/>
          <w:szCs w:val="24"/>
          <w:lang w:bidi="en-US"/>
        </w:rPr>
      </w:pPr>
      <w:r w:rsidRPr="00CC2456">
        <w:rPr>
          <w:sz w:val="24"/>
          <w:szCs w:val="24"/>
          <w:lang w:bidi="en-US"/>
        </w:rPr>
        <w:t xml:space="preserve"> </w:t>
      </w:r>
    </w:p>
    <w:p w14:paraId="304B63D0" w14:textId="3F231755" w:rsidR="00CC2456" w:rsidRDefault="00CC2456" w:rsidP="00520DB9">
      <w:pPr>
        <w:spacing w:after="240" w:line="259" w:lineRule="auto"/>
        <w:rPr>
          <w:sz w:val="24"/>
          <w:szCs w:val="24"/>
          <w:lang w:bidi="en-US"/>
        </w:rPr>
      </w:pPr>
      <w:r w:rsidRPr="00CC2456">
        <w:rPr>
          <w:sz w:val="24"/>
          <w:szCs w:val="24"/>
          <w:lang w:bidi="en-US"/>
        </w:rPr>
        <w:t xml:space="preserve">Use </w:t>
      </w:r>
      <w:r w:rsidR="00D34B69">
        <w:rPr>
          <w:sz w:val="24"/>
          <w:szCs w:val="24"/>
          <w:lang w:bidi="en-US"/>
        </w:rPr>
        <w:t>information from</w:t>
      </w:r>
      <w:r w:rsidR="004A22F9">
        <w:rPr>
          <w:sz w:val="24"/>
          <w:szCs w:val="24"/>
          <w:lang w:bidi="en-US"/>
        </w:rPr>
        <w:t xml:space="preserve"> </w:t>
      </w:r>
      <w:r w:rsidR="004A22F9" w:rsidRPr="004A22F9">
        <w:rPr>
          <w:b/>
          <w:bCs/>
          <w:sz w:val="24"/>
          <w:szCs w:val="24"/>
          <w:lang w:bidi="en-US"/>
        </w:rPr>
        <w:t>Table 3</w:t>
      </w:r>
      <w:r w:rsidRPr="00CC2456">
        <w:rPr>
          <w:sz w:val="24"/>
          <w:szCs w:val="24"/>
          <w:lang w:bidi="en-US"/>
        </w:rPr>
        <w:t xml:space="preserve"> to support your answer</w:t>
      </w:r>
      <w:r w:rsidR="001325F8">
        <w:rPr>
          <w:sz w:val="24"/>
          <w:szCs w:val="24"/>
          <w:lang w:bidi="en-US"/>
        </w:rPr>
        <w:t xml:space="preserve"> to </w:t>
      </w:r>
      <w:r w:rsidR="001325F8" w:rsidRPr="001325F8">
        <w:rPr>
          <w:b/>
          <w:bCs/>
          <w:sz w:val="24"/>
          <w:szCs w:val="24"/>
          <w:lang w:bidi="en-US"/>
        </w:rPr>
        <w:t>Part A</w:t>
      </w:r>
      <w:r w:rsidR="004A22F9">
        <w:rPr>
          <w:sz w:val="24"/>
          <w:szCs w:val="24"/>
          <w:lang w:bidi="en-US"/>
        </w:rPr>
        <w:t>.</w:t>
      </w:r>
    </w:p>
    <w:p w14:paraId="0187E339" w14:textId="77777777" w:rsidR="007E6FCF" w:rsidRDefault="007E6FCF" w:rsidP="007E6FCF">
      <w:r w:rsidRPr="5A2493D2">
        <w:t>_____________________________________________________________________________________</w:t>
      </w:r>
    </w:p>
    <w:p w14:paraId="5524B050" w14:textId="77777777" w:rsidR="007E6FCF" w:rsidRPr="00AB0FD0" w:rsidRDefault="007E6FCF" w:rsidP="007E6FCF"/>
    <w:p w14:paraId="7B8CC626" w14:textId="77777777" w:rsidR="007E6FCF" w:rsidRDefault="007E6FCF" w:rsidP="007E6FCF">
      <w:r w:rsidRPr="5A2493D2">
        <w:t>_____________________________________________________________________________________</w:t>
      </w:r>
    </w:p>
    <w:p w14:paraId="629AAA58" w14:textId="77777777" w:rsidR="007E6FCF" w:rsidRDefault="007E6FCF" w:rsidP="007E6FCF"/>
    <w:p w14:paraId="6285ECA0" w14:textId="77777777" w:rsidR="007E6FCF" w:rsidRPr="00B34296" w:rsidRDefault="007E6FCF" w:rsidP="007E6FCF">
      <w:r w:rsidRPr="5A2493D2">
        <w:t>_____________________________________________________________________________________</w:t>
      </w:r>
    </w:p>
    <w:p w14:paraId="38B95F6E" w14:textId="77777777" w:rsidR="00772C16" w:rsidRDefault="00772C16">
      <w:pPr>
        <w:rPr>
          <w:b/>
          <w:bCs/>
          <w:sz w:val="24"/>
          <w:szCs w:val="24"/>
          <w:lang w:bidi="en-US"/>
        </w:rPr>
      </w:pPr>
    </w:p>
    <w:p w14:paraId="6A7B545E" w14:textId="60755A47" w:rsidR="00772C16" w:rsidRDefault="00772C16" w:rsidP="00772C16">
      <w:pPr>
        <w:spacing w:after="240" w:line="259" w:lineRule="auto"/>
        <w:rPr>
          <w:b/>
          <w:bCs/>
          <w:sz w:val="24"/>
          <w:szCs w:val="24"/>
          <w:lang w:bidi="en-US"/>
        </w:rPr>
      </w:pPr>
      <w:r>
        <w:rPr>
          <w:b/>
          <w:bCs/>
          <w:sz w:val="24"/>
          <w:szCs w:val="24"/>
          <w:lang w:bidi="en-US"/>
        </w:rPr>
        <w:t>Part B.</w:t>
      </w:r>
    </w:p>
    <w:p w14:paraId="0B7D5A37" w14:textId="6C9EB8E4" w:rsidR="008F2B40" w:rsidRDefault="00CF573D">
      <w:pPr>
        <w:rPr>
          <w:sz w:val="24"/>
          <w:szCs w:val="24"/>
          <w:lang w:bidi="en-US"/>
        </w:rPr>
      </w:pPr>
      <w:r w:rsidRPr="00CF573D">
        <w:rPr>
          <w:sz w:val="24"/>
          <w:szCs w:val="24"/>
          <w:lang w:bidi="en-US"/>
        </w:rPr>
        <w:t>The students</w:t>
      </w:r>
      <w:r w:rsidR="00135FA9">
        <w:rPr>
          <w:sz w:val="24"/>
          <w:szCs w:val="24"/>
          <w:lang w:bidi="en-US"/>
        </w:rPr>
        <w:t xml:space="preserve"> observe both the tap </w:t>
      </w:r>
      <w:r w:rsidR="00481D2B">
        <w:rPr>
          <w:sz w:val="24"/>
          <w:szCs w:val="24"/>
          <w:lang w:bidi="en-US"/>
        </w:rPr>
        <w:t>water</w:t>
      </w:r>
      <w:r w:rsidR="00135FA9">
        <w:rPr>
          <w:sz w:val="24"/>
          <w:szCs w:val="24"/>
          <w:lang w:bidi="en-US"/>
        </w:rPr>
        <w:t xml:space="preserve"> and the </w:t>
      </w:r>
      <w:r w:rsidR="001101B8">
        <w:rPr>
          <w:sz w:val="24"/>
          <w:szCs w:val="24"/>
          <w:lang w:bidi="en-US"/>
        </w:rPr>
        <w:t>tap water with salt</w:t>
      </w:r>
      <w:r w:rsidR="00135FA9">
        <w:rPr>
          <w:sz w:val="24"/>
          <w:szCs w:val="24"/>
          <w:lang w:bidi="en-US"/>
        </w:rPr>
        <w:t xml:space="preserve"> are clear. </w:t>
      </w:r>
      <w:r w:rsidR="00481D2B">
        <w:rPr>
          <w:sz w:val="24"/>
          <w:szCs w:val="24"/>
          <w:lang w:bidi="en-US"/>
        </w:rPr>
        <w:t>The students w</w:t>
      </w:r>
      <w:r w:rsidR="00E46F2C">
        <w:rPr>
          <w:sz w:val="24"/>
          <w:szCs w:val="24"/>
          <w:lang w:bidi="en-US"/>
        </w:rPr>
        <w:t xml:space="preserve">ant to find out if adding salt to tap water affects </w:t>
      </w:r>
      <w:r w:rsidR="00251F8A">
        <w:rPr>
          <w:sz w:val="24"/>
          <w:szCs w:val="24"/>
          <w:lang w:bidi="en-US"/>
        </w:rPr>
        <w:t>other</w:t>
      </w:r>
      <w:r w:rsidR="00E46F2C">
        <w:rPr>
          <w:sz w:val="24"/>
          <w:szCs w:val="24"/>
          <w:lang w:bidi="en-US"/>
        </w:rPr>
        <w:t xml:space="preserve"> properties of </w:t>
      </w:r>
      <w:r w:rsidR="00481D2B">
        <w:rPr>
          <w:sz w:val="24"/>
          <w:szCs w:val="24"/>
          <w:lang w:bidi="en-US"/>
        </w:rPr>
        <w:t xml:space="preserve">tap water. </w:t>
      </w:r>
      <w:r w:rsidR="004F3AC5">
        <w:rPr>
          <w:sz w:val="24"/>
          <w:szCs w:val="24"/>
          <w:lang w:bidi="en-US"/>
        </w:rPr>
        <w:t xml:space="preserve">They decide to repeat the </w:t>
      </w:r>
      <w:r w:rsidR="00473FDD">
        <w:rPr>
          <w:sz w:val="24"/>
          <w:szCs w:val="24"/>
          <w:lang w:bidi="en-US"/>
        </w:rPr>
        <w:t>investigation of freezing using the salt and water mixture.</w:t>
      </w:r>
    </w:p>
    <w:p w14:paraId="14F41DA3" w14:textId="77777777" w:rsidR="00473FDD" w:rsidRDefault="00473FDD">
      <w:pPr>
        <w:rPr>
          <w:sz w:val="24"/>
          <w:szCs w:val="24"/>
          <w:lang w:bidi="en-US"/>
        </w:rPr>
      </w:pPr>
    </w:p>
    <w:p w14:paraId="22C5F660" w14:textId="620A7B95" w:rsidR="003C3363" w:rsidRDefault="00473FDD" w:rsidP="00473FDD">
      <w:pPr>
        <w:spacing w:after="240" w:line="259" w:lineRule="auto"/>
        <w:rPr>
          <w:sz w:val="24"/>
          <w:szCs w:val="24"/>
          <w:lang w:bidi="en-US"/>
        </w:rPr>
      </w:pPr>
      <w:r>
        <w:rPr>
          <w:sz w:val="24"/>
          <w:szCs w:val="24"/>
          <w:lang w:bidi="en-US"/>
        </w:rPr>
        <w:t xml:space="preserve">The results are shown in Table 4. </w:t>
      </w:r>
    </w:p>
    <w:p w14:paraId="4733E2BD" w14:textId="77777777" w:rsidR="003C3363" w:rsidRDefault="003C3363">
      <w:pPr>
        <w:rPr>
          <w:sz w:val="24"/>
          <w:szCs w:val="24"/>
          <w:lang w:bidi="en-US"/>
        </w:rPr>
      </w:pPr>
      <w:r>
        <w:rPr>
          <w:sz w:val="24"/>
          <w:szCs w:val="24"/>
          <w:lang w:bidi="en-US"/>
        </w:rPr>
        <w:br w:type="page"/>
      </w:r>
    </w:p>
    <w:p w14:paraId="7A71CDA3" w14:textId="35D19AC5" w:rsidR="00473FDD" w:rsidRPr="004D5A38" w:rsidRDefault="00473FDD" w:rsidP="00473FDD">
      <w:pPr>
        <w:spacing w:after="120" w:line="259" w:lineRule="auto"/>
        <w:jc w:val="center"/>
        <w:rPr>
          <w:b/>
          <w:bCs/>
          <w:sz w:val="24"/>
          <w:szCs w:val="24"/>
        </w:rPr>
      </w:pPr>
      <w:r w:rsidRPr="004D5A38">
        <w:rPr>
          <w:b/>
          <w:bCs/>
          <w:sz w:val="24"/>
          <w:szCs w:val="24"/>
        </w:rPr>
        <w:lastRenderedPageBreak/>
        <w:t xml:space="preserve">Table </w:t>
      </w:r>
      <w:r>
        <w:rPr>
          <w:b/>
          <w:bCs/>
          <w:sz w:val="24"/>
          <w:szCs w:val="24"/>
        </w:rPr>
        <w:t>4</w:t>
      </w:r>
      <w:r w:rsidRPr="004D5A38">
        <w:rPr>
          <w:b/>
          <w:bCs/>
          <w:sz w:val="24"/>
          <w:szCs w:val="24"/>
        </w:rPr>
        <w:t xml:space="preserve">. </w:t>
      </w:r>
      <w:r>
        <w:rPr>
          <w:b/>
          <w:bCs/>
          <w:sz w:val="24"/>
          <w:szCs w:val="24"/>
        </w:rPr>
        <w:t>Student Data on Freezing Salt Water</w:t>
      </w:r>
    </w:p>
    <w:tbl>
      <w:tblPr>
        <w:tblStyle w:val="TableGrid"/>
        <w:tblW w:w="0" w:type="auto"/>
        <w:jc w:val="center"/>
        <w:tblLook w:val="04A0" w:firstRow="1" w:lastRow="0" w:firstColumn="1" w:lastColumn="0" w:noHBand="0" w:noVBand="1"/>
      </w:tblPr>
      <w:tblGrid>
        <w:gridCol w:w="1975"/>
        <w:gridCol w:w="1710"/>
        <w:gridCol w:w="1080"/>
      </w:tblGrid>
      <w:tr w:rsidR="00473FDD" w:rsidRPr="004D5A38" w14:paraId="2FF64784" w14:textId="77777777" w:rsidTr="00EA01F4">
        <w:trPr>
          <w:jc w:val="center"/>
        </w:trPr>
        <w:tc>
          <w:tcPr>
            <w:tcW w:w="1975" w:type="dxa"/>
            <w:shd w:val="clear" w:color="auto" w:fill="F2F2F2" w:themeFill="background1" w:themeFillShade="F2"/>
          </w:tcPr>
          <w:p w14:paraId="7AEAD27C" w14:textId="77777777" w:rsidR="00473FDD" w:rsidRPr="004D5A38" w:rsidRDefault="00473FDD" w:rsidP="00EA01F4">
            <w:pPr>
              <w:spacing w:before="60" w:after="60" w:line="259" w:lineRule="auto"/>
              <w:jc w:val="center"/>
              <w:rPr>
                <w:b/>
                <w:bCs/>
                <w:sz w:val="24"/>
                <w:szCs w:val="24"/>
                <w:lang w:bidi="en-US"/>
              </w:rPr>
            </w:pPr>
            <w:r>
              <w:rPr>
                <w:b/>
                <w:bCs/>
                <w:sz w:val="24"/>
                <w:szCs w:val="24"/>
                <w:lang w:bidi="en-US"/>
              </w:rPr>
              <w:t>Time Spent in Freezer (minutes)</w:t>
            </w:r>
          </w:p>
        </w:tc>
        <w:tc>
          <w:tcPr>
            <w:tcW w:w="1710" w:type="dxa"/>
            <w:shd w:val="clear" w:color="auto" w:fill="F2F2F2" w:themeFill="background1" w:themeFillShade="F2"/>
          </w:tcPr>
          <w:p w14:paraId="1D99CB05" w14:textId="77777777" w:rsidR="00473FDD" w:rsidRPr="004D5A38" w:rsidRDefault="00473FDD" w:rsidP="00EA01F4">
            <w:pPr>
              <w:spacing w:before="60" w:after="60" w:line="259" w:lineRule="auto"/>
              <w:jc w:val="center"/>
              <w:rPr>
                <w:b/>
                <w:bCs/>
                <w:sz w:val="24"/>
                <w:szCs w:val="24"/>
                <w:lang w:bidi="en-US"/>
              </w:rPr>
            </w:pPr>
            <w:r>
              <w:rPr>
                <w:b/>
                <w:bCs/>
                <w:sz w:val="24"/>
                <w:szCs w:val="24"/>
                <w:lang w:bidi="en-US"/>
              </w:rPr>
              <w:t>Percent Frozen (% estimate)</w:t>
            </w:r>
          </w:p>
        </w:tc>
        <w:tc>
          <w:tcPr>
            <w:tcW w:w="1080" w:type="dxa"/>
            <w:shd w:val="clear" w:color="auto" w:fill="F2F2F2" w:themeFill="background1" w:themeFillShade="F2"/>
          </w:tcPr>
          <w:p w14:paraId="300E4EEB" w14:textId="77777777" w:rsidR="00473FDD" w:rsidRPr="004D5A38" w:rsidRDefault="00473FDD" w:rsidP="00EA01F4">
            <w:pPr>
              <w:spacing w:before="60" w:after="60" w:line="259" w:lineRule="auto"/>
              <w:jc w:val="center"/>
              <w:rPr>
                <w:b/>
                <w:bCs/>
                <w:sz w:val="24"/>
                <w:szCs w:val="24"/>
                <w:lang w:bidi="en-US"/>
              </w:rPr>
            </w:pPr>
            <w:r>
              <w:rPr>
                <w:b/>
                <w:bCs/>
                <w:sz w:val="24"/>
                <w:szCs w:val="24"/>
                <w:lang w:bidi="en-US"/>
              </w:rPr>
              <w:t>Weight</w:t>
            </w:r>
            <w:r w:rsidRPr="004D5A38">
              <w:rPr>
                <w:b/>
                <w:bCs/>
                <w:sz w:val="24"/>
                <w:szCs w:val="24"/>
                <w:lang w:bidi="en-US"/>
              </w:rPr>
              <w:t xml:space="preserve"> (</w:t>
            </w:r>
            <w:r>
              <w:rPr>
                <w:b/>
                <w:bCs/>
                <w:sz w:val="24"/>
                <w:szCs w:val="24"/>
                <w:lang w:bidi="en-US"/>
              </w:rPr>
              <w:t>grams</w:t>
            </w:r>
            <w:r w:rsidRPr="004D5A38">
              <w:rPr>
                <w:b/>
                <w:bCs/>
                <w:sz w:val="24"/>
                <w:szCs w:val="24"/>
                <w:lang w:bidi="en-US"/>
              </w:rPr>
              <w:t>)</w:t>
            </w:r>
          </w:p>
        </w:tc>
      </w:tr>
      <w:tr w:rsidR="00473FDD" w:rsidRPr="004D5A38" w14:paraId="0A016EB4" w14:textId="77777777" w:rsidTr="00EA01F4">
        <w:trPr>
          <w:jc w:val="center"/>
        </w:trPr>
        <w:tc>
          <w:tcPr>
            <w:tcW w:w="1975" w:type="dxa"/>
          </w:tcPr>
          <w:p w14:paraId="16226AFF" w14:textId="77777777" w:rsidR="00473FDD" w:rsidRPr="004D5A38" w:rsidRDefault="00473FDD" w:rsidP="00EA01F4">
            <w:pPr>
              <w:spacing w:before="60" w:after="60" w:line="259" w:lineRule="auto"/>
              <w:jc w:val="center"/>
              <w:rPr>
                <w:sz w:val="24"/>
                <w:szCs w:val="24"/>
                <w:lang w:bidi="en-US"/>
              </w:rPr>
            </w:pPr>
            <w:r>
              <w:rPr>
                <w:sz w:val="24"/>
                <w:szCs w:val="24"/>
                <w:lang w:bidi="en-US"/>
              </w:rPr>
              <w:t>0</w:t>
            </w:r>
          </w:p>
        </w:tc>
        <w:tc>
          <w:tcPr>
            <w:tcW w:w="1710" w:type="dxa"/>
          </w:tcPr>
          <w:p w14:paraId="416F7C86" w14:textId="77777777" w:rsidR="00473FDD" w:rsidRPr="004D5A38" w:rsidRDefault="00473FDD" w:rsidP="00EA01F4">
            <w:pPr>
              <w:spacing w:before="60" w:after="60" w:line="259" w:lineRule="auto"/>
              <w:jc w:val="right"/>
              <w:rPr>
                <w:sz w:val="24"/>
                <w:szCs w:val="24"/>
                <w:lang w:bidi="en-US"/>
              </w:rPr>
            </w:pPr>
            <w:r>
              <w:rPr>
                <w:sz w:val="24"/>
                <w:szCs w:val="24"/>
                <w:lang w:bidi="en-US"/>
              </w:rPr>
              <w:t>0</w:t>
            </w:r>
          </w:p>
        </w:tc>
        <w:tc>
          <w:tcPr>
            <w:tcW w:w="1080" w:type="dxa"/>
          </w:tcPr>
          <w:p w14:paraId="6D08E9E2" w14:textId="6EBE031D" w:rsidR="00473FDD" w:rsidRPr="004D5A38" w:rsidRDefault="00473FDD" w:rsidP="00EA01F4">
            <w:pPr>
              <w:spacing w:before="60" w:after="60" w:line="259" w:lineRule="auto"/>
              <w:jc w:val="right"/>
              <w:rPr>
                <w:sz w:val="24"/>
                <w:szCs w:val="24"/>
                <w:lang w:bidi="en-US"/>
              </w:rPr>
            </w:pPr>
            <w:r>
              <w:rPr>
                <w:sz w:val="24"/>
                <w:szCs w:val="24"/>
                <w:lang w:bidi="en-US"/>
              </w:rPr>
              <w:t>243</w:t>
            </w:r>
          </w:p>
        </w:tc>
      </w:tr>
      <w:tr w:rsidR="00473FDD" w:rsidRPr="004D5A38" w14:paraId="296348A6" w14:textId="77777777" w:rsidTr="00EA01F4">
        <w:trPr>
          <w:jc w:val="center"/>
        </w:trPr>
        <w:tc>
          <w:tcPr>
            <w:tcW w:w="1975" w:type="dxa"/>
          </w:tcPr>
          <w:p w14:paraId="74009C92" w14:textId="77777777" w:rsidR="00473FDD" w:rsidRPr="004D5A38" w:rsidRDefault="00473FDD" w:rsidP="00EA01F4">
            <w:pPr>
              <w:spacing w:before="60" w:after="60" w:line="259" w:lineRule="auto"/>
              <w:jc w:val="center"/>
              <w:rPr>
                <w:sz w:val="24"/>
                <w:szCs w:val="24"/>
                <w:lang w:bidi="en-US"/>
              </w:rPr>
            </w:pPr>
            <w:r>
              <w:rPr>
                <w:sz w:val="24"/>
                <w:szCs w:val="24"/>
                <w:lang w:bidi="en-US"/>
              </w:rPr>
              <w:t>30</w:t>
            </w:r>
          </w:p>
        </w:tc>
        <w:tc>
          <w:tcPr>
            <w:tcW w:w="1710" w:type="dxa"/>
          </w:tcPr>
          <w:p w14:paraId="56837B2F" w14:textId="4A241125" w:rsidR="00473FDD" w:rsidRPr="004D5A38" w:rsidRDefault="00473FDD" w:rsidP="00EA01F4">
            <w:pPr>
              <w:spacing w:before="60" w:after="60" w:line="259" w:lineRule="auto"/>
              <w:jc w:val="right"/>
              <w:rPr>
                <w:sz w:val="24"/>
                <w:szCs w:val="24"/>
                <w:lang w:bidi="en-US"/>
              </w:rPr>
            </w:pPr>
            <w:r>
              <w:rPr>
                <w:sz w:val="24"/>
                <w:szCs w:val="24"/>
                <w:lang w:bidi="en-US"/>
              </w:rPr>
              <w:t>2</w:t>
            </w:r>
            <w:r w:rsidR="00D82319">
              <w:rPr>
                <w:sz w:val="24"/>
                <w:szCs w:val="24"/>
                <w:lang w:bidi="en-US"/>
              </w:rPr>
              <w:t>0</w:t>
            </w:r>
          </w:p>
        </w:tc>
        <w:tc>
          <w:tcPr>
            <w:tcW w:w="1080" w:type="dxa"/>
          </w:tcPr>
          <w:p w14:paraId="0D199484" w14:textId="49D85143" w:rsidR="00473FDD" w:rsidRPr="004D5A38" w:rsidRDefault="00473FDD" w:rsidP="00EA01F4">
            <w:pPr>
              <w:spacing w:before="60" w:after="60" w:line="259" w:lineRule="auto"/>
              <w:jc w:val="right"/>
              <w:rPr>
                <w:sz w:val="24"/>
                <w:szCs w:val="24"/>
                <w:lang w:bidi="en-US"/>
              </w:rPr>
            </w:pPr>
            <w:r>
              <w:rPr>
                <w:sz w:val="24"/>
                <w:szCs w:val="24"/>
                <w:lang w:bidi="en-US"/>
              </w:rPr>
              <w:t>243</w:t>
            </w:r>
          </w:p>
        </w:tc>
      </w:tr>
      <w:tr w:rsidR="00473FDD" w:rsidRPr="004D5A38" w14:paraId="7CE7D3E3" w14:textId="77777777" w:rsidTr="00EA01F4">
        <w:trPr>
          <w:jc w:val="center"/>
        </w:trPr>
        <w:tc>
          <w:tcPr>
            <w:tcW w:w="1975" w:type="dxa"/>
          </w:tcPr>
          <w:p w14:paraId="60E6C0B9" w14:textId="77777777" w:rsidR="00473FDD" w:rsidRPr="004D5A38" w:rsidRDefault="00473FDD" w:rsidP="00EA01F4">
            <w:pPr>
              <w:spacing w:before="60" w:after="60" w:line="259" w:lineRule="auto"/>
              <w:jc w:val="center"/>
              <w:rPr>
                <w:sz w:val="24"/>
                <w:szCs w:val="24"/>
                <w:lang w:bidi="en-US"/>
              </w:rPr>
            </w:pPr>
            <w:r>
              <w:rPr>
                <w:sz w:val="24"/>
                <w:szCs w:val="24"/>
                <w:lang w:bidi="en-US"/>
              </w:rPr>
              <w:t>60</w:t>
            </w:r>
          </w:p>
        </w:tc>
        <w:tc>
          <w:tcPr>
            <w:tcW w:w="1710" w:type="dxa"/>
          </w:tcPr>
          <w:p w14:paraId="0F7C70CC" w14:textId="506987D0" w:rsidR="00473FDD" w:rsidRPr="004D5A38" w:rsidRDefault="00D82319" w:rsidP="00EA01F4">
            <w:pPr>
              <w:spacing w:before="60" w:after="60" w:line="259" w:lineRule="auto"/>
              <w:jc w:val="right"/>
              <w:rPr>
                <w:sz w:val="24"/>
                <w:szCs w:val="24"/>
                <w:lang w:bidi="en-US"/>
              </w:rPr>
            </w:pPr>
            <w:r>
              <w:rPr>
                <w:sz w:val="24"/>
                <w:szCs w:val="24"/>
                <w:lang w:bidi="en-US"/>
              </w:rPr>
              <w:t>4</w:t>
            </w:r>
            <w:r w:rsidR="00473FDD">
              <w:rPr>
                <w:sz w:val="24"/>
                <w:szCs w:val="24"/>
                <w:lang w:bidi="en-US"/>
              </w:rPr>
              <w:t>0</w:t>
            </w:r>
          </w:p>
        </w:tc>
        <w:tc>
          <w:tcPr>
            <w:tcW w:w="1080" w:type="dxa"/>
          </w:tcPr>
          <w:p w14:paraId="33FFF1B1" w14:textId="0AB255AE" w:rsidR="00473FDD" w:rsidRPr="004D5A38" w:rsidRDefault="00473FDD" w:rsidP="00EA01F4">
            <w:pPr>
              <w:spacing w:before="60" w:after="60" w:line="259" w:lineRule="auto"/>
              <w:jc w:val="right"/>
              <w:rPr>
                <w:sz w:val="24"/>
                <w:szCs w:val="24"/>
                <w:lang w:bidi="en-US"/>
              </w:rPr>
            </w:pPr>
            <w:r>
              <w:rPr>
                <w:sz w:val="24"/>
                <w:szCs w:val="24"/>
                <w:lang w:bidi="en-US"/>
              </w:rPr>
              <w:t>243</w:t>
            </w:r>
          </w:p>
        </w:tc>
      </w:tr>
      <w:tr w:rsidR="00473FDD" w:rsidRPr="004D5A38" w14:paraId="35214BA1" w14:textId="77777777" w:rsidTr="00EA01F4">
        <w:trPr>
          <w:jc w:val="center"/>
        </w:trPr>
        <w:tc>
          <w:tcPr>
            <w:tcW w:w="1975" w:type="dxa"/>
          </w:tcPr>
          <w:p w14:paraId="64B89B55" w14:textId="77777777" w:rsidR="00473FDD" w:rsidRPr="004D5A38" w:rsidRDefault="00473FDD" w:rsidP="00EA01F4">
            <w:pPr>
              <w:spacing w:before="60" w:after="60" w:line="259" w:lineRule="auto"/>
              <w:jc w:val="center"/>
              <w:rPr>
                <w:sz w:val="24"/>
                <w:szCs w:val="24"/>
                <w:lang w:bidi="en-US"/>
              </w:rPr>
            </w:pPr>
            <w:r>
              <w:rPr>
                <w:sz w:val="24"/>
                <w:szCs w:val="24"/>
                <w:lang w:bidi="en-US"/>
              </w:rPr>
              <w:t>90</w:t>
            </w:r>
          </w:p>
        </w:tc>
        <w:tc>
          <w:tcPr>
            <w:tcW w:w="1710" w:type="dxa"/>
          </w:tcPr>
          <w:p w14:paraId="192BED10" w14:textId="7D4A0E2B" w:rsidR="00473FDD" w:rsidRPr="004D5A38" w:rsidRDefault="00D82319" w:rsidP="00EA01F4">
            <w:pPr>
              <w:spacing w:before="60" w:after="60" w:line="259" w:lineRule="auto"/>
              <w:jc w:val="right"/>
              <w:rPr>
                <w:sz w:val="24"/>
                <w:szCs w:val="24"/>
                <w:lang w:bidi="en-US"/>
              </w:rPr>
            </w:pPr>
            <w:r>
              <w:rPr>
                <w:sz w:val="24"/>
                <w:szCs w:val="24"/>
                <w:lang w:bidi="en-US"/>
              </w:rPr>
              <w:t>60</w:t>
            </w:r>
          </w:p>
        </w:tc>
        <w:tc>
          <w:tcPr>
            <w:tcW w:w="1080" w:type="dxa"/>
          </w:tcPr>
          <w:p w14:paraId="453248D7" w14:textId="768D9B9F" w:rsidR="00473FDD" w:rsidRPr="004D5A38" w:rsidRDefault="00473FDD" w:rsidP="00EA01F4">
            <w:pPr>
              <w:spacing w:before="60" w:after="60" w:line="259" w:lineRule="auto"/>
              <w:jc w:val="right"/>
              <w:rPr>
                <w:sz w:val="24"/>
                <w:szCs w:val="24"/>
                <w:lang w:bidi="en-US"/>
              </w:rPr>
            </w:pPr>
            <w:r>
              <w:rPr>
                <w:sz w:val="24"/>
                <w:szCs w:val="24"/>
                <w:lang w:bidi="en-US"/>
              </w:rPr>
              <w:t>243</w:t>
            </w:r>
          </w:p>
        </w:tc>
      </w:tr>
      <w:tr w:rsidR="00473FDD" w:rsidRPr="004D5A38" w14:paraId="624B8659" w14:textId="77777777" w:rsidTr="00EA01F4">
        <w:trPr>
          <w:jc w:val="center"/>
        </w:trPr>
        <w:tc>
          <w:tcPr>
            <w:tcW w:w="1975" w:type="dxa"/>
          </w:tcPr>
          <w:p w14:paraId="595F2C10" w14:textId="77777777" w:rsidR="00473FDD" w:rsidRPr="004D5A38" w:rsidRDefault="00473FDD" w:rsidP="00EA01F4">
            <w:pPr>
              <w:spacing w:before="60" w:after="60" w:line="259" w:lineRule="auto"/>
              <w:jc w:val="center"/>
              <w:rPr>
                <w:sz w:val="24"/>
                <w:szCs w:val="24"/>
                <w:lang w:bidi="en-US"/>
              </w:rPr>
            </w:pPr>
            <w:r>
              <w:rPr>
                <w:sz w:val="24"/>
                <w:szCs w:val="24"/>
                <w:lang w:bidi="en-US"/>
              </w:rPr>
              <w:t>120</w:t>
            </w:r>
          </w:p>
        </w:tc>
        <w:tc>
          <w:tcPr>
            <w:tcW w:w="1710" w:type="dxa"/>
          </w:tcPr>
          <w:p w14:paraId="332A5414" w14:textId="0072AC9E" w:rsidR="00473FDD" w:rsidRPr="004D5A38" w:rsidRDefault="00D82319" w:rsidP="00EA01F4">
            <w:pPr>
              <w:spacing w:before="60" w:after="60" w:line="259" w:lineRule="auto"/>
              <w:jc w:val="right"/>
              <w:rPr>
                <w:sz w:val="24"/>
                <w:szCs w:val="24"/>
                <w:lang w:bidi="en-US"/>
              </w:rPr>
            </w:pPr>
            <w:r>
              <w:rPr>
                <w:sz w:val="24"/>
                <w:szCs w:val="24"/>
                <w:lang w:bidi="en-US"/>
              </w:rPr>
              <w:t>8</w:t>
            </w:r>
            <w:r w:rsidR="00473FDD">
              <w:rPr>
                <w:sz w:val="24"/>
                <w:szCs w:val="24"/>
                <w:lang w:bidi="en-US"/>
              </w:rPr>
              <w:t>0</w:t>
            </w:r>
          </w:p>
        </w:tc>
        <w:tc>
          <w:tcPr>
            <w:tcW w:w="1080" w:type="dxa"/>
          </w:tcPr>
          <w:p w14:paraId="79E85D2D" w14:textId="3198116F" w:rsidR="00473FDD" w:rsidRPr="004D5A38" w:rsidRDefault="00473FDD" w:rsidP="00EA01F4">
            <w:pPr>
              <w:spacing w:before="60" w:after="60" w:line="259" w:lineRule="auto"/>
              <w:jc w:val="right"/>
              <w:rPr>
                <w:sz w:val="24"/>
                <w:szCs w:val="24"/>
                <w:lang w:bidi="en-US"/>
              </w:rPr>
            </w:pPr>
            <w:r>
              <w:rPr>
                <w:sz w:val="24"/>
                <w:szCs w:val="24"/>
                <w:lang w:bidi="en-US"/>
              </w:rPr>
              <w:t>243</w:t>
            </w:r>
          </w:p>
        </w:tc>
      </w:tr>
      <w:tr w:rsidR="00473FDD" w:rsidRPr="004D5A38" w14:paraId="573148A7" w14:textId="77777777" w:rsidTr="00EA01F4">
        <w:trPr>
          <w:jc w:val="center"/>
        </w:trPr>
        <w:tc>
          <w:tcPr>
            <w:tcW w:w="1975" w:type="dxa"/>
          </w:tcPr>
          <w:p w14:paraId="5F03A563" w14:textId="438125E7" w:rsidR="00473FDD" w:rsidRDefault="00D82319" w:rsidP="00EA01F4">
            <w:pPr>
              <w:spacing w:before="60" w:after="60" w:line="259" w:lineRule="auto"/>
              <w:jc w:val="center"/>
              <w:rPr>
                <w:sz w:val="24"/>
                <w:szCs w:val="24"/>
                <w:lang w:bidi="en-US"/>
              </w:rPr>
            </w:pPr>
            <w:r>
              <w:rPr>
                <w:sz w:val="24"/>
                <w:szCs w:val="24"/>
                <w:lang w:bidi="en-US"/>
              </w:rPr>
              <w:t>150</w:t>
            </w:r>
          </w:p>
        </w:tc>
        <w:tc>
          <w:tcPr>
            <w:tcW w:w="1710" w:type="dxa"/>
          </w:tcPr>
          <w:p w14:paraId="29ECABBF" w14:textId="37EA7A5F" w:rsidR="00473FDD" w:rsidRDefault="00D82319" w:rsidP="00EA01F4">
            <w:pPr>
              <w:spacing w:before="60" w:after="60" w:line="259" w:lineRule="auto"/>
              <w:jc w:val="right"/>
              <w:rPr>
                <w:sz w:val="24"/>
                <w:szCs w:val="24"/>
                <w:lang w:bidi="en-US"/>
              </w:rPr>
            </w:pPr>
            <w:r>
              <w:rPr>
                <w:sz w:val="24"/>
                <w:szCs w:val="24"/>
                <w:lang w:bidi="en-US"/>
              </w:rPr>
              <w:t>100</w:t>
            </w:r>
          </w:p>
        </w:tc>
        <w:tc>
          <w:tcPr>
            <w:tcW w:w="1080" w:type="dxa"/>
          </w:tcPr>
          <w:p w14:paraId="77857DA0" w14:textId="7990FCDD" w:rsidR="00473FDD" w:rsidRDefault="00473FDD" w:rsidP="00EA01F4">
            <w:pPr>
              <w:spacing w:before="60" w:after="60" w:line="259" w:lineRule="auto"/>
              <w:jc w:val="right"/>
              <w:rPr>
                <w:sz w:val="24"/>
                <w:szCs w:val="24"/>
                <w:lang w:bidi="en-US"/>
              </w:rPr>
            </w:pPr>
            <w:r>
              <w:rPr>
                <w:sz w:val="24"/>
                <w:szCs w:val="24"/>
                <w:lang w:bidi="en-US"/>
              </w:rPr>
              <w:t>243</w:t>
            </w:r>
          </w:p>
        </w:tc>
      </w:tr>
    </w:tbl>
    <w:p w14:paraId="066E000B" w14:textId="77777777" w:rsidR="00473FDD" w:rsidRDefault="00473FDD" w:rsidP="00473FDD">
      <w:pPr>
        <w:spacing w:after="240" w:line="259" w:lineRule="auto"/>
        <w:rPr>
          <w:sz w:val="24"/>
          <w:szCs w:val="24"/>
          <w:lang w:bidi="en-US"/>
        </w:rPr>
      </w:pPr>
    </w:p>
    <w:p w14:paraId="463ABBB5" w14:textId="55557354" w:rsidR="008F2B40" w:rsidRDefault="00A05327">
      <w:pPr>
        <w:rPr>
          <w:sz w:val="24"/>
          <w:szCs w:val="24"/>
          <w:lang w:bidi="en-US"/>
        </w:rPr>
      </w:pPr>
      <w:r w:rsidRPr="00CF3F27">
        <w:rPr>
          <w:b/>
          <w:bCs/>
          <w:sz w:val="24"/>
          <w:szCs w:val="24"/>
          <w:lang w:bidi="en-US"/>
        </w:rPr>
        <w:t>Graph 1</w:t>
      </w:r>
      <w:r>
        <w:rPr>
          <w:sz w:val="24"/>
          <w:szCs w:val="24"/>
          <w:lang w:bidi="en-US"/>
        </w:rPr>
        <w:t xml:space="preserve"> shows the freezing times for tap water </w:t>
      </w:r>
      <w:r w:rsidR="002E25CE">
        <w:rPr>
          <w:sz w:val="24"/>
          <w:szCs w:val="24"/>
          <w:lang w:bidi="en-US"/>
        </w:rPr>
        <w:t>using</w:t>
      </w:r>
      <w:r>
        <w:rPr>
          <w:sz w:val="24"/>
          <w:szCs w:val="24"/>
          <w:lang w:bidi="en-US"/>
        </w:rPr>
        <w:t xml:space="preserve"> the data in </w:t>
      </w:r>
      <w:r w:rsidRPr="00CF3F27">
        <w:rPr>
          <w:b/>
          <w:bCs/>
          <w:sz w:val="24"/>
          <w:szCs w:val="24"/>
          <w:lang w:bidi="en-US"/>
        </w:rPr>
        <w:t>Table 2</w:t>
      </w:r>
      <w:r>
        <w:rPr>
          <w:sz w:val="24"/>
          <w:szCs w:val="24"/>
          <w:lang w:bidi="en-US"/>
        </w:rPr>
        <w:t xml:space="preserve">. </w:t>
      </w:r>
      <w:r w:rsidR="00CF3F27">
        <w:rPr>
          <w:sz w:val="24"/>
          <w:szCs w:val="24"/>
          <w:lang w:bidi="en-US"/>
        </w:rPr>
        <w:t xml:space="preserve">Add </w:t>
      </w:r>
      <w:r w:rsidR="00740C41">
        <w:rPr>
          <w:sz w:val="24"/>
          <w:szCs w:val="24"/>
          <w:lang w:bidi="en-US"/>
        </w:rPr>
        <w:t>the freezing times for the mixture of salt and tap water from</w:t>
      </w:r>
      <w:r w:rsidR="00AB5D46">
        <w:rPr>
          <w:sz w:val="24"/>
          <w:szCs w:val="24"/>
          <w:lang w:bidi="en-US"/>
        </w:rPr>
        <w:t xml:space="preserve"> </w:t>
      </w:r>
      <w:r w:rsidR="00AB5D46" w:rsidRPr="00AB5D46">
        <w:rPr>
          <w:b/>
          <w:bCs/>
          <w:sz w:val="24"/>
          <w:szCs w:val="24"/>
          <w:lang w:bidi="en-US"/>
        </w:rPr>
        <w:t>Table 4</w:t>
      </w:r>
      <w:r w:rsidR="00CF3F27">
        <w:rPr>
          <w:b/>
          <w:bCs/>
          <w:sz w:val="24"/>
          <w:szCs w:val="24"/>
          <w:lang w:bidi="en-US"/>
        </w:rPr>
        <w:t xml:space="preserve"> </w:t>
      </w:r>
      <w:r w:rsidR="00CF3F27" w:rsidRPr="00FB2F45">
        <w:rPr>
          <w:sz w:val="24"/>
          <w:szCs w:val="24"/>
          <w:lang w:bidi="en-US"/>
        </w:rPr>
        <w:t>to the graph</w:t>
      </w:r>
      <w:r w:rsidR="00740C41">
        <w:rPr>
          <w:b/>
          <w:bCs/>
          <w:sz w:val="24"/>
          <w:szCs w:val="24"/>
          <w:lang w:bidi="en-US"/>
        </w:rPr>
        <w:t>.</w:t>
      </w:r>
      <w:r w:rsidR="005B4A80">
        <w:rPr>
          <w:b/>
          <w:bCs/>
          <w:sz w:val="24"/>
          <w:szCs w:val="24"/>
          <w:lang w:bidi="en-US"/>
        </w:rPr>
        <w:t xml:space="preserve"> </w:t>
      </w:r>
      <w:r w:rsidR="009F1ECB">
        <w:rPr>
          <w:sz w:val="24"/>
          <w:szCs w:val="24"/>
          <w:lang w:bidi="en-US"/>
        </w:rPr>
        <w:t xml:space="preserve">Place </w:t>
      </w:r>
      <w:r w:rsidR="00F07569">
        <w:rPr>
          <w:sz w:val="24"/>
          <w:szCs w:val="24"/>
          <w:lang w:bidi="en-US"/>
        </w:rPr>
        <w:t>unshaded</w:t>
      </w:r>
      <w:r w:rsidR="009F1ECB">
        <w:rPr>
          <w:sz w:val="24"/>
          <w:szCs w:val="24"/>
          <w:lang w:bidi="en-US"/>
        </w:rPr>
        <w:t xml:space="preserve"> </w:t>
      </w:r>
      <w:r w:rsidR="00B942B4">
        <w:rPr>
          <w:sz w:val="24"/>
          <w:szCs w:val="24"/>
          <w:lang w:bidi="en-US"/>
        </w:rPr>
        <w:t xml:space="preserve">bars to represent the estimated </w:t>
      </w:r>
      <w:r w:rsidR="009F1ECB">
        <w:rPr>
          <w:sz w:val="24"/>
          <w:szCs w:val="24"/>
          <w:lang w:bidi="en-US"/>
        </w:rPr>
        <w:t>percent frozen data</w:t>
      </w:r>
      <w:r w:rsidR="00B942B4">
        <w:rPr>
          <w:sz w:val="24"/>
          <w:szCs w:val="24"/>
          <w:lang w:bidi="en-US"/>
        </w:rPr>
        <w:t xml:space="preserve"> for salt water to the right of the </w:t>
      </w:r>
      <w:r w:rsidR="008E7A18">
        <w:rPr>
          <w:sz w:val="24"/>
          <w:szCs w:val="24"/>
          <w:lang w:bidi="en-US"/>
        </w:rPr>
        <w:t xml:space="preserve">data for tap water </w:t>
      </w:r>
      <w:r w:rsidR="00F07569">
        <w:rPr>
          <w:sz w:val="24"/>
          <w:szCs w:val="24"/>
          <w:lang w:bidi="en-US"/>
        </w:rPr>
        <w:t>shown by shaded bars.</w:t>
      </w:r>
    </w:p>
    <w:p w14:paraId="470290EE" w14:textId="77777777" w:rsidR="0007453E" w:rsidRDefault="0007453E" w:rsidP="003C32E5">
      <w:pPr>
        <w:rPr>
          <w:b/>
          <w:bCs/>
          <w:sz w:val="24"/>
          <w:szCs w:val="24"/>
          <w:lang w:bidi="en-US"/>
        </w:rPr>
      </w:pPr>
    </w:p>
    <w:p w14:paraId="43FCA725" w14:textId="77777777" w:rsidR="0007453E" w:rsidRPr="00EB6203" w:rsidRDefault="0007453E" w:rsidP="0007453E">
      <w:pPr>
        <w:jc w:val="center"/>
        <w:rPr>
          <w:b/>
          <w:bCs/>
          <w:sz w:val="24"/>
          <w:szCs w:val="24"/>
          <w:lang w:bidi="en-US"/>
        </w:rPr>
      </w:pPr>
      <w:r>
        <w:rPr>
          <w:b/>
          <w:bCs/>
          <w:noProof/>
          <w:sz w:val="24"/>
          <w:szCs w:val="24"/>
          <w:lang w:bidi="en-US"/>
        </w:rPr>
        <mc:AlternateContent>
          <mc:Choice Requires="wps">
            <w:drawing>
              <wp:anchor distT="0" distB="0" distL="114300" distR="114300" simplePos="0" relativeHeight="251679744" behindDoc="0" locked="0" layoutInCell="1" allowOverlap="1" wp14:anchorId="4EA518AC" wp14:editId="2EB05D58">
                <wp:simplePos x="0" y="0"/>
                <wp:positionH relativeFrom="column">
                  <wp:posOffset>-962025</wp:posOffset>
                </wp:positionH>
                <wp:positionV relativeFrom="paragraph">
                  <wp:posOffset>1516380</wp:posOffset>
                </wp:positionV>
                <wp:extent cx="2038350" cy="285750"/>
                <wp:effectExtent l="0" t="0" r="19050" b="19050"/>
                <wp:wrapNone/>
                <wp:docPr id="1792976143" name="Text Box 2"/>
                <wp:cNvGraphicFramePr/>
                <a:graphic xmlns:a="http://schemas.openxmlformats.org/drawingml/2006/main">
                  <a:graphicData uri="http://schemas.microsoft.com/office/word/2010/wordprocessingShape">
                    <wps:wsp>
                      <wps:cNvSpPr txBox="1"/>
                      <wps:spPr>
                        <a:xfrm rot="16200000">
                          <a:off x="0" y="0"/>
                          <a:ext cx="2038350" cy="285750"/>
                        </a:xfrm>
                        <a:prstGeom prst="rect">
                          <a:avLst/>
                        </a:prstGeom>
                        <a:solidFill>
                          <a:sysClr val="window" lastClr="FFFFFF"/>
                        </a:solidFill>
                        <a:ln w="6350">
                          <a:solidFill>
                            <a:prstClr val="black"/>
                          </a:solidFill>
                        </a:ln>
                      </wps:spPr>
                      <wps:txbx>
                        <w:txbxContent>
                          <w:p w14:paraId="111E89A7" w14:textId="1C852CCE" w:rsidR="0007453E" w:rsidRDefault="0007453E" w:rsidP="0007453E">
                            <w:r>
                              <w:rPr>
                                <w:b/>
                                <w:bCs/>
                                <w:sz w:val="24"/>
                                <w:szCs w:val="24"/>
                                <w:lang w:bidi="en-US"/>
                              </w:rPr>
                              <w:t>Percent</w:t>
                            </w:r>
                            <w:r w:rsidR="00FB2F45">
                              <w:rPr>
                                <w:b/>
                                <w:bCs/>
                                <w:sz w:val="24"/>
                                <w:szCs w:val="24"/>
                                <w:lang w:bidi="en-US"/>
                              </w:rPr>
                              <w:t xml:space="preserve"> </w:t>
                            </w:r>
                            <w:r>
                              <w:rPr>
                                <w:b/>
                                <w:bCs/>
                                <w:sz w:val="24"/>
                                <w:szCs w:val="24"/>
                                <w:lang w:bidi="en-US"/>
                              </w:rPr>
                              <w:t>Frozen (% estimate)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18AC" id="Text Box 2" o:spid="_x0000_s1027" type="#_x0000_t202" style="position:absolute;left:0;text-align:left;margin-left:-75.75pt;margin-top:119.4pt;width:160.5pt;height:22.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" fillcolor="window" strokeweight=".5pt">
                <v:textbox>
                  <w:txbxContent>
                    <w:p w14:paraId="111E89A7" w14:textId="1C852CCE" w:rsidR="0007453E" w:rsidRDefault="0007453E" w:rsidP="0007453E">
                      <w:r>
                        <w:rPr>
                          <w:b/>
                          <w:bCs/>
                          <w:sz w:val="24"/>
                          <w:szCs w:val="24"/>
                          <w:lang w:bidi="en-US"/>
                        </w:rPr>
                        <w:t>Percent</w:t>
                      </w:r>
                      <w:r w:rsidR="00FB2F45">
                        <w:rPr>
                          <w:b/>
                          <w:bCs/>
                          <w:sz w:val="24"/>
                          <w:szCs w:val="24"/>
                          <w:lang w:bidi="en-US"/>
                        </w:rPr>
                        <w:t xml:space="preserve"> </w:t>
                      </w:r>
                      <w:r>
                        <w:rPr>
                          <w:b/>
                          <w:bCs/>
                          <w:sz w:val="24"/>
                          <w:szCs w:val="24"/>
                          <w:lang w:bidi="en-US"/>
                        </w:rPr>
                        <w:t>Frozen (% estimate)</w:t>
                      </w:r>
                    </w:p>
                  </w:txbxContent>
                </v:textbox>
              </v:shape>
            </w:pict>
          </mc:Fallback>
        </mc:AlternateContent>
      </w:r>
      <w:r>
        <w:rPr>
          <w:b/>
          <w:bCs/>
          <w:noProof/>
          <w:sz w:val="24"/>
          <w:szCs w:val="24"/>
          <w:lang w:bidi="en-US"/>
        </w:rPr>
        <w:drawing>
          <wp:inline distT="0" distB="0" distL="0" distR="0" wp14:anchorId="3EF9D129" wp14:editId="26A3C820">
            <wp:extent cx="5486400" cy="3200400"/>
            <wp:effectExtent l="0" t="0" r="0" b="0"/>
            <wp:docPr id="37707184" name="Chart 377071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29D9B8" w14:textId="77777777" w:rsidR="00A43E4F" w:rsidRDefault="00A43E4F">
      <w:pPr>
        <w:rPr>
          <w:b/>
          <w:bCs/>
          <w:sz w:val="24"/>
          <w:szCs w:val="24"/>
          <w:lang w:bidi="en-US"/>
        </w:rPr>
      </w:pPr>
      <w:r>
        <w:rPr>
          <w:b/>
          <w:bCs/>
          <w:sz w:val="24"/>
          <w:szCs w:val="24"/>
          <w:lang w:bidi="en-US"/>
        </w:rPr>
        <w:br w:type="page"/>
      </w:r>
    </w:p>
    <w:p w14:paraId="3D0FE7B2" w14:textId="205085CD" w:rsidR="003E7D9A" w:rsidRPr="004730C5" w:rsidRDefault="009E6A29" w:rsidP="004730C5">
      <w:pPr>
        <w:spacing w:before="240" w:after="60" w:line="259" w:lineRule="auto"/>
        <w:rPr>
          <w:b/>
          <w:bCs/>
          <w:sz w:val="24"/>
          <w:szCs w:val="24"/>
          <w:lang w:bidi="en-US"/>
        </w:rPr>
      </w:pPr>
      <w:r w:rsidRPr="004730C5">
        <w:rPr>
          <w:b/>
          <w:bCs/>
          <w:sz w:val="24"/>
          <w:szCs w:val="24"/>
          <w:lang w:bidi="en-US"/>
        </w:rPr>
        <w:lastRenderedPageBreak/>
        <w:t xml:space="preserve">Part </w:t>
      </w:r>
      <w:r w:rsidR="00F07569">
        <w:rPr>
          <w:b/>
          <w:bCs/>
          <w:sz w:val="24"/>
          <w:szCs w:val="24"/>
          <w:lang w:bidi="en-US"/>
        </w:rPr>
        <w:t>C</w:t>
      </w:r>
      <w:r w:rsidRPr="004730C5">
        <w:rPr>
          <w:b/>
          <w:bCs/>
          <w:sz w:val="24"/>
          <w:szCs w:val="24"/>
          <w:lang w:bidi="en-US"/>
        </w:rPr>
        <w:t>.</w:t>
      </w:r>
    </w:p>
    <w:p w14:paraId="6FDCDDA2" w14:textId="115DCBAC" w:rsidR="00385E76" w:rsidRDefault="008652D3" w:rsidP="0AF4E1E8">
      <w:pPr>
        <w:spacing w:line="259" w:lineRule="auto"/>
        <w:rPr>
          <w:sz w:val="24"/>
          <w:szCs w:val="24"/>
          <w:lang w:bidi="en-US"/>
        </w:rPr>
      </w:pPr>
      <w:r>
        <w:rPr>
          <w:sz w:val="24"/>
          <w:szCs w:val="24"/>
          <w:lang w:bidi="en-US"/>
        </w:rPr>
        <w:t xml:space="preserve">Does </w:t>
      </w:r>
      <w:r w:rsidR="005877D6">
        <w:rPr>
          <w:sz w:val="24"/>
          <w:szCs w:val="24"/>
          <w:lang w:bidi="en-US"/>
        </w:rPr>
        <w:t>adding</w:t>
      </w:r>
      <w:r>
        <w:rPr>
          <w:sz w:val="24"/>
          <w:szCs w:val="24"/>
          <w:lang w:bidi="en-US"/>
        </w:rPr>
        <w:t xml:space="preserve"> salt change any of the properties of </w:t>
      </w:r>
      <w:r w:rsidR="005877D6">
        <w:rPr>
          <w:sz w:val="24"/>
          <w:szCs w:val="24"/>
          <w:lang w:bidi="en-US"/>
        </w:rPr>
        <w:t xml:space="preserve">tap water? </w:t>
      </w:r>
    </w:p>
    <w:p w14:paraId="232E4F11" w14:textId="1A732017" w:rsidR="00467454" w:rsidRDefault="00467454" w:rsidP="00467454">
      <w:pPr>
        <w:spacing w:before="240"/>
        <w:rPr>
          <w:sz w:val="24"/>
          <w:szCs w:val="24"/>
          <w:lang w:bidi="en-US"/>
        </w:rPr>
      </w:pPr>
      <w:r w:rsidRPr="008B3736">
        <w:rPr>
          <w:sz w:val="24"/>
          <w:szCs w:val="24"/>
          <w:lang w:bidi="en-US"/>
        </w:rPr>
        <w:t>Circle your answer</w:t>
      </w:r>
      <w:r w:rsidR="00761BA1" w:rsidRPr="008B3736">
        <w:rPr>
          <w:sz w:val="24"/>
          <w:szCs w:val="24"/>
          <w:lang w:bidi="en-US"/>
        </w:rPr>
        <w:t>.</w:t>
      </w:r>
    </w:p>
    <w:p w14:paraId="429BF593" w14:textId="0EEB0CA9" w:rsidR="00467454" w:rsidRPr="008B3736" w:rsidRDefault="00467454" w:rsidP="00467454">
      <w:pPr>
        <w:spacing w:before="240"/>
        <w:jc w:val="center"/>
        <w:rPr>
          <w:sz w:val="24"/>
          <w:szCs w:val="24"/>
          <w:lang w:bidi="en-US"/>
        </w:rPr>
      </w:pPr>
      <w:r>
        <w:rPr>
          <w:b/>
          <w:bCs/>
          <w:sz w:val="24"/>
          <w:szCs w:val="24"/>
          <w:lang w:bidi="en-US"/>
        </w:rPr>
        <w:t>YES</w:t>
      </w:r>
      <w:r w:rsidRPr="008B3736">
        <w:rPr>
          <w:b/>
          <w:bCs/>
          <w:sz w:val="24"/>
          <w:szCs w:val="24"/>
          <w:lang w:bidi="en-US"/>
        </w:rPr>
        <w:tab/>
      </w:r>
      <w:r>
        <w:rPr>
          <w:b/>
          <w:bCs/>
          <w:sz w:val="24"/>
          <w:szCs w:val="24"/>
          <w:lang w:bidi="en-US"/>
        </w:rPr>
        <w:tab/>
        <w:t>NO</w:t>
      </w:r>
    </w:p>
    <w:p w14:paraId="7428E8CB" w14:textId="77777777" w:rsidR="00467454" w:rsidRDefault="00467454" w:rsidP="00467454">
      <w:pPr>
        <w:spacing w:after="240" w:line="259" w:lineRule="auto"/>
        <w:rPr>
          <w:sz w:val="24"/>
          <w:szCs w:val="24"/>
          <w:lang w:bidi="en-US"/>
        </w:rPr>
      </w:pPr>
      <w:r w:rsidRPr="00CC2456">
        <w:rPr>
          <w:sz w:val="24"/>
          <w:szCs w:val="24"/>
          <w:lang w:bidi="en-US"/>
        </w:rPr>
        <w:t xml:space="preserve"> </w:t>
      </w:r>
    </w:p>
    <w:p w14:paraId="6077BAEA" w14:textId="43F85734" w:rsidR="00467454" w:rsidRDefault="00467454" w:rsidP="00467454">
      <w:pPr>
        <w:spacing w:after="240" w:line="259" w:lineRule="auto"/>
        <w:rPr>
          <w:sz w:val="24"/>
          <w:szCs w:val="24"/>
          <w:lang w:bidi="en-US"/>
        </w:rPr>
      </w:pPr>
      <w:r w:rsidRPr="00CC2456">
        <w:rPr>
          <w:sz w:val="24"/>
          <w:szCs w:val="24"/>
          <w:lang w:bidi="en-US"/>
        </w:rPr>
        <w:t xml:space="preserve">Use </w:t>
      </w:r>
      <w:r>
        <w:rPr>
          <w:sz w:val="24"/>
          <w:szCs w:val="24"/>
          <w:lang w:bidi="en-US"/>
        </w:rPr>
        <w:t xml:space="preserve">information from </w:t>
      </w:r>
      <w:r w:rsidRPr="005877D6">
        <w:rPr>
          <w:b/>
          <w:bCs/>
          <w:sz w:val="24"/>
          <w:szCs w:val="24"/>
          <w:lang w:bidi="en-US"/>
        </w:rPr>
        <w:t>Graph 1</w:t>
      </w:r>
      <w:r>
        <w:rPr>
          <w:sz w:val="24"/>
          <w:szCs w:val="24"/>
          <w:lang w:bidi="en-US"/>
        </w:rPr>
        <w:t xml:space="preserve"> to support your </w:t>
      </w:r>
      <w:r w:rsidRPr="00CC2456">
        <w:rPr>
          <w:sz w:val="24"/>
          <w:szCs w:val="24"/>
          <w:lang w:bidi="en-US"/>
        </w:rPr>
        <w:t>answer</w:t>
      </w:r>
      <w:r>
        <w:rPr>
          <w:sz w:val="24"/>
          <w:szCs w:val="24"/>
          <w:lang w:bidi="en-US"/>
        </w:rPr>
        <w:t xml:space="preserve"> to </w:t>
      </w:r>
      <w:r w:rsidRPr="001325F8">
        <w:rPr>
          <w:b/>
          <w:bCs/>
          <w:sz w:val="24"/>
          <w:szCs w:val="24"/>
          <w:lang w:bidi="en-US"/>
        </w:rPr>
        <w:t xml:space="preserve">Part </w:t>
      </w:r>
      <w:r>
        <w:rPr>
          <w:b/>
          <w:bCs/>
          <w:sz w:val="24"/>
          <w:szCs w:val="24"/>
          <w:lang w:bidi="en-US"/>
        </w:rPr>
        <w:t>C</w:t>
      </w:r>
      <w:r>
        <w:rPr>
          <w:sz w:val="24"/>
          <w:szCs w:val="24"/>
          <w:lang w:bidi="en-US"/>
        </w:rPr>
        <w:t>.</w:t>
      </w:r>
    </w:p>
    <w:p w14:paraId="708CC515" w14:textId="77777777" w:rsidR="00DB37DB" w:rsidRPr="00DB37DB" w:rsidRDefault="00DB37DB" w:rsidP="0AF4E1E8">
      <w:pPr>
        <w:spacing w:line="259" w:lineRule="auto"/>
        <w:rPr>
          <w:sz w:val="16"/>
          <w:szCs w:val="16"/>
          <w:lang w:bidi="en-US"/>
        </w:rPr>
      </w:pPr>
    </w:p>
    <w:p w14:paraId="188496A4" w14:textId="77777777" w:rsidR="00DD1A15" w:rsidRDefault="00DD1A15" w:rsidP="00DD1A15">
      <w:r w:rsidRPr="5A2493D2">
        <w:t>_____________________________________________________________________________________</w:t>
      </w:r>
    </w:p>
    <w:p w14:paraId="3193CC19" w14:textId="34AEEE3A" w:rsidR="00DD1A15" w:rsidRDefault="00DD1A15" w:rsidP="00DD1A15"/>
    <w:p w14:paraId="0E09AF9B" w14:textId="77777777" w:rsidR="00DD1A15" w:rsidRDefault="00DD1A15" w:rsidP="00DD1A15">
      <w:r w:rsidRPr="5A2493D2">
        <w:t>_____________________________________________________________________________________</w:t>
      </w:r>
    </w:p>
    <w:p w14:paraId="64AE1AF8" w14:textId="77777777" w:rsidR="009F5F78" w:rsidRPr="00AB0FD0" w:rsidRDefault="009F5F78" w:rsidP="00AB0FD0"/>
    <w:p w14:paraId="7029B817" w14:textId="77777777" w:rsidR="00AB0FD0" w:rsidRDefault="00AB0FD0" w:rsidP="00AB0FD0">
      <w:r w:rsidRPr="5A2493D2">
        <w:t>_____________________________________________________________________________________</w:t>
      </w:r>
    </w:p>
    <w:p w14:paraId="0B88343C" w14:textId="77777777" w:rsidR="00AB0FD0" w:rsidRDefault="00AB0FD0" w:rsidP="00AB0FD0"/>
    <w:p w14:paraId="7B1E7061" w14:textId="1CD9B07F" w:rsidR="001F363C" w:rsidRPr="00B34296" w:rsidRDefault="00AB0FD0">
      <w:r w:rsidRPr="5A2493D2">
        <w:t>_____________________________________________________________________________________</w:t>
      </w:r>
    </w:p>
    <w:p w14:paraId="52EDB898" w14:textId="191A7937" w:rsidR="008707A7" w:rsidRDefault="008707A7">
      <w:pPr>
        <w:rPr>
          <w:b/>
          <w:bCs/>
        </w:rPr>
      </w:pPr>
      <w:r>
        <w:rPr>
          <w:b/>
          <w:bCs/>
        </w:rPr>
        <w:br w:type="page"/>
      </w:r>
    </w:p>
    <w:p w14:paraId="72484116" w14:textId="77777777" w:rsidR="00DB5CDE" w:rsidRDefault="00DB5CDE" w:rsidP="00DB5CDE">
      <w:pPr>
        <w:rPr>
          <w:lang w:bidi="en-US"/>
        </w:rPr>
        <w:sectPr w:rsidR="00DB5CDE" w:rsidSect="009B1915">
          <w:footerReference w:type="default" r:id="rId12"/>
          <w:pgSz w:w="12240" w:h="15840" w:code="1"/>
          <w:pgMar w:top="1440" w:right="1440" w:bottom="810" w:left="1440" w:header="720" w:footer="720" w:gutter="0"/>
          <w:cols w:space="720"/>
          <w:docGrid w:linePitch="360"/>
        </w:sectPr>
      </w:pPr>
    </w:p>
    <w:tbl>
      <w:tblPr>
        <w:tblStyle w:val="TableGrid3"/>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253"/>
        <w:gridCol w:w="2457"/>
        <w:gridCol w:w="2509"/>
        <w:gridCol w:w="2457"/>
        <w:gridCol w:w="2457"/>
        <w:gridCol w:w="2457"/>
      </w:tblGrid>
      <w:tr w:rsidR="0076697C" w:rsidRPr="005F408E" w14:paraId="3257FC43" w14:textId="77777777" w:rsidTr="00714832">
        <w:trPr>
          <w:trHeight w:val="575"/>
        </w:trPr>
        <w:tc>
          <w:tcPr>
            <w:tcW w:w="5000" w:type="pct"/>
            <w:gridSpan w:val="6"/>
            <w:tcBorders>
              <w:left w:val="nil"/>
              <w:right w:val="nil"/>
            </w:tcBorders>
            <w:shd w:val="clear" w:color="auto" w:fill="F2F2F2" w:themeFill="background1" w:themeFillShade="F2"/>
            <w:vAlign w:val="center"/>
          </w:tcPr>
          <w:p w14:paraId="57C16BF8" w14:textId="77777777" w:rsidR="0076697C" w:rsidRPr="005F408E" w:rsidRDefault="0076697C" w:rsidP="0069393D">
            <w:pPr>
              <w:spacing w:before="60" w:after="60"/>
              <w:rPr>
                <w:rFonts w:asciiTheme="minorHAnsi" w:hAnsiTheme="minorHAnsi" w:cstheme="minorHAnsi"/>
                <w:sz w:val="24"/>
                <w:szCs w:val="24"/>
              </w:rPr>
            </w:pPr>
            <w:r>
              <w:rPr>
                <w:rFonts w:asciiTheme="minorHAnsi" w:hAnsiTheme="minorHAnsi" w:cstheme="minorHAnsi"/>
                <w:b/>
                <w:bCs/>
                <w:sz w:val="24"/>
                <w:szCs w:val="24"/>
              </w:rPr>
              <w:lastRenderedPageBreak/>
              <w:t xml:space="preserve">Task </w:t>
            </w:r>
            <w:r w:rsidRPr="005F408E">
              <w:rPr>
                <w:rFonts w:asciiTheme="minorHAnsi" w:hAnsiTheme="minorHAnsi" w:cstheme="minorHAnsi"/>
                <w:b/>
                <w:bCs/>
                <w:sz w:val="24"/>
                <w:szCs w:val="24"/>
              </w:rPr>
              <w:t xml:space="preserve">Rubric to Evaluate Student Evidence </w:t>
            </w:r>
          </w:p>
        </w:tc>
      </w:tr>
      <w:tr w:rsidR="0056467E" w:rsidRPr="008801C4" w14:paraId="4DAFF8D8" w14:textId="77777777" w:rsidTr="00CE7B95">
        <w:trPr>
          <w:trHeight w:val="755"/>
        </w:trPr>
        <w:tc>
          <w:tcPr>
            <w:tcW w:w="461" w:type="pct"/>
            <w:shd w:val="clear" w:color="auto" w:fill="8EAADB"/>
            <w:vAlign w:val="center"/>
          </w:tcPr>
          <w:p w14:paraId="46FD9026" w14:textId="3B13065A" w:rsidR="0056467E" w:rsidRPr="008801C4" w:rsidRDefault="0056467E" w:rsidP="0069393D">
            <w:pPr>
              <w:spacing w:before="60" w:after="60"/>
              <w:jc w:val="center"/>
              <w:rPr>
                <w:rFonts w:asciiTheme="minorHAnsi" w:hAnsiTheme="minorHAnsi" w:cstheme="minorHAnsi"/>
                <w:sz w:val="22"/>
                <w:szCs w:val="22"/>
              </w:rPr>
            </w:pPr>
            <w:r w:rsidRPr="008801C4">
              <w:rPr>
                <w:rFonts w:asciiTheme="minorHAnsi" w:hAnsiTheme="minorHAnsi" w:cstheme="minorHAnsi"/>
                <w:b/>
                <w:sz w:val="22"/>
                <w:szCs w:val="22"/>
              </w:rPr>
              <w:t>Task</w:t>
            </w:r>
          </w:p>
        </w:tc>
        <w:tc>
          <w:tcPr>
            <w:tcW w:w="904" w:type="pct"/>
            <w:shd w:val="clear" w:color="auto" w:fill="8EAADB"/>
            <w:vAlign w:val="center"/>
          </w:tcPr>
          <w:p w14:paraId="088FEE74" w14:textId="77777777" w:rsidR="0056467E" w:rsidRPr="008801C4" w:rsidRDefault="0056467E" w:rsidP="0069393D">
            <w:pPr>
              <w:spacing w:before="60" w:after="60"/>
              <w:jc w:val="center"/>
              <w:rPr>
                <w:rFonts w:asciiTheme="minorHAnsi" w:hAnsiTheme="minorHAnsi" w:cstheme="minorHAnsi"/>
                <w:sz w:val="22"/>
                <w:szCs w:val="22"/>
              </w:rPr>
            </w:pPr>
            <w:r w:rsidRPr="008801C4">
              <w:rPr>
                <w:rFonts w:asciiTheme="minorHAnsi" w:hAnsiTheme="minorHAnsi" w:cstheme="minorHAnsi"/>
                <w:b/>
                <w:sz w:val="22"/>
                <w:szCs w:val="22"/>
              </w:rPr>
              <w:t>Score Point 0</w:t>
            </w:r>
          </w:p>
        </w:tc>
        <w:tc>
          <w:tcPr>
            <w:tcW w:w="923" w:type="pct"/>
            <w:shd w:val="clear" w:color="auto" w:fill="8EAADB"/>
            <w:vAlign w:val="center"/>
          </w:tcPr>
          <w:p w14:paraId="14BB9A28" w14:textId="77777777" w:rsidR="0056467E" w:rsidRPr="008801C4" w:rsidRDefault="0056467E" w:rsidP="0069393D">
            <w:pPr>
              <w:spacing w:before="60" w:after="60"/>
              <w:jc w:val="center"/>
              <w:rPr>
                <w:rFonts w:asciiTheme="minorHAnsi" w:hAnsiTheme="minorHAnsi" w:cstheme="minorHAnsi"/>
                <w:sz w:val="22"/>
                <w:szCs w:val="22"/>
              </w:rPr>
            </w:pPr>
            <w:r w:rsidRPr="008801C4">
              <w:rPr>
                <w:rFonts w:asciiTheme="minorHAnsi" w:hAnsiTheme="minorHAnsi" w:cstheme="minorHAnsi"/>
                <w:b/>
                <w:sz w:val="22"/>
                <w:szCs w:val="22"/>
              </w:rPr>
              <w:t>Score Point 1</w:t>
            </w:r>
          </w:p>
        </w:tc>
        <w:tc>
          <w:tcPr>
            <w:tcW w:w="904" w:type="pct"/>
            <w:shd w:val="clear" w:color="auto" w:fill="8EAADB"/>
            <w:vAlign w:val="center"/>
          </w:tcPr>
          <w:p w14:paraId="7C15A4FA" w14:textId="77777777" w:rsidR="0056467E" w:rsidRPr="008801C4" w:rsidRDefault="0056467E" w:rsidP="0069393D">
            <w:pPr>
              <w:spacing w:before="60" w:after="60"/>
              <w:jc w:val="center"/>
              <w:rPr>
                <w:rFonts w:asciiTheme="minorHAnsi" w:hAnsiTheme="minorHAnsi" w:cstheme="minorHAnsi"/>
                <w:sz w:val="22"/>
                <w:szCs w:val="22"/>
              </w:rPr>
            </w:pPr>
            <w:r w:rsidRPr="008801C4">
              <w:rPr>
                <w:rFonts w:asciiTheme="minorHAnsi" w:hAnsiTheme="minorHAnsi" w:cstheme="minorHAnsi"/>
                <w:b/>
                <w:sz w:val="22"/>
                <w:szCs w:val="22"/>
              </w:rPr>
              <w:t>Score Point 2</w:t>
            </w:r>
          </w:p>
        </w:tc>
        <w:tc>
          <w:tcPr>
            <w:tcW w:w="904" w:type="pct"/>
            <w:shd w:val="clear" w:color="auto" w:fill="8EAADB"/>
            <w:vAlign w:val="center"/>
          </w:tcPr>
          <w:p w14:paraId="656710B7" w14:textId="77777777" w:rsidR="0056467E" w:rsidRPr="008801C4" w:rsidRDefault="0056467E" w:rsidP="0069393D">
            <w:pPr>
              <w:tabs>
                <w:tab w:val="left" w:pos="10420"/>
              </w:tabs>
              <w:spacing w:before="60" w:after="60"/>
              <w:jc w:val="center"/>
              <w:rPr>
                <w:rFonts w:asciiTheme="minorHAnsi" w:hAnsiTheme="minorHAnsi" w:cstheme="minorHAnsi"/>
                <w:b/>
                <w:sz w:val="22"/>
                <w:szCs w:val="22"/>
              </w:rPr>
            </w:pPr>
          </w:p>
          <w:p w14:paraId="3DF92D19" w14:textId="77777777" w:rsidR="0056467E" w:rsidRPr="008801C4" w:rsidRDefault="0056467E" w:rsidP="0069393D">
            <w:pPr>
              <w:tabs>
                <w:tab w:val="left" w:pos="10420"/>
              </w:tabs>
              <w:spacing w:before="60" w:after="60"/>
              <w:jc w:val="center"/>
              <w:rPr>
                <w:rFonts w:asciiTheme="minorHAnsi" w:hAnsiTheme="minorHAnsi" w:cstheme="minorHAnsi"/>
                <w:sz w:val="22"/>
                <w:szCs w:val="22"/>
              </w:rPr>
            </w:pPr>
            <w:r w:rsidRPr="008801C4">
              <w:rPr>
                <w:rFonts w:asciiTheme="minorHAnsi" w:hAnsiTheme="minorHAnsi" w:cstheme="minorHAnsi"/>
                <w:b/>
                <w:sz w:val="22"/>
                <w:szCs w:val="22"/>
              </w:rPr>
              <w:t>Score Point 3</w:t>
            </w:r>
          </w:p>
          <w:p w14:paraId="1B43F226" w14:textId="77777777" w:rsidR="0056467E" w:rsidRPr="008801C4" w:rsidRDefault="0056467E" w:rsidP="0069393D">
            <w:pPr>
              <w:spacing w:before="60" w:after="60"/>
              <w:jc w:val="center"/>
              <w:rPr>
                <w:rFonts w:asciiTheme="minorHAnsi" w:hAnsiTheme="minorHAnsi" w:cstheme="minorHAnsi"/>
                <w:sz w:val="22"/>
                <w:szCs w:val="22"/>
              </w:rPr>
            </w:pPr>
          </w:p>
        </w:tc>
        <w:tc>
          <w:tcPr>
            <w:tcW w:w="904" w:type="pct"/>
            <w:shd w:val="clear" w:color="auto" w:fill="8EAADB"/>
            <w:vAlign w:val="center"/>
          </w:tcPr>
          <w:p w14:paraId="18AD5C05" w14:textId="77777777" w:rsidR="0056467E" w:rsidRPr="008801C4" w:rsidRDefault="0056467E" w:rsidP="0069393D">
            <w:pPr>
              <w:spacing w:before="60" w:after="60"/>
              <w:jc w:val="center"/>
              <w:rPr>
                <w:rFonts w:asciiTheme="minorHAnsi" w:hAnsiTheme="minorHAnsi" w:cstheme="minorHAnsi"/>
                <w:sz w:val="22"/>
                <w:szCs w:val="22"/>
              </w:rPr>
            </w:pPr>
            <w:r w:rsidRPr="008801C4">
              <w:rPr>
                <w:rFonts w:asciiTheme="minorHAnsi" w:hAnsiTheme="minorHAnsi" w:cstheme="minorHAnsi"/>
                <w:b/>
                <w:sz w:val="22"/>
                <w:szCs w:val="22"/>
              </w:rPr>
              <w:t>Score Point 4</w:t>
            </w:r>
          </w:p>
        </w:tc>
      </w:tr>
      <w:tr w:rsidR="0056467E" w:rsidRPr="00040620" w14:paraId="518656F9" w14:textId="77777777" w:rsidTr="00CE7B95">
        <w:trPr>
          <w:trHeight w:val="1232"/>
        </w:trPr>
        <w:tc>
          <w:tcPr>
            <w:tcW w:w="461" w:type="pct"/>
            <w:shd w:val="clear" w:color="auto" w:fill="F2F2F2" w:themeFill="background1" w:themeFillShade="F2"/>
          </w:tcPr>
          <w:p w14:paraId="72EA45D1" w14:textId="77777777" w:rsidR="0056467E" w:rsidRDefault="0056467E" w:rsidP="0069393D">
            <w:pPr>
              <w:spacing w:before="60" w:after="60"/>
              <w:rPr>
                <w:rFonts w:asciiTheme="minorHAnsi" w:hAnsiTheme="minorHAnsi" w:cstheme="minorHAnsi"/>
                <w:b/>
                <w:sz w:val="22"/>
                <w:szCs w:val="22"/>
              </w:rPr>
            </w:pPr>
            <w:r w:rsidRPr="00040620">
              <w:rPr>
                <w:rFonts w:asciiTheme="minorHAnsi" w:hAnsiTheme="minorHAnsi" w:cstheme="minorHAnsi"/>
                <w:b/>
                <w:sz w:val="22"/>
                <w:szCs w:val="22"/>
              </w:rPr>
              <w:t>Prompt 1</w:t>
            </w:r>
          </w:p>
          <w:p w14:paraId="1F96F1BC" w14:textId="0AC6D063" w:rsidR="00A57BE3" w:rsidRPr="00040620" w:rsidRDefault="00A57BE3" w:rsidP="0069393D">
            <w:pPr>
              <w:spacing w:before="60" w:after="60"/>
              <w:rPr>
                <w:rFonts w:asciiTheme="minorHAnsi" w:hAnsiTheme="minorHAnsi" w:cstheme="minorHAnsi"/>
                <w:b/>
                <w:sz w:val="22"/>
                <w:szCs w:val="22"/>
              </w:rPr>
            </w:pPr>
            <w:r>
              <w:rPr>
                <w:rFonts w:asciiTheme="minorHAnsi" w:hAnsiTheme="minorHAnsi" w:cstheme="minorHAnsi"/>
                <w:b/>
                <w:sz w:val="22"/>
                <w:szCs w:val="22"/>
              </w:rPr>
              <w:t>Part A.</w:t>
            </w:r>
          </w:p>
          <w:p w14:paraId="20854A7B" w14:textId="77777777" w:rsidR="0056467E" w:rsidRPr="00040620" w:rsidRDefault="0056467E" w:rsidP="0069393D">
            <w:pPr>
              <w:spacing w:before="60" w:after="60"/>
              <w:rPr>
                <w:rFonts w:asciiTheme="minorHAnsi" w:hAnsiTheme="minorHAnsi" w:cstheme="minorHAnsi"/>
                <w:sz w:val="22"/>
                <w:szCs w:val="22"/>
              </w:rPr>
            </w:pPr>
          </w:p>
        </w:tc>
        <w:tc>
          <w:tcPr>
            <w:tcW w:w="904" w:type="pct"/>
            <w:shd w:val="clear" w:color="auto" w:fill="FFFFFF" w:themeFill="background1"/>
          </w:tcPr>
          <w:p w14:paraId="3487055C" w14:textId="77777777" w:rsidR="0056467E" w:rsidRPr="00943CF0" w:rsidRDefault="0056467E" w:rsidP="0069393D">
            <w:pPr>
              <w:spacing w:before="60" w:after="60"/>
              <w:rPr>
                <w:rFonts w:asciiTheme="minorHAnsi" w:hAnsiTheme="minorHAnsi" w:cstheme="minorHAnsi"/>
                <w:sz w:val="22"/>
                <w:szCs w:val="22"/>
              </w:rPr>
            </w:pPr>
            <w:r w:rsidRPr="00943CF0">
              <w:rPr>
                <w:rFonts w:asciiTheme="minorHAnsi" w:hAnsiTheme="minorHAnsi" w:cstheme="minorHAnsi"/>
                <w:sz w:val="22"/>
                <w:szCs w:val="22"/>
              </w:rPr>
              <w:t xml:space="preserve">No aspect of the response is correct </w:t>
            </w:r>
          </w:p>
        </w:tc>
        <w:tc>
          <w:tcPr>
            <w:tcW w:w="923" w:type="pct"/>
            <w:shd w:val="clear" w:color="auto" w:fill="FFFFFF" w:themeFill="background1"/>
          </w:tcPr>
          <w:p w14:paraId="02A30C96" w14:textId="77777777" w:rsidR="00275275" w:rsidRPr="00943CF0" w:rsidRDefault="00275275" w:rsidP="00275275">
            <w:pPr>
              <w:spacing w:before="60" w:after="60"/>
              <w:rPr>
                <w:rFonts w:asciiTheme="minorHAnsi" w:hAnsiTheme="minorHAnsi" w:cstheme="minorHAnsi"/>
                <w:sz w:val="22"/>
                <w:szCs w:val="22"/>
              </w:rPr>
            </w:pPr>
            <w:r w:rsidRPr="00943CF0">
              <w:rPr>
                <w:rFonts w:asciiTheme="minorHAnsi" w:hAnsiTheme="minorHAnsi" w:cstheme="minorHAnsi"/>
                <w:sz w:val="22"/>
                <w:szCs w:val="22"/>
              </w:rPr>
              <w:t>Response includes the following aspects:</w:t>
            </w:r>
          </w:p>
          <w:p w14:paraId="44267B5B" w14:textId="2C77A56B" w:rsidR="00275275" w:rsidRDefault="00275275" w:rsidP="00944075">
            <w:pPr>
              <w:pStyle w:val="ListParagraph"/>
              <w:numPr>
                <w:ilvl w:val="0"/>
                <w:numId w:val="7"/>
              </w:numPr>
              <w:spacing w:before="60" w:after="60"/>
              <w:ind w:left="360"/>
              <w:rPr>
                <w:rFonts w:asciiTheme="minorHAnsi" w:hAnsiTheme="minorHAnsi" w:cstheme="minorHAnsi"/>
                <w:sz w:val="22"/>
                <w:szCs w:val="22"/>
              </w:rPr>
            </w:pPr>
            <w:r>
              <w:rPr>
                <w:rFonts w:asciiTheme="minorHAnsi" w:hAnsiTheme="minorHAnsi" w:cstheme="minorHAnsi"/>
                <w:sz w:val="22"/>
                <w:szCs w:val="22"/>
              </w:rPr>
              <w:t>2</w:t>
            </w:r>
            <w:r w:rsidR="00EC2CA3">
              <w:rPr>
                <w:rFonts w:asciiTheme="minorHAnsi" w:hAnsiTheme="minorHAnsi" w:cstheme="minorHAnsi"/>
                <w:sz w:val="22"/>
                <w:szCs w:val="22"/>
              </w:rPr>
              <w:t>-3</w:t>
            </w:r>
            <w:r>
              <w:rPr>
                <w:rFonts w:asciiTheme="minorHAnsi" w:hAnsiTheme="minorHAnsi" w:cstheme="minorHAnsi"/>
                <w:sz w:val="22"/>
                <w:szCs w:val="22"/>
              </w:rPr>
              <w:t xml:space="preserve"> physical properties</w:t>
            </w:r>
          </w:p>
          <w:p w14:paraId="135739FD" w14:textId="7CBDE0E7" w:rsidR="00275275" w:rsidRPr="002D082B" w:rsidRDefault="00100554" w:rsidP="00944075">
            <w:pPr>
              <w:pStyle w:val="ListParagraph"/>
              <w:numPr>
                <w:ilvl w:val="0"/>
                <w:numId w:val="7"/>
              </w:numPr>
              <w:spacing w:before="60" w:after="60"/>
              <w:ind w:left="360"/>
              <w:rPr>
                <w:rFonts w:asciiTheme="minorHAnsi" w:hAnsiTheme="minorHAnsi" w:cstheme="minorHAnsi"/>
              </w:rPr>
            </w:pPr>
            <w:r>
              <w:rPr>
                <w:rFonts w:asciiTheme="minorHAnsi" w:hAnsiTheme="minorHAnsi" w:cstheme="minorHAnsi"/>
                <w:sz w:val="22"/>
                <w:szCs w:val="22"/>
              </w:rPr>
              <w:t>At least 1</w:t>
            </w:r>
            <w:r w:rsidR="00275275">
              <w:rPr>
                <w:rFonts w:asciiTheme="minorHAnsi" w:hAnsiTheme="minorHAnsi" w:cstheme="minorHAnsi"/>
                <w:sz w:val="22"/>
                <w:szCs w:val="22"/>
              </w:rPr>
              <w:t xml:space="preserve"> tool related to </w:t>
            </w:r>
            <w:r>
              <w:rPr>
                <w:rFonts w:asciiTheme="minorHAnsi" w:hAnsiTheme="minorHAnsi" w:cstheme="minorHAnsi"/>
                <w:sz w:val="22"/>
                <w:szCs w:val="22"/>
              </w:rPr>
              <w:t>a</w:t>
            </w:r>
            <w:r w:rsidR="00275275">
              <w:rPr>
                <w:rFonts w:asciiTheme="minorHAnsi" w:hAnsiTheme="minorHAnsi" w:cstheme="minorHAnsi"/>
                <w:sz w:val="22"/>
                <w:szCs w:val="22"/>
              </w:rPr>
              <w:t xml:space="preserve"> physical property to be measured </w:t>
            </w:r>
          </w:p>
          <w:p w14:paraId="3AE5687F" w14:textId="5776B600" w:rsidR="00134855" w:rsidRPr="0010562B" w:rsidRDefault="00100554" w:rsidP="00944075">
            <w:pPr>
              <w:pStyle w:val="ListParagraph"/>
              <w:numPr>
                <w:ilvl w:val="0"/>
                <w:numId w:val="14"/>
              </w:numPr>
              <w:spacing w:before="60" w:after="60"/>
              <w:rPr>
                <w:rFonts w:asciiTheme="minorHAnsi" w:hAnsiTheme="minorHAnsi" w:cstheme="minorHAnsi"/>
              </w:rPr>
            </w:pPr>
            <w:r>
              <w:rPr>
                <w:rFonts w:asciiTheme="minorHAnsi" w:hAnsiTheme="minorHAnsi" w:cstheme="minorHAnsi"/>
                <w:sz w:val="22"/>
                <w:szCs w:val="22"/>
              </w:rPr>
              <w:t xml:space="preserve">At least 1 </w:t>
            </w:r>
            <w:r w:rsidR="00E828F7">
              <w:rPr>
                <w:rFonts w:asciiTheme="minorHAnsi" w:hAnsiTheme="minorHAnsi" w:cstheme="minorHAnsi"/>
                <w:sz w:val="22"/>
                <w:szCs w:val="22"/>
              </w:rPr>
              <w:t xml:space="preserve">of the </w:t>
            </w:r>
            <w:r w:rsidR="00275275">
              <w:rPr>
                <w:rFonts w:asciiTheme="minorHAnsi" w:hAnsiTheme="minorHAnsi" w:cstheme="minorHAnsi"/>
                <w:sz w:val="22"/>
                <w:szCs w:val="22"/>
              </w:rPr>
              <w:t xml:space="preserve">units </w:t>
            </w:r>
            <w:r w:rsidR="00FA32C1">
              <w:rPr>
                <w:rFonts w:asciiTheme="minorHAnsi" w:hAnsiTheme="minorHAnsi" w:cstheme="minorHAnsi"/>
                <w:sz w:val="22"/>
                <w:szCs w:val="22"/>
              </w:rPr>
              <w:t xml:space="preserve">is </w:t>
            </w:r>
            <w:r w:rsidR="00275275">
              <w:rPr>
                <w:rFonts w:asciiTheme="minorHAnsi" w:hAnsiTheme="minorHAnsi" w:cstheme="minorHAnsi"/>
                <w:sz w:val="22"/>
                <w:szCs w:val="22"/>
              </w:rPr>
              <w:t>related to the measurement tool</w:t>
            </w:r>
          </w:p>
        </w:tc>
        <w:tc>
          <w:tcPr>
            <w:tcW w:w="904" w:type="pct"/>
            <w:shd w:val="clear" w:color="auto" w:fill="FFFFFF" w:themeFill="background1"/>
          </w:tcPr>
          <w:p w14:paraId="570B8F76" w14:textId="77777777" w:rsidR="002D082B" w:rsidRPr="00943CF0" w:rsidRDefault="002D082B" w:rsidP="002D082B">
            <w:pPr>
              <w:spacing w:before="60" w:after="60"/>
              <w:rPr>
                <w:rFonts w:asciiTheme="minorHAnsi" w:hAnsiTheme="minorHAnsi" w:cstheme="minorHAnsi"/>
                <w:sz w:val="22"/>
                <w:szCs w:val="22"/>
              </w:rPr>
            </w:pPr>
            <w:r w:rsidRPr="00943CF0">
              <w:rPr>
                <w:rFonts w:asciiTheme="minorHAnsi" w:hAnsiTheme="minorHAnsi" w:cstheme="minorHAnsi"/>
                <w:sz w:val="22"/>
                <w:szCs w:val="22"/>
              </w:rPr>
              <w:t>Response includes the following aspects:</w:t>
            </w:r>
          </w:p>
          <w:p w14:paraId="35C7DBDF" w14:textId="77777777" w:rsidR="00EC2CA3" w:rsidRDefault="00EC2CA3" w:rsidP="00EC2CA3">
            <w:pPr>
              <w:pStyle w:val="ListParagraph"/>
              <w:numPr>
                <w:ilvl w:val="0"/>
                <w:numId w:val="7"/>
              </w:numPr>
              <w:spacing w:before="60" w:after="60"/>
              <w:ind w:left="360"/>
              <w:rPr>
                <w:rFonts w:asciiTheme="minorHAnsi" w:hAnsiTheme="minorHAnsi" w:cstheme="minorHAnsi"/>
                <w:sz w:val="22"/>
                <w:szCs w:val="22"/>
              </w:rPr>
            </w:pPr>
            <w:r>
              <w:rPr>
                <w:rFonts w:asciiTheme="minorHAnsi" w:hAnsiTheme="minorHAnsi" w:cstheme="minorHAnsi"/>
                <w:sz w:val="22"/>
                <w:szCs w:val="22"/>
              </w:rPr>
              <w:t>2-3 physical properties</w:t>
            </w:r>
          </w:p>
          <w:p w14:paraId="60C4AE80" w14:textId="5B0C1294" w:rsidR="002D082B" w:rsidRPr="002D082B" w:rsidRDefault="00EC2CA3" w:rsidP="00944075">
            <w:pPr>
              <w:pStyle w:val="ListParagraph"/>
              <w:numPr>
                <w:ilvl w:val="0"/>
                <w:numId w:val="7"/>
              </w:numPr>
              <w:spacing w:before="60" w:after="60"/>
              <w:ind w:left="360"/>
              <w:rPr>
                <w:rFonts w:asciiTheme="minorHAnsi" w:hAnsiTheme="minorHAnsi" w:cstheme="minorHAnsi"/>
              </w:rPr>
            </w:pPr>
            <w:r>
              <w:rPr>
                <w:rFonts w:asciiTheme="minorHAnsi" w:hAnsiTheme="minorHAnsi" w:cstheme="minorHAnsi"/>
                <w:sz w:val="22"/>
                <w:szCs w:val="22"/>
              </w:rPr>
              <w:t xml:space="preserve">2-3 </w:t>
            </w:r>
            <w:r w:rsidR="002D082B">
              <w:rPr>
                <w:rFonts w:asciiTheme="minorHAnsi" w:hAnsiTheme="minorHAnsi" w:cstheme="minorHAnsi"/>
                <w:sz w:val="22"/>
                <w:szCs w:val="22"/>
              </w:rPr>
              <w:t xml:space="preserve">tools related to the physical property to be measured </w:t>
            </w:r>
          </w:p>
          <w:p w14:paraId="0DE6B452" w14:textId="78DD2587" w:rsidR="0056467E" w:rsidRPr="002D082B" w:rsidRDefault="00E73D3C" w:rsidP="00944075">
            <w:pPr>
              <w:pStyle w:val="ListParagraph"/>
              <w:numPr>
                <w:ilvl w:val="0"/>
                <w:numId w:val="7"/>
              </w:numPr>
              <w:spacing w:before="60" w:after="60"/>
              <w:ind w:left="360"/>
              <w:rPr>
                <w:rFonts w:asciiTheme="minorHAnsi" w:hAnsiTheme="minorHAnsi" w:cstheme="minorHAnsi"/>
              </w:rPr>
            </w:pPr>
            <w:r>
              <w:rPr>
                <w:rFonts w:asciiTheme="minorHAnsi" w:hAnsiTheme="minorHAnsi" w:cstheme="minorHAnsi"/>
                <w:sz w:val="22"/>
                <w:szCs w:val="22"/>
              </w:rPr>
              <w:t>Correct</w:t>
            </w:r>
            <w:r w:rsidR="002D082B">
              <w:rPr>
                <w:rFonts w:asciiTheme="minorHAnsi" w:hAnsiTheme="minorHAnsi" w:cstheme="minorHAnsi"/>
                <w:sz w:val="22"/>
                <w:szCs w:val="22"/>
              </w:rPr>
              <w:t xml:space="preserve"> units</w:t>
            </w:r>
            <w:r w:rsidR="00E828F7">
              <w:rPr>
                <w:rFonts w:asciiTheme="minorHAnsi" w:hAnsiTheme="minorHAnsi" w:cstheme="minorHAnsi"/>
                <w:sz w:val="22"/>
                <w:szCs w:val="22"/>
              </w:rPr>
              <w:t xml:space="preserve"> </w:t>
            </w:r>
            <w:r w:rsidR="002D082B">
              <w:rPr>
                <w:rFonts w:asciiTheme="minorHAnsi" w:hAnsiTheme="minorHAnsi" w:cstheme="minorHAnsi"/>
                <w:sz w:val="22"/>
                <w:szCs w:val="22"/>
              </w:rPr>
              <w:t xml:space="preserve"> related to </w:t>
            </w:r>
            <w:r>
              <w:rPr>
                <w:rFonts w:asciiTheme="minorHAnsi" w:hAnsiTheme="minorHAnsi" w:cstheme="minorHAnsi"/>
                <w:sz w:val="22"/>
                <w:szCs w:val="22"/>
              </w:rPr>
              <w:t xml:space="preserve">each of </w:t>
            </w:r>
            <w:r w:rsidR="002D082B">
              <w:rPr>
                <w:rFonts w:asciiTheme="minorHAnsi" w:hAnsiTheme="minorHAnsi" w:cstheme="minorHAnsi"/>
                <w:sz w:val="22"/>
                <w:szCs w:val="22"/>
              </w:rPr>
              <w:t>the measurement tool</w:t>
            </w:r>
            <w:r>
              <w:rPr>
                <w:rFonts w:asciiTheme="minorHAnsi" w:hAnsiTheme="minorHAnsi" w:cstheme="minorHAnsi"/>
                <w:sz w:val="22"/>
                <w:szCs w:val="22"/>
              </w:rPr>
              <w:t>s</w:t>
            </w:r>
          </w:p>
        </w:tc>
        <w:tc>
          <w:tcPr>
            <w:tcW w:w="904" w:type="pct"/>
            <w:shd w:val="clear" w:color="auto" w:fill="FFFFFF" w:themeFill="background1"/>
          </w:tcPr>
          <w:p w14:paraId="7335C61A" w14:textId="77777777" w:rsidR="002D082B" w:rsidRPr="00943CF0" w:rsidRDefault="002D082B" w:rsidP="002D082B">
            <w:pPr>
              <w:spacing w:before="60" w:after="60"/>
              <w:rPr>
                <w:rFonts w:asciiTheme="minorHAnsi" w:hAnsiTheme="minorHAnsi" w:cstheme="minorHAnsi"/>
                <w:sz w:val="22"/>
                <w:szCs w:val="22"/>
              </w:rPr>
            </w:pPr>
            <w:r w:rsidRPr="00943CF0">
              <w:rPr>
                <w:rFonts w:asciiTheme="minorHAnsi" w:hAnsiTheme="minorHAnsi" w:cstheme="minorHAnsi"/>
                <w:sz w:val="22"/>
                <w:szCs w:val="22"/>
              </w:rPr>
              <w:t>Response includes the following aspects:</w:t>
            </w:r>
          </w:p>
          <w:p w14:paraId="70FDB899" w14:textId="6B5E0698" w:rsidR="002D082B" w:rsidRDefault="002D082B" w:rsidP="00944075">
            <w:pPr>
              <w:pStyle w:val="ListParagraph"/>
              <w:numPr>
                <w:ilvl w:val="0"/>
                <w:numId w:val="7"/>
              </w:numPr>
              <w:spacing w:before="60" w:after="60"/>
              <w:ind w:left="360"/>
              <w:rPr>
                <w:rFonts w:asciiTheme="minorHAnsi" w:hAnsiTheme="minorHAnsi" w:cstheme="minorHAnsi"/>
                <w:sz w:val="22"/>
                <w:szCs w:val="22"/>
              </w:rPr>
            </w:pPr>
            <w:r>
              <w:rPr>
                <w:rFonts w:asciiTheme="minorHAnsi" w:hAnsiTheme="minorHAnsi" w:cstheme="minorHAnsi"/>
                <w:sz w:val="22"/>
                <w:szCs w:val="22"/>
              </w:rPr>
              <w:t>4 physical properties</w:t>
            </w:r>
          </w:p>
          <w:p w14:paraId="360F026F" w14:textId="089E1300" w:rsidR="00E73D3C" w:rsidRDefault="002D082B" w:rsidP="00944075">
            <w:pPr>
              <w:pStyle w:val="ListParagraph"/>
              <w:numPr>
                <w:ilvl w:val="0"/>
                <w:numId w:val="7"/>
              </w:numPr>
              <w:spacing w:before="60" w:after="60"/>
              <w:ind w:left="360"/>
              <w:rPr>
                <w:rFonts w:asciiTheme="minorHAnsi" w:hAnsiTheme="minorHAnsi" w:cstheme="minorHAnsi"/>
                <w:sz w:val="22"/>
                <w:szCs w:val="22"/>
              </w:rPr>
            </w:pPr>
            <w:r>
              <w:rPr>
                <w:rFonts w:asciiTheme="minorHAnsi" w:hAnsiTheme="minorHAnsi" w:cstheme="minorHAnsi"/>
                <w:sz w:val="22"/>
                <w:szCs w:val="22"/>
              </w:rPr>
              <w:t>4 tools related to the physical property to be measured</w:t>
            </w:r>
            <w:r w:rsidR="00E73D3C">
              <w:rPr>
                <w:rFonts w:asciiTheme="minorHAnsi" w:hAnsiTheme="minorHAnsi" w:cstheme="minorHAnsi"/>
                <w:sz w:val="22"/>
                <w:szCs w:val="22"/>
              </w:rPr>
              <w:t xml:space="preserve"> </w:t>
            </w:r>
          </w:p>
          <w:p w14:paraId="06FCC2B9" w14:textId="76A3E11F" w:rsidR="0056467E" w:rsidRPr="00943CF0" w:rsidRDefault="00E73D3C" w:rsidP="00944075">
            <w:pPr>
              <w:pStyle w:val="ListParagraph"/>
              <w:numPr>
                <w:ilvl w:val="0"/>
                <w:numId w:val="7"/>
              </w:numPr>
              <w:spacing w:before="60" w:after="60"/>
              <w:ind w:left="360"/>
              <w:rPr>
                <w:rFonts w:asciiTheme="minorHAnsi" w:hAnsiTheme="minorHAnsi" w:cstheme="minorHAnsi"/>
                <w:sz w:val="22"/>
                <w:szCs w:val="22"/>
              </w:rPr>
            </w:pPr>
            <w:r w:rsidRPr="00E73D3C">
              <w:rPr>
                <w:rFonts w:asciiTheme="minorHAnsi" w:hAnsiTheme="minorHAnsi" w:cstheme="minorHAnsi"/>
                <w:sz w:val="22"/>
                <w:szCs w:val="22"/>
              </w:rPr>
              <w:t>Correct units  related to each of the measurement tools</w:t>
            </w:r>
          </w:p>
        </w:tc>
        <w:tc>
          <w:tcPr>
            <w:tcW w:w="904" w:type="pct"/>
            <w:shd w:val="clear" w:color="auto" w:fill="FFFFFF" w:themeFill="background1"/>
          </w:tcPr>
          <w:p w14:paraId="7F520D6B" w14:textId="77777777" w:rsidR="003C3363" w:rsidRPr="00943CF0" w:rsidRDefault="003C3363" w:rsidP="003C3363">
            <w:pPr>
              <w:spacing w:before="60" w:after="60"/>
              <w:rPr>
                <w:rFonts w:asciiTheme="minorHAnsi" w:hAnsiTheme="minorHAnsi" w:cstheme="minorHAnsi"/>
                <w:sz w:val="22"/>
                <w:szCs w:val="22"/>
              </w:rPr>
            </w:pPr>
            <w:r w:rsidRPr="00943CF0">
              <w:rPr>
                <w:rFonts w:asciiTheme="minorHAnsi" w:hAnsiTheme="minorHAnsi" w:cstheme="minorHAnsi"/>
                <w:sz w:val="22"/>
                <w:szCs w:val="22"/>
              </w:rPr>
              <w:t>Response includes the following aspects:</w:t>
            </w:r>
          </w:p>
          <w:p w14:paraId="09D9BB69" w14:textId="0EA64CE7" w:rsidR="003C3363" w:rsidRDefault="003C3363" w:rsidP="003C3363">
            <w:pPr>
              <w:pStyle w:val="ListParagraph"/>
              <w:numPr>
                <w:ilvl w:val="0"/>
                <w:numId w:val="7"/>
              </w:numPr>
              <w:spacing w:before="60" w:after="60"/>
              <w:ind w:left="360"/>
              <w:rPr>
                <w:rFonts w:asciiTheme="minorHAnsi" w:hAnsiTheme="minorHAnsi" w:cstheme="minorHAnsi"/>
                <w:sz w:val="22"/>
                <w:szCs w:val="22"/>
              </w:rPr>
            </w:pPr>
            <w:r>
              <w:rPr>
                <w:rFonts w:asciiTheme="minorHAnsi" w:hAnsiTheme="minorHAnsi" w:cstheme="minorHAnsi"/>
                <w:sz w:val="22"/>
                <w:szCs w:val="22"/>
              </w:rPr>
              <w:t>5 physical properties</w:t>
            </w:r>
          </w:p>
          <w:p w14:paraId="11495CC4" w14:textId="18D1380D" w:rsidR="003C3363" w:rsidRDefault="003C3363" w:rsidP="003C3363">
            <w:pPr>
              <w:pStyle w:val="ListParagraph"/>
              <w:numPr>
                <w:ilvl w:val="0"/>
                <w:numId w:val="7"/>
              </w:numPr>
              <w:spacing w:before="60" w:after="60"/>
              <w:ind w:left="360"/>
              <w:rPr>
                <w:rFonts w:asciiTheme="minorHAnsi" w:hAnsiTheme="minorHAnsi" w:cstheme="minorHAnsi"/>
                <w:sz w:val="22"/>
                <w:szCs w:val="22"/>
              </w:rPr>
            </w:pPr>
            <w:r>
              <w:rPr>
                <w:rFonts w:asciiTheme="minorHAnsi" w:hAnsiTheme="minorHAnsi" w:cstheme="minorHAnsi"/>
                <w:sz w:val="22"/>
                <w:szCs w:val="22"/>
              </w:rPr>
              <w:t xml:space="preserve">5 tools related to the physical property to be measured  </w:t>
            </w:r>
          </w:p>
          <w:p w14:paraId="29C6FA8A" w14:textId="6D3E7CDF" w:rsidR="0056467E" w:rsidRPr="00943CF0" w:rsidRDefault="003C3363" w:rsidP="003C3363">
            <w:pPr>
              <w:pStyle w:val="ListParagraph"/>
              <w:numPr>
                <w:ilvl w:val="0"/>
                <w:numId w:val="7"/>
              </w:numPr>
              <w:spacing w:before="60" w:after="60"/>
              <w:ind w:left="360"/>
              <w:rPr>
                <w:rFonts w:asciiTheme="minorHAnsi" w:hAnsiTheme="minorHAnsi" w:cstheme="minorHAnsi"/>
                <w:sz w:val="22"/>
                <w:szCs w:val="22"/>
              </w:rPr>
            </w:pPr>
            <w:r w:rsidRPr="00E73D3C">
              <w:rPr>
                <w:rFonts w:asciiTheme="minorHAnsi" w:hAnsiTheme="minorHAnsi" w:cstheme="minorHAnsi"/>
                <w:sz w:val="22"/>
                <w:szCs w:val="22"/>
              </w:rPr>
              <w:t>Correct units  related to each of the measurement tools</w:t>
            </w:r>
          </w:p>
        </w:tc>
      </w:tr>
      <w:tr w:rsidR="00CE7B95" w:rsidRPr="00040620" w14:paraId="7F7C1D40" w14:textId="77777777" w:rsidTr="00CE7B95">
        <w:trPr>
          <w:trHeight w:val="890"/>
        </w:trPr>
        <w:tc>
          <w:tcPr>
            <w:tcW w:w="461" w:type="pct"/>
            <w:shd w:val="clear" w:color="auto" w:fill="F2F2F2" w:themeFill="background1" w:themeFillShade="F2"/>
          </w:tcPr>
          <w:p w14:paraId="78FA7C46" w14:textId="77777777" w:rsidR="00CE7B95" w:rsidRDefault="00CE7B95" w:rsidP="00CE7B95">
            <w:pPr>
              <w:spacing w:before="60" w:after="60"/>
              <w:rPr>
                <w:rFonts w:asciiTheme="minorHAnsi" w:hAnsiTheme="minorHAnsi" w:cstheme="minorHAnsi"/>
                <w:b/>
                <w:sz w:val="22"/>
                <w:szCs w:val="22"/>
              </w:rPr>
            </w:pPr>
            <w:r w:rsidRPr="00040620">
              <w:rPr>
                <w:rFonts w:asciiTheme="minorHAnsi" w:hAnsiTheme="minorHAnsi" w:cstheme="minorHAnsi"/>
                <w:b/>
                <w:sz w:val="22"/>
                <w:szCs w:val="22"/>
              </w:rPr>
              <w:t>Prompt 1</w:t>
            </w:r>
          </w:p>
          <w:p w14:paraId="7901BBF5" w14:textId="0B5BDCA5" w:rsidR="00CE7B95" w:rsidRPr="00040620" w:rsidRDefault="00CE7B95" w:rsidP="00CE7B95">
            <w:pPr>
              <w:spacing w:before="60" w:after="60"/>
              <w:rPr>
                <w:rFonts w:asciiTheme="minorHAnsi" w:hAnsiTheme="minorHAnsi" w:cstheme="minorHAnsi"/>
                <w:b/>
              </w:rPr>
            </w:pPr>
            <w:r>
              <w:rPr>
                <w:rFonts w:asciiTheme="minorHAnsi" w:hAnsiTheme="minorHAnsi" w:cstheme="minorHAnsi"/>
                <w:b/>
                <w:sz w:val="22"/>
                <w:szCs w:val="22"/>
              </w:rPr>
              <w:t xml:space="preserve">Part B. </w:t>
            </w:r>
          </w:p>
        </w:tc>
        <w:tc>
          <w:tcPr>
            <w:tcW w:w="904" w:type="pct"/>
            <w:shd w:val="clear" w:color="auto" w:fill="FFFFFF" w:themeFill="background1"/>
          </w:tcPr>
          <w:p w14:paraId="5294A65B" w14:textId="3F37BD22" w:rsidR="00CE7B95" w:rsidRPr="00943CF0" w:rsidRDefault="00CE7B95" w:rsidP="00CE7B95">
            <w:pPr>
              <w:spacing w:before="60" w:after="60"/>
              <w:rPr>
                <w:rFonts w:asciiTheme="minorHAnsi" w:hAnsiTheme="minorHAnsi" w:cstheme="minorHAnsi"/>
                <w:sz w:val="22"/>
                <w:szCs w:val="22"/>
              </w:rPr>
            </w:pPr>
            <w:r w:rsidRPr="00943CF0">
              <w:rPr>
                <w:rFonts w:asciiTheme="minorHAnsi" w:hAnsiTheme="minorHAnsi" w:cstheme="minorHAnsi"/>
                <w:sz w:val="22"/>
                <w:szCs w:val="22"/>
              </w:rPr>
              <w:t xml:space="preserve">No aspect of the response is correct </w:t>
            </w:r>
          </w:p>
        </w:tc>
        <w:tc>
          <w:tcPr>
            <w:tcW w:w="923" w:type="pct"/>
            <w:shd w:val="clear" w:color="auto" w:fill="FFFFFF" w:themeFill="background1"/>
          </w:tcPr>
          <w:p w14:paraId="2BBED0BE" w14:textId="3CC9B731" w:rsidR="00CE7B95" w:rsidRPr="00943CF0" w:rsidRDefault="00CE7B95" w:rsidP="00CE7B95">
            <w:pPr>
              <w:spacing w:before="60" w:after="60"/>
              <w:rPr>
                <w:rFonts w:asciiTheme="minorHAnsi" w:hAnsiTheme="minorHAnsi" w:cstheme="minorHAnsi"/>
                <w:sz w:val="22"/>
                <w:szCs w:val="22"/>
              </w:rPr>
            </w:pPr>
            <w:r w:rsidRPr="00943CF0">
              <w:rPr>
                <w:rFonts w:asciiTheme="minorHAnsi" w:hAnsiTheme="minorHAnsi" w:cstheme="minorHAnsi"/>
                <w:sz w:val="22"/>
                <w:szCs w:val="22"/>
              </w:rPr>
              <w:t xml:space="preserve">Response includes </w:t>
            </w:r>
            <w:r w:rsidRPr="00943CF0">
              <w:rPr>
                <w:rFonts w:asciiTheme="minorHAnsi" w:hAnsiTheme="minorHAnsi" w:cstheme="minorHAnsi"/>
                <w:b/>
                <w:bCs/>
                <w:sz w:val="22"/>
                <w:szCs w:val="22"/>
              </w:rPr>
              <w:t>one (1)</w:t>
            </w:r>
            <w:r w:rsidRPr="00943CF0">
              <w:rPr>
                <w:rFonts w:asciiTheme="minorHAnsi" w:hAnsiTheme="minorHAnsi" w:cstheme="minorHAnsi"/>
                <w:sz w:val="22"/>
                <w:szCs w:val="22"/>
              </w:rPr>
              <w:t xml:space="preserve"> of the </w:t>
            </w:r>
            <w:r w:rsidR="00FF637F">
              <w:rPr>
                <w:rFonts w:asciiTheme="minorHAnsi" w:hAnsiTheme="minorHAnsi" w:cstheme="minorHAnsi"/>
                <w:b/>
                <w:bCs/>
                <w:sz w:val="22"/>
                <w:szCs w:val="22"/>
              </w:rPr>
              <w:t>three</w:t>
            </w:r>
            <w:r w:rsidRPr="00943CF0">
              <w:rPr>
                <w:rFonts w:asciiTheme="minorHAnsi" w:hAnsiTheme="minorHAnsi" w:cstheme="minorHAnsi"/>
                <w:b/>
                <w:bCs/>
                <w:sz w:val="22"/>
                <w:szCs w:val="22"/>
              </w:rPr>
              <w:t xml:space="preserve"> (</w:t>
            </w:r>
            <w:r w:rsidR="00FF637F">
              <w:rPr>
                <w:rFonts w:asciiTheme="minorHAnsi" w:hAnsiTheme="minorHAnsi" w:cstheme="minorHAnsi"/>
                <w:b/>
                <w:bCs/>
                <w:sz w:val="22"/>
                <w:szCs w:val="22"/>
              </w:rPr>
              <w:t>3</w:t>
            </w:r>
            <w:r w:rsidRPr="00943CF0">
              <w:rPr>
                <w:rFonts w:asciiTheme="minorHAnsi" w:hAnsiTheme="minorHAnsi" w:cstheme="minorHAnsi"/>
                <w:b/>
                <w:bCs/>
                <w:sz w:val="22"/>
                <w:szCs w:val="22"/>
              </w:rPr>
              <w:t>)</w:t>
            </w:r>
            <w:r w:rsidRPr="00943CF0">
              <w:rPr>
                <w:rFonts w:asciiTheme="minorHAnsi" w:hAnsiTheme="minorHAnsi" w:cstheme="minorHAnsi"/>
                <w:sz w:val="22"/>
                <w:szCs w:val="22"/>
              </w:rPr>
              <w:t xml:space="preserve"> aspects</w:t>
            </w:r>
          </w:p>
        </w:tc>
        <w:tc>
          <w:tcPr>
            <w:tcW w:w="904" w:type="pct"/>
            <w:shd w:val="clear" w:color="auto" w:fill="FFFFFF" w:themeFill="background1"/>
          </w:tcPr>
          <w:p w14:paraId="525AE123" w14:textId="55F8C724" w:rsidR="00CE7B95" w:rsidRPr="00943CF0" w:rsidRDefault="00CE7B95" w:rsidP="00CE7B95">
            <w:pPr>
              <w:pStyle w:val="ListParagraph"/>
              <w:spacing w:before="60" w:after="60"/>
              <w:ind w:left="0"/>
              <w:rPr>
                <w:rFonts w:asciiTheme="minorHAnsi" w:hAnsiTheme="minorHAnsi" w:cstheme="minorHAnsi"/>
                <w:sz w:val="22"/>
                <w:szCs w:val="22"/>
              </w:rPr>
            </w:pPr>
            <w:r w:rsidRPr="00943CF0">
              <w:rPr>
                <w:rFonts w:asciiTheme="minorHAnsi" w:hAnsiTheme="minorHAnsi" w:cstheme="minorHAnsi"/>
                <w:sz w:val="22"/>
                <w:szCs w:val="22"/>
              </w:rPr>
              <w:t xml:space="preserve">Response includes </w:t>
            </w:r>
            <w:r w:rsidRPr="00943CF0">
              <w:rPr>
                <w:rFonts w:asciiTheme="minorHAnsi" w:hAnsiTheme="minorHAnsi" w:cstheme="minorHAnsi"/>
                <w:b/>
                <w:bCs/>
                <w:sz w:val="22"/>
                <w:szCs w:val="22"/>
              </w:rPr>
              <w:t>two (2)</w:t>
            </w:r>
            <w:r w:rsidRPr="00943CF0">
              <w:rPr>
                <w:rFonts w:asciiTheme="minorHAnsi" w:hAnsiTheme="minorHAnsi" w:cstheme="minorHAnsi"/>
                <w:sz w:val="22"/>
                <w:szCs w:val="22"/>
              </w:rPr>
              <w:t xml:space="preserve"> of the </w:t>
            </w:r>
            <w:r w:rsidR="00FF637F">
              <w:rPr>
                <w:rFonts w:asciiTheme="minorHAnsi" w:hAnsiTheme="minorHAnsi" w:cstheme="minorHAnsi"/>
                <w:b/>
                <w:bCs/>
                <w:sz w:val="22"/>
                <w:szCs w:val="22"/>
              </w:rPr>
              <w:t>three</w:t>
            </w:r>
            <w:r w:rsidRPr="00943CF0">
              <w:rPr>
                <w:rFonts w:asciiTheme="minorHAnsi" w:hAnsiTheme="minorHAnsi" w:cstheme="minorHAnsi"/>
                <w:b/>
                <w:bCs/>
                <w:sz w:val="22"/>
                <w:szCs w:val="22"/>
              </w:rPr>
              <w:t xml:space="preserve"> (</w:t>
            </w:r>
            <w:r w:rsidR="00FF637F">
              <w:rPr>
                <w:rFonts w:asciiTheme="minorHAnsi" w:hAnsiTheme="minorHAnsi" w:cstheme="minorHAnsi"/>
                <w:b/>
                <w:bCs/>
                <w:sz w:val="22"/>
                <w:szCs w:val="22"/>
              </w:rPr>
              <w:t>3</w:t>
            </w:r>
            <w:r w:rsidRPr="00943CF0">
              <w:rPr>
                <w:rFonts w:asciiTheme="minorHAnsi" w:hAnsiTheme="minorHAnsi" w:cstheme="minorHAnsi"/>
                <w:b/>
                <w:bCs/>
                <w:sz w:val="22"/>
                <w:szCs w:val="22"/>
              </w:rPr>
              <w:t>)</w:t>
            </w:r>
            <w:r w:rsidRPr="00943CF0">
              <w:rPr>
                <w:rFonts w:asciiTheme="minorHAnsi" w:hAnsiTheme="minorHAnsi" w:cstheme="minorHAnsi"/>
                <w:sz w:val="22"/>
                <w:szCs w:val="22"/>
              </w:rPr>
              <w:t xml:space="preserve"> aspects</w:t>
            </w:r>
          </w:p>
        </w:tc>
        <w:tc>
          <w:tcPr>
            <w:tcW w:w="904" w:type="pct"/>
            <w:shd w:val="clear" w:color="auto" w:fill="FFFFFF" w:themeFill="background1"/>
          </w:tcPr>
          <w:p w14:paraId="1C8A99FC" w14:textId="77777777" w:rsidR="00CE7B95" w:rsidRPr="00943CF0" w:rsidRDefault="00CE7B95" w:rsidP="00CE7B95">
            <w:pPr>
              <w:spacing w:before="60" w:after="60"/>
              <w:rPr>
                <w:rFonts w:asciiTheme="minorHAnsi" w:hAnsiTheme="minorHAnsi" w:cstheme="minorHAnsi"/>
                <w:sz w:val="22"/>
                <w:szCs w:val="22"/>
              </w:rPr>
            </w:pPr>
            <w:r w:rsidRPr="00943CF0">
              <w:rPr>
                <w:rFonts w:asciiTheme="minorHAnsi" w:hAnsiTheme="minorHAnsi" w:cstheme="minorHAnsi"/>
                <w:sz w:val="22"/>
                <w:szCs w:val="22"/>
              </w:rPr>
              <w:t>Response includes the following aspects:</w:t>
            </w:r>
          </w:p>
          <w:p w14:paraId="5E975F8C" w14:textId="485C5087" w:rsidR="00CE7B95" w:rsidRPr="00943CF0" w:rsidRDefault="009D79AF" w:rsidP="00944075">
            <w:pPr>
              <w:pStyle w:val="ListParagraph"/>
              <w:numPr>
                <w:ilvl w:val="0"/>
                <w:numId w:val="8"/>
              </w:numPr>
              <w:spacing w:before="60" w:after="60"/>
              <w:rPr>
                <w:rFonts w:asciiTheme="minorHAnsi" w:hAnsiTheme="minorHAnsi" w:cstheme="minorHAnsi"/>
                <w:sz w:val="22"/>
                <w:szCs w:val="22"/>
              </w:rPr>
            </w:pPr>
            <w:r>
              <w:rPr>
                <w:rFonts w:asciiTheme="minorHAnsi" w:hAnsiTheme="minorHAnsi" w:cstheme="minorHAnsi"/>
                <w:sz w:val="22"/>
                <w:szCs w:val="22"/>
              </w:rPr>
              <w:t>Three</w:t>
            </w:r>
            <w:r w:rsidR="00643FC0">
              <w:rPr>
                <w:rFonts w:asciiTheme="minorHAnsi" w:hAnsiTheme="minorHAnsi" w:cstheme="minorHAnsi"/>
                <w:sz w:val="22"/>
                <w:szCs w:val="22"/>
              </w:rPr>
              <w:t xml:space="preserve"> (3) steps in a logical sequence</w:t>
            </w:r>
          </w:p>
          <w:p w14:paraId="663BCDCC" w14:textId="0988BF92" w:rsidR="00CB4608" w:rsidRDefault="00643FC0" w:rsidP="00944075">
            <w:pPr>
              <w:pStyle w:val="ListParagraph"/>
              <w:numPr>
                <w:ilvl w:val="0"/>
                <w:numId w:val="8"/>
              </w:numPr>
              <w:spacing w:before="60" w:after="60"/>
              <w:rPr>
                <w:rFonts w:asciiTheme="minorHAnsi" w:hAnsiTheme="minorHAnsi" w:cstheme="minorHAnsi"/>
                <w:sz w:val="22"/>
                <w:szCs w:val="22"/>
              </w:rPr>
            </w:pPr>
            <w:r>
              <w:rPr>
                <w:rFonts w:asciiTheme="minorHAnsi" w:hAnsiTheme="minorHAnsi" w:cstheme="minorHAnsi"/>
                <w:sz w:val="22"/>
                <w:szCs w:val="22"/>
              </w:rPr>
              <w:t>Steps include the tool</w:t>
            </w:r>
            <w:r w:rsidR="00CB4608">
              <w:rPr>
                <w:rFonts w:asciiTheme="minorHAnsi" w:hAnsiTheme="minorHAnsi" w:cstheme="minorHAnsi"/>
                <w:sz w:val="22"/>
                <w:szCs w:val="22"/>
              </w:rPr>
              <w:t>(</w:t>
            </w:r>
            <w:r>
              <w:rPr>
                <w:rFonts w:asciiTheme="minorHAnsi" w:hAnsiTheme="minorHAnsi" w:cstheme="minorHAnsi"/>
                <w:sz w:val="22"/>
                <w:szCs w:val="22"/>
              </w:rPr>
              <w:t>s</w:t>
            </w:r>
            <w:r w:rsidR="00CB4608">
              <w:rPr>
                <w:rFonts w:asciiTheme="minorHAnsi" w:hAnsiTheme="minorHAnsi" w:cstheme="minorHAnsi"/>
                <w:sz w:val="22"/>
                <w:szCs w:val="22"/>
              </w:rPr>
              <w:t>)</w:t>
            </w:r>
            <w:r>
              <w:rPr>
                <w:rFonts w:asciiTheme="minorHAnsi" w:hAnsiTheme="minorHAnsi" w:cstheme="minorHAnsi"/>
                <w:sz w:val="22"/>
                <w:szCs w:val="22"/>
              </w:rPr>
              <w:t xml:space="preserve"> to use</w:t>
            </w:r>
            <w:r w:rsidR="00CB4608">
              <w:rPr>
                <w:rFonts w:asciiTheme="minorHAnsi" w:hAnsiTheme="minorHAnsi" w:cstheme="minorHAnsi"/>
                <w:sz w:val="22"/>
                <w:szCs w:val="22"/>
              </w:rPr>
              <w:t xml:space="preserve"> to record specific measurements</w:t>
            </w:r>
            <w:r w:rsidR="00A442C3">
              <w:rPr>
                <w:rFonts w:asciiTheme="minorHAnsi" w:hAnsiTheme="minorHAnsi" w:cstheme="minorHAnsi"/>
                <w:sz w:val="22"/>
                <w:szCs w:val="22"/>
              </w:rPr>
              <w:t xml:space="preserve">  </w:t>
            </w:r>
          </w:p>
          <w:p w14:paraId="037BECEF" w14:textId="55F36D5F" w:rsidR="00CE7B95" w:rsidRPr="00943CF0" w:rsidRDefault="00A442C3" w:rsidP="00944075">
            <w:pPr>
              <w:pStyle w:val="ListParagraph"/>
              <w:numPr>
                <w:ilvl w:val="0"/>
                <w:numId w:val="8"/>
              </w:numPr>
              <w:spacing w:before="60" w:after="60"/>
              <w:rPr>
                <w:rFonts w:asciiTheme="minorHAnsi" w:hAnsiTheme="minorHAnsi" w:cstheme="minorHAnsi"/>
                <w:sz w:val="22"/>
                <w:szCs w:val="22"/>
              </w:rPr>
            </w:pPr>
            <w:r>
              <w:rPr>
                <w:rFonts w:asciiTheme="minorHAnsi" w:hAnsiTheme="minorHAnsi" w:cstheme="minorHAnsi"/>
                <w:sz w:val="22"/>
                <w:szCs w:val="22"/>
              </w:rPr>
              <w:t>A comparison of before and after weight</w:t>
            </w:r>
            <w:r w:rsidR="00FF637F">
              <w:rPr>
                <w:rFonts w:asciiTheme="minorHAnsi" w:hAnsiTheme="minorHAnsi" w:cstheme="minorHAnsi"/>
                <w:sz w:val="22"/>
                <w:szCs w:val="22"/>
              </w:rPr>
              <w:t xml:space="preserve">s  </w:t>
            </w:r>
          </w:p>
        </w:tc>
        <w:tc>
          <w:tcPr>
            <w:tcW w:w="904" w:type="pct"/>
            <w:shd w:val="clear" w:color="auto" w:fill="FFFFFF" w:themeFill="background1"/>
          </w:tcPr>
          <w:p w14:paraId="443D51E8" w14:textId="794AD32A" w:rsidR="00CE7B95" w:rsidRPr="00CE7B95" w:rsidRDefault="00CE7B95" w:rsidP="00CE7B95">
            <w:pPr>
              <w:spacing w:before="60" w:after="60"/>
              <w:rPr>
                <w:rFonts w:asciiTheme="minorHAnsi" w:hAnsiTheme="minorHAnsi" w:cstheme="minorHAnsi"/>
              </w:rPr>
            </w:pPr>
            <w:r w:rsidRPr="00CE7B95">
              <w:rPr>
                <w:rFonts w:asciiTheme="minorHAnsi" w:hAnsiTheme="minorHAnsi" w:cstheme="minorHAnsi"/>
                <w:sz w:val="22"/>
                <w:szCs w:val="22"/>
              </w:rPr>
              <w:t>NA</w:t>
            </w:r>
          </w:p>
        </w:tc>
      </w:tr>
      <w:tr w:rsidR="00721460" w:rsidRPr="00040620" w14:paraId="1D770ABA" w14:textId="77777777" w:rsidTr="00CE7B95">
        <w:trPr>
          <w:trHeight w:val="800"/>
        </w:trPr>
        <w:tc>
          <w:tcPr>
            <w:tcW w:w="461" w:type="pct"/>
            <w:shd w:val="clear" w:color="auto" w:fill="F2F2F2" w:themeFill="background1" w:themeFillShade="F2"/>
          </w:tcPr>
          <w:p w14:paraId="29C37C4E" w14:textId="77777777" w:rsidR="00721460" w:rsidRPr="00040620" w:rsidRDefault="00721460" w:rsidP="0069393D">
            <w:pPr>
              <w:spacing w:before="60" w:after="60"/>
              <w:rPr>
                <w:rFonts w:asciiTheme="minorHAnsi" w:hAnsiTheme="minorHAnsi" w:cstheme="minorHAnsi"/>
                <w:b/>
              </w:rPr>
            </w:pPr>
            <w:r w:rsidRPr="00040620">
              <w:rPr>
                <w:rFonts w:asciiTheme="minorHAnsi" w:hAnsiTheme="minorHAnsi" w:cstheme="minorHAnsi"/>
                <w:b/>
                <w:sz w:val="22"/>
                <w:szCs w:val="22"/>
              </w:rPr>
              <w:t>Prompt 2</w:t>
            </w:r>
          </w:p>
        </w:tc>
        <w:tc>
          <w:tcPr>
            <w:tcW w:w="904" w:type="pct"/>
            <w:shd w:val="clear" w:color="auto" w:fill="FFFFFF" w:themeFill="background1"/>
          </w:tcPr>
          <w:p w14:paraId="4B847AC0" w14:textId="77777777" w:rsidR="00721460" w:rsidRPr="00040620" w:rsidRDefault="00721460" w:rsidP="0069393D">
            <w:pPr>
              <w:spacing w:before="60" w:after="60"/>
              <w:rPr>
                <w:rFonts w:asciiTheme="minorHAnsi" w:hAnsiTheme="minorHAnsi" w:cstheme="minorHAnsi"/>
              </w:rPr>
            </w:pPr>
            <w:r w:rsidRPr="00040620">
              <w:rPr>
                <w:rFonts w:asciiTheme="minorHAnsi" w:hAnsiTheme="minorHAnsi" w:cstheme="minorHAnsi"/>
                <w:sz w:val="22"/>
                <w:szCs w:val="22"/>
              </w:rPr>
              <w:t xml:space="preserve">No aspect of the response is correct </w:t>
            </w:r>
          </w:p>
        </w:tc>
        <w:tc>
          <w:tcPr>
            <w:tcW w:w="923" w:type="pct"/>
            <w:shd w:val="clear" w:color="auto" w:fill="FFFFFF" w:themeFill="background1"/>
          </w:tcPr>
          <w:p w14:paraId="47B54B39" w14:textId="24BB9DD1" w:rsidR="00721460" w:rsidRPr="00040620" w:rsidRDefault="00721460" w:rsidP="0069393D">
            <w:pPr>
              <w:spacing w:before="60" w:after="60"/>
              <w:rPr>
                <w:rFonts w:asciiTheme="minorHAnsi" w:hAnsiTheme="minorHAnsi" w:cstheme="minorHAnsi"/>
              </w:rPr>
            </w:pPr>
            <w:r w:rsidRPr="00943CF0">
              <w:rPr>
                <w:rFonts w:asciiTheme="minorHAnsi" w:hAnsiTheme="minorHAnsi" w:cstheme="minorHAnsi"/>
                <w:sz w:val="22"/>
                <w:szCs w:val="22"/>
              </w:rPr>
              <w:t xml:space="preserve">Response includes </w:t>
            </w:r>
            <w:r w:rsidRPr="00943CF0">
              <w:rPr>
                <w:rFonts w:asciiTheme="minorHAnsi" w:hAnsiTheme="minorHAnsi" w:cstheme="minorHAnsi"/>
                <w:b/>
                <w:bCs/>
                <w:sz w:val="22"/>
                <w:szCs w:val="22"/>
              </w:rPr>
              <w:t>one (1)</w:t>
            </w:r>
            <w:r w:rsidRPr="00943CF0">
              <w:rPr>
                <w:rFonts w:asciiTheme="minorHAnsi" w:hAnsiTheme="minorHAnsi" w:cstheme="minorHAnsi"/>
                <w:sz w:val="22"/>
                <w:szCs w:val="22"/>
              </w:rPr>
              <w:t xml:space="preserve"> of the </w:t>
            </w:r>
            <w:r w:rsidR="00E63682">
              <w:rPr>
                <w:rFonts w:asciiTheme="minorHAnsi" w:hAnsiTheme="minorHAnsi" w:cstheme="minorHAnsi"/>
                <w:b/>
                <w:bCs/>
                <w:sz w:val="22"/>
                <w:szCs w:val="22"/>
              </w:rPr>
              <w:t>two</w:t>
            </w:r>
            <w:r w:rsidRPr="00943CF0">
              <w:rPr>
                <w:rFonts w:asciiTheme="minorHAnsi" w:hAnsiTheme="minorHAnsi" w:cstheme="minorHAnsi"/>
                <w:b/>
                <w:bCs/>
                <w:sz w:val="22"/>
                <w:szCs w:val="22"/>
              </w:rPr>
              <w:t xml:space="preserve"> (</w:t>
            </w:r>
            <w:r w:rsidR="00E63682">
              <w:rPr>
                <w:rFonts w:asciiTheme="minorHAnsi" w:hAnsiTheme="minorHAnsi" w:cstheme="minorHAnsi"/>
                <w:b/>
                <w:bCs/>
                <w:sz w:val="22"/>
                <w:szCs w:val="22"/>
              </w:rPr>
              <w:t>2</w:t>
            </w:r>
            <w:r w:rsidRPr="00943CF0">
              <w:rPr>
                <w:rFonts w:asciiTheme="minorHAnsi" w:hAnsiTheme="minorHAnsi" w:cstheme="minorHAnsi"/>
                <w:b/>
                <w:bCs/>
                <w:sz w:val="22"/>
                <w:szCs w:val="22"/>
              </w:rPr>
              <w:t>)</w:t>
            </w:r>
            <w:r w:rsidRPr="00943CF0">
              <w:rPr>
                <w:rFonts w:asciiTheme="minorHAnsi" w:hAnsiTheme="minorHAnsi" w:cstheme="minorHAnsi"/>
                <w:sz w:val="22"/>
                <w:szCs w:val="22"/>
              </w:rPr>
              <w:t xml:space="preserve"> aspects</w:t>
            </w:r>
          </w:p>
        </w:tc>
        <w:tc>
          <w:tcPr>
            <w:tcW w:w="904" w:type="pct"/>
            <w:shd w:val="clear" w:color="auto" w:fill="FFFFFF" w:themeFill="background1"/>
          </w:tcPr>
          <w:p w14:paraId="0D734C11" w14:textId="77777777" w:rsidR="00B35D4E" w:rsidRPr="00B94524" w:rsidRDefault="00B35D4E" w:rsidP="00E63682">
            <w:pPr>
              <w:spacing w:before="60" w:after="60"/>
              <w:rPr>
                <w:rFonts w:asciiTheme="minorHAnsi" w:hAnsiTheme="minorHAnsi" w:cstheme="minorHAnsi"/>
                <w:sz w:val="22"/>
                <w:szCs w:val="22"/>
              </w:rPr>
            </w:pPr>
            <w:r w:rsidRPr="00B94524">
              <w:rPr>
                <w:rFonts w:asciiTheme="minorHAnsi" w:hAnsiTheme="minorHAnsi" w:cstheme="minorHAnsi"/>
                <w:sz w:val="22"/>
                <w:szCs w:val="22"/>
              </w:rPr>
              <w:t>Response includes the following aspects:</w:t>
            </w:r>
          </w:p>
          <w:p w14:paraId="1E730A33" w14:textId="4578356A" w:rsidR="00B35D4E" w:rsidRPr="00F93472" w:rsidRDefault="00C52DC3" w:rsidP="00944075">
            <w:pPr>
              <w:pStyle w:val="ListParagraph"/>
              <w:numPr>
                <w:ilvl w:val="0"/>
                <w:numId w:val="8"/>
              </w:numPr>
              <w:spacing w:before="60" w:after="60"/>
              <w:rPr>
                <w:rFonts w:asciiTheme="minorHAnsi" w:hAnsiTheme="minorHAnsi" w:cstheme="minorHAnsi"/>
                <w:sz w:val="22"/>
                <w:szCs w:val="22"/>
              </w:rPr>
            </w:pPr>
            <w:r>
              <w:rPr>
                <w:rFonts w:asciiTheme="minorHAnsi" w:hAnsiTheme="minorHAnsi" w:cstheme="minorHAnsi"/>
                <w:sz w:val="22"/>
                <w:szCs w:val="22"/>
              </w:rPr>
              <w:t>Circles</w:t>
            </w:r>
            <w:r w:rsidR="00B35D4E" w:rsidRPr="00F93472">
              <w:rPr>
                <w:rFonts w:asciiTheme="minorHAnsi" w:hAnsiTheme="minorHAnsi" w:cstheme="minorHAnsi"/>
                <w:sz w:val="22"/>
                <w:szCs w:val="22"/>
              </w:rPr>
              <w:t xml:space="preserve"> “NO”</w:t>
            </w:r>
          </w:p>
          <w:p w14:paraId="2F808A1C" w14:textId="63816628" w:rsidR="00721460" w:rsidRPr="00F93472" w:rsidRDefault="00A04043" w:rsidP="00944075">
            <w:pPr>
              <w:pStyle w:val="ListParagraph"/>
              <w:numPr>
                <w:ilvl w:val="0"/>
                <w:numId w:val="8"/>
              </w:numPr>
              <w:spacing w:before="60" w:after="60"/>
              <w:rPr>
                <w:rFonts w:asciiTheme="minorHAnsi" w:hAnsiTheme="minorHAnsi" w:cstheme="minorHAnsi"/>
                <w:sz w:val="22"/>
                <w:szCs w:val="22"/>
              </w:rPr>
            </w:pPr>
            <w:r w:rsidRPr="00F93472">
              <w:rPr>
                <w:rFonts w:asciiTheme="minorHAnsi" w:hAnsiTheme="minorHAnsi" w:cstheme="minorHAnsi"/>
                <w:sz w:val="22"/>
                <w:szCs w:val="22"/>
              </w:rPr>
              <w:lastRenderedPageBreak/>
              <w:t xml:space="preserve">Uses data to support </w:t>
            </w:r>
            <w:r w:rsidR="00016F01">
              <w:rPr>
                <w:rFonts w:asciiTheme="minorHAnsi" w:hAnsiTheme="minorHAnsi" w:cstheme="minorHAnsi"/>
                <w:sz w:val="22"/>
                <w:szCs w:val="22"/>
              </w:rPr>
              <w:t xml:space="preserve">their answer (e.g., </w:t>
            </w:r>
            <w:r w:rsidR="00016F01" w:rsidRPr="00414B4B">
              <w:rPr>
                <w:rFonts w:asciiTheme="minorHAnsi" w:hAnsiTheme="minorHAnsi" w:cstheme="minorHAnsi"/>
                <w:sz w:val="22"/>
                <w:szCs w:val="22"/>
              </w:rPr>
              <w:t xml:space="preserve">mass/weight </w:t>
            </w:r>
            <w:r w:rsidR="00414B4B" w:rsidRPr="00414B4B">
              <w:rPr>
                <w:rFonts w:asciiTheme="minorHAnsi" w:hAnsiTheme="minorHAnsi" w:cstheme="minorHAnsi"/>
                <w:sz w:val="22"/>
                <w:szCs w:val="22"/>
              </w:rPr>
              <w:t xml:space="preserve">of </w:t>
            </w:r>
            <w:r w:rsidR="00EC3A54">
              <w:rPr>
                <w:rFonts w:asciiTheme="minorHAnsi" w:hAnsiTheme="minorHAnsi" w:cstheme="minorHAnsi"/>
                <w:sz w:val="22"/>
                <w:szCs w:val="22"/>
              </w:rPr>
              <w:t>water</w:t>
            </w:r>
            <w:r w:rsidR="00414B4B" w:rsidRPr="00414B4B">
              <w:rPr>
                <w:rFonts w:asciiTheme="minorHAnsi" w:hAnsiTheme="minorHAnsi" w:cstheme="minorHAnsi"/>
                <w:sz w:val="22"/>
                <w:szCs w:val="22"/>
              </w:rPr>
              <w:t xml:space="preserve"> is conserved during</w:t>
            </w:r>
            <w:r w:rsidR="00016F01">
              <w:rPr>
                <w:rFonts w:asciiTheme="minorHAnsi" w:hAnsiTheme="minorHAnsi" w:cstheme="minorHAnsi"/>
                <w:sz w:val="22"/>
                <w:szCs w:val="22"/>
              </w:rPr>
              <w:t xml:space="preserve"> a</w:t>
            </w:r>
            <w:r w:rsidR="00414B4B" w:rsidRPr="00414B4B">
              <w:rPr>
                <w:rFonts w:asciiTheme="minorHAnsi" w:hAnsiTheme="minorHAnsi" w:cstheme="minorHAnsi"/>
                <w:sz w:val="22"/>
                <w:szCs w:val="22"/>
              </w:rPr>
              <w:t xml:space="preserve"> physical change</w:t>
            </w:r>
            <w:r w:rsidR="00016F01">
              <w:rPr>
                <w:rFonts w:asciiTheme="minorHAnsi" w:hAnsiTheme="minorHAnsi" w:cstheme="minorHAnsi"/>
                <w:sz w:val="22"/>
                <w:szCs w:val="22"/>
              </w:rPr>
              <w:t>)</w:t>
            </w:r>
          </w:p>
        </w:tc>
        <w:tc>
          <w:tcPr>
            <w:tcW w:w="904" w:type="pct"/>
            <w:shd w:val="clear" w:color="auto" w:fill="FFFFFF" w:themeFill="background1"/>
          </w:tcPr>
          <w:p w14:paraId="713F283D" w14:textId="10A9993B" w:rsidR="00721460" w:rsidRPr="00FD6D93" w:rsidRDefault="00B35D4E" w:rsidP="00FD6D93">
            <w:pPr>
              <w:spacing w:before="60" w:after="60"/>
              <w:rPr>
                <w:rFonts w:asciiTheme="minorHAnsi" w:hAnsiTheme="minorHAnsi" w:cstheme="minorHAnsi"/>
                <w:sz w:val="22"/>
                <w:szCs w:val="22"/>
              </w:rPr>
            </w:pPr>
            <w:r>
              <w:rPr>
                <w:rFonts w:asciiTheme="minorHAnsi" w:hAnsiTheme="minorHAnsi" w:cstheme="minorHAnsi"/>
                <w:sz w:val="22"/>
                <w:szCs w:val="22"/>
              </w:rPr>
              <w:lastRenderedPageBreak/>
              <w:t>NA</w:t>
            </w:r>
          </w:p>
        </w:tc>
        <w:tc>
          <w:tcPr>
            <w:tcW w:w="904" w:type="pct"/>
            <w:shd w:val="clear" w:color="auto" w:fill="FFFFFF" w:themeFill="background1"/>
          </w:tcPr>
          <w:p w14:paraId="1EF7A4B9" w14:textId="3530672C" w:rsidR="00721460" w:rsidRPr="00B35D4E" w:rsidRDefault="00B35D4E" w:rsidP="00B35D4E">
            <w:pPr>
              <w:spacing w:before="60" w:after="60"/>
              <w:rPr>
                <w:rFonts w:asciiTheme="minorHAnsi" w:hAnsiTheme="minorHAnsi" w:cstheme="minorHAnsi"/>
              </w:rPr>
            </w:pPr>
            <w:r w:rsidRPr="00B35D4E">
              <w:rPr>
                <w:rFonts w:asciiTheme="minorHAnsi" w:hAnsiTheme="minorHAnsi" w:cstheme="minorHAnsi"/>
                <w:sz w:val="22"/>
                <w:szCs w:val="22"/>
              </w:rPr>
              <w:t>NA</w:t>
            </w:r>
          </w:p>
        </w:tc>
      </w:tr>
      <w:tr w:rsidR="00E9274E" w:rsidRPr="00040620" w14:paraId="3405B384" w14:textId="77777777" w:rsidTr="00CE7B95">
        <w:trPr>
          <w:trHeight w:val="530"/>
        </w:trPr>
        <w:tc>
          <w:tcPr>
            <w:tcW w:w="461" w:type="pct"/>
            <w:shd w:val="clear" w:color="auto" w:fill="F2F2F2" w:themeFill="background1" w:themeFillShade="F2"/>
          </w:tcPr>
          <w:p w14:paraId="7AE339EA" w14:textId="77777777" w:rsidR="00E9274E" w:rsidRPr="00FD6D93" w:rsidDel="00E52859" w:rsidRDefault="00E9274E" w:rsidP="00E9274E">
            <w:pPr>
              <w:spacing w:before="60" w:after="60"/>
              <w:rPr>
                <w:rFonts w:asciiTheme="minorHAnsi" w:hAnsiTheme="minorHAnsi" w:cstheme="minorHAnsi"/>
                <w:b/>
                <w:sz w:val="22"/>
                <w:szCs w:val="22"/>
              </w:rPr>
            </w:pPr>
            <w:r w:rsidRPr="00FD6D93">
              <w:rPr>
                <w:rFonts w:asciiTheme="minorHAnsi" w:hAnsiTheme="minorHAnsi" w:cstheme="minorHAnsi"/>
                <w:b/>
                <w:sz w:val="22"/>
                <w:szCs w:val="22"/>
              </w:rPr>
              <w:t>Prompt 3 Part A.</w:t>
            </w:r>
          </w:p>
        </w:tc>
        <w:tc>
          <w:tcPr>
            <w:tcW w:w="904" w:type="pct"/>
            <w:shd w:val="clear" w:color="auto" w:fill="FFFFFF" w:themeFill="background1"/>
          </w:tcPr>
          <w:p w14:paraId="7A31B69F" w14:textId="77777777" w:rsidR="00E9274E" w:rsidRPr="00721460" w:rsidDel="00E52859" w:rsidRDefault="00E9274E" w:rsidP="00E9274E">
            <w:pPr>
              <w:spacing w:before="60" w:after="60"/>
              <w:rPr>
                <w:rFonts w:asciiTheme="minorHAnsi" w:hAnsiTheme="minorHAnsi" w:cstheme="minorHAnsi"/>
                <w:sz w:val="22"/>
                <w:szCs w:val="22"/>
              </w:rPr>
            </w:pPr>
            <w:r w:rsidRPr="00721460">
              <w:rPr>
                <w:rFonts w:asciiTheme="minorHAnsi" w:hAnsiTheme="minorHAnsi" w:cstheme="minorHAnsi"/>
                <w:sz w:val="22"/>
                <w:szCs w:val="22"/>
              </w:rPr>
              <w:t xml:space="preserve">No aspect of the response is correct </w:t>
            </w:r>
          </w:p>
        </w:tc>
        <w:tc>
          <w:tcPr>
            <w:tcW w:w="923" w:type="pct"/>
            <w:shd w:val="clear" w:color="auto" w:fill="FFFFFF" w:themeFill="background1"/>
          </w:tcPr>
          <w:p w14:paraId="6037F243" w14:textId="1122E192" w:rsidR="00E9274E" w:rsidRPr="00E9274E" w:rsidRDefault="00E9274E" w:rsidP="00E9274E">
            <w:pPr>
              <w:spacing w:before="60" w:after="60"/>
              <w:rPr>
                <w:rFonts w:asciiTheme="minorHAnsi" w:hAnsiTheme="minorHAnsi" w:cstheme="minorHAnsi"/>
                <w:sz w:val="22"/>
                <w:szCs w:val="22"/>
              </w:rPr>
            </w:pPr>
            <w:r w:rsidRPr="00E9274E">
              <w:rPr>
                <w:rFonts w:asciiTheme="minorHAnsi" w:hAnsiTheme="minorHAnsi" w:cstheme="minorHAnsi"/>
                <w:sz w:val="22"/>
                <w:szCs w:val="22"/>
              </w:rPr>
              <w:t xml:space="preserve">Response includes </w:t>
            </w:r>
            <w:r w:rsidRPr="00E9274E">
              <w:rPr>
                <w:rFonts w:asciiTheme="minorHAnsi" w:hAnsiTheme="minorHAnsi" w:cstheme="minorHAnsi"/>
                <w:b/>
                <w:bCs/>
                <w:sz w:val="22"/>
                <w:szCs w:val="22"/>
              </w:rPr>
              <w:t>one (1)</w:t>
            </w:r>
            <w:r w:rsidRPr="00E9274E">
              <w:rPr>
                <w:rFonts w:asciiTheme="minorHAnsi" w:hAnsiTheme="minorHAnsi" w:cstheme="minorHAnsi"/>
                <w:sz w:val="22"/>
                <w:szCs w:val="22"/>
              </w:rPr>
              <w:t xml:space="preserve"> of the </w:t>
            </w:r>
            <w:r w:rsidR="00E63682">
              <w:rPr>
                <w:rFonts w:asciiTheme="minorHAnsi" w:hAnsiTheme="minorHAnsi" w:cstheme="minorHAnsi"/>
                <w:b/>
                <w:bCs/>
                <w:sz w:val="22"/>
                <w:szCs w:val="22"/>
              </w:rPr>
              <w:t>two</w:t>
            </w:r>
            <w:r w:rsidRPr="00E9274E">
              <w:rPr>
                <w:rFonts w:asciiTheme="minorHAnsi" w:hAnsiTheme="minorHAnsi" w:cstheme="minorHAnsi"/>
                <w:b/>
                <w:bCs/>
                <w:sz w:val="22"/>
                <w:szCs w:val="22"/>
              </w:rPr>
              <w:t xml:space="preserve"> (</w:t>
            </w:r>
            <w:r w:rsidR="00E63682">
              <w:rPr>
                <w:rFonts w:asciiTheme="minorHAnsi" w:hAnsiTheme="minorHAnsi" w:cstheme="minorHAnsi"/>
                <w:b/>
                <w:bCs/>
                <w:sz w:val="22"/>
                <w:szCs w:val="22"/>
              </w:rPr>
              <w:t>2</w:t>
            </w:r>
            <w:r w:rsidRPr="00E9274E">
              <w:rPr>
                <w:rFonts w:asciiTheme="minorHAnsi" w:hAnsiTheme="minorHAnsi" w:cstheme="minorHAnsi"/>
                <w:b/>
                <w:bCs/>
                <w:sz w:val="22"/>
                <w:szCs w:val="22"/>
              </w:rPr>
              <w:t>)</w:t>
            </w:r>
            <w:r w:rsidRPr="00E9274E">
              <w:rPr>
                <w:rFonts w:asciiTheme="minorHAnsi" w:hAnsiTheme="minorHAnsi" w:cstheme="minorHAnsi"/>
                <w:sz w:val="22"/>
                <w:szCs w:val="22"/>
              </w:rPr>
              <w:t xml:space="preserve"> aspects</w:t>
            </w:r>
          </w:p>
        </w:tc>
        <w:tc>
          <w:tcPr>
            <w:tcW w:w="904" w:type="pct"/>
            <w:shd w:val="clear" w:color="auto" w:fill="FFFFFF" w:themeFill="background1"/>
          </w:tcPr>
          <w:p w14:paraId="7FAFD129" w14:textId="77777777" w:rsidR="00E9274E" w:rsidRPr="00E9274E" w:rsidRDefault="00E9274E" w:rsidP="00E9274E">
            <w:pPr>
              <w:spacing w:before="60" w:after="60"/>
              <w:rPr>
                <w:rFonts w:asciiTheme="minorHAnsi" w:hAnsiTheme="minorHAnsi" w:cstheme="minorHAnsi"/>
                <w:sz w:val="22"/>
                <w:szCs w:val="22"/>
              </w:rPr>
            </w:pPr>
            <w:r w:rsidRPr="00E9274E">
              <w:rPr>
                <w:rFonts w:asciiTheme="minorHAnsi" w:hAnsiTheme="minorHAnsi" w:cstheme="minorHAnsi"/>
                <w:sz w:val="22"/>
                <w:szCs w:val="22"/>
              </w:rPr>
              <w:t>Response includes the following aspects:</w:t>
            </w:r>
          </w:p>
          <w:p w14:paraId="7A887F99" w14:textId="31C3D253" w:rsidR="00E9274E" w:rsidRPr="00E9274E" w:rsidRDefault="00E9274E" w:rsidP="00944075">
            <w:pPr>
              <w:pStyle w:val="ListParagraph"/>
              <w:numPr>
                <w:ilvl w:val="0"/>
                <w:numId w:val="5"/>
              </w:numPr>
              <w:rPr>
                <w:rFonts w:asciiTheme="minorHAnsi" w:hAnsiTheme="minorHAnsi" w:cstheme="minorHAnsi"/>
                <w:sz w:val="22"/>
                <w:szCs w:val="22"/>
              </w:rPr>
            </w:pPr>
            <w:r w:rsidRPr="00E9274E">
              <w:rPr>
                <w:rFonts w:asciiTheme="minorHAnsi" w:hAnsiTheme="minorHAnsi" w:cstheme="minorHAnsi"/>
                <w:sz w:val="22"/>
                <w:szCs w:val="22"/>
              </w:rPr>
              <w:t>Circles “</w:t>
            </w:r>
            <w:r w:rsidR="007B2A12">
              <w:rPr>
                <w:rFonts w:asciiTheme="minorHAnsi" w:hAnsiTheme="minorHAnsi" w:cstheme="minorHAnsi"/>
                <w:sz w:val="22"/>
                <w:szCs w:val="22"/>
              </w:rPr>
              <w:t xml:space="preserve">The </w:t>
            </w:r>
            <w:r w:rsidR="00F223B1">
              <w:rPr>
                <w:rFonts w:asciiTheme="minorHAnsi" w:hAnsiTheme="minorHAnsi" w:cstheme="minorHAnsi"/>
                <w:sz w:val="22"/>
                <w:szCs w:val="22"/>
              </w:rPr>
              <w:t>total weight stays the same</w:t>
            </w:r>
            <w:r w:rsidRPr="00E9274E">
              <w:rPr>
                <w:rFonts w:asciiTheme="minorHAnsi" w:hAnsiTheme="minorHAnsi" w:cstheme="minorHAnsi"/>
                <w:sz w:val="22"/>
                <w:szCs w:val="22"/>
              </w:rPr>
              <w:t xml:space="preserve">”  </w:t>
            </w:r>
          </w:p>
          <w:p w14:paraId="5D55E1F5" w14:textId="467685C4" w:rsidR="00E9274E" w:rsidRPr="00E9274E" w:rsidDel="00E52859" w:rsidRDefault="00E9274E" w:rsidP="00944075">
            <w:pPr>
              <w:pStyle w:val="ListParagraph"/>
              <w:numPr>
                <w:ilvl w:val="0"/>
                <w:numId w:val="5"/>
              </w:numPr>
              <w:rPr>
                <w:rFonts w:asciiTheme="minorHAnsi" w:hAnsiTheme="minorHAnsi" w:cstheme="minorHAnsi"/>
                <w:sz w:val="22"/>
                <w:szCs w:val="22"/>
              </w:rPr>
            </w:pPr>
            <w:r w:rsidRPr="00E9274E">
              <w:rPr>
                <w:rFonts w:asciiTheme="minorHAnsi" w:hAnsiTheme="minorHAnsi" w:cstheme="minorHAnsi"/>
                <w:sz w:val="22"/>
                <w:szCs w:val="22"/>
              </w:rPr>
              <w:t xml:space="preserve">Describes the combined </w:t>
            </w:r>
            <w:r w:rsidR="00BF77A8">
              <w:rPr>
                <w:rFonts w:asciiTheme="minorHAnsi" w:hAnsiTheme="minorHAnsi" w:cstheme="minorHAnsi"/>
                <w:sz w:val="22"/>
                <w:szCs w:val="22"/>
              </w:rPr>
              <w:t>weight</w:t>
            </w:r>
            <w:r w:rsidRPr="00E9274E">
              <w:rPr>
                <w:rFonts w:asciiTheme="minorHAnsi" w:hAnsiTheme="minorHAnsi" w:cstheme="minorHAnsi"/>
                <w:sz w:val="22"/>
                <w:szCs w:val="22"/>
              </w:rPr>
              <w:t xml:space="preserve"> of the salt and water as 6 grams plus 237 grams (or as 243 g) and the total </w:t>
            </w:r>
            <w:r w:rsidR="00BF77A8">
              <w:rPr>
                <w:rFonts w:asciiTheme="minorHAnsi" w:hAnsiTheme="minorHAnsi" w:cstheme="minorHAnsi"/>
                <w:sz w:val="22"/>
                <w:szCs w:val="22"/>
              </w:rPr>
              <w:t>weight</w:t>
            </w:r>
            <w:r w:rsidRPr="00E9274E">
              <w:rPr>
                <w:rFonts w:asciiTheme="minorHAnsi" w:hAnsiTheme="minorHAnsi" w:cstheme="minorHAnsi"/>
                <w:sz w:val="22"/>
                <w:szCs w:val="22"/>
              </w:rPr>
              <w:t xml:space="preserve"> of the solution as 243 grams  </w:t>
            </w:r>
          </w:p>
        </w:tc>
        <w:tc>
          <w:tcPr>
            <w:tcW w:w="904" w:type="pct"/>
            <w:shd w:val="clear" w:color="auto" w:fill="FFFFFF" w:themeFill="background1"/>
          </w:tcPr>
          <w:p w14:paraId="5BF43DAA" w14:textId="7E43C725" w:rsidR="00E9274E" w:rsidRPr="00E9274E" w:rsidRDefault="00E9274E" w:rsidP="00E9274E">
            <w:pPr>
              <w:rPr>
                <w:rFonts w:asciiTheme="minorHAnsi" w:hAnsiTheme="minorHAnsi" w:cstheme="minorHAnsi"/>
                <w:sz w:val="22"/>
                <w:szCs w:val="22"/>
              </w:rPr>
            </w:pPr>
            <w:r w:rsidRPr="00E9274E">
              <w:rPr>
                <w:rFonts w:asciiTheme="minorHAnsi" w:hAnsiTheme="minorHAnsi" w:cstheme="minorHAnsi"/>
                <w:sz w:val="22"/>
                <w:szCs w:val="22"/>
              </w:rPr>
              <w:t>NA</w:t>
            </w:r>
          </w:p>
        </w:tc>
        <w:tc>
          <w:tcPr>
            <w:tcW w:w="904" w:type="pct"/>
            <w:shd w:val="clear" w:color="auto" w:fill="FFFFFF" w:themeFill="background1"/>
          </w:tcPr>
          <w:p w14:paraId="43EE9CE4" w14:textId="77777777" w:rsidR="00E9274E" w:rsidRPr="00E9274E" w:rsidRDefault="00E9274E" w:rsidP="00E9274E">
            <w:pPr>
              <w:spacing w:before="60" w:after="60"/>
              <w:rPr>
                <w:rFonts w:asciiTheme="minorHAnsi" w:hAnsiTheme="minorHAnsi" w:cstheme="minorHAnsi"/>
                <w:sz w:val="22"/>
                <w:szCs w:val="22"/>
              </w:rPr>
            </w:pPr>
            <w:r w:rsidRPr="00E9274E">
              <w:rPr>
                <w:rFonts w:asciiTheme="minorHAnsi" w:hAnsiTheme="minorHAnsi" w:cstheme="minorHAnsi"/>
                <w:sz w:val="22"/>
                <w:szCs w:val="22"/>
              </w:rPr>
              <w:t>NA</w:t>
            </w:r>
          </w:p>
        </w:tc>
      </w:tr>
      <w:tr w:rsidR="006D53A2" w:rsidRPr="00040620" w14:paraId="111E986A" w14:textId="77777777" w:rsidTr="00F70C9D">
        <w:trPr>
          <w:trHeight w:val="890"/>
        </w:trPr>
        <w:tc>
          <w:tcPr>
            <w:tcW w:w="461" w:type="pct"/>
            <w:shd w:val="clear" w:color="auto" w:fill="F2F2F2" w:themeFill="background1" w:themeFillShade="F2"/>
          </w:tcPr>
          <w:p w14:paraId="59C49CE1" w14:textId="6828D24A" w:rsidR="006D53A2" w:rsidRPr="00FD6D93" w:rsidRDefault="006D53A2" w:rsidP="006D53A2">
            <w:pPr>
              <w:spacing w:before="60" w:after="60"/>
              <w:rPr>
                <w:rFonts w:asciiTheme="minorHAnsi" w:hAnsiTheme="minorHAnsi" w:cstheme="minorHAnsi"/>
                <w:b/>
                <w:sz w:val="22"/>
                <w:szCs w:val="22"/>
              </w:rPr>
            </w:pPr>
            <w:r w:rsidRPr="00FD6D93">
              <w:rPr>
                <w:rFonts w:asciiTheme="minorHAnsi" w:hAnsiTheme="minorHAnsi" w:cstheme="minorHAnsi"/>
                <w:b/>
                <w:sz w:val="22"/>
                <w:szCs w:val="22"/>
              </w:rPr>
              <w:t>Prompt 3 Part B.</w:t>
            </w:r>
            <w:r>
              <w:rPr>
                <w:rFonts w:asciiTheme="minorHAnsi" w:hAnsiTheme="minorHAnsi" w:cstheme="minorHAnsi"/>
                <w:b/>
                <w:sz w:val="22"/>
                <w:szCs w:val="22"/>
              </w:rPr>
              <w:t xml:space="preserve"> and Part C.</w:t>
            </w:r>
          </w:p>
        </w:tc>
        <w:tc>
          <w:tcPr>
            <w:tcW w:w="904" w:type="pct"/>
            <w:shd w:val="clear" w:color="auto" w:fill="FFFFFF" w:themeFill="background1"/>
          </w:tcPr>
          <w:p w14:paraId="66C339FB" w14:textId="77777777" w:rsidR="006D53A2" w:rsidRPr="00D91AC7" w:rsidRDefault="006D53A2" w:rsidP="006D53A2">
            <w:pPr>
              <w:spacing w:before="60" w:after="60"/>
              <w:rPr>
                <w:rFonts w:asciiTheme="minorHAnsi" w:hAnsiTheme="minorHAnsi" w:cstheme="minorHAnsi"/>
                <w:sz w:val="22"/>
                <w:szCs w:val="22"/>
              </w:rPr>
            </w:pPr>
            <w:r w:rsidRPr="00D91AC7">
              <w:rPr>
                <w:rFonts w:asciiTheme="minorHAnsi" w:hAnsiTheme="minorHAnsi" w:cstheme="minorHAnsi"/>
                <w:sz w:val="22"/>
                <w:szCs w:val="22"/>
              </w:rPr>
              <w:t xml:space="preserve">No aspect of the response is correct </w:t>
            </w:r>
          </w:p>
        </w:tc>
        <w:tc>
          <w:tcPr>
            <w:tcW w:w="923" w:type="pct"/>
            <w:shd w:val="clear" w:color="auto" w:fill="FFFFFF" w:themeFill="background1"/>
          </w:tcPr>
          <w:p w14:paraId="6A942EA5" w14:textId="4236B935" w:rsidR="006D53A2" w:rsidRPr="00D91AC7" w:rsidRDefault="006D53A2" w:rsidP="006D53A2">
            <w:pPr>
              <w:spacing w:before="60" w:after="60"/>
              <w:rPr>
                <w:rFonts w:asciiTheme="minorHAnsi" w:hAnsiTheme="minorHAnsi" w:cstheme="minorHAnsi"/>
                <w:sz w:val="22"/>
                <w:szCs w:val="22"/>
              </w:rPr>
            </w:pPr>
            <w:r w:rsidRPr="00D91AC7">
              <w:rPr>
                <w:rFonts w:asciiTheme="minorHAnsi" w:hAnsiTheme="minorHAnsi" w:cstheme="minorHAnsi"/>
                <w:sz w:val="22"/>
                <w:szCs w:val="22"/>
              </w:rPr>
              <w:t xml:space="preserve">Response includes </w:t>
            </w:r>
            <w:r w:rsidRPr="00D91AC7">
              <w:rPr>
                <w:rFonts w:asciiTheme="minorHAnsi" w:hAnsiTheme="minorHAnsi" w:cstheme="minorHAnsi"/>
                <w:b/>
                <w:bCs/>
                <w:sz w:val="22"/>
                <w:szCs w:val="22"/>
              </w:rPr>
              <w:t>one (1)</w:t>
            </w:r>
            <w:r w:rsidRPr="00D91AC7">
              <w:rPr>
                <w:rFonts w:asciiTheme="minorHAnsi" w:hAnsiTheme="minorHAnsi" w:cstheme="minorHAnsi"/>
                <w:sz w:val="22"/>
                <w:szCs w:val="22"/>
              </w:rPr>
              <w:t xml:space="preserve"> of the </w:t>
            </w:r>
            <w:r>
              <w:rPr>
                <w:rFonts w:asciiTheme="minorHAnsi" w:hAnsiTheme="minorHAnsi" w:cstheme="minorHAnsi"/>
                <w:b/>
                <w:bCs/>
                <w:sz w:val="22"/>
                <w:szCs w:val="22"/>
              </w:rPr>
              <w:t>four</w:t>
            </w:r>
            <w:r w:rsidRPr="00D91AC7">
              <w:rPr>
                <w:rFonts w:asciiTheme="minorHAnsi" w:hAnsiTheme="minorHAnsi" w:cstheme="minorHAnsi"/>
                <w:b/>
                <w:bCs/>
                <w:sz w:val="22"/>
                <w:szCs w:val="22"/>
              </w:rPr>
              <w:t xml:space="preserve"> (</w:t>
            </w:r>
            <w:r>
              <w:rPr>
                <w:rFonts w:asciiTheme="minorHAnsi" w:hAnsiTheme="minorHAnsi" w:cstheme="minorHAnsi"/>
                <w:b/>
                <w:bCs/>
                <w:sz w:val="22"/>
                <w:szCs w:val="22"/>
              </w:rPr>
              <w:t>4</w:t>
            </w:r>
            <w:r w:rsidRPr="00D91AC7">
              <w:rPr>
                <w:rFonts w:asciiTheme="minorHAnsi" w:hAnsiTheme="minorHAnsi" w:cstheme="minorHAnsi"/>
                <w:b/>
                <w:bCs/>
                <w:sz w:val="22"/>
                <w:szCs w:val="22"/>
              </w:rPr>
              <w:t>)</w:t>
            </w:r>
            <w:r w:rsidRPr="00D91AC7">
              <w:rPr>
                <w:rFonts w:asciiTheme="minorHAnsi" w:hAnsiTheme="minorHAnsi" w:cstheme="minorHAnsi"/>
                <w:sz w:val="22"/>
                <w:szCs w:val="22"/>
              </w:rPr>
              <w:t xml:space="preserve"> aspects</w:t>
            </w:r>
          </w:p>
        </w:tc>
        <w:tc>
          <w:tcPr>
            <w:tcW w:w="904" w:type="pct"/>
            <w:shd w:val="clear" w:color="auto" w:fill="FFFFFF" w:themeFill="background1"/>
          </w:tcPr>
          <w:p w14:paraId="51CE4F53" w14:textId="3ADFC3C1" w:rsidR="006D53A2" w:rsidRPr="00D91AC7" w:rsidRDefault="006D53A2" w:rsidP="006D53A2">
            <w:pPr>
              <w:spacing w:before="60" w:after="60"/>
              <w:rPr>
                <w:rFonts w:asciiTheme="minorHAnsi" w:hAnsiTheme="minorHAnsi" w:cstheme="minorHAnsi"/>
                <w:sz w:val="22"/>
                <w:szCs w:val="22"/>
              </w:rPr>
            </w:pPr>
            <w:r w:rsidRPr="00D91AC7">
              <w:rPr>
                <w:rFonts w:asciiTheme="minorHAnsi" w:hAnsiTheme="minorHAnsi" w:cstheme="minorHAnsi"/>
                <w:sz w:val="22"/>
                <w:szCs w:val="22"/>
              </w:rPr>
              <w:t xml:space="preserve">Response includes </w:t>
            </w:r>
            <w:r w:rsidRPr="00D91AC7">
              <w:rPr>
                <w:rFonts w:asciiTheme="minorHAnsi" w:hAnsiTheme="minorHAnsi" w:cstheme="minorHAnsi"/>
                <w:b/>
                <w:bCs/>
                <w:sz w:val="22"/>
                <w:szCs w:val="22"/>
              </w:rPr>
              <w:t>two (2)</w:t>
            </w:r>
            <w:r w:rsidRPr="00D91AC7">
              <w:rPr>
                <w:rFonts w:asciiTheme="minorHAnsi" w:hAnsiTheme="minorHAnsi" w:cstheme="minorHAnsi"/>
                <w:sz w:val="22"/>
                <w:szCs w:val="22"/>
              </w:rPr>
              <w:t xml:space="preserve"> of the </w:t>
            </w:r>
            <w:r>
              <w:rPr>
                <w:rFonts w:asciiTheme="minorHAnsi" w:hAnsiTheme="minorHAnsi" w:cstheme="minorHAnsi"/>
                <w:b/>
                <w:bCs/>
                <w:sz w:val="22"/>
                <w:szCs w:val="22"/>
              </w:rPr>
              <w:t>four</w:t>
            </w:r>
            <w:r w:rsidRPr="00D91AC7">
              <w:rPr>
                <w:rFonts w:asciiTheme="minorHAnsi" w:hAnsiTheme="minorHAnsi" w:cstheme="minorHAnsi"/>
                <w:b/>
                <w:bCs/>
                <w:sz w:val="22"/>
                <w:szCs w:val="22"/>
              </w:rPr>
              <w:t xml:space="preserve"> (</w:t>
            </w:r>
            <w:r>
              <w:rPr>
                <w:rFonts w:asciiTheme="minorHAnsi" w:hAnsiTheme="minorHAnsi" w:cstheme="minorHAnsi"/>
                <w:b/>
                <w:bCs/>
                <w:sz w:val="22"/>
                <w:szCs w:val="22"/>
              </w:rPr>
              <w:t>4</w:t>
            </w:r>
            <w:r w:rsidRPr="00D91AC7">
              <w:rPr>
                <w:rFonts w:asciiTheme="minorHAnsi" w:hAnsiTheme="minorHAnsi" w:cstheme="minorHAnsi"/>
                <w:b/>
                <w:bCs/>
                <w:sz w:val="22"/>
                <w:szCs w:val="22"/>
              </w:rPr>
              <w:t>)</w:t>
            </w:r>
            <w:r w:rsidRPr="00D91AC7">
              <w:rPr>
                <w:rFonts w:asciiTheme="minorHAnsi" w:hAnsiTheme="minorHAnsi" w:cstheme="minorHAnsi"/>
                <w:sz w:val="22"/>
                <w:szCs w:val="22"/>
              </w:rPr>
              <w:t xml:space="preserve"> aspects</w:t>
            </w:r>
          </w:p>
        </w:tc>
        <w:tc>
          <w:tcPr>
            <w:tcW w:w="904" w:type="pct"/>
            <w:shd w:val="clear" w:color="auto" w:fill="FFFFFF" w:themeFill="background1"/>
          </w:tcPr>
          <w:p w14:paraId="30EF2428" w14:textId="781CBD6E" w:rsidR="006D53A2" w:rsidRPr="006D53A2" w:rsidRDefault="006D53A2" w:rsidP="006D53A2">
            <w:pPr>
              <w:spacing w:before="60" w:after="60"/>
              <w:rPr>
                <w:rFonts w:asciiTheme="minorHAnsi" w:hAnsiTheme="minorHAnsi" w:cstheme="minorHAnsi"/>
              </w:rPr>
            </w:pPr>
            <w:r w:rsidRPr="006D53A2">
              <w:rPr>
                <w:rFonts w:asciiTheme="minorHAnsi" w:hAnsiTheme="minorHAnsi" w:cstheme="minorHAnsi"/>
                <w:sz w:val="22"/>
                <w:szCs w:val="22"/>
              </w:rPr>
              <w:t xml:space="preserve">Response includes </w:t>
            </w:r>
            <w:r w:rsidRPr="006D53A2">
              <w:rPr>
                <w:rFonts w:asciiTheme="minorHAnsi" w:hAnsiTheme="minorHAnsi" w:cstheme="minorHAnsi"/>
                <w:b/>
                <w:bCs/>
                <w:sz w:val="22"/>
                <w:szCs w:val="22"/>
              </w:rPr>
              <w:t>three (3)</w:t>
            </w:r>
            <w:r w:rsidRPr="006D53A2">
              <w:rPr>
                <w:rFonts w:asciiTheme="minorHAnsi" w:hAnsiTheme="minorHAnsi" w:cstheme="minorHAnsi"/>
                <w:sz w:val="22"/>
                <w:szCs w:val="22"/>
              </w:rPr>
              <w:t xml:space="preserve"> of the </w:t>
            </w:r>
            <w:r w:rsidRPr="006D53A2">
              <w:rPr>
                <w:rFonts w:asciiTheme="minorHAnsi" w:hAnsiTheme="minorHAnsi" w:cstheme="minorHAnsi"/>
                <w:b/>
                <w:bCs/>
                <w:sz w:val="22"/>
                <w:szCs w:val="22"/>
              </w:rPr>
              <w:t>four (4)</w:t>
            </w:r>
            <w:r w:rsidRPr="006D53A2">
              <w:rPr>
                <w:rFonts w:asciiTheme="minorHAnsi" w:hAnsiTheme="minorHAnsi" w:cstheme="minorHAnsi"/>
                <w:sz w:val="22"/>
                <w:szCs w:val="22"/>
              </w:rPr>
              <w:t xml:space="preserve"> aspects</w:t>
            </w:r>
          </w:p>
        </w:tc>
        <w:tc>
          <w:tcPr>
            <w:tcW w:w="904" w:type="pct"/>
            <w:shd w:val="clear" w:color="auto" w:fill="FFFFFF" w:themeFill="background1"/>
          </w:tcPr>
          <w:p w14:paraId="1DF5C66D" w14:textId="77777777" w:rsidR="006D53A2" w:rsidRDefault="006D53A2" w:rsidP="006D53A2">
            <w:pPr>
              <w:spacing w:before="60" w:after="60"/>
              <w:rPr>
                <w:rFonts w:asciiTheme="minorHAnsi" w:hAnsiTheme="minorHAnsi" w:cstheme="minorHAnsi"/>
                <w:sz w:val="22"/>
                <w:szCs w:val="22"/>
              </w:rPr>
            </w:pPr>
            <w:r w:rsidRPr="00D42034">
              <w:rPr>
                <w:rFonts w:asciiTheme="minorHAnsi" w:hAnsiTheme="minorHAnsi" w:cstheme="minorHAnsi"/>
                <w:sz w:val="22"/>
                <w:szCs w:val="22"/>
              </w:rPr>
              <w:t>Response includes the following aspects:</w:t>
            </w:r>
          </w:p>
          <w:p w14:paraId="78C9FF50" w14:textId="77777777" w:rsidR="006D53A2" w:rsidRPr="00CA5CD7" w:rsidRDefault="006D53A2" w:rsidP="006D53A2">
            <w:pPr>
              <w:spacing w:before="60" w:after="60"/>
              <w:rPr>
                <w:rFonts w:asciiTheme="minorHAnsi" w:hAnsiTheme="minorHAnsi" w:cstheme="minorHAnsi"/>
                <w:b/>
                <w:bCs/>
                <w:sz w:val="22"/>
                <w:szCs w:val="22"/>
              </w:rPr>
            </w:pPr>
            <w:r w:rsidRPr="00CA5CD7">
              <w:rPr>
                <w:rFonts w:asciiTheme="minorHAnsi" w:hAnsiTheme="minorHAnsi" w:cstheme="minorHAnsi"/>
                <w:b/>
                <w:bCs/>
                <w:sz w:val="22"/>
                <w:szCs w:val="22"/>
              </w:rPr>
              <w:t>Part B</w:t>
            </w:r>
          </w:p>
          <w:p w14:paraId="78549758" w14:textId="77777777" w:rsidR="006D53A2" w:rsidRDefault="006D53A2" w:rsidP="006D53A2">
            <w:pPr>
              <w:pStyle w:val="ListParagraph"/>
              <w:numPr>
                <w:ilvl w:val="0"/>
                <w:numId w:val="6"/>
              </w:numPr>
              <w:spacing w:before="60" w:after="60"/>
              <w:rPr>
                <w:rFonts w:asciiTheme="minorHAnsi" w:hAnsiTheme="minorHAnsi" w:cstheme="minorHAnsi"/>
                <w:sz w:val="22"/>
                <w:szCs w:val="22"/>
              </w:rPr>
            </w:pPr>
            <w:r w:rsidRPr="00B24FB3">
              <w:rPr>
                <w:rFonts w:asciiTheme="minorHAnsi" w:hAnsiTheme="minorHAnsi" w:cstheme="minorHAnsi"/>
                <w:sz w:val="22"/>
                <w:szCs w:val="22"/>
              </w:rPr>
              <w:t xml:space="preserve">Completes bar graph to show </w:t>
            </w:r>
            <w:r>
              <w:rPr>
                <w:rFonts w:asciiTheme="minorHAnsi" w:hAnsiTheme="minorHAnsi" w:cstheme="minorHAnsi"/>
                <w:sz w:val="22"/>
                <w:szCs w:val="22"/>
              </w:rPr>
              <w:t xml:space="preserve">the </w:t>
            </w:r>
            <w:r w:rsidRPr="00C004D1">
              <w:rPr>
                <w:rFonts w:asciiTheme="minorHAnsi" w:hAnsiTheme="minorHAnsi" w:cstheme="minorHAnsi"/>
                <w:sz w:val="22"/>
                <w:szCs w:val="22"/>
              </w:rPr>
              <w:t xml:space="preserve">estimated percent frozen data for salt water </w:t>
            </w:r>
          </w:p>
          <w:p w14:paraId="603F11C3" w14:textId="77777777" w:rsidR="006D53A2" w:rsidRPr="00415F5C" w:rsidRDefault="006D53A2" w:rsidP="006D53A2">
            <w:pPr>
              <w:spacing w:before="60" w:after="60"/>
              <w:rPr>
                <w:rFonts w:asciiTheme="minorHAnsi" w:hAnsiTheme="minorHAnsi" w:cstheme="minorHAnsi"/>
                <w:b/>
                <w:bCs/>
                <w:sz w:val="22"/>
                <w:szCs w:val="22"/>
              </w:rPr>
            </w:pPr>
            <w:r w:rsidRPr="00415F5C">
              <w:rPr>
                <w:rFonts w:asciiTheme="minorHAnsi" w:hAnsiTheme="minorHAnsi" w:cstheme="minorHAnsi"/>
                <w:b/>
                <w:bCs/>
                <w:sz w:val="22"/>
                <w:szCs w:val="22"/>
              </w:rPr>
              <w:t>Part C</w:t>
            </w:r>
          </w:p>
          <w:p w14:paraId="6E995D59" w14:textId="77777777" w:rsidR="006D53A2" w:rsidRPr="00F223B1" w:rsidRDefault="006D53A2" w:rsidP="006D53A2">
            <w:pPr>
              <w:pStyle w:val="ListParagraph"/>
              <w:numPr>
                <w:ilvl w:val="0"/>
                <w:numId w:val="6"/>
              </w:numPr>
              <w:spacing w:before="60" w:after="60"/>
              <w:rPr>
                <w:rFonts w:asciiTheme="minorHAnsi" w:hAnsiTheme="minorHAnsi" w:cstheme="minorHAnsi"/>
              </w:rPr>
            </w:pPr>
            <w:r>
              <w:rPr>
                <w:rFonts w:asciiTheme="minorHAnsi" w:hAnsiTheme="minorHAnsi" w:cstheme="minorHAnsi"/>
              </w:rPr>
              <w:t>Circles “YES”</w:t>
            </w:r>
          </w:p>
          <w:p w14:paraId="750CEC26" w14:textId="6C1F2FE3" w:rsidR="006D53A2" w:rsidRPr="006D53A2" w:rsidRDefault="006D53A2" w:rsidP="006D53A2">
            <w:pPr>
              <w:pStyle w:val="ListParagraph"/>
              <w:numPr>
                <w:ilvl w:val="0"/>
                <w:numId w:val="6"/>
              </w:numPr>
              <w:spacing w:before="60" w:after="60"/>
              <w:rPr>
                <w:rFonts w:asciiTheme="minorHAnsi" w:hAnsiTheme="minorHAnsi" w:cstheme="minorHAnsi"/>
              </w:rPr>
            </w:pPr>
            <w:r>
              <w:rPr>
                <w:rFonts w:asciiTheme="minorHAnsi" w:hAnsiTheme="minorHAnsi" w:cstheme="minorHAnsi"/>
                <w:sz w:val="22"/>
                <w:szCs w:val="22"/>
              </w:rPr>
              <w:t>C</w:t>
            </w:r>
            <w:r w:rsidRPr="009F40B2">
              <w:rPr>
                <w:rFonts w:asciiTheme="minorHAnsi" w:hAnsiTheme="minorHAnsi" w:cstheme="minorHAnsi"/>
                <w:sz w:val="22"/>
                <w:szCs w:val="22"/>
              </w:rPr>
              <w:t>onclude</w:t>
            </w:r>
            <w:r>
              <w:rPr>
                <w:rFonts w:asciiTheme="minorHAnsi" w:hAnsiTheme="minorHAnsi" w:cstheme="minorHAnsi"/>
                <w:sz w:val="22"/>
                <w:szCs w:val="22"/>
              </w:rPr>
              <w:t>s</w:t>
            </w:r>
            <w:r w:rsidRPr="009F40B2">
              <w:rPr>
                <w:rFonts w:asciiTheme="minorHAnsi" w:hAnsiTheme="minorHAnsi" w:cstheme="minorHAnsi"/>
                <w:sz w:val="22"/>
                <w:szCs w:val="22"/>
              </w:rPr>
              <w:t xml:space="preserve"> that salt water has a lower </w:t>
            </w:r>
            <w:r w:rsidRPr="009F40B2">
              <w:rPr>
                <w:rFonts w:asciiTheme="minorHAnsi" w:hAnsiTheme="minorHAnsi" w:cstheme="minorHAnsi"/>
                <w:sz w:val="22"/>
                <w:szCs w:val="22"/>
              </w:rPr>
              <w:lastRenderedPageBreak/>
              <w:t>freezing point tha</w:t>
            </w:r>
            <w:r w:rsidR="008A0F3D">
              <w:rPr>
                <w:rFonts w:asciiTheme="minorHAnsi" w:hAnsiTheme="minorHAnsi" w:cstheme="minorHAnsi"/>
                <w:sz w:val="22"/>
                <w:szCs w:val="22"/>
              </w:rPr>
              <w:t>n</w:t>
            </w:r>
            <w:r w:rsidRPr="009F40B2">
              <w:rPr>
                <w:rFonts w:asciiTheme="minorHAnsi" w:hAnsiTheme="minorHAnsi" w:cstheme="minorHAnsi"/>
                <w:sz w:val="22"/>
                <w:szCs w:val="22"/>
              </w:rPr>
              <w:t xml:space="preserve"> freshwater </w:t>
            </w:r>
            <w:r>
              <w:rPr>
                <w:rFonts w:asciiTheme="minorHAnsi" w:hAnsiTheme="minorHAnsi" w:cstheme="minorHAnsi"/>
                <w:sz w:val="22"/>
                <w:szCs w:val="22"/>
              </w:rPr>
              <w:t xml:space="preserve"> </w:t>
            </w:r>
          </w:p>
          <w:p w14:paraId="614AE420" w14:textId="0E9E96D4" w:rsidR="006D53A2" w:rsidRPr="00F70C9D" w:rsidRDefault="006D53A2" w:rsidP="006D53A2">
            <w:pPr>
              <w:pStyle w:val="ListParagraph"/>
              <w:numPr>
                <w:ilvl w:val="0"/>
                <w:numId w:val="6"/>
              </w:numPr>
              <w:spacing w:before="60" w:after="60"/>
              <w:rPr>
                <w:rFonts w:asciiTheme="minorHAnsi" w:hAnsiTheme="minorHAnsi" w:cstheme="minorHAnsi"/>
              </w:rPr>
            </w:pPr>
            <w:r w:rsidRPr="00F70C9D">
              <w:rPr>
                <w:rFonts w:asciiTheme="minorHAnsi" w:hAnsiTheme="minorHAnsi" w:cstheme="minorHAnsi"/>
                <w:sz w:val="22"/>
                <w:szCs w:val="22"/>
              </w:rPr>
              <w:t>Explains how the data supports the conclusion</w:t>
            </w:r>
            <w:r>
              <w:rPr>
                <w:rFonts w:asciiTheme="minorHAnsi" w:hAnsiTheme="minorHAnsi" w:cstheme="minorHAnsi"/>
                <w:sz w:val="22"/>
                <w:szCs w:val="22"/>
              </w:rPr>
              <w:t xml:space="preserve">  </w:t>
            </w:r>
          </w:p>
        </w:tc>
      </w:tr>
    </w:tbl>
    <w:p w14:paraId="45BAC90C" w14:textId="77777777" w:rsidR="0056467E" w:rsidRDefault="0056467E" w:rsidP="0056467E"/>
    <w:p w14:paraId="2AFAF2C5" w14:textId="77777777" w:rsidR="00DB5CDE" w:rsidRDefault="00DB5CDE" w:rsidP="00DB5CDE"/>
    <w:p w14:paraId="571CC65B" w14:textId="77777777" w:rsidR="00DB5CDE" w:rsidRDefault="00DB5CDE" w:rsidP="00350ADB">
      <w:pPr>
        <w:pStyle w:val="BodyText1"/>
        <w:sectPr w:rsidR="00DB5CDE" w:rsidSect="00DB5CDE">
          <w:footerReference w:type="default" r:id="rId13"/>
          <w:pgSz w:w="15840" w:h="12240" w:orient="landscape" w:code="1"/>
          <w:pgMar w:top="1440" w:right="1440" w:bottom="1440" w:left="810" w:header="720" w:footer="720" w:gutter="0"/>
          <w:cols w:space="720"/>
          <w:docGrid w:linePitch="360"/>
        </w:sectPr>
      </w:pPr>
    </w:p>
    <w:tbl>
      <w:tblPr>
        <w:tblStyle w:val="TableGrid3"/>
        <w:tblW w:w="95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40"/>
      </w:tblGrid>
      <w:tr w:rsidR="002245DA" w:rsidRPr="00135C64" w14:paraId="0644B53E" w14:textId="77777777" w:rsidTr="009E7C0F">
        <w:trPr>
          <w:trHeight w:val="350"/>
        </w:trPr>
        <w:tc>
          <w:tcPr>
            <w:tcW w:w="9540" w:type="dxa"/>
            <w:shd w:val="clear" w:color="auto" w:fill="F2F2F2" w:themeFill="background1" w:themeFillShade="F2"/>
            <w:vAlign w:val="center"/>
          </w:tcPr>
          <w:p w14:paraId="05E6E751" w14:textId="5C2F24D9" w:rsidR="002245DA" w:rsidRPr="00135C64" w:rsidRDefault="002245DA" w:rsidP="00135C64">
            <w:pPr>
              <w:spacing w:before="60" w:after="60"/>
              <w:rPr>
                <w:rFonts w:asciiTheme="minorHAnsi" w:hAnsiTheme="minorHAnsi" w:cstheme="minorHAnsi"/>
                <w:sz w:val="24"/>
                <w:szCs w:val="24"/>
              </w:rPr>
            </w:pPr>
            <w:r w:rsidRPr="00135C64">
              <w:rPr>
                <w:rFonts w:asciiTheme="minorHAnsi" w:hAnsiTheme="minorHAnsi" w:cstheme="minorHAnsi"/>
                <w:b/>
                <w:bCs/>
                <w:sz w:val="24"/>
                <w:szCs w:val="24"/>
              </w:rPr>
              <w:lastRenderedPageBreak/>
              <w:t>Exemplar Response</w:t>
            </w:r>
            <w:r w:rsidR="00EC4BB8" w:rsidRPr="00135C64">
              <w:rPr>
                <w:rFonts w:asciiTheme="minorHAnsi" w:hAnsiTheme="minorHAnsi" w:cstheme="minorHAnsi"/>
                <w:b/>
                <w:bCs/>
                <w:sz w:val="24"/>
                <w:szCs w:val="24"/>
              </w:rPr>
              <w:t>s</w:t>
            </w:r>
          </w:p>
        </w:tc>
      </w:tr>
      <w:tr w:rsidR="00135C64" w:rsidRPr="00135C64" w14:paraId="3665CDB4" w14:textId="77777777" w:rsidTr="008D10DC">
        <w:trPr>
          <w:trHeight w:val="1223"/>
        </w:trPr>
        <w:tc>
          <w:tcPr>
            <w:tcW w:w="9540" w:type="dxa"/>
          </w:tcPr>
          <w:p w14:paraId="0B2964E2" w14:textId="77777777" w:rsidR="00135C64" w:rsidRPr="00135C64" w:rsidRDefault="00135C64" w:rsidP="00135C64">
            <w:pPr>
              <w:spacing w:before="60" w:after="60"/>
              <w:rPr>
                <w:rFonts w:asciiTheme="minorHAnsi" w:hAnsiTheme="minorHAnsi" w:cstheme="minorBidi"/>
                <w:b/>
                <w:bCs/>
                <w:i/>
                <w:iCs/>
                <w:color w:val="808080" w:themeColor="background1" w:themeShade="80"/>
                <w:sz w:val="24"/>
                <w:szCs w:val="24"/>
              </w:rPr>
            </w:pPr>
            <w:r w:rsidRPr="00135C64">
              <w:rPr>
                <w:rFonts w:asciiTheme="minorHAnsi" w:hAnsiTheme="minorHAnsi" w:cstheme="minorBidi"/>
                <w:b/>
                <w:bCs/>
                <w:i/>
                <w:iCs/>
                <w:color w:val="808080" w:themeColor="background1" w:themeShade="80"/>
                <w:sz w:val="24"/>
                <w:szCs w:val="24"/>
              </w:rPr>
              <w:t>Prompt 1</w:t>
            </w:r>
          </w:p>
          <w:p w14:paraId="45F444DB" w14:textId="77777777" w:rsidR="00135C64" w:rsidRPr="00135C64" w:rsidRDefault="00135C64" w:rsidP="00135C64">
            <w:pPr>
              <w:spacing w:before="60" w:after="60"/>
              <w:rPr>
                <w:rFonts w:asciiTheme="minorHAnsi" w:hAnsiTheme="minorHAnsi" w:cstheme="minorHAnsi"/>
                <w:b/>
                <w:i/>
                <w:iCs/>
                <w:color w:val="808080" w:themeColor="background1" w:themeShade="80"/>
                <w:sz w:val="24"/>
                <w:szCs w:val="24"/>
              </w:rPr>
            </w:pPr>
            <w:r w:rsidRPr="00135C64">
              <w:rPr>
                <w:rFonts w:asciiTheme="minorHAnsi" w:hAnsiTheme="minorHAnsi" w:cstheme="minorBidi"/>
                <w:b/>
                <w:bCs/>
                <w:i/>
                <w:iCs/>
                <w:color w:val="808080" w:themeColor="background1" w:themeShade="80"/>
                <w:sz w:val="24"/>
                <w:szCs w:val="24"/>
              </w:rPr>
              <w:t>Part A.</w:t>
            </w:r>
          </w:p>
          <w:p w14:paraId="704C321B" w14:textId="162EC399" w:rsidR="00135C64" w:rsidRDefault="00072CEF" w:rsidP="00135C64">
            <w:pPr>
              <w:spacing w:before="60" w:after="60"/>
              <w:rPr>
                <w:rFonts w:asciiTheme="minorHAnsi" w:hAnsiTheme="minorHAnsi" w:cstheme="minorHAnsi"/>
                <w:i/>
                <w:iCs/>
                <w:color w:val="808080" w:themeColor="background1" w:themeShade="80"/>
                <w:sz w:val="24"/>
                <w:szCs w:val="24"/>
                <w:lang w:bidi="en-US"/>
              </w:rPr>
            </w:pPr>
            <w:r w:rsidRPr="00072CEF">
              <w:rPr>
                <w:rFonts w:asciiTheme="minorHAnsi" w:hAnsiTheme="minorHAnsi" w:cstheme="minorHAnsi"/>
                <w:i/>
                <w:iCs/>
                <w:color w:val="808080" w:themeColor="background1" w:themeShade="80"/>
                <w:sz w:val="24"/>
                <w:szCs w:val="24"/>
                <w:lang w:bidi="en-US"/>
              </w:rPr>
              <w:t xml:space="preserve">Identify the physical property of water, the tool or method, and the measurement units to be used to measure before and after a physical change in </w:t>
            </w:r>
            <w:r w:rsidRPr="00072CEF">
              <w:rPr>
                <w:rFonts w:asciiTheme="minorHAnsi" w:hAnsiTheme="minorHAnsi" w:cstheme="minorHAnsi"/>
                <w:b/>
                <w:bCs/>
                <w:i/>
                <w:iCs/>
                <w:color w:val="808080" w:themeColor="background1" w:themeShade="80"/>
                <w:sz w:val="24"/>
                <w:szCs w:val="24"/>
                <w:lang w:bidi="en-US"/>
              </w:rPr>
              <w:t>Table 1</w:t>
            </w:r>
            <w:r w:rsidRPr="00072CEF">
              <w:rPr>
                <w:rFonts w:asciiTheme="minorHAnsi" w:hAnsiTheme="minorHAnsi" w:cstheme="minorHAnsi"/>
                <w:i/>
                <w:iCs/>
                <w:color w:val="808080" w:themeColor="background1" w:themeShade="80"/>
                <w:sz w:val="24"/>
                <w:szCs w:val="24"/>
                <w:lang w:bidi="en-US"/>
              </w:rPr>
              <w:t>. The first row is complete</w:t>
            </w:r>
            <w:r w:rsidR="0080327F" w:rsidRPr="0080327F">
              <w:rPr>
                <w:rFonts w:asciiTheme="minorHAnsi" w:hAnsiTheme="minorHAnsi" w:cstheme="minorHAnsi"/>
                <w:i/>
                <w:iCs/>
                <w:color w:val="808080" w:themeColor="background1" w:themeShade="80"/>
                <w:sz w:val="24"/>
                <w:szCs w:val="24"/>
                <w:lang w:bidi="en-US"/>
              </w:rPr>
              <w:t>.</w:t>
            </w:r>
          </w:p>
          <w:p w14:paraId="7C872FC8" w14:textId="56DBFEE3" w:rsidR="0080327F" w:rsidRPr="0080327F" w:rsidRDefault="0080327F" w:rsidP="0080327F">
            <w:pPr>
              <w:spacing w:after="120" w:line="259" w:lineRule="auto"/>
              <w:jc w:val="center"/>
              <w:rPr>
                <w:rFonts w:asciiTheme="minorHAnsi" w:hAnsiTheme="minorHAnsi" w:cstheme="minorHAnsi"/>
                <w:i/>
                <w:iCs/>
                <w:color w:val="808080" w:themeColor="background1" w:themeShade="80"/>
                <w:sz w:val="24"/>
                <w:szCs w:val="24"/>
                <w:lang w:bidi="en-US"/>
              </w:rPr>
            </w:pPr>
            <w:r w:rsidRPr="0080327F">
              <w:rPr>
                <w:rFonts w:asciiTheme="minorHAnsi" w:hAnsiTheme="minorHAnsi" w:cstheme="minorHAnsi"/>
                <w:i/>
                <w:iCs/>
                <w:color w:val="808080" w:themeColor="background1" w:themeShade="80"/>
                <w:sz w:val="24"/>
                <w:szCs w:val="24"/>
                <w:lang w:bidi="en-US"/>
              </w:rPr>
              <w:t xml:space="preserve">Table 1. Physical Properties </w:t>
            </w:r>
            <w:r w:rsidR="00072CEF">
              <w:rPr>
                <w:rFonts w:asciiTheme="minorHAnsi" w:hAnsiTheme="minorHAnsi" w:cstheme="minorHAnsi"/>
                <w:i/>
                <w:iCs/>
                <w:color w:val="808080" w:themeColor="background1" w:themeShade="80"/>
                <w:sz w:val="24"/>
                <w:szCs w:val="24"/>
                <w:lang w:bidi="en-US"/>
              </w:rPr>
              <w:t xml:space="preserve">of Water </w:t>
            </w:r>
            <w:r w:rsidRPr="0080327F">
              <w:rPr>
                <w:rFonts w:asciiTheme="minorHAnsi" w:hAnsiTheme="minorHAnsi" w:cstheme="minorHAnsi"/>
                <w:i/>
                <w:iCs/>
                <w:color w:val="808080" w:themeColor="background1" w:themeShade="80"/>
                <w:sz w:val="24"/>
                <w:szCs w:val="24"/>
                <w:lang w:bidi="en-US"/>
              </w:rPr>
              <w:t>to Measure Before and After Change</w:t>
            </w:r>
          </w:p>
          <w:tbl>
            <w:tblPr>
              <w:tblStyle w:val="TableGrid1"/>
              <w:tblW w:w="0" w:type="auto"/>
              <w:jc w:val="center"/>
              <w:tblLayout w:type="fixed"/>
              <w:tblLook w:val="04A0" w:firstRow="1" w:lastRow="0" w:firstColumn="1" w:lastColumn="0" w:noHBand="0" w:noVBand="1"/>
            </w:tblPr>
            <w:tblGrid>
              <w:gridCol w:w="1937"/>
              <w:gridCol w:w="3098"/>
              <w:gridCol w:w="3012"/>
            </w:tblGrid>
            <w:tr w:rsidR="0080327F" w:rsidRPr="00D76101" w14:paraId="226F1ECD" w14:textId="77777777" w:rsidTr="00EA01F4">
              <w:trPr>
                <w:jc w:val="center"/>
              </w:trPr>
              <w:tc>
                <w:tcPr>
                  <w:tcW w:w="1937" w:type="dxa"/>
                  <w:shd w:val="clear" w:color="auto" w:fill="F2F2F2" w:themeFill="background1" w:themeFillShade="F2"/>
                  <w:vAlign w:val="center"/>
                </w:tcPr>
                <w:p w14:paraId="694116F2" w14:textId="77777777" w:rsidR="0080327F" w:rsidRPr="001C3C21" w:rsidRDefault="0080327F" w:rsidP="0080327F">
                  <w:pPr>
                    <w:spacing w:before="60" w:after="60"/>
                    <w:jc w:val="center"/>
                    <w:rPr>
                      <w:b/>
                      <w:bCs/>
                      <w:sz w:val="24"/>
                      <w:szCs w:val="24"/>
                    </w:rPr>
                  </w:pPr>
                  <w:r>
                    <w:rPr>
                      <w:b/>
                      <w:bCs/>
                      <w:sz w:val="24"/>
                      <w:szCs w:val="24"/>
                    </w:rPr>
                    <w:t>Physical Property</w:t>
                  </w:r>
                </w:p>
              </w:tc>
              <w:tc>
                <w:tcPr>
                  <w:tcW w:w="3098" w:type="dxa"/>
                  <w:shd w:val="clear" w:color="auto" w:fill="F2F2F2" w:themeFill="background1" w:themeFillShade="F2"/>
                  <w:vAlign w:val="center"/>
                </w:tcPr>
                <w:p w14:paraId="011A3588" w14:textId="77777777" w:rsidR="0080327F" w:rsidRPr="001C3C21" w:rsidRDefault="0080327F" w:rsidP="0080327F">
                  <w:pPr>
                    <w:spacing w:before="60" w:after="60"/>
                    <w:jc w:val="center"/>
                    <w:rPr>
                      <w:b/>
                      <w:bCs/>
                      <w:sz w:val="24"/>
                      <w:szCs w:val="24"/>
                    </w:rPr>
                  </w:pPr>
                  <w:r>
                    <w:rPr>
                      <w:b/>
                      <w:bCs/>
                      <w:sz w:val="24"/>
                      <w:szCs w:val="24"/>
                    </w:rPr>
                    <w:t>Tool or Method</w:t>
                  </w:r>
                </w:p>
              </w:tc>
              <w:tc>
                <w:tcPr>
                  <w:tcW w:w="3012" w:type="dxa"/>
                  <w:shd w:val="clear" w:color="auto" w:fill="F2F2F2" w:themeFill="background1" w:themeFillShade="F2"/>
                  <w:vAlign w:val="center"/>
                </w:tcPr>
                <w:p w14:paraId="6584604C" w14:textId="77777777" w:rsidR="0080327F" w:rsidRPr="001C3C21" w:rsidRDefault="0080327F" w:rsidP="0080327F">
                  <w:pPr>
                    <w:spacing w:before="60" w:after="60"/>
                    <w:jc w:val="center"/>
                    <w:rPr>
                      <w:b/>
                      <w:bCs/>
                      <w:sz w:val="24"/>
                      <w:szCs w:val="24"/>
                    </w:rPr>
                  </w:pPr>
                  <w:r>
                    <w:rPr>
                      <w:b/>
                      <w:bCs/>
                      <w:sz w:val="24"/>
                      <w:szCs w:val="24"/>
                    </w:rPr>
                    <w:t>Units</w:t>
                  </w:r>
                </w:p>
              </w:tc>
            </w:tr>
            <w:tr w:rsidR="0080327F" w:rsidRPr="00D76101" w14:paraId="11AFB241" w14:textId="77777777" w:rsidTr="00EA01F4">
              <w:trPr>
                <w:jc w:val="center"/>
              </w:trPr>
              <w:tc>
                <w:tcPr>
                  <w:tcW w:w="1937" w:type="dxa"/>
                </w:tcPr>
                <w:p w14:paraId="1BFD5F96" w14:textId="77777777" w:rsidR="0080327F" w:rsidRPr="004D3A28" w:rsidRDefault="0080327F" w:rsidP="0080327F">
                  <w:pPr>
                    <w:spacing w:before="60" w:after="60"/>
                    <w:rPr>
                      <w:rFonts w:asciiTheme="minorHAnsi" w:eastAsia="Times New Roman" w:hAnsiTheme="minorHAnsi" w:cstheme="minorHAnsi"/>
                      <w:i/>
                      <w:iCs/>
                      <w:color w:val="808080" w:themeColor="background1" w:themeShade="80"/>
                      <w:kern w:val="0"/>
                      <w:sz w:val="24"/>
                      <w:szCs w:val="24"/>
                      <w:lang w:bidi="en-US"/>
                      <w14:ligatures w14:val="none"/>
                    </w:rPr>
                  </w:pPr>
                  <w:r w:rsidRPr="004D3A28">
                    <w:rPr>
                      <w:rFonts w:asciiTheme="minorHAnsi" w:eastAsia="Times New Roman" w:hAnsiTheme="minorHAnsi" w:cstheme="minorHAnsi"/>
                      <w:i/>
                      <w:iCs/>
                      <w:color w:val="808080" w:themeColor="background1" w:themeShade="80"/>
                      <w:kern w:val="0"/>
                      <w:sz w:val="24"/>
                      <w:szCs w:val="24"/>
                      <w:lang w:bidi="en-US"/>
                      <w14:ligatures w14:val="none"/>
                    </w:rPr>
                    <w:t>Temperature</w:t>
                  </w:r>
                </w:p>
              </w:tc>
              <w:tc>
                <w:tcPr>
                  <w:tcW w:w="3098" w:type="dxa"/>
                </w:tcPr>
                <w:p w14:paraId="6248D169" w14:textId="77777777" w:rsidR="0080327F" w:rsidRPr="004D3A28" w:rsidRDefault="0080327F" w:rsidP="0080327F">
                  <w:pPr>
                    <w:spacing w:before="60" w:after="60"/>
                    <w:rPr>
                      <w:rFonts w:asciiTheme="minorHAnsi" w:eastAsia="Times New Roman" w:hAnsiTheme="minorHAnsi" w:cstheme="minorHAnsi"/>
                      <w:i/>
                      <w:iCs/>
                      <w:color w:val="808080" w:themeColor="background1" w:themeShade="80"/>
                      <w:kern w:val="0"/>
                      <w:sz w:val="24"/>
                      <w:szCs w:val="24"/>
                      <w:lang w:bidi="en-US"/>
                      <w14:ligatures w14:val="none"/>
                    </w:rPr>
                  </w:pPr>
                  <w:r w:rsidRPr="004D3A28">
                    <w:rPr>
                      <w:rFonts w:asciiTheme="minorHAnsi" w:eastAsia="Times New Roman" w:hAnsiTheme="minorHAnsi" w:cstheme="minorHAnsi"/>
                      <w:i/>
                      <w:iCs/>
                      <w:color w:val="808080" w:themeColor="background1" w:themeShade="80"/>
                      <w:kern w:val="0"/>
                      <w:sz w:val="24"/>
                      <w:szCs w:val="24"/>
                      <w:lang w:bidi="en-US"/>
                      <w14:ligatures w14:val="none"/>
                    </w:rPr>
                    <w:t xml:space="preserve">thermometer </w:t>
                  </w:r>
                </w:p>
              </w:tc>
              <w:tc>
                <w:tcPr>
                  <w:tcW w:w="3012" w:type="dxa"/>
                </w:tcPr>
                <w:p w14:paraId="1E9693C5" w14:textId="4D3F7671" w:rsidR="0080327F" w:rsidRPr="004D3A28" w:rsidRDefault="0039484F" w:rsidP="0080327F">
                  <w:pPr>
                    <w:spacing w:before="60" w:after="60"/>
                    <w:rPr>
                      <w:rFonts w:asciiTheme="minorHAnsi" w:eastAsia="Times New Roman" w:hAnsiTheme="minorHAnsi" w:cstheme="minorHAnsi"/>
                      <w:i/>
                      <w:iCs/>
                      <w:color w:val="808080" w:themeColor="background1" w:themeShade="80"/>
                      <w:kern w:val="0"/>
                      <w:sz w:val="24"/>
                      <w:szCs w:val="24"/>
                      <w:lang w:bidi="en-US"/>
                      <w14:ligatures w14:val="none"/>
                    </w:rPr>
                  </w:pPr>
                  <w:r w:rsidRPr="004D3A28">
                    <w:rPr>
                      <w:rFonts w:asciiTheme="minorHAnsi" w:eastAsia="Times New Roman" w:hAnsiTheme="minorHAnsi" w:cstheme="minorHAnsi"/>
                      <w:i/>
                      <w:iCs/>
                      <w:color w:val="808080" w:themeColor="background1" w:themeShade="80"/>
                      <w:kern w:val="0"/>
                      <w:sz w:val="24"/>
                      <w:szCs w:val="24"/>
                      <w:lang w:bidi="en-US"/>
                      <w14:ligatures w14:val="none"/>
                    </w:rPr>
                    <w:t>Degrees (°F or °C)</w:t>
                  </w:r>
                </w:p>
              </w:tc>
            </w:tr>
            <w:tr w:rsidR="0080327F" w:rsidRPr="00D76101" w14:paraId="13A6D359" w14:textId="77777777" w:rsidTr="00EA01F4">
              <w:trPr>
                <w:jc w:val="center"/>
              </w:trPr>
              <w:tc>
                <w:tcPr>
                  <w:tcW w:w="1937" w:type="dxa"/>
                </w:tcPr>
                <w:p w14:paraId="1C56183F" w14:textId="77777777" w:rsidR="0080327F" w:rsidRPr="0080327F" w:rsidRDefault="0080327F" w:rsidP="0080327F">
                  <w:pPr>
                    <w:spacing w:before="60" w:after="60"/>
                    <w:rPr>
                      <w:rFonts w:ascii="Comic Sans MS" w:eastAsiaTheme="minorEastAsia" w:hAnsi="Comic Sans MS" w:cstheme="minorBidi"/>
                      <w:kern w:val="0"/>
                      <w:sz w:val="24"/>
                      <w:szCs w:val="24"/>
                      <w:lang w:bidi="en-US"/>
                      <w14:ligatures w14:val="none"/>
                    </w:rPr>
                  </w:pPr>
                  <w:r w:rsidRPr="0080327F">
                    <w:rPr>
                      <w:rFonts w:ascii="Comic Sans MS" w:eastAsiaTheme="minorEastAsia" w:hAnsi="Comic Sans MS" w:cstheme="minorBidi"/>
                      <w:kern w:val="0"/>
                      <w:sz w:val="24"/>
                      <w:szCs w:val="24"/>
                      <w:lang w:bidi="en-US"/>
                      <w14:ligatures w14:val="none"/>
                    </w:rPr>
                    <w:t>Weight</w:t>
                  </w:r>
                </w:p>
              </w:tc>
              <w:tc>
                <w:tcPr>
                  <w:tcW w:w="3098" w:type="dxa"/>
                </w:tcPr>
                <w:p w14:paraId="2DECD7F1" w14:textId="77777777" w:rsidR="0080327F" w:rsidRPr="0080327F" w:rsidRDefault="0080327F" w:rsidP="0080327F">
                  <w:pPr>
                    <w:spacing w:before="60" w:after="60"/>
                    <w:rPr>
                      <w:rFonts w:ascii="Comic Sans MS" w:eastAsiaTheme="minorEastAsia" w:hAnsi="Comic Sans MS" w:cstheme="minorBidi"/>
                      <w:kern w:val="0"/>
                      <w:sz w:val="24"/>
                      <w:szCs w:val="24"/>
                      <w:lang w:bidi="en-US"/>
                      <w14:ligatures w14:val="none"/>
                    </w:rPr>
                  </w:pPr>
                  <w:r w:rsidRPr="0080327F">
                    <w:rPr>
                      <w:rFonts w:ascii="Comic Sans MS" w:eastAsiaTheme="minorEastAsia" w:hAnsi="Comic Sans MS" w:cstheme="minorBidi"/>
                      <w:kern w:val="0"/>
                      <w:sz w:val="24"/>
                      <w:szCs w:val="24"/>
                      <w:lang w:bidi="en-US"/>
                      <w14:ligatures w14:val="none"/>
                    </w:rPr>
                    <w:t>Balance, electronic scale, etc.</w:t>
                  </w:r>
                </w:p>
              </w:tc>
              <w:tc>
                <w:tcPr>
                  <w:tcW w:w="3012" w:type="dxa"/>
                </w:tcPr>
                <w:p w14:paraId="72251516" w14:textId="77777777" w:rsidR="0080327F" w:rsidRPr="0080327F" w:rsidRDefault="0080327F" w:rsidP="0080327F">
                  <w:pPr>
                    <w:spacing w:before="60" w:after="60"/>
                    <w:rPr>
                      <w:rFonts w:ascii="Comic Sans MS" w:eastAsiaTheme="minorEastAsia" w:hAnsi="Comic Sans MS" w:cstheme="minorBidi"/>
                      <w:kern w:val="0"/>
                      <w:sz w:val="24"/>
                      <w:szCs w:val="24"/>
                      <w:lang w:bidi="en-US"/>
                      <w14:ligatures w14:val="none"/>
                    </w:rPr>
                  </w:pPr>
                  <w:r w:rsidRPr="0080327F">
                    <w:rPr>
                      <w:rFonts w:ascii="Comic Sans MS" w:eastAsiaTheme="minorEastAsia" w:hAnsi="Comic Sans MS" w:cstheme="minorBidi"/>
                      <w:kern w:val="0"/>
                      <w:sz w:val="24"/>
                      <w:szCs w:val="24"/>
                      <w:lang w:bidi="en-US"/>
                      <w14:ligatures w14:val="none"/>
                    </w:rPr>
                    <w:t>grams or ounces</w:t>
                  </w:r>
                </w:p>
              </w:tc>
            </w:tr>
            <w:tr w:rsidR="0080327F" w:rsidRPr="00D76101" w14:paraId="5C218B9F" w14:textId="77777777" w:rsidTr="00EA01F4">
              <w:trPr>
                <w:jc w:val="center"/>
              </w:trPr>
              <w:tc>
                <w:tcPr>
                  <w:tcW w:w="1937" w:type="dxa"/>
                </w:tcPr>
                <w:p w14:paraId="0206B59B" w14:textId="77777777" w:rsidR="0080327F" w:rsidRPr="0080327F" w:rsidRDefault="0080327F" w:rsidP="0080327F">
                  <w:pPr>
                    <w:spacing w:before="60" w:after="60"/>
                    <w:rPr>
                      <w:rFonts w:ascii="Comic Sans MS" w:eastAsiaTheme="minorEastAsia" w:hAnsi="Comic Sans MS" w:cstheme="minorBidi"/>
                      <w:kern w:val="0"/>
                      <w:sz w:val="24"/>
                      <w:szCs w:val="24"/>
                      <w:lang w:bidi="en-US"/>
                      <w14:ligatures w14:val="none"/>
                    </w:rPr>
                  </w:pPr>
                  <w:r w:rsidRPr="0080327F">
                    <w:rPr>
                      <w:rFonts w:ascii="Comic Sans MS" w:eastAsiaTheme="minorEastAsia" w:hAnsi="Comic Sans MS" w:cstheme="minorBidi"/>
                      <w:kern w:val="0"/>
                      <w:sz w:val="24"/>
                      <w:szCs w:val="24"/>
                      <w:lang w:bidi="en-US"/>
                      <w14:ligatures w14:val="none"/>
                    </w:rPr>
                    <w:t>Volume</w:t>
                  </w:r>
                </w:p>
              </w:tc>
              <w:tc>
                <w:tcPr>
                  <w:tcW w:w="3098" w:type="dxa"/>
                </w:tcPr>
                <w:p w14:paraId="5671BE98" w14:textId="77777777" w:rsidR="0080327F" w:rsidRPr="0080327F" w:rsidRDefault="0080327F" w:rsidP="0080327F">
                  <w:pPr>
                    <w:spacing w:before="60" w:after="60"/>
                    <w:rPr>
                      <w:rFonts w:ascii="Comic Sans MS" w:eastAsiaTheme="minorEastAsia" w:hAnsi="Comic Sans MS" w:cstheme="minorBidi"/>
                      <w:kern w:val="0"/>
                      <w:sz w:val="24"/>
                      <w:szCs w:val="24"/>
                      <w:lang w:bidi="en-US"/>
                      <w14:ligatures w14:val="none"/>
                    </w:rPr>
                  </w:pPr>
                  <w:r w:rsidRPr="0080327F">
                    <w:rPr>
                      <w:rFonts w:ascii="Comic Sans MS" w:eastAsiaTheme="minorEastAsia" w:hAnsi="Comic Sans MS" w:cstheme="minorBidi"/>
                      <w:kern w:val="0"/>
                      <w:sz w:val="24"/>
                      <w:szCs w:val="24"/>
                      <w:lang w:bidi="en-US"/>
                      <w14:ligatures w14:val="none"/>
                    </w:rPr>
                    <w:t xml:space="preserve">Cup, beaker, etc. </w:t>
                  </w:r>
                </w:p>
              </w:tc>
              <w:tc>
                <w:tcPr>
                  <w:tcW w:w="3012" w:type="dxa"/>
                </w:tcPr>
                <w:p w14:paraId="64A9AB67" w14:textId="77777777" w:rsidR="0080327F" w:rsidRPr="0080327F" w:rsidRDefault="0080327F" w:rsidP="0080327F">
                  <w:pPr>
                    <w:spacing w:before="60" w:after="60"/>
                    <w:rPr>
                      <w:rFonts w:ascii="Comic Sans MS" w:eastAsiaTheme="minorEastAsia" w:hAnsi="Comic Sans MS" w:cstheme="minorBidi"/>
                      <w:kern w:val="0"/>
                      <w:sz w:val="24"/>
                      <w:szCs w:val="24"/>
                      <w:lang w:bidi="en-US"/>
                      <w14:ligatures w14:val="none"/>
                    </w:rPr>
                  </w:pPr>
                  <w:r w:rsidRPr="0080327F">
                    <w:rPr>
                      <w:rFonts w:ascii="Comic Sans MS" w:eastAsiaTheme="minorEastAsia" w:hAnsi="Comic Sans MS" w:cstheme="minorBidi"/>
                      <w:kern w:val="0"/>
                      <w:sz w:val="24"/>
                      <w:szCs w:val="24"/>
                      <w:lang w:bidi="en-US"/>
                      <w14:ligatures w14:val="none"/>
                    </w:rPr>
                    <w:t>Ounces, milliliters</w:t>
                  </w:r>
                </w:p>
              </w:tc>
            </w:tr>
            <w:tr w:rsidR="0080327F" w:rsidRPr="00D76101" w14:paraId="5A5A10BF" w14:textId="77777777" w:rsidTr="00EA01F4">
              <w:trPr>
                <w:jc w:val="center"/>
              </w:trPr>
              <w:tc>
                <w:tcPr>
                  <w:tcW w:w="1937" w:type="dxa"/>
                </w:tcPr>
                <w:p w14:paraId="0DF6409C" w14:textId="77777777" w:rsidR="0080327F" w:rsidRPr="0080327F" w:rsidRDefault="0080327F" w:rsidP="0080327F">
                  <w:pPr>
                    <w:spacing w:before="60" w:after="60"/>
                    <w:rPr>
                      <w:rFonts w:ascii="Comic Sans MS" w:eastAsiaTheme="minorEastAsia" w:hAnsi="Comic Sans MS" w:cstheme="minorBidi"/>
                      <w:kern w:val="0"/>
                      <w:sz w:val="24"/>
                      <w:szCs w:val="24"/>
                      <w:lang w:bidi="en-US"/>
                      <w14:ligatures w14:val="none"/>
                    </w:rPr>
                  </w:pPr>
                  <w:r w:rsidRPr="0080327F">
                    <w:rPr>
                      <w:rFonts w:ascii="Comic Sans MS" w:eastAsiaTheme="minorEastAsia" w:hAnsi="Comic Sans MS" w:cstheme="minorBidi"/>
                      <w:kern w:val="0"/>
                      <w:sz w:val="24"/>
                      <w:szCs w:val="24"/>
                      <w:lang w:bidi="en-US"/>
                      <w14:ligatures w14:val="none"/>
                    </w:rPr>
                    <w:t>Time</w:t>
                  </w:r>
                </w:p>
              </w:tc>
              <w:tc>
                <w:tcPr>
                  <w:tcW w:w="3098" w:type="dxa"/>
                </w:tcPr>
                <w:p w14:paraId="3B195F16" w14:textId="77777777" w:rsidR="0080327F" w:rsidRPr="0080327F" w:rsidRDefault="0080327F" w:rsidP="0080327F">
                  <w:pPr>
                    <w:spacing w:before="60" w:after="60"/>
                    <w:rPr>
                      <w:rFonts w:ascii="Comic Sans MS" w:eastAsiaTheme="minorEastAsia" w:hAnsi="Comic Sans MS" w:cstheme="minorBidi"/>
                      <w:kern w:val="0"/>
                      <w:sz w:val="24"/>
                      <w:szCs w:val="24"/>
                      <w:lang w:bidi="en-US"/>
                      <w14:ligatures w14:val="none"/>
                    </w:rPr>
                  </w:pPr>
                  <w:r w:rsidRPr="0080327F">
                    <w:rPr>
                      <w:rFonts w:ascii="Comic Sans MS" w:eastAsiaTheme="minorEastAsia" w:hAnsi="Comic Sans MS" w:cstheme="minorBidi"/>
                      <w:kern w:val="0"/>
                      <w:sz w:val="24"/>
                      <w:szCs w:val="24"/>
                      <w:lang w:bidi="en-US"/>
                      <w14:ligatures w14:val="none"/>
                    </w:rPr>
                    <w:t>Clock, stopwatch, etc.</w:t>
                  </w:r>
                </w:p>
              </w:tc>
              <w:tc>
                <w:tcPr>
                  <w:tcW w:w="3012" w:type="dxa"/>
                </w:tcPr>
                <w:p w14:paraId="5761B498" w14:textId="77777777" w:rsidR="0080327F" w:rsidRPr="0080327F" w:rsidRDefault="0080327F" w:rsidP="0080327F">
                  <w:pPr>
                    <w:spacing w:before="60" w:after="60"/>
                    <w:rPr>
                      <w:rFonts w:ascii="Comic Sans MS" w:eastAsiaTheme="minorEastAsia" w:hAnsi="Comic Sans MS" w:cstheme="minorBidi"/>
                      <w:kern w:val="0"/>
                      <w:sz w:val="24"/>
                      <w:szCs w:val="24"/>
                      <w:lang w:bidi="en-US"/>
                      <w14:ligatures w14:val="none"/>
                    </w:rPr>
                  </w:pPr>
                  <w:r w:rsidRPr="0080327F">
                    <w:rPr>
                      <w:rFonts w:ascii="Comic Sans MS" w:eastAsiaTheme="minorEastAsia" w:hAnsi="Comic Sans MS" w:cstheme="minorBidi"/>
                      <w:kern w:val="0"/>
                      <w:sz w:val="24"/>
                      <w:szCs w:val="24"/>
                      <w:lang w:bidi="en-US"/>
                      <w14:ligatures w14:val="none"/>
                    </w:rPr>
                    <w:t>Hours, minutes</w:t>
                  </w:r>
                </w:p>
              </w:tc>
            </w:tr>
            <w:tr w:rsidR="0080327F" w:rsidRPr="00D76101" w14:paraId="373EB682" w14:textId="77777777" w:rsidTr="00EA01F4">
              <w:trPr>
                <w:jc w:val="center"/>
              </w:trPr>
              <w:tc>
                <w:tcPr>
                  <w:tcW w:w="1937" w:type="dxa"/>
                </w:tcPr>
                <w:p w14:paraId="4C414DF2" w14:textId="77777777" w:rsidR="0080327F" w:rsidRPr="0080327F" w:rsidRDefault="0080327F" w:rsidP="0080327F">
                  <w:pPr>
                    <w:spacing w:before="60" w:after="60"/>
                    <w:rPr>
                      <w:rFonts w:ascii="Comic Sans MS" w:eastAsiaTheme="minorEastAsia" w:hAnsi="Comic Sans MS" w:cstheme="minorBidi"/>
                      <w:kern w:val="0"/>
                      <w:sz w:val="24"/>
                      <w:szCs w:val="24"/>
                      <w:lang w:bidi="en-US"/>
                      <w14:ligatures w14:val="none"/>
                    </w:rPr>
                  </w:pPr>
                  <w:r w:rsidRPr="0080327F">
                    <w:rPr>
                      <w:rFonts w:ascii="Comic Sans MS" w:eastAsiaTheme="minorEastAsia" w:hAnsi="Comic Sans MS" w:cstheme="minorBidi"/>
                      <w:kern w:val="0"/>
                      <w:sz w:val="24"/>
                      <w:szCs w:val="24"/>
                      <w:lang w:bidi="en-US"/>
                      <w14:ligatures w14:val="none"/>
                    </w:rPr>
                    <w:t>Size</w:t>
                  </w:r>
                </w:p>
              </w:tc>
              <w:tc>
                <w:tcPr>
                  <w:tcW w:w="3098" w:type="dxa"/>
                </w:tcPr>
                <w:p w14:paraId="00581F99" w14:textId="77777777" w:rsidR="0080327F" w:rsidRPr="0080327F" w:rsidRDefault="0080327F" w:rsidP="0080327F">
                  <w:pPr>
                    <w:spacing w:before="60" w:after="60"/>
                    <w:rPr>
                      <w:rFonts w:ascii="Comic Sans MS" w:eastAsiaTheme="minorEastAsia" w:hAnsi="Comic Sans MS" w:cstheme="minorBidi"/>
                      <w:kern w:val="0"/>
                      <w:sz w:val="24"/>
                      <w:szCs w:val="24"/>
                      <w:lang w:bidi="en-US"/>
                      <w14:ligatures w14:val="none"/>
                    </w:rPr>
                  </w:pPr>
                  <w:r w:rsidRPr="0080327F">
                    <w:rPr>
                      <w:rFonts w:ascii="Comic Sans MS" w:eastAsiaTheme="minorEastAsia" w:hAnsi="Comic Sans MS" w:cstheme="minorBidi"/>
                      <w:kern w:val="0"/>
                      <w:sz w:val="24"/>
                      <w:szCs w:val="24"/>
                      <w:lang w:bidi="en-US"/>
                      <w14:ligatures w14:val="none"/>
                    </w:rPr>
                    <w:t>Ruler, tape measure</w:t>
                  </w:r>
                </w:p>
              </w:tc>
              <w:tc>
                <w:tcPr>
                  <w:tcW w:w="3012" w:type="dxa"/>
                </w:tcPr>
                <w:p w14:paraId="4FC0EC86" w14:textId="77777777" w:rsidR="0080327F" w:rsidRPr="0080327F" w:rsidRDefault="0080327F" w:rsidP="0080327F">
                  <w:pPr>
                    <w:spacing w:before="60" w:after="60"/>
                    <w:rPr>
                      <w:rFonts w:ascii="Comic Sans MS" w:eastAsiaTheme="minorEastAsia" w:hAnsi="Comic Sans MS" w:cstheme="minorBidi"/>
                      <w:kern w:val="0"/>
                      <w:sz w:val="24"/>
                      <w:szCs w:val="24"/>
                      <w:lang w:bidi="en-US"/>
                      <w14:ligatures w14:val="none"/>
                    </w:rPr>
                  </w:pPr>
                  <w:r w:rsidRPr="0080327F">
                    <w:rPr>
                      <w:rFonts w:ascii="Comic Sans MS" w:eastAsiaTheme="minorEastAsia" w:hAnsi="Comic Sans MS" w:cstheme="minorBidi"/>
                      <w:kern w:val="0"/>
                      <w:sz w:val="24"/>
                      <w:szCs w:val="24"/>
                      <w:lang w:bidi="en-US"/>
                      <w14:ligatures w14:val="none"/>
                    </w:rPr>
                    <w:t>Inches, centimeters</w:t>
                  </w:r>
                </w:p>
              </w:tc>
            </w:tr>
            <w:tr w:rsidR="0080327F" w:rsidRPr="00D76101" w14:paraId="19FEAA20" w14:textId="77777777" w:rsidTr="00EA01F4">
              <w:trPr>
                <w:jc w:val="center"/>
              </w:trPr>
              <w:tc>
                <w:tcPr>
                  <w:tcW w:w="1937" w:type="dxa"/>
                </w:tcPr>
                <w:p w14:paraId="7BEC7BAE" w14:textId="77777777" w:rsidR="0080327F" w:rsidRPr="0080327F" w:rsidRDefault="0080327F" w:rsidP="0080327F">
                  <w:pPr>
                    <w:spacing w:before="60" w:after="60"/>
                    <w:rPr>
                      <w:rFonts w:ascii="Comic Sans MS" w:eastAsiaTheme="minorEastAsia" w:hAnsi="Comic Sans MS" w:cstheme="minorBidi"/>
                      <w:kern w:val="0"/>
                      <w:sz w:val="24"/>
                      <w:szCs w:val="24"/>
                      <w:lang w:bidi="en-US"/>
                      <w14:ligatures w14:val="none"/>
                    </w:rPr>
                  </w:pPr>
                  <w:r w:rsidRPr="0080327F">
                    <w:rPr>
                      <w:rFonts w:ascii="Comic Sans MS" w:eastAsiaTheme="minorEastAsia" w:hAnsi="Comic Sans MS" w:cstheme="minorBidi"/>
                      <w:kern w:val="0"/>
                      <w:sz w:val="24"/>
                      <w:szCs w:val="24"/>
                      <w:lang w:bidi="en-US"/>
                      <w14:ligatures w14:val="none"/>
                    </w:rPr>
                    <w:t>Shape</w:t>
                  </w:r>
                </w:p>
              </w:tc>
              <w:tc>
                <w:tcPr>
                  <w:tcW w:w="3098" w:type="dxa"/>
                </w:tcPr>
                <w:p w14:paraId="3A51B5FA" w14:textId="77777777" w:rsidR="0080327F" w:rsidRPr="0080327F" w:rsidRDefault="0080327F" w:rsidP="0080327F">
                  <w:pPr>
                    <w:spacing w:before="60" w:after="60"/>
                    <w:rPr>
                      <w:rFonts w:ascii="Comic Sans MS" w:eastAsiaTheme="minorEastAsia" w:hAnsi="Comic Sans MS" w:cstheme="minorBidi"/>
                      <w:kern w:val="0"/>
                      <w:sz w:val="24"/>
                      <w:szCs w:val="24"/>
                      <w:lang w:bidi="en-US"/>
                      <w14:ligatures w14:val="none"/>
                    </w:rPr>
                  </w:pPr>
                  <w:r w:rsidRPr="0080327F">
                    <w:rPr>
                      <w:rFonts w:ascii="Comic Sans MS" w:eastAsiaTheme="minorEastAsia" w:hAnsi="Comic Sans MS" w:cstheme="minorBidi"/>
                      <w:kern w:val="0"/>
                      <w:sz w:val="24"/>
                      <w:szCs w:val="24"/>
                      <w:lang w:bidi="en-US"/>
                      <w14:ligatures w14:val="none"/>
                    </w:rPr>
                    <w:t>Visual observation</w:t>
                  </w:r>
                </w:p>
              </w:tc>
              <w:tc>
                <w:tcPr>
                  <w:tcW w:w="3012" w:type="dxa"/>
                </w:tcPr>
                <w:p w14:paraId="6BBF03B8" w14:textId="77777777" w:rsidR="0080327F" w:rsidRPr="0080327F" w:rsidRDefault="0080327F" w:rsidP="0080327F">
                  <w:pPr>
                    <w:spacing w:before="60" w:after="60"/>
                    <w:rPr>
                      <w:rFonts w:ascii="Comic Sans MS" w:eastAsiaTheme="minorEastAsia" w:hAnsi="Comic Sans MS" w:cstheme="minorBidi"/>
                      <w:kern w:val="0"/>
                      <w:sz w:val="24"/>
                      <w:szCs w:val="24"/>
                      <w:lang w:bidi="en-US"/>
                      <w14:ligatures w14:val="none"/>
                    </w:rPr>
                  </w:pPr>
                  <w:r w:rsidRPr="0080327F">
                    <w:rPr>
                      <w:rFonts w:ascii="Comic Sans MS" w:eastAsiaTheme="minorEastAsia" w:hAnsi="Comic Sans MS" w:cstheme="minorBidi"/>
                      <w:kern w:val="0"/>
                      <w:sz w:val="24"/>
                      <w:szCs w:val="24"/>
                      <w:lang w:bidi="en-US"/>
                      <w14:ligatures w14:val="none"/>
                    </w:rPr>
                    <w:t>none</w:t>
                  </w:r>
                </w:p>
              </w:tc>
            </w:tr>
          </w:tbl>
          <w:p w14:paraId="4FE8F0AC" w14:textId="7440E539" w:rsidR="00135C64" w:rsidRPr="004D3A28" w:rsidRDefault="0080327F" w:rsidP="00465B48">
            <w:pPr>
              <w:spacing w:before="60" w:after="60"/>
              <w:rPr>
                <w:rFonts w:asciiTheme="minorHAnsi" w:hAnsiTheme="minorHAnsi" w:cstheme="minorHAnsi"/>
                <w:sz w:val="24"/>
                <w:szCs w:val="24"/>
              </w:rPr>
            </w:pPr>
            <w:r w:rsidRPr="004D3A28">
              <w:rPr>
                <w:rFonts w:asciiTheme="minorHAnsi" w:eastAsiaTheme="minorEastAsia" w:hAnsiTheme="minorHAnsi" w:cstheme="minorHAnsi"/>
                <w:sz w:val="24"/>
                <w:szCs w:val="24"/>
                <w:lang w:bidi="en-US"/>
              </w:rPr>
              <w:t xml:space="preserve">Note: </w:t>
            </w:r>
            <w:r w:rsidR="006E51F6" w:rsidRPr="004D3A28">
              <w:rPr>
                <w:rFonts w:asciiTheme="minorHAnsi" w:eastAsiaTheme="minorEastAsia" w:hAnsiTheme="minorHAnsi" w:cstheme="minorHAnsi"/>
                <w:sz w:val="24"/>
                <w:szCs w:val="24"/>
                <w:lang w:bidi="en-US"/>
              </w:rPr>
              <w:t>Table</w:t>
            </w:r>
            <w:r w:rsidR="004D3A28" w:rsidRPr="004D3A28">
              <w:rPr>
                <w:rFonts w:asciiTheme="minorHAnsi" w:eastAsiaTheme="minorEastAsia" w:hAnsiTheme="minorHAnsi" w:cstheme="minorHAnsi"/>
                <w:sz w:val="24"/>
                <w:szCs w:val="24"/>
                <w:lang w:bidi="en-US"/>
              </w:rPr>
              <w:t xml:space="preserve"> 1</w:t>
            </w:r>
            <w:r w:rsidR="006E51F6" w:rsidRPr="004D3A28">
              <w:rPr>
                <w:rFonts w:asciiTheme="minorHAnsi" w:eastAsiaTheme="minorEastAsia" w:hAnsiTheme="minorHAnsi" w:cstheme="minorHAnsi"/>
                <w:sz w:val="24"/>
                <w:szCs w:val="24"/>
                <w:lang w:bidi="en-US"/>
              </w:rPr>
              <w:t xml:space="preserve"> is not an exhaustive list</w:t>
            </w:r>
            <w:r w:rsidR="006732D2">
              <w:rPr>
                <w:rFonts w:asciiTheme="minorHAnsi" w:eastAsiaTheme="minorEastAsia" w:hAnsiTheme="minorHAnsi" w:cstheme="minorHAnsi"/>
                <w:sz w:val="24"/>
                <w:szCs w:val="24"/>
                <w:lang w:bidi="en-US"/>
              </w:rPr>
              <w:t>.</w:t>
            </w:r>
            <w:r w:rsidR="004D3A28" w:rsidRPr="004D3A28">
              <w:rPr>
                <w:rFonts w:asciiTheme="minorHAnsi" w:eastAsiaTheme="minorEastAsia" w:hAnsiTheme="minorHAnsi" w:cstheme="minorHAnsi"/>
                <w:sz w:val="24"/>
                <w:szCs w:val="24"/>
                <w:lang w:bidi="en-US"/>
              </w:rPr>
              <w:t xml:space="preserve"> </w:t>
            </w:r>
            <w:r w:rsidR="006732D2">
              <w:rPr>
                <w:rFonts w:asciiTheme="minorHAnsi" w:eastAsiaTheme="minorEastAsia" w:hAnsiTheme="minorHAnsi" w:cstheme="minorHAnsi"/>
                <w:sz w:val="24"/>
                <w:szCs w:val="24"/>
                <w:lang w:bidi="en-US"/>
              </w:rPr>
              <w:t>O</w:t>
            </w:r>
            <w:r w:rsidRPr="004D3A28">
              <w:rPr>
                <w:rFonts w:asciiTheme="minorHAnsi" w:eastAsiaTheme="minorEastAsia" w:hAnsiTheme="minorHAnsi" w:cstheme="minorHAnsi"/>
                <w:sz w:val="24"/>
                <w:szCs w:val="24"/>
                <w:lang w:bidi="en-US"/>
              </w:rPr>
              <w:t xml:space="preserve">ther plausible </w:t>
            </w:r>
            <w:r w:rsidR="006E51F6" w:rsidRPr="004D3A28">
              <w:rPr>
                <w:rFonts w:asciiTheme="minorHAnsi" w:eastAsiaTheme="minorEastAsia" w:hAnsiTheme="minorHAnsi" w:cstheme="minorHAnsi"/>
                <w:sz w:val="24"/>
                <w:szCs w:val="24"/>
                <w:lang w:bidi="en-US"/>
              </w:rPr>
              <w:t>properties</w:t>
            </w:r>
            <w:r w:rsidR="00FA32C1">
              <w:rPr>
                <w:rFonts w:asciiTheme="minorHAnsi" w:eastAsiaTheme="minorEastAsia" w:hAnsiTheme="minorHAnsi" w:cstheme="minorHAnsi"/>
                <w:sz w:val="24"/>
                <w:szCs w:val="24"/>
                <w:lang w:bidi="en-US"/>
              </w:rPr>
              <w:t>, t</w:t>
            </w:r>
            <w:r w:rsidR="006E51F6" w:rsidRPr="004D3A28">
              <w:rPr>
                <w:rFonts w:asciiTheme="minorHAnsi" w:eastAsiaTheme="minorEastAsia" w:hAnsiTheme="minorHAnsi" w:cstheme="minorHAnsi"/>
                <w:sz w:val="24"/>
                <w:szCs w:val="24"/>
                <w:lang w:bidi="en-US"/>
              </w:rPr>
              <w:t>ools</w:t>
            </w:r>
            <w:r w:rsidR="00FA32C1">
              <w:rPr>
                <w:rFonts w:asciiTheme="minorHAnsi" w:eastAsiaTheme="minorEastAsia" w:hAnsiTheme="minorHAnsi" w:cstheme="minorHAnsi"/>
                <w:sz w:val="24"/>
                <w:szCs w:val="24"/>
                <w:lang w:bidi="en-US"/>
              </w:rPr>
              <w:t xml:space="preserve">, </w:t>
            </w:r>
            <w:r w:rsidR="00E1535A">
              <w:rPr>
                <w:rFonts w:asciiTheme="minorHAnsi" w:eastAsiaTheme="minorEastAsia" w:hAnsiTheme="minorHAnsi" w:cstheme="minorHAnsi"/>
                <w:sz w:val="24"/>
                <w:szCs w:val="24"/>
                <w:lang w:bidi="en-US"/>
              </w:rPr>
              <w:t>and</w:t>
            </w:r>
            <w:r w:rsidR="00FA32C1">
              <w:rPr>
                <w:rFonts w:asciiTheme="minorHAnsi" w:eastAsiaTheme="minorEastAsia" w:hAnsiTheme="minorHAnsi" w:cstheme="minorHAnsi"/>
                <w:sz w:val="24"/>
                <w:szCs w:val="24"/>
                <w:lang w:bidi="en-US"/>
              </w:rPr>
              <w:t xml:space="preserve"> units</w:t>
            </w:r>
            <w:r w:rsidR="006E51F6" w:rsidRPr="004D3A28">
              <w:rPr>
                <w:rFonts w:asciiTheme="minorHAnsi" w:eastAsiaTheme="minorEastAsia" w:hAnsiTheme="minorHAnsi" w:cstheme="minorHAnsi"/>
                <w:sz w:val="24"/>
                <w:szCs w:val="24"/>
                <w:lang w:bidi="en-US"/>
              </w:rPr>
              <w:t xml:space="preserve"> may be included. </w:t>
            </w:r>
          </w:p>
        </w:tc>
      </w:tr>
      <w:tr w:rsidR="00135C64" w:rsidRPr="00135C64" w14:paraId="2BBD8551" w14:textId="77777777" w:rsidTr="001B32C9">
        <w:trPr>
          <w:trHeight w:val="273"/>
        </w:trPr>
        <w:tc>
          <w:tcPr>
            <w:tcW w:w="9540" w:type="dxa"/>
          </w:tcPr>
          <w:p w14:paraId="116D2BC4" w14:textId="77777777" w:rsidR="00135C64" w:rsidRPr="00465B48" w:rsidRDefault="00135C64" w:rsidP="00135C64">
            <w:pPr>
              <w:spacing w:before="60" w:after="60"/>
              <w:rPr>
                <w:rFonts w:asciiTheme="minorHAnsi" w:hAnsiTheme="minorHAnsi" w:cstheme="minorBidi"/>
                <w:b/>
                <w:bCs/>
                <w:i/>
                <w:iCs/>
                <w:color w:val="808080" w:themeColor="background1" w:themeShade="80"/>
                <w:sz w:val="24"/>
                <w:szCs w:val="24"/>
              </w:rPr>
            </w:pPr>
            <w:r w:rsidRPr="00465B48">
              <w:rPr>
                <w:rFonts w:asciiTheme="minorHAnsi" w:hAnsiTheme="minorHAnsi" w:cstheme="minorBidi"/>
                <w:b/>
                <w:bCs/>
                <w:i/>
                <w:iCs/>
                <w:color w:val="808080" w:themeColor="background1" w:themeShade="80"/>
                <w:sz w:val="24"/>
                <w:szCs w:val="24"/>
              </w:rPr>
              <w:t xml:space="preserve">Prompt 1 </w:t>
            </w:r>
          </w:p>
          <w:p w14:paraId="5F5553DE" w14:textId="77777777" w:rsidR="00135C64" w:rsidRPr="00465B48" w:rsidRDefault="00135C64" w:rsidP="00135C64">
            <w:pPr>
              <w:spacing w:before="60" w:after="60"/>
              <w:rPr>
                <w:rFonts w:asciiTheme="minorHAnsi" w:hAnsiTheme="minorHAnsi" w:cstheme="minorBidi"/>
                <w:b/>
                <w:bCs/>
                <w:i/>
                <w:iCs/>
                <w:color w:val="808080" w:themeColor="background1" w:themeShade="80"/>
                <w:sz w:val="24"/>
                <w:szCs w:val="24"/>
              </w:rPr>
            </w:pPr>
            <w:r w:rsidRPr="00465B48">
              <w:rPr>
                <w:rFonts w:asciiTheme="minorHAnsi" w:hAnsiTheme="minorHAnsi" w:cstheme="minorBidi"/>
                <w:b/>
                <w:bCs/>
                <w:i/>
                <w:iCs/>
                <w:color w:val="808080" w:themeColor="background1" w:themeShade="80"/>
                <w:sz w:val="24"/>
                <w:szCs w:val="24"/>
              </w:rPr>
              <w:t>Part B.</w:t>
            </w:r>
          </w:p>
          <w:p w14:paraId="458F8481" w14:textId="61840A23" w:rsidR="00135C64" w:rsidRPr="00135C64" w:rsidRDefault="006E51F6" w:rsidP="00135C64">
            <w:pPr>
              <w:spacing w:before="60" w:after="60" w:line="259" w:lineRule="auto"/>
              <w:rPr>
                <w:rFonts w:asciiTheme="minorHAnsi" w:hAnsiTheme="minorHAnsi" w:cstheme="minorHAnsi"/>
                <w:i/>
                <w:iCs/>
                <w:color w:val="808080" w:themeColor="background1" w:themeShade="80"/>
                <w:sz w:val="24"/>
                <w:szCs w:val="24"/>
                <w:lang w:bidi="en-US"/>
              </w:rPr>
            </w:pPr>
            <w:r w:rsidRPr="006E51F6">
              <w:rPr>
                <w:rFonts w:asciiTheme="minorHAnsi" w:hAnsiTheme="minorHAnsi" w:cstheme="minorHAnsi"/>
                <w:i/>
                <w:iCs/>
                <w:color w:val="808080" w:themeColor="background1" w:themeShade="80"/>
                <w:sz w:val="24"/>
                <w:szCs w:val="24"/>
                <w:lang w:bidi="en-US"/>
              </w:rPr>
              <w:t xml:space="preserve">Describe a method the students should use to collect the data needed to answer the question. Include </w:t>
            </w:r>
            <w:r w:rsidRPr="0039484F">
              <w:rPr>
                <w:rFonts w:asciiTheme="minorHAnsi" w:hAnsiTheme="minorHAnsi" w:cstheme="minorHAnsi"/>
                <w:b/>
                <w:bCs/>
                <w:i/>
                <w:iCs/>
                <w:color w:val="808080" w:themeColor="background1" w:themeShade="80"/>
                <w:sz w:val="24"/>
                <w:szCs w:val="24"/>
                <w:lang w:bidi="en-US"/>
              </w:rPr>
              <w:t>three (3)</w:t>
            </w:r>
            <w:r w:rsidRPr="006E51F6">
              <w:rPr>
                <w:rFonts w:asciiTheme="minorHAnsi" w:hAnsiTheme="minorHAnsi" w:cstheme="minorHAnsi"/>
                <w:i/>
                <w:iCs/>
                <w:color w:val="808080" w:themeColor="background1" w:themeShade="80"/>
                <w:sz w:val="24"/>
                <w:szCs w:val="24"/>
                <w:lang w:bidi="en-US"/>
              </w:rPr>
              <w:t xml:space="preserve"> steps to follow and which tool would be used</w:t>
            </w:r>
            <w:r w:rsidR="0093685A">
              <w:rPr>
                <w:rFonts w:asciiTheme="minorHAnsi" w:hAnsiTheme="minorHAnsi" w:cstheme="minorHAnsi"/>
                <w:i/>
                <w:iCs/>
                <w:color w:val="808080" w:themeColor="background1" w:themeShade="80"/>
                <w:sz w:val="24"/>
                <w:szCs w:val="24"/>
                <w:lang w:bidi="en-US"/>
              </w:rPr>
              <w:t xml:space="preserve"> for each step </w:t>
            </w:r>
            <w:r w:rsidRPr="006E51F6">
              <w:rPr>
                <w:rFonts w:asciiTheme="minorHAnsi" w:hAnsiTheme="minorHAnsi" w:cstheme="minorHAnsi"/>
                <w:i/>
                <w:iCs/>
                <w:color w:val="808080" w:themeColor="background1" w:themeShade="80"/>
                <w:sz w:val="24"/>
                <w:szCs w:val="24"/>
                <w:lang w:bidi="en-US"/>
              </w:rPr>
              <w:t xml:space="preserve">from </w:t>
            </w:r>
            <w:r w:rsidRPr="0039484F">
              <w:rPr>
                <w:rFonts w:asciiTheme="minorHAnsi" w:hAnsiTheme="minorHAnsi" w:cstheme="minorHAnsi"/>
                <w:b/>
                <w:bCs/>
                <w:i/>
                <w:iCs/>
                <w:color w:val="808080" w:themeColor="background1" w:themeShade="80"/>
                <w:sz w:val="24"/>
                <w:szCs w:val="24"/>
                <w:lang w:bidi="en-US"/>
              </w:rPr>
              <w:t>Table 1</w:t>
            </w:r>
            <w:r w:rsidRPr="006E51F6">
              <w:rPr>
                <w:rFonts w:asciiTheme="minorHAnsi" w:hAnsiTheme="minorHAnsi" w:cstheme="minorHAnsi"/>
                <w:i/>
                <w:iCs/>
                <w:color w:val="808080" w:themeColor="background1" w:themeShade="80"/>
                <w:sz w:val="24"/>
                <w:szCs w:val="24"/>
                <w:lang w:bidi="en-US"/>
              </w:rPr>
              <w:t>.</w:t>
            </w:r>
            <w:r w:rsidR="00135C64" w:rsidRPr="00135C64">
              <w:rPr>
                <w:rFonts w:asciiTheme="minorHAnsi" w:hAnsiTheme="minorHAnsi" w:cstheme="minorHAnsi"/>
                <w:i/>
                <w:iCs/>
                <w:color w:val="808080" w:themeColor="background1" w:themeShade="80"/>
                <w:sz w:val="24"/>
                <w:szCs w:val="24"/>
                <w:lang w:bidi="en-US"/>
              </w:rPr>
              <w:t xml:space="preserve"> </w:t>
            </w:r>
          </w:p>
          <w:p w14:paraId="1E006BEB" w14:textId="032D2D35" w:rsidR="00135C64" w:rsidRDefault="0039484F" w:rsidP="0039484F">
            <w:pPr>
              <w:spacing w:before="60" w:after="60" w:line="259" w:lineRule="auto"/>
              <w:rPr>
                <w:rFonts w:asciiTheme="minorHAnsi" w:hAnsiTheme="minorHAnsi" w:cstheme="minorHAnsi"/>
                <w:i/>
                <w:iCs/>
                <w:color w:val="808080" w:themeColor="background1" w:themeShade="80"/>
                <w:sz w:val="24"/>
                <w:szCs w:val="24"/>
                <w:lang w:bidi="en-US"/>
              </w:rPr>
            </w:pPr>
            <w:r w:rsidRPr="0039484F">
              <w:rPr>
                <w:rFonts w:asciiTheme="minorHAnsi" w:hAnsiTheme="minorHAnsi" w:cstheme="minorHAnsi"/>
                <w:b/>
                <w:bCs/>
                <w:i/>
                <w:iCs/>
                <w:color w:val="808080" w:themeColor="background1" w:themeShade="80"/>
                <w:sz w:val="24"/>
                <w:szCs w:val="24"/>
                <w:lang w:bidi="en-US"/>
              </w:rPr>
              <w:t>Step 1</w:t>
            </w:r>
            <w:r>
              <w:rPr>
                <w:rFonts w:asciiTheme="minorHAnsi" w:hAnsiTheme="minorHAnsi" w:cstheme="minorHAnsi"/>
                <w:i/>
                <w:iCs/>
                <w:color w:val="808080" w:themeColor="background1" w:themeShade="80"/>
                <w:sz w:val="24"/>
                <w:szCs w:val="24"/>
                <w:lang w:bidi="en-US"/>
              </w:rPr>
              <w:t xml:space="preserve">. </w:t>
            </w:r>
            <w:r w:rsidRPr="0039484F">
              <w:rPr>
                <w:rFonts w:ascii="Comic Sans MS" w:eastAsiaTheme="minorEastAsia" w:hAnsi="Comic Sans MS" w:cstheme="minorBidi"/>
                <w:sz w:val="24"/>
                <w:szCs w:val="24"/>
                <w:lang w:bidi="en-US"/>
              </w:rPr>
              <w:t>Measure the weight of one cup of liquid water. Take the temperature of the water.</w:t>
            </w:r>
          </w:p>
          <w:p w14:paraId="4FEDF32D" w14:textId="300A5554" w:rsidR="0039484F" w:rsidRDefault="0039484F" w:rsidP="0039484F">
            <w:pPr>
              <w:spacing w:before="60" w:after="60" w:line="259" w:lineRule="auto"/>
              <w:rPr>
                <w:rFonts w:asciiTheme="minorHAnsi" w:hAnsiTheme="minorHAnsi" w:cstheme="minorHAnsi"/>
                <w:i/>
                <w:iCs/>
                <w:color w:val="808080" w:themeColor="background1" w:themeShade="80"/>
                <w:sz w:val="24"/>
                <w:szCs w:val="24"/>
                <w:lang w:bidi="en-US"/>
              </w:rPr>
            </w:pPr>
            <w:r w:rsidRPr="0039484F">
              <w:rPr>
                <w:rFonts w:asciiTheme="minorHAnsi" w:hAnsiTheme="minorHAnsi" w:cstheme="minorHAnsi"/>
                <w:b/>
                <w:bCs/>
                <w:i/>
                <w:iCs/>
                <w:color w:val="808080" w:themeColor="background1" w:themeShade="80"/>
                <w:sz w:val="24"/>
                <w:szCs w:val="24"/>
                <w:lang w:bidi="en-US"/>
              </w:rPr>
              <w:t>Step 2</w:t>
            </w:r>
            <w:r>
              <w:rPr>
                <w:rFonts w:asciiTheme="minorHAnsi" w:hAnsiTheme="minorHAnsi" w:cstheme="minorHAnsi"/>
                <w:i/>
                <w:iCs/>
                <w:color w:val="808080" w:themeColor="background1" w:themeShade="80"/>
                <w:sz w:val="24"/>
                <w:szCs w:val="24"/>
                <w:lang w:bidi="en-US"/>
              </w:rPr>
              <w:t>.</w:t>
            </w:r>
            <w:r>
              <w:t xml:space="preserve"> </w:t>
            </w:r>
            <w:r w:rsidRPr="0039484F">
              <w:rPr>
                <w:rFonts w:ascii="Comic Sans MS" w:eastAsiaTheme="minorEastAsia" w:hAnsi="Comic Sans MS" w:cstheme="minorBidi"/>
                <w:sz w:val="24"/>
                <w:szCs w:val="24"/>
                <w:lang w:bidi="en-US"/>
              </w:rPr>
              <w:t>Place the cup of water into the freezer until it is frozen. Take the temperature inside the freezer.</w:t>
            </w:r>
          </w:p>
          <w:p w14:paraId="44485F22" w14:textId="77777777" w:rsidR="00135C64" w:rsidRDefault="0039484F" w:rsidP="0039484F">
            <w:pPr>
              <w:spacing w:before="60" w:after="60" w:line="259" w:lineRule="auto"/>
              <w:rPr>
                <w:rFonts w:ascii="Comic Sans MS" w:eastAsiaTheme="minorEastAsia" w:hAnsi="Comic Sans MS" w:cstheme="minorBidi"/>
                <w:sz w:val="24"/>
                <w:szCs w:val="24"/>
                <w:lang w:bidi="en-US"/>
              </w:rPr>
            </w:pPr>
            <w:r w:rsidRPr="0039484F">
              <w:rPr>
                <w:rFonts w:asciiTheme="minorHAnsi" w:hAnsiTheme="minorHAnsi" w:cstheme="minorHAnsi"/>
                <w:b/>
                <w:bCs/>
                <w:i/>
                <w:iCs/>
                <w:color w:val="808080" w:themeColor="background1" w:themeShade="80"/>
                <w:sz w:val="24"/>
                <w:szCs w:val="24"/>
                <w:lang w:bidi="en-US"/>
              </w:rPr>
              <w:t>Step 3</w:t>
            </w:r>
            <w:r>
              <w:rPr>
                <w:rFonts w:asciiTheme="minorHAnsi" w:hAnsiTheme="minorHAnsi" w:cstheme="minorHAnsi"/>
                <w:i/>
                <w:iCs/>
                <w:color w:val="808080" w:themeColor="background1" w:themeShade="80"/>
                <w:sz w:val="24"/>
                <w:szCs w:val="24"/>
                <w:lang w:bidi="en-US"/>
              </w:rPr>
              <w:t xml:space="preserve">. </w:t>
            </w:r>
            <w:r w:rsidRPr="0039484F">
              <w:rPr>
                <w:rFonts w:ascii="Comic Sans MS" w:eastAsiaTheme="minorEastAsia" w:hAnsi="Comic Sans MS" w:cstheme="minorBidi"/>
                <w:sz w:val="24"/>
                <w:szCs w:val="24"/>
                <w:lang w:bidi="en-US"/>
              </w:rPr>
              <w:t>Measure the weight of one cup of frozen water and compare the before and after weights.</w:t>
            </w:r>
          </w:p>
          <w:p w14:paraId="416DC8CF" w14:textId="0210B5DC" w:rsidR="00925DB0" w:rsidRPr="00135C64" w:rsidRDefault="00925DB0" w:rsidP="0039484F">
            <w:pPr>
              <w:spacing w:before="60" w:after="60" w:line="259" w:lineRule="auto"/>
              <w:rPr>
                <w:rFonts w:asciiTheme="minorHAnsi" w:hAnsiTheme="minorHAnsi" w:cstheme="minorHAnsi"/>
                <w:i/>
                <w:iCs/>
                <w:color w:val="808080" w:themeColor="background1" w:themeShade="80"/>
                <w:sz w:val="24"/>
                <w:szCs w:val="24"/>
                <w:lang w:bidi="en-US"/>
              </w:rPr>
            </w:pPr>
            <w:r w:rsidRPr="004D3A28">
              <w:rPr>
                <w:rFonts w:asciiTheme="minorHAnsi" w:eastAsiaTheme="minorEastAsia" w:hAnsiTheme="minorHAnsi" w:cstheme="minorHAnsi"/>
                <w:sz w:val="24"/>
                <w:szCs w:val="24"/>
                <w:lang w:bidi="en-US"/>
              </w:rPr>
              <w:t xml:space="preserve">Note: </w:t>
            </w:r>
            <w:r>
              <w:rPr>
                <w:rFonts w:asciiTheme="minorHAnsi" w:eastAsiaTheme="minorEastAsia" w:hAnsiTheme="minorHAnsi" w:cstheme="minorHAnsi"/>
                <w:sz w:val="24"/>
                <w:szCs w:val="24"/>
                <w:lang w:bidi="en-US"/>
              </w:rPr>
              <w:t>The exemplar steps</w:t>
            </w:r>
            <w:r w:rsidR="00172776">
              <w:rPr>
                <w:rFonts w:asciiTheme="minorHAnsi" w:eastAsiaTheme="minorEastAsia" w:hAnsiTheme="minorHAnsi" w:cstheme="minorHAnsi"/>
                <w:sz w:val="24"/>
                <w:szCs w:val="24"/>
                <w:lang w:bidi="en-US"/>
              </w:rPr>
              <w:t xml:space="preserve"> are</w:t>
            </w:r>
            <w:r w:rsidRPr="004D3A28">
              <w:rPr>
                <w:rFonts w:asciiTheme="minorHAnsi" w:eastAsiaTheme="minorEastAsia" w:hAnsiTheme="minorHAnsi" w:cstheme="minorHAnsi"/>
                <w:sz w:val="24"/>
                <w:szCs w:val="24"/>
                <w:lang w:bidi="en-US"/>
              </w:rPr>
              <w:t xml:space="preserve"> not </w:t>
            </w:r>
            <w:r w:rsidR="00172776">
              <w:rPr>
                <w:rFonts w:asciiTheme="minorHAnsi" w:eastAsiaTheme="minorEastAsia" w:hAnsiTheme="minorHAnsi" w:cstheme="minorHAnsi"/>
                <w:sz w:val="24"/>
                <w:szCs w:val="24"/>
                <w:lang w:bidi="en-US"/>
              </w:rPr>
              <w:t>exclusive</w:t>
            </w:r>
            <w:r w:rsidR="005D21A1">
              <w:rPr>
                <w:rFonts w:asciiTheme="minorHAnsi" w:eastAsiaTheme="minorEastAsia" w:hAnsiTheme="minorHAnsi" w:cstheme="minorHAnsi"/>
                <w:sz w:val="24"/>
                <w:szCs w:val="24"/>
                <w:lang w:bidi="en-US"/>
              </w:rPr>
              <w:t>.</w:t>
            </w:r>
            <w:r w:rsidRPr="004D3A28">
              <w:rPr>
                <w:rFonts w:asciiTheme="minorHAnsi" w:eastAsiaTheme="minorEastAsia" w:hAnsiTheme="minorHAnsi" w:cstheme="minorHAnsi"/>
                <w:sz w:val="24"/>
                <w:szCs w:val="24"/>
                <w:lang w:bidi="en-US"/>
              </w:rPr>
              <w:t xml:space="preserve"> </w:t>
            </w:r>
            <w:r w:rsidR="005D21A1">
              <w:rPr>
                <w:rFonts w:asciiTheme="minorHAnsi" w:eastAsiaTheme="minorEastAsia" w:hAnsiTheme="minorHAnsi" w:cstheme="minorHAnsi"/>
                <w:sz w:val="24"/>
                <w:szCs w:val="24"/>
                <w:lang w:bidi="en-US"/>
              </w:rPr>
              <w:t>O</w:t>
            </w:r>
            <w:r w:rsidRPr="004D3A28">
              <w:rPr>
                <w:rFonts w:asciiTheme="minorHAnsi" w:eastAsiaTheme="minorEastAsia" w:hAnsiTheme="minorHAnsi" w:cstheme="minorHAnsi"/>
                <w:sz w:val="24"/>
                <w:szCs w:val="24"/>
                <w:lang w:bidi="en-US"/>
              </w:rPr>
              <w:t xml:space="preserve">ther plausible </w:t>
            </w:r>
            <w:r w:rsidR="00172776">
              <w:rPr>
                <w:rFonts w:asciiTheme="minorHAnsi" w:eastAsiaTheme="minorEastAsia" w:hAnsiTheme="minorHAnsi" w:cstheme="minorHAnsi"/>
                <w:sz w:val="24"/>
                <w:szCs w:val="24"/>
                <w:lang w:bidi="en-US"/>
              </w:rPr>
              <w:t>steps</w:t>
            </w:r>
            <w:r w:rsidRPr="004D3A28">
              <w:rPr>
                <w:rFonts w:asciiTheme="minorHAnsi" w:eastAsiaTheme="minorEastAsia" w:hAnsiTheme="minorHAnsi" w:cstheme="minorHAnsi"/>
                <w:sz w:val="24"/>
                <w:szCs w:val="24"/>
                <w:lang w:bidi="en-US"/>
              </w:rPr>
              <w:t xml:space="preserve"> may be </w:t>
            </w:r>
            <w:r w:rsidR="005D21A1">
              <w:rPr>
                <w:rFonts w:asciiTheme="minorHAnsi" w:eastAsiaTheme="minorEastAsia" w:hAnsiTheme="minorHAnsi" w:cstheme="minorHAnsi"/>
                <w:sz w:val="24"/>
                <w:szCs w:val="24"/>
                <w:lang w:bidi="en-US"/>
              </w:rPr>
              <w:t>described</w:t>
            </w:r>
            <w:r w:rsidRPr="004D3A28">
              <w:rPr>
                <w:rFonts w:asciiTheme="minorHAnsi" w:eastAsiaTheme="minorEastAsia" w:hAnsiTheme="minorHAnsi" w:cstheme="minorHAnsi"/>
                <w:sz w:val="24"/>
                <w:szCs w:val="24"/>
                <w:lang w:bidi="en-US"/>
              </w:rPr>
              <w:t>.</w:t>
            </w:r>
            <w:r w:rsidR="005D21A1">
              <w:rPr>
                <w:rFonts w:asciiTheme="minorHAnsi" w:eastAsiaTheme="minorEastAsia" w:hAnsiTheme="minorHAnsi" w:cstheme="minorHAnsi"/>
                <w:sz w:val="24"/>
                <w:szCs w:val="24"/>
                <w:lang w:bidi="en-US"/>
              </w:rPr>
              <w:t xml:space="preserve"> Note that the steps should be </w:t>
            </w:r>
            <w:r w:rsidR="00AD1898">
              <w:rPr>
                <w:rFonts w:asciiTheme="minorHAnsi" w:eastAsiaTheme="minorEastAsia" w:hAnsiTheme="minorHAnsi" w:cstheme="minorHAnsi"/>
                <w:sz w:val="24"/>
                <w:szCs w:val="24"/>
                <w:lang w:bidi="en-US"/>
              </w:rPr>
              <w:t>in an appropriate order and may not address all of the steps necessary to complete the investigation.</w:t>
            </w:r>
          </w:p>
        </w:tc>
      </w:tr>
      <w:tr w:rsidR="00135C64" w:rsidRPr="00135C64" w14:paraId="75FF571D" w14:textId="77777777" w:rsidTr="00E567C9">
        <w:trPr>
          <w:trHeight w:val="273"/>
        </w:trPr>
        <w:tc>
          <w:tcPr>
            <w:tcW w:w="9540" w:type="dxa"/>
          </w:tcPr>
          <w:p w14:paraId="46AD442E" w14:textId="5865CD16" w:rsidR="00135C64" w:rsidRPr="00465B48" w:rsidRDefault="00135C64" w:rsidP="00135C64">
            <w:pPr>
              <w:spacing w:before="60" w:after="60"/>
              <w:rPr>
                <w:rFonts w:asciiTheme="minorHAnsi" w:hAnsiTheme="minorHAnsi" w:cstheme="minorBidi"/>
                <w:b/>
                <w:bCs/>
                <w:i/>
                <w:iCs/>
                <w:color w:val="808080" w:themeColor="background1" w:themeShade="80"/>
                <w:sz w:val="24"/>
                <w:szCs w:val="24"/>
              </w:rPr>
            </w:pPr>
            <w:r w:rsidRPr="00465B48">
              <w:rPr>
                <w:rFonts w:asciiTheme="minorHAnsi" w:hAnsiTheme="minorHAnsi" w:cstheme="minorBidi"/>
                <w:b/>
                <w:bCs/>
                <w:i/>
                <w:iCs/>
                <w:color w:val="808080" w:themeColor="background1" w:themeShade="80"/>
                <w:sz w:val="24"/>
                <w:szCs w:val="24"/>
              </w:rPr>
              <w:t xml:space="preserve">Prompt </w:t>
            </w:r>
            <w:r w:rsidR="004D3A28">
              <w:rPr>
                <w:rFonts w:asciiTheme="minorHAnsi" w:hAnsiTheme="minorHAnsi" w:cstheme="minorBidi"/>
                <w:b/>
                <w:bCs/>
                <w:i/>
                <w:iCs/>
                <w:color w:val="808080" w:themeColor="background1" w:themeShade="80"/>
                <w:sz w:val="24"/>
                <w:szCs w:val="24"/>
              </w:rPr>
              <w:t>2</w:t>
            </w:r>
            <w:r w:rsidRPr="00465B48">
              <w:rPr>
                <w:rFonts w:asciiTheme="minorHAnsi" w:hAnsiTheme="minorHAnsi" w:cstheme="minorBidi"/>
                <w:b/>
                <w:bCs/>
                <w:i/>
                <w:iCs/>
                <w:color w:val="808080" w:themeColor="background1" w:themeShade="80"/>
                <w:sz w:val="24"/>
                <w:szCs w:val="24"/>
              </w:rPr>
              <w:t xml:space="preserve"> </w:t>
            </w:r>
          </w:p>
          <w:p w14:paraId="684F73D6" w14:textId="47574188" w:rsidR="004D3A28" w:rsidRPr="004D3A28" w:rsidRDefault="004D3A28" w:rsidP="004D3A28">
            <w:pPr>
              <w:spacing w:after="240" w:line="259" w:lineRule="auto"/>
              <w:rPr>
                <w:rFonts w:asciiTheme="minorHAnsi" w:hAnsiTheme="minorHAnsi" w:cstheme="minorHAnsi"/>
                <w:i/>
                <w:iCs/>
                <w:color w:val="808080" w:themeColor="background1" w:themeShade="80"/>
                <w:sz w:val="24"/>
                <w:szCs w:val="24"/>
                <w:lang w:bidi="en-US"/>
              </w:rPr>
            </w:pPr>
            <w:r w:rsidRPr="004D3A28">
              <w:rPr>
                <w:rFonts w:asciiTheme="minorHAnsi" w:hAnsiTheme="minorHAnsi" w:cstheme="minorHAnsi"/>
                <w:i/>
                <w:iCs/>
                <w:noProof/>
                <w:color w:val="808080" w:themeColor="background1" w:themeShade="80"/>
                <w:sz w:val="24"/>
                <w:szCs w:val="24"/>
                <w:lang w:bidi="en-US"/>
              </w:rPr>
              <mc:AlternateContent>
                <mc:Choice Requires="wps">
                  <w:drawing>
                    <wp:anchor distT="0" distB="0" distL="114300" distR="114300" simplePos="0" relativeHeight="251682816" behindDoc="0" locked="0" layoutInCell="1" allowOverlap="1" wp14:anchorId="64B6F7F1" wp14:editId="5A52C2A6">
                      <wp:simplePos x="0" y="0"/>
                      <wp:positionH relativeFrom="column">
                        <wp:posOffset>3028950</wp:posOffset>
                      </wp:positionH>
                      <wp:positionV relativeFrom="paragraph">
                        <wp:posOffset>215900</wp:posOffset>
                      </wp:positionV>
                      <wp:extent cx="619125" cy="542925"/>
                      <wp:effectExtent l="0" t="0" r="28575" b="28575"/>
                      <wp:wrapNone/>
                      <wp:docPr id="1190396285" name="Oval 4"/>
                      <wp:cNvGraphicFramePr/>
                      <a:graphic xmlns:a="http://schemas.openxmlformats.org/drawingml/2006/main">
                        <a:graphicData uri="http://schemas.microsoft.com/office/word/2010/wordprocessingShape">
                          <wps:wsp>
                            <wps:cNvSpPr/>
                            <wps:spPr>
                              <a:xfrm>
                                <a:off x="0" y="0"/>
                                <a:ext cx="619125" cy="5429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EB1AFC" id="Oval 4" o:spid="_x0000_s1026" style="position:absolute;margin-left:238.5pt;margin-top:17pt;width:48.75pt;height:4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" filled="f" strokecolor="red" strokeweight="2pt"/>
                  </w:pict>
                </mc:Fallback>
              </mc:AlternateContent>
            </w:r>
            <w:r w:rsidRPr="004D3A28">
              <w:rPr>
                <w:rFonts w:asciiTheme="minorHAnsi" w:hAnsiTheme="minorHAnsi" w:cstheme="minorHAnsi"/>
                <w:i/>
                <w:iCs/>
                <w:color w:val="808080" w:themeColor="background1" w:themeShade="80"/>
                <w:sz w:val="24"/>
                <w:szCs w:val="24"/>
                <w:lang w:bidi="en-US"/>
              </w:rPr>
              <w:t xml:space="preserve">Answer the question, “Does freezing change the </w:t>
            </w:r>
            <w:r w:rsidR="00F93472">
              <w:rPr>
                <w:rFonts w:asciiTheme="minorHAnsi" w:hAnsiTheme="minorHAnsi" w:cstheme="minorHAnsi"/>
                <w:i/>
                <w:iCs/>
                <w:color w:val="808080" w:themeColor="background1" w:themeShade="80"/>
                <w:sz w:val="24"/>
                <w:szCs w:val="24"/>
                <w:lang w:bidi="en-US"/>
              </w:rPr>
              <w:t>weight</w:t>
            </w:r>
            <w:r w:rsidRPr="004D3A28">
              <w:rPr>
                <w:rFonts w:asciiTheme="minorHAnsi" w:hAnsiTheme="minorHAnsi" w:cstheme="minorHAnsi"/>
                <w:i/>
                <w:iCs/>
                <w:color w:val="808080" w:themeColor="background1" w:themeShade="80"/>
                <w:sz w:val="24"/>
                <w:szCs w:val="24"/>
                <w:lang w:bidi="en-US"/>
              </w:rPr>
              <w:t xml:space="preserve"> of water?”  Circle your response.</w:t>
            </w:r>
          </w:p>
          <w:p w14:paraId="4B1BD6D9" w14:textId="77777777" w:rsidR="004D3A28" w:rsidRPr="00347007" w:rsidRDefault="004D3A28" w:rsidP="004D3A28">
            <w:pPr>
              <w:spacing w:after="240" w:line="259" w:lineRule="auto"/>
              <w:rPr>
                <w:b/>
                <w:bCs/>
                <w:sz w:val="32"/>
                <w:szCs w:val="32"/>
                <w:lang w:bidi="en-US"/>
              </w:rPr>
            </w:pPr>
            <w:r>
              <w:rPr>
                <w:sz w:val="24"/>
                <w:szCs w:val="24"/>
                <w:lang w:bidi="en-US"/>
              </w:rPr>
              <w:tab/>
            </w:r>
            <w:r>
              <w:rPr>
                <w:sz w:val="24"/>
                <w:szCs w:val="24"/>
                <w:lang w:bidi="en-US"/>
              </w:rPr>
              <w:tab/>
            </w:r>
            <w:r>
              <w:rPr>
                <w:sz w:val="24"/>
                <w:szCs w:val="24"/>
                <w:lang w:bidi="en-US"/>
              </w:rPr>
              <w:tab/>
            </w:r>
            <w:r>
              <w:rPr>
                <w:sz w:val="24"/>
                <w:szCs w:val="24"/>
                <w:lang w:bidi="en-US"/>
              </w:rPr>
              <w:tab/>
            </w:r>
            <w:r w:rsidRPr="004D3A28">
              <w:rPr>
                <w:rFonts w:asciiTheme="minorHAnsi" w:hAnsiTheme="minorHAnsi" w:cstheme="minorHAnsi"/>
                <w:b/>
                <w:bCs/>
                <w:color w:val="808080" w:themeColor="background1" w:themeShade="80"/>
                <w:sz w:val="32"/>
                <w:szCs w:val="32"/>
                <w:lang w:bidi="en-US"/>
              </w:rPr>
              <w:t>YES</w:t>
            </w:r>
            <w:r w:rsidRPr="00347007">
              <w:rPr>
                <w:b/>
                <w:bCs/>
                <w:sz w:val="32"/>
                <w:szCs w:val="32"/>
                <w:lang w:bidi="en-US"/>
              </w:rPr>
              <w:tab/>
            </w:r>
            <w:r>
              <w:rPr>
                <w:b/>
                <w:bCs/>
                <w:sz w:val="32"/>
                <w:szCs w:val="32"/>
                <w:lang w:bidi="en-US"/>
              </w:rPr>
              <w:tab/>
            </w:r>
            <w:r w:rsidRPr="00347007">
              <w:rPr>
                <w:b/>
                <w:bCs/>
                <w:sz w:val="32"/>
                <w:szCs w:val="32"/>
                <w:lang w:bidi="en-US"/>
              </w:rPr>
              <w:tab/>
            </w:r>
            <w:r w:rsidRPr="004D3A28">
              <w:rPr>
                <w:rFonts w:asciiTheme="minorHAnsi" w:hAnsiTheme="minorHAnsi" w:cstheme="minorHAnsi"/>
                <w:b/>
                <w:bCs/>
                <w:color w:val="808080" w:themeColor="background1" w:themeShade="80"/>
                <w:sz w:val="32"/>
                <w:szCs w:val="32"/>
                <w:lang w:bidi="en-US"/>
              </w:rPr>
              <w:t>NO</w:t>
            </w:r>
          </w:p>
          <w:p w14:paraId="060E1136" w14:textId="521AF419" w:rsidR="004D3A28" w:rsidRPr="004D3A28" w:rsidRDefault="004D3A28" w:rsidP="004D3A28">
            <w:pPr>
              <w:spacing w:after="240" w:line="259" w:lineRule="auto"/>
              <w:rPr>
                <w:rFonts w:asciiTheme="minorHAnsi" w:hAnsiTheme="minorHAnsi" w:cstheme="minorHAnsi"/>
                <w:i/>
                <w:iCs/>
                <w:color w:val="808080" w:themeColor="background1" w:themeShade="80"/>
                <w:sz w:val="24"/>
                <w:szCs w:val="24"/>
                <w:lang w:bidi="en-US"/>
              </w:rPr>
            </w:pPr>
            <w:r w:rsidRPr="004D3A28">
              <w:rPr>
                <w:rFonts w:asciiTheme="minorHAnsi" w:hAnsiTheme="minorHAnsi" w:cstheme="minorHAnsi"/>
                <w:i/>
                <w:iCs/>
                <w:color w:val="808080" w:themeColor="background1" w:themeShade="80"/>
                <w:sz w:val="24"/>
                <w:szCs w:val="24"/>
                <w:lang w:bidi="en-US"/>
              </w:rPr>
              <w:lastRenderedPageBreak/>
              <w:t xml:space="preserve">Use </w:t>
            </w:r>
            <w:r w:rsidR="00371391">
              <w:rPr>
                <w:rFonts w:asciiTheme="minorHAnsi" w:hAnsiTheme="minorHAnsi" w:cstheme="minorHAnsi"/>
                <w:i/>
                <w:iCs/>
                <w:color w:val="808080" w:themeColor="background1" w:themeShade="80"/>
                <w:sz w:val="24"/>
                <w:szCs w:val="24"/>
                <w:lang w:bidi="en-US"/>
              </w:rPr>
              <w:t>data</w:t>
            </w:r>
            <w:r w:rsidRPr="004D3A28">
              <w:rPr>
                <w:rFonts w:asciiTheme="minorHAnsi" w:hAnsiTheme="minorHAnsi" w:cstheme="minorHAnsi"/>
                <w:i/>
                <w:iCs/>
                <w:color w:val="808080" w:themeColor="background1" w:themeShade="80"/>
                <w:sz w:val="24"/>
                <w:szCs w:val="24"/>
                <w:lang w:bidi="en-US"/>
              </w:rPr>
              <w:t xml:space="preserve"> from </w:t>
            </w:r>
            <w:r w:rsidRPr="004D3A28">
              <w:rPr>
                <w:rFonts w:asciiTheme="minorHAnsi" w:hAnsiTheme="minorHAnsi" w:cstheme="minorHAnsi"/>
                <w:b/>
                <w:bCs/>
                <w:i/>
                <w:iCs/>
                <w:color w:val="808080" w:themeColor="background1" w:themeShade="80"/>
                <w:sz w:val="24"/>
                <w:szCs w:val="24"/>
                <w:lang w:bidi="en-US"/>
              </w:rPr>
              <w:t>Table 2</w:t>
            </w:r>
            <w:r w:rsidRPr="004D3A28">
              <w:rPr>
                <w:rFonts w:asciiTheme="minorHAnsi" w:hAnsiTheme="minorHAnsi" w:cstheme="minorHAnsi"/>
                <w:i/>
                <w:iCs/>
                <w:color w:val="808080" w:themeColor="background1" w:themeShade="80"/>
                <w:sz w:val="24"/>
                <w:szCs w:val="24"/>
                <w:lang w:bidi="en-US"/>
              </w:rPr>
              <w:t xml:space="preserve"> to support your answer.</w:t>
            </w:r>
          </w:p>
          <w:p w14:paraId="1FCF7D1C" w14:textId="7657FD11" w:rsidR="00135C64" w:rsidRPr="00135C64" w:rsidRDefault="004D3A28" w:rsidP="00135C64">
            <w:pPr>
              <w:spacing w:before="60" w:after="60" w:line="259" w:lineRule="auto"/>
              <w:rPr>
                <w:rFonts w:ascii="Comic Sans MS" w:hAnsi="Comic Sans MS" w:cstheme="minorHAnsi"/>
                <w:i/>
                <w:iCs/>
                <w:color w:val="808080" w:themeColor="background1" w:themeShade="80"/>
                <w:sz w:val="24"/>
                <w:szCs w:val="24"/>
                <w:lang w:bidi="en-US"/>
              </w:rPr>
            </w:pPr>
            <w:r w:rsidRPr="004D3A28">
              <w:rPr>
                <w:rFonts w:ascii="Comic Sans MS" w:eastAsiaTheme="minorEastAsia" w:hAnsi="Comic Sans MS" w:cstheme="minorBidi"/>
                <w:sz w:val="24"/>
                <w:szCs w:val="24"/>
                <w:lang w:bidi="en-US"/>
              </w:rPr>
              <w:t xml:space="preserve">The </w:t>
            </w:r>
            <w:r w:rsidR="00BF77A8">
              <w:rPr>
                <w:rFonts w:ascii="Comic Sans MS" w:eastAsiaTheme="minorEastAsia" w:hAnsi="Comic Sans MS" w:cstheme="minorBidi"/>
                <w:sz w:val="24"/>
                <w:szCs w:val="24"/>
                <w:lang w:bidi="en-US"/>
              </w:rPr>
              <w:t>weight</w:t>
            </w:r>
            <w:r w:rsidRPr="004D3A28">
              <w:rPr>
                <w:rFonts w:ascii="Comic Sans MS" w:eastAsiaTheme="minorEastAsia" w:hAnsi="Comic Sans MS" w:cstheme="minorBidi"/>
                <w:sz w:val="24"/>
                <w:szCs w:val="24"/>
                <w:lang w:bidi="en-US"/>
              </w:rPr>
              <w:t xml:space="preserve"> of the water in the glass stayed at 237 grams when it was liquid and when it was ice.</w:t>
            </w:r>
            <w:r w:rsidR="00135C64" w:rsidRPr="00135C64">
              <w:rPr>
                <w:rFonts w:ascii="Comic Sans MS" w:hAnsi="Comic Sans MS" w:cstheme="minorHAnsi"/>
                <w:i/>
                <w:iCs/>
                <w:color w:val="808080" w:themeColor="background1" w:themeShade="80"/>
                <w:sz w:val="24"/>
                <w:szCs w:val="24"/>
                <w:lang w:bidi="en-US"/>
              </w:rPr>
              <w:t xml:space="preserve"> </w:t>
            </w:r>
          </w:p>
        </w:tc>
      </w:tr>
      <w:tr w:rsidR="00135C64" w:rsidRPr="00135C64" w14:paraId="7B6A7757" w14:textId="77777777" w:rsidTr="00FF5D84">
        <w:trPr>
          <w:trHeight w:val="273"/>
        </w:trPr>
        <w:tc>
          <w:tcPr>
            <w:tcW w:w="9540" w:type="dxa"/>
          </w:tcPr>
          <w:p w14:paraId="6E3C4FC9" w14:textId="2C74FBE9" w:rsidR="00135C64" w:rsidRPr="00830D41" w:rsidRDefault="00135C64" w:rsidP="00135C64">
            <w:pPr>
              <w:spacing w:before="60" w:after="60"/>
              <w:rPr>
                <w:rFonts w:asciiTheme="minorHAnsi" w:hAnsiTheme="minorHAnsi" w:cstheme="minorBidi"/>
                <w:b/>
                <w:bCs/>
                <w:i/>
                <w:iCs/>
                <w:color w:val="808080" w:themeColor="background1" w:themeShade="80"/>
                <w:sz w:val="24"/>
                <w:szCs w:val="24"/>
              </w:rPr>
            </w:pPr>
            <w:r w:rsidRPr="00830D41">
              <w:rPr>
                <w:rFonts w:asciiTheme="minorHAnsi" w:hAnsiTheme="minorHAnsi" w:cstheme="minorBidi"/>
                <w:b/>
                <w:bCs/>
                <w:i/>
                <w:iCs/>
                <w:color w:val="808080" w:themeColor="background1" w:themeShade="80"/>
                <w:sz w:val="24"/>
                <w:szCs w:val="24"/>
              </w:rPr>
              <w:lastRenderedPageBreak/>
              <w:t xml:space="preserve">Prompt </w:t>
            </w:r>
            <w:r w:rsidR="00D34B69">
              <w:rPr>
                <w:rFonts w:asciiTheme="minorHAnsi" w:hAnsiTheme="minorHAnsi" w:cstheme="minorBidi"/>
                <w:b/>
                <w:bCs/>
                <w:i/>
                <w:iCs/>
                <w:color w:val="808080" w:themeColor="background1" w:themeShade="80"/>
                <w:sz w:val="24"/>
                <w:szCs w:val="24"/>
              </w:rPr>
              <w:t>3</w:t>
            </w:r>
          </w:p>
          <w:p w14:paraId="2BADF441" w14:textId="77777777" w:rsidR="00135C64" w:rsidRPr="00830D41" w:rsidRDefault="00135C64" w:rsidP="00135C64">
            <w:pPr>
              <w:spacing w:before="60" w:after="60"/>
              <w:rPr>
                <w:rFonts w:asciiTheme="minorHAnsi" w:hAnsiTheme="minorHAnsi" w:cstheme="minorBidi"/>
                <w:b/>
                <w:bCs/>
                <w:i/>
                <w:iCs/>
                <w:color w:val="808080" w:themeColor="background1" w:themeShade="80"/>
                <w:sz w:val="24"/>
                <w:szCs w:val="24"/>
              </w:rPr>
            </w:pPr>
            <w:r w:rsidRPr="00830D41">
              <w:rPr>
                <w:rFonts w:asciiTheme="minorHAnsi" w:hAnsiTheme="minorHAnsi" w:cstheme="minorBidi"/>
                <w:b/>
                <w:bCs/>
                <w:i/>
                <w:iCs/>
                <w:color w:val="808080" w:themeColor="background1" w:themeShade="80"/>
                <w:sz w:val="24"/>
                <w:szCs w:val="24"/>
              </w:rPr>
              <w:t>Part A.</w:t>
            </w:r>
          </w:p>
          <w:p w14:paraId="29DD1384" w14:textId="01912129" w:rsidR="00C47B38" w:rsidRDefault="009E2419" w:rsidP="00135C64">
            <w:pPr>
              <w:spacing w:before="60" w:after="60"/>
              <w:rPr>
                <w:sz w:val="24"/>
                <w:szCs w:val="24"/>
              </w:rPr>
            </w:pPr>
            <w:r>
              <w:rPr>
                <w:rFonts w:asciiTheme="minorHAnsi" w:hAnsiTheme="minorHAnsi" w:cstheme="minorHAnsi"/>
                <w:i/>
                <w:iCs/>
                <w:color w:val="808080" w:themeColor="background1" w:themeShade="80"/>
                <w:sz w:val="24"/>
                <w:szCs w:val="24"/>
                <w:lang w:bidi="en-US"/>
              </w:rPr>
              <w:t>D</w:t>
            </w:r>
            <w:r w:rsidR="00D34B69" w:rsidRPr="00D34B69">
              <w:rPr>
                <w:rFonts w:asciiTheme="minorHAnsi" w:hAnsiTheme="minorHAnsi" w:cstheme="minorHAnsi"/>
                <w:i/>
                <w:iCs/>
                <w:color w:val="808080" w:themeColor="background1" w:themeShade="80"/>
                <w:sz w:val="24"/>
                <w:szCs w:val="24"/>
                <w:lang w:bidi="en-US"/>
              </w:rPr>
              <w:t>oes the total weight of the salt and tap water change or stay the same</w:t>
            </w:r>
            <w:r w:rsidR="00C47B38">
              <w:rPr>
                <w:rFonts w:asciiTheme="minorHAnsi" w:hAnsiTheme="minorHAnsi" w:cstheme="minorHAnsi"/>
                <w:i/>
                <w:iCs/>
                <w:color w:val="808080" w:themeColor="background1" w:themeShade="80"/>
                <w:sz w:val="24"/>
                <w:szCs w:val="24"/>
                <w:lang w:bidi="en-US"/>
              </w:rPr>
              <w:t xml:space="preserve"> after mixing</w:t>
            </w:r>
            <w:r w:rsidR="00D34B69" w:rsidRPr="00D34B69">
              <w:rPr>
                <w:rFonts w:asciiTheme="minorHAnsi" w:hAnsiTheme="minorHAnsi" w:cstheme="minorHAnsi"/>
                <w:i/>
                <w:iCs/>
                <w:color w:val="808080" w:themeColor="background1" w:themeShade="80"/>
                <w:sz w:val="24"/>
                <w:szCs w:val="24"/>
                <w:lang w:bidi="en-US"/>
              </w:rPr>
              <w:t>?</w:t>
            </w:r>
            <w:r w:rsidR="00135C64" w:rsidRPr="00135C64">
              <w:rPr>
                <w:sz w:val="24"/>
                <w:szCs w:val="24"/>
              </w:rPr>
              <w:t xml:space="preserve"> </w:t>
            </w:r>
          </w:p>
          <w:p w14:paraId="23FF32B0" w14:textId="37B1CF4D" w:rsidR="00193C56" w:rsidRDefault="00193C56" w:rsidP="00193C56">
            <w:pPr>
              <w:spacing w:after="240"/>
              <w:ind w:left="720"/>
              <w:rPr>
                <w:rFonts w:asciiTheme="minorHAnsi" w:hAnsiTheme="minorHAnsi" w:cstheme="minorHAnsi"/>
                <w:i/>
                <w:iCs/>
                <w:color w:val="808080" w:themeColor="background1" w:themeShade="80"/>
                <w:sz w:val="24"/>
                <w:szCs w:val="24"/>
                <w:lang w:bidi="en-US"/>
              </w:rPr>
            </w:pPr>
            <w:r w:rsidRPr="004D3A28">
              <w:rPr>
                <w:rFonts w:asciiTheme="minorHAnsi" w:hAnsiTheme="minorHAnsi" w:cstheme="minorHAnsi"/>
                <w:i/>
                <w:iCs/>
                <w:noProof/>
                <w:color w:val="808080" w:themeColor="background1" w:themeShade="80"/>
                <w:sz w:val="24"/>
                <w:szCs w:val="24"/>
                <w:lang w:bidi="en-US"/>
              </w:rPr>
              <mc:AlternateContent>
                <mc:Choice Requires="wps">
                  <w:drawing>
                    <wp:anchor distT="0" distB="0" distL="114300" distR="114300" simplePos="0" relativeHeight="251686912" behindDoc="0" locked="0" layoutInCell="1" allowOverlap="1" wp14:anchorId="30F31CC4" wp14:editId="5A54F014">
                      <wp:simplePos x="0" y="0"/>
                      <wp:positionH relativeFrom="column">
                        <wp:posOffset>2779395</wp:posOffset>
                      </wp:positionH>
                      <wp:positionV relativeFrom="paragraph">
                        <wp:posOffset>284480</wp:posOffset>
                      </wp:positionV>
                      <wp:extent cx="2228850" cy="323850"/>
                      <wp:effectExtent l="0" t="0" r="19050" b="19050"/>
                      <wp:wrapNone/>
                      <wp:docPr id="1121578837" name="Oval 4"/>
                      <wp:cNvGraphicFramePr/>
                      <a:graphic xmlns:a="http://schemas.openxmlformats.org/drawingml/2006/main">
                        <a:graphicData uri="http://schemas.microsoft.com/office/word/2010/wordprocessingShape">
                          <wps:wsp>
                            <wps:cNvSpPr/>
                            <wps:spPr>
                              <a:xfrm>
                                <a:off x="0" y="0"/>
                                <a:ext cx="2228850" cy="3238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3C63C7" id="Oval 4" o:spid="_x0000_s1026" style="position:absolute;margin-left:218.85pt;margin-top:22.4pt;width:175.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" filled="f" strokecolor="red" strokeweight="2pt"/>
                  </w:pict>
                </mc:Fallback>
              </mc:AlternateContent>
            </w:r>
            <w:r w:rsidR="008B3736" w:rsidRPr="008B3736">
              <w:rPr>
                <w:rFonts w:asciiTheme="minorHAnsi" w:hAnsiTheme="minorHAnsi" w:cstheme="minorHAnsi"/>
                <w:i/>
                <w:iCs/>
                <w:color w:val="808080" w:themeColor="background1" w:themeShade="80"/>
                <w:sz w:val="24"/>
                <w:szCs w:val="24"/>
                <w:lang w:bidi="en-US"/>
              </w:rPr>
              <w:t>Circle your answer.</w:t>
            </w:r>
            <w:r>
              <w:rPr>
                <w:rFonts w:asciiTheme="minorHAnsi" w:hAnsiTheme="minorHAnsi" w:cstheme="minorHAnsi"/>
                <w:i/>
                <w:iCs/>
                <w:color w:val="808080" w:themeColor="background1" w:themeShade="80"/>
                <w:sz w:val="24"/>
                <w:szCs w:val="24"/>
                <w:lang w:bidi="en-US"/>
              </w:rPr>
              <w:t xml:space="preserve"> </w:t>
            </w:r>
          </w:p>
          <w:p w14:paraId="40BDABDF" w14:textId="2204096E" w:rsidR="008B3736" w:rsidRPr="00193C56" w:rsidRDefault="00193C56" w:rsidP="00193C56">
            <w:pPr>
              <w:spacing w:after="240"/>
              <w:ind w:left="720"/>
              <w:rPr>
                <w:rFonts w:asciiTheme="minorHAnsi" w:hAnsiTheme="minorHAnsi" w:cstheme="minorHAnsi"/>
                <w:b/>
                <w:bCs/>
                <w:i/>
                <w:iCs/>
                <w:color w:val="808080" w:themeColor="background1" w:themeShade="80"/>
                <w:sz w:val="24"/>
                <w:szCs w:val="24"/>
                <w:lang w:bidi="en-US"/>
              </w:rPr>
            </w:pPr>
            <w:r w:rsidRPr="00193C56">
              <w:rPr>
                <w:rFonts w:asciiTheme="minorHAnsi" w:hAnsiTheme="minorHAnsi" w:cstheme="minorHAnsi"/>
                <w:b/>
                <w:bCs/>
                <w:i/>
                <w:iCs/>
                <w:color w:val="808080" w:themeColor="background1" w:themeShade="80"/>
                <w:sz w:val="24"/>
                <w:szCs w:val="24"/>
                <w:lang w:bidi="en-US"/>
              </w:rPr>
              <w:t>The total weight changes.</w:t>
            </w:r>
            <w:r w:rsidR="008B3736" w:rsidRPr="00193C56">
              <w:rPr>
                <w:rFonts w:asciiTheme="minorHAnsi" w:hAnsiTheme="minorHAnsi" w:cstheme="minorHAnsi"/>
                <w:b/>
                <w:bCs/>
                <w:i/>
                <w:iCs/>
                <w:color w:val="808080" w:themeColor="background1" w:themeShade="80"/>
                <w:sz w:val="24"/>
                <w:szCs w:val="24"/>
                <w:lang w:bidi="en-US"/>
              </w:rPr>
              <w:tab/>
              <w:t xml:space="preserve">                </w:t>
            </w:r>
            <w:r w:rsidRPr="00193C56">
              <w:rPr>
                <w:rFonts w:asciiTheme="minorHAnsi" w:hAnsiTheme="minorHAnsi" w:cstheme="minorHAnsi"/>
                <w:b/>
                <w:bCs/>
                <w:i/>
                <w:iCs/>
                <w:color w:val="808080" w:themeColor="background1" w:themeShade="80"/>
                <w:sz w:val="24"/>
                <w:szCs w:val="24"/>
                <w:lang w:bidi="en-US"/>
              </w:rPr>
              <w:t>The total weight stays the same.</w:t>
            </w:r>
            <w:r w:rsidR="008B3736" w:rsidRPr="00193C56">
              <w:rPr>
                <w:rFonts w:asciiTheme="minorHAnsi" w:hAnsiTheme="minorHAnsi" w:cstheme="minorHAnsi"/>
                <w:b/>
                <w:bCs/>
                <w:i/>
                <w:iCs/>
                <w:color w:val="808080" w:themeColor="background1" w:themeShade="80"/>
                <w:sz w:val="24"/>
                <w:szCs w:val="24"/>
                <w:lang w:bidi="en-US"/>
              </w:rPr>
              <w:t xml:space="preserve">  </w:t>
            </w:r>
          </w:p>
          <w:p w14:paraId="1C56512F" w14:textId="72855DD1" w:rsidR="00135C64" w:rsidRPr="00135C64" w:rsidRDefault="00135C64" w:rsidP="00135C64">
            <w:pPr>
              <w:spacing w:before="60" w:after="60"/>
              <w:rPr>
                <w:rFonts w:asciiTheme="minorHAnsi" w:hAnsiTheme="minorHAnsi" w:cstheme="minorHAnsi"/>
                <w:i/>
                <w:iCs/>
                <w:color w:val="808080" w:themeColor="background1" w:themeShade="80"/>
                <w:sz w:val="24"/>
                <w:szCs w:val="24"/>
                <w:lang w:bidi="en-US"/>
              </w:rPr>
            </w:pPr>
            <w:r w:rsidRPr="00135C64">
              <w:rPr>
                <w:rFonts w:asciiTheme="minorHAnsi" w:hAnsiTheme="minorHAnsi" w:cstheme="minorHAnsi"/>
                <w:i/>
                <w:iCs/>
                <w:color w:val="808080" w:themeColor="background1" w:themeShade="80"/>
                <w:sz w:val="24"/>
                <w:szCs w:val="24"/>
                <w:lang w:bidi="en-US"/>
              </w:rPr>
              <w:t xml:space="preserve">Use </w:t>
            </w:r>
            <w:r w:rsidR="00AB1B44">
              <w:rPr>
                <w:rFonts w:asciiTheme="minorHAnsi" w:hAnsiTheme="minorHAnsi" w:cstheme="minorHAnsi"/>
                <w:i/>
                <w:iCs/>
                <w:color w:val="808080" w:themeColor="background1" w:themeShade="80"/>
                <w:sz w:val="24"/>
                <w:szCs w:val="24"/>
                <w:lang w:bidi="en-US"/>
              </w:rPr>
              <w:t xml:space="preserve">the </w:t>
            </w:r>
            <w:r w:rsidRPr="00135C64">
              <w:rPr>
                <w:rFonts w:asciiTheme="minorHAnsi" w:hAnsiTheme="minorHAnsi" w:cstheme="minorHAnsi"/>
                <w:i/>
                <w:iCs/>
                <w:color w:val="808080" w:themeColor="background1" w:themeShade="80"/>
                <w:sz w:val="24"/>
                <w:szCs w:val="24"/>
                <w:lang w:bidi="en-US"/>
              </w:rPr>
              <w:t xml:space="preserve">information from </w:t>
            </w:r>
            <w:r w:rsidRPr="00135C64">
              <w:rPr>
                <w:rFonts w:asciiTheme="minorHAnsi" w:hAnsiTheme="minorHAnsi" w:cstheme="minorHAnsi"/>
                <w:b/>
                <w:bCs/>
                <w:i/>
                <w:iCs/>
                <w:color w:val="808080" w:themeColor="background1" w:themeShade="80"/>
                <w:sz w:val="24"/>
                <w:szCs w:val="24"/>
                <w:lang w:bidi="en-US"/>
              </w:rPr>
              <w:t xml:space="preserve">Table </w:t>
            </w:r>
            <w:r w:rsidR="00D34B69">
              <w:rPr>
                <w:rFonts w:asciiTheme="minorHAnsi" w:hAnsiTheme="minorHAnsi" w:cstheme="minorHAnsi"/>
                <w:b/>
                <w:bCs/>
                <w:i/>
                <w:iCs/>
                <w:color w:val="808080" w:themeColor="background1" w:themeShade="80"/>
                <w:sz w:val="24"/>
                <w:szCs w:val="24"/>
                <w:lang w:bidi="en-US"/>
              </w:rPr>
              <w:t>3</w:t>
            </w:r>
            <w:r w:rsidRPr="00135C64">
              <w:rPr>
                <w:rFonts w:asciiTheme="minorHAnsi" w:hAnsiTheme="minorHAnsi" w:cstheme="minorHAnsi"/>
                <w:i/>
                <w:iCs/>
                <w:color w:val="808080" w:themeColor="background1" w:themeShade="80"/>
                <w:sz w:val="24"/>
                <w:szCs w:val="24"/>
                <w:lang w:bidi="en-US"/>
              </w:rPr>
              <w:t xml:space="preserve"> to support your answer</w:t>
            </w:r>
            <w:r w:rsidR="001325F8">
              <w:rPr>
                <w:rFonts w:asciiTheme="minorHAnsi" w:hAnsiTheme="minorHAnsi" w:cstheme="minorHAnsi"/>
                <w:i/>
                <w:iCs/>
                <w:color w:val="808080" w:themeColor="background1" w:themeShade="80"/>
                <w:sz w:val="24"/>
                <w:szCs w:val="24"/>
                <w:lang w:bidi="en-US"/>
              </w:rPr>
              <w:t xml:space="preserve"> to </w:t>
            </w:r>
            <w:r w:rsidR="001325F8" w:rsidRPr="001325F8">
              <w:rPr>
                <w:rFonts w:asciiTheme="minorHAnsi" w:hAnsiTheme="minorHAnsi" w:cstheme="minorHAnsi"/>
                <w:b/>
                <w:bCs/>
                <w:i/>
                <w:iCs/>
                <w:color w:val="808080" w:themeColor="background1" w:themeShade="80"/>
                <w:sz w:val="24"/>
                <w:szCs w:val="24"/>
                <w:lang w:bidi="en-US"/>
              </w:rPr>
              <w:t>Part A</w:t>
            </w:r>
            <w:r w:rsidRPr="00135C64">
              <w:rPr>
                <w:rFonts w:asciiTheme="minorHAnsi" w:hAnsiTheme="minorHAnsi" w:cstheme="minorHAnsi"/>
                <w:i/>
                <w:iCs/>
                <w:color w:val="808080" w:themeColor="background1" w:themeShade="80"/>
                <w:sz w:val="24"/>
                <w:szCs w:val="24"/>
                <w:lang w:bidi="en-US"/>
              </w:rPr>
              <w:t>.</w:t>
            </w:r>
          </w:p>
          <w:p w14:paraId="6557FBF9" w14:textId="2E0C4D26" w:rsidR="00135C64" w:rsidRPr="00135C64" w:rsidRDefault="00BF6A39" w:rsidP="00135C64">
            <w:pPr>
              <w:spacing w:before="60" w:after="60"/>
              <w:rPr>
                <w:rFonts w:ascii="Comic Sans MS" w:hAnsi="Comic Sans MS" w:cstheme="minorHAnsi"/>
                <w:i/>
                <w:iCs/>
                <w:color w:val="808080" w:themeColor="background1" w:themeShade="80"/>
                <w:sz w:val="24"/>
                <w:szCs w:val="24"/>
                <w:lang w:bidi="en-US"/>
              </w:rPr>
            </w:pPr>
            <w:r>
              <w:rPr>
                <w:rFonts w:ascii="Comic Sans MS" w:eastAsiaTheme="minorEastAsia" w:hAnsi="Comic Sans MS" w:cstheme="minorBidi"/>
                <w:sz w:val="24"/>
                <w:szCs w:val="24"/>
                <w:lang w:bidi="en-US"/>
              </w:rPr>
              <w:t xml:space="preserve">The weight of the salt is 6 grams. The weight of one cup of water is 237 grams. </w:t>
            </w:r>
            <w:r w:rsidR="00883420">
              <w:rPr>
                <w:rFonts w:ascii="Comic Sans MS" w:eastAsiaTheme="minorEastAsia" w:hAnsi="Comic Sans MS" w:cstheme="minorBidi"/>
                <w:sz w:val="24"/>
                <w:szCs w:val="24"/>
                <w:lang w:bidi="en-US"/>
              </w:rPr>
              <w:t xml:space="preserve">The total </w:t>
            </w:r>
            <w:r w:rsidR="00BF77A8">
              <w:rPr>
                <w:rFonts w:ascii="Comic Sans MS" w:eastAsiaTheme="minorEastAsia" w:hAnsi="Comic Sans MS" w:cstheme="minorBidi"/>
                <w:sz w:val="24"/>
                <w:szCs w:val="24"/>
                <w:lang w:bidi="en-US"/>
              </w:rPr>
              <w:t>weight</w:t>
            </w:r>
            <w:r w:rsidR="00883420">
              <w:rPr>
                <w:rFonts w:ascii="Comic Sans MS" w:eastAsiaTheme="minorEastAsia" w:hAnsi="Comic Sans MS" w:cstheme="minorBidi"/>
                <w:sz w:val="24"/>
                <w:szCs w:val="24"/>
                <w:lang w:bidi="en-US"/>
              </w:rPr>
              <w:t xml:space="preserve"> of the two substances mixed together is 243 grams. That means </w:t>
            </w:r>
            <w:r w:rsidR="006752EA">
              <w:rPr>
                <w:rFonts w:ascii="Comic Sans MS" w:eastAsiaTheme="minorEastAsia" w:hAnsi="Comic Sans MS" w:cstheme="minorBidi"/>
                <w:sz w:val="24"/>
                <w:szCs w:val="24"/>
                <w:lang w:bidi="en-US"/>
              </w:rPr>
              <w:t xml:space="preserve">the </w:t>
            </w:r>
            <w:r w:rsidR="002708DB">
              <w:rPr>
                <w:rFonts w:ascii="Comic Sans MS" w:eastAsiaTheme="minorEastAsia" w:hAnsi="Comic Sans MS" w:cstheme="minorBidi"/>
                <w:sz w:val="24"/>
                <w:szCs w:val="24"/>
                <w:lang w:bidi="en-US"/>
              </w:rPr>
              <w:t xml:space="preserve">weight of the solution is the same as the two substances combined. </w:t>
            </w:r>
          </w:p>
        </w:tc>
      </w:tr>
      <w:tr w:rsidR="00135C64" w:rsidRPr="00135C64" w14:paraId="481AC63B" w14:textId="77777777" w:rsidTr="00C730D5">
        <w:trPr>
          <w:trHeight w:val="273"/>
        </w:trPr>
        <w:tc>
          <w:tcPr>
            <w:tcW w:w="9540" w:type="dxa"/>
          </w:tcPr>
          <w:p w14:paraId="29243307" w14:textId="7BCE564C" w:rsidR="00135C64" w:rsidRPr="002A70F7" w:rsidRDefault="00135C64" w:rsidP="00135C64">
            <w:pPr>
              <w:spacing w:before="60" w:after="60"/>
              <w:rPr>
                <w:rFonts w:asciiTheme="minorHAnsi" w:hAnsiTheme="minorHAnsi" w:cstheme="minorBidi"/>
                <w:b/>
                <w:bCs/>
                <w:i/>
                <w:iCs/>
                <w:color w:val="808080" w:themeColor="background1" w:themeShade="80"/>
                <w:sz w:val="24"/>
                <w:szCs w:val="24"/>
              </w:rPr>
            </w:pPr>
            <w:r w:rsidRPr="002A70F7">
              <w:rPr>
                <w:rFonts w:asciiTheme="minorHAnsi" w:hAnsiTheme="minorHAnsi" w:cstheme="minorBidi"/>
                <w:b/>
                <w:bCs/>
                <w:i/>
                <w:iCs/>
                <w:color w:val="808080" w:themeColor="background1" w:themeShade="80"/>
                <w:sz w:val="24"/>
                <w:szCs w:val="24"/>
              </w:rPr>
              <w:t xml:space="preserve">Prompt </w:t>
            </w:r>
            <w:r w:rsidR="002708DB">
              <w:rPr>
                <w:rFonts w:asciiTheme="minorHAnsi" w:hAnsiTheme="minorHAnsi" w:cstheme="minorBidi"/>
                <w:b/>
                <w:bCs/>
                <w:i/>
                <w:iCs/>
                <w:color w:val="808080" w:themeColor="background1" w:themeShade="80"/>
                <w:sz w:val="24"/>
                <w:szCs w:val="24"/>
              </w:rPr>
              <w:t>3</w:t>
            </w:r>
          </w:p>
          <w:p w14:paraId="6E2F29E7" w14:textId="77777777" w:rsidR="00135C64" w:rsidRPr="002A70F7" w:rsidRDefault="00135C64" w:rsidP="00135C64">
            <w:pPr>
              <w:spacing w:before="60" w:after="60"/>
              <w:rPr>
                <w:rFonts w:asciiTheme="minorHAnsi" w:hAnsiTheme="minorHAnsi" w:cstheme="minorBidi"/>
                <w:b/>
                <w:bCs/>
                <w:i/>
                <w:iCs/>
                <w:color w:val="808080" w:themeColor="background1" w:themeShade="80"/>
                <w:sz w:val="24"/>
                <w:szCs w:val="24"/>
              </w:rPr>
            </w:pPr>
            <w:r w:rsidRPr="002A70F7">
              <w:rPr>
                <w:rFonts w:asciiTheme="minorHAnsi" w:hAnsiTheme="minorHAnsi" w:cstheme="minorBidi"/>
                <w:b/>
                <w:bCs/>
                <w:i/>
                <w:iCs/>
                <w:color w:val="808080" w:themeColor="background1" w:themeShade="80"/>
                <w:sz w:val="24"/>
                <w:szCs w:val="24"/>
              </w:rPr>
              <w:t>Part B.</w:t>
            </w:r>
          </w:p>
          <w:p w14:paraId="55B01A3A" w14:textId="77777777" w:rsidR="00B54F2F" w:rsidRPr="00B54F2F" w:rsidRDefault="00B54F2F" w:rsidP="00B54F2F">
            <w:pPr>
              <w:spacing w:before="60" w:after="60"/>
              <w:rPr>
                <w:rFonts w:asciiTheme="minorHAnsi" w:hAnsiTheme="minorHAnsi" w:cstheme="minorHAnsi"/>
                <w:i/>
                <w:iCs/>
                <w:color w:val="808080" w:themeColor="background1" w:themeShade="80"/>
                <w:sz w:val="24"/>
                <w:szCs w:val="24"/>
                <w:lang w:bidi="en-US"/>
              </w:rPr>
            </w:pPr>
            <w:r w:rsidRPr="00B54F2F">
              <w:rPr>
                <w:rFonts w:asciiTheme="minorHAnsi" w:hAnsiTheme="minorHAnsi" w:cstheme="minorHAnsi"/>
                <w:b/>
                <w:bCs/>
                <w:i/>
                <w:iCs/>
                <w:color w:val="808080" w:themeColor="background1" w:themeShade="80"/>
                <w:sz w:val="24"/>
                <w:szCs w:val="24"/>
                <w:lang w:bidi="en-US"/>
              </w:rPr>
              <w:t>Graph 1</w:t>
            </w:r>
            <w:r w:rsidRPr="00B54F2F">
              <w:rPr>
                <w:rFonts w:asciiTheme="minorHAnsi" w:hAnsiTheme="minorHAnsi" w:cstheme="minorHAnsi"/>
                <w:i/>
                <w:iCs/>
                <w:color w:val="808080" w:themeColor="background1" w:themeShade="80"/>
                <w:sz w:val="24"/>
                <w:szCs w:val="24"/>
                <w:lang w:bidi="en-US"/>
              </w:rPr>
              <w:t xml:space="preserve"> shows the freezing times for tap water using the data in </w:t>
            </w:r>
            <w:r w:rsidRPr="00B54F2F">
              <w:rPr>
                <w:rFonts w:asciiTheme="minorHAnsi" w:hAnsiTheme="minorHAnsi" w:cstheme="minorHAnsi"/>
                <w:b/>
                <w:bCs/>
                <w:i/>
                <w:iCs/>
                <w:color w:val="808080" w:themeColor="background1" w:themeShade="80"/>
                <w:sz w:val="24"/>
                <w:szCs w:val="24"/>
                <w:lang w:bidi="en-US"/>
              </w:rPr>
              <w:t>Table 2</w:t>
            </w:r>
            <w:r w:rsidRPr="00B54F2F">
              <w:rPr>
                <w:rFonts w:asciiTheme="minorHAnsi" w:hAnsiTheme="minorHAnsi" w:cstheme="minorHAnsi"/>
                <w:i/>
                <w:iCs/>
                <w:color w:val="808080" w:themeColor="background1" w:themeShade="80"/>
                <w:sz w:val="24"/>
                <w:szCs w:val="24"/>
                <w:lang w:bidi="en-US"/>
              </w:rPr>
              <w:t xml:space="preserve">. Add the freezing times for the mixture of salt and tap water from </w:t>
            </w:r>
            <w:r w:rsidRPr="00B54F2F">
              <w:rPr>
                <w:rFonts w:asciiTheme="minorHAnsi" w:hAnsiTheme="minorHAnsi" w:cstheme="minorHAnsi"/>
                <w:b/>
                <w:bCs/>
                <w:i/>
                <w:iCs/>
                <w:color w:val="808080" w:themeColor="background1" w:themeShade="80"/>
                <w:sz w:val="24"/>
                <w:szCs w:val="24"/>
                <w:lang w:bidi="en-US"/>
              </w:rPr>
              <w:t>Table 4</w:t>
            </w:r>
            <w:r w:rsidRPr="00B54F2F">
              <w:rPr>
                <w:rFonts w:asciiTheme="minorHAnsi" w:hAnsiTheme="minorHAnsi" w:cstheme="minorHAnsi"/>
                <w:i/>
                <w:iCs/>
                <w:color w:val="808080" w:themeColor="background1" w:themeShade="80"/>
                <w:sz w:val="24"/>
                <w:szCs w:val="24"/>
                <w:lang w:bidi="en-US"/>
              </w:rPr>
              <w:t xml:space="preserve"> to the graph. Place unshaded bars to represent the estimated percent frozen data for salt water to the right of the data for tap water shown by shaded bars.</w:t>
            </w:r>
          </w:p>
          <w:p w14:paraId="72417EF3" w14:textId="77777777" w:rsidR="00B54F2F" w:rsidRPr="00135C64" w:rsidRDefault="00B54F2F" w:rsidP="00135C64">
            <w:pPr>
              <w:spacing w:before="60" w:after="60"/>
              <w:rPr>
                <w:rFonts w:asciiTheme="minorHAnsi" w:hAnsiTheme="minorHAnsi" w:cstheme="minorHAnsi"/>
                <w:i/>
                <w:iCs/>
                <w:color w:val="808080" w:themeColor="background1" w:themeShade="80"/>
                <w:sz w:val="24"/>
                <w:szCs w:val="24"/>
                <w:lang w:bidi="en-US"/>
              </w:rPr>
            </w:pPr>
          </w:p>
          <w:p w14:paraId="5B82E868" w14:textId="78501466" w:rsidR="00135C64" w:rsidRPr="00090B3D" w:rsidRDefault="002708DB" w:rsidP="00090B3D">
            <w:pPr>
              <w:jc w:val="center"/>
              <w:rPr>
                <w:rFonts w:ascii="Calibri" w:hAnsi="Calibri" w:cs="Arial"/>
                <w:b/>
                <w:bCs/>
                <w:sz w:val="24"/>
                <w:szCs w:val="24"/>
                <w:lang w:bidi="en-US"/>
              </w:rPr>
            </w:pPr>
            <w:r>
              <w:rPr>
                <w:b/>
                <w:bCs/>
                <w:noProof/>
                <w:sz w:val="24"/>
                <w:szCs w:val="24"/>
                <w:lang w:bidi="en-US"/>
              </w:rPr>
              <mc:AlternateContent>
                <mc:Choice Requires="wps">
                  <w:drawing>
                    <wp:anchor distT="0" distB="0" distL="114300" distR="114300" simplePos="0" relativeHeight="251684864" behindDoc="0" locked="0" layoutInCell="1" allowOverlap="1" wp14:anchorId="6A871589" wp14:editId="5B521065">
                      <wp:simplePos x="0" y="0"/>
                      <wp:positionH relativeFrom="column">
                        <wp:posOffset>-962025</wp:posOffset>
                      </wp:positionH>
                      <wp:positionV relativeFrom="paragraph">
                        <wp:posOffset>1516380</wp:posOffset>
                      </wp:positionV>
                      <wp:extent cx="2038350" cy="285750"/>
                      <wp:effectExtent l="0" t="0" r="19050" b="19050"/>
                      <wp:wrapNone/>
                      <wp:docPr id="663427014" name="Text Box 2"/>
                      <wp:cNvGraphicFramePr/>
                      <a:graphic xmlns:a="http://schemas.openxmlformats.org/drawingml/2006/main">
                        <a:graphicData uri="http://schemas.microsoft.com/office/word/2010/wordprocessingShape">
                          <wps:wsp>
                            <wps:cNvSpPr txBox="1"/>
                            <wps:spPr>
                              <a:xfrm rot="16200000">
                                <a:off x="0" y="0"/>
                                <a:ext cx="2038350" cy="285750"/>
                              </a:xfrm>
                              <a:prstGeom prst="rect">
                                <a:avLst/>
                              </a:prstGeom>
                              <a:solidFill>
                                <a:sysClr val="window" lastClr="FFFFFF"/>
                              </a:solidFill>
                              <a:ln w="6350">
                                <a:solidFill>
                                  <a:prstClr val="black"/>
                                </a:solidFill>
                              </a:ln>
                            </wps:spPr>
                            <wps:txbx>
                              <w:txbxContent>
                                <w:p w14:paraId="545EA8F9" w14:textId="77777777" w:rsidR="002708DB" w:rsidRDefault="002708DB" w:rsidP="002708DB">
                                  <w:r>
                                    <w:rPr>
                                      <w:b/>
                                      <w:bCs/>
                                      <w:sz w:val="24"/>
                                      <w:szCs w:val="24"/>
                                      <w:lang w:bidi="en-US"/>
                                    </w:rPr>
                                    <w:t>Percent Frozen (% estimate)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71589" id="_x0000_s1028" type="#_x0000_t202" style="position:absolute;left:0;text-align:left;margin-left:-75.75pt;margin-top:119.4pt;width:160.5pt;height:22.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" fillcolor="window" strokeweight=".5pt">
                      <v:textbox>
                        <w:txbxContent>
                          <w:p w14:paraId="545EA8F9" w14:textId="77777777" w:rsidR="002708DB" w:rsidRDefault="002708DB" w:rsidP="002708DB">
                            <w:r>
                              <w:rPr>
                                <w:b/>
                                <w:bCs/>
                                <w:sz w:val="24"/>
                                <w:szCs w:val="24"/>
                                <w:lang w:bidi="en-US"/>
                              </w:rPr>
                              <w:t>Percent Frozen (% estimate)</w:t>
                            </w:r>
                          </w:p>
                        </w:txbxContent>
                      </v:textbox>
                    </v:shape>
                  </w:pict>
                </mc:Fallback>
              </mc:AlternateContent>
            </w:r>
            <w:r>
              <w:rPr>
                <w:b/>
                <w:bCs/>
                <w:noProof/>
                <w:sz w:val="24"/>
                <w:szCs w:val="24"/>
                <w:lang w:bidi="en-US"/>
              </w:rPr>
              <w:drawing>
                <wp:inline distT="0" distB="0" distL="0" distR="0" wp14:anchorId="764BEB8C" wp14:editId="59985989">
                  <wp:extent cx="5486400" cy="3200400"/>
                  <wp:effectExtent l="0" t="0" r="0" b="0"/>
                  <wp:docPr id="1023158413" name="Chart 10231584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0DB01EBC" w14:textId="77777777" w:rsidR="00B54F2F" w:rsidRDefault="00B54F2F">
      <w:r>
        <w:br w:type="page"/>
      </w:r>
    </w:p>
    <w:tbl>
      <w:tblPr>
        <w:tblStyle w:val="TableGrid3"/>
        <w:tblW w:w="95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40"/>
      </w:tblGrid>
      <w:tr w:rsidR="00135C64" w:rsidRPr="00135C64" w14:paraId="46E92B5A" w14:textId="77777777" w:rsidTr="00F2332F">
        <w:trPr>
          <w:trHeight w:val="710"/>
        </w:trPr>
        <w:tc>
          <w:tcPr>
            <w:tcW w:w="9540" w:type="dxa"/>
            <w:shd w:val="clear" w:color="auto" w:fill="F2F2F2" w:themeFill="background1" w:themeFillShade="F2"/>
          </w:tcPr>
          <w:p w14:paraId="44299943" w14:textId="142FED52" w:rsidR="00135C64" w:rsidRPr="002708DB" w:rsidRDefault="00135C64" w:rsidP="00135C64">
            <w:pPr>
              <w:spacing w:before="60" w:after="60"/>
              <w:rPr>
                <w:rFonts w:asciiTheme="minorHAnsi" w:hAnsiTheme="minorHAnsi" w:cstheme="minorBidi"/>
                <w:b/>
                <w:bCs/>
                <w:i/>
                <w:iCs/>
                <w:color w:val="808080" w:themeColor="background1" w:themeShade="80"/>
                <w:sz w:val="24"/>
                <w:szCs w:val="24"/>
              </w:rPr>
            </w:pPr>
            <w:r w:rsidRPr="002708DB">
              <w:rPr>
                <w:rFonts w:asciiTheme="minorHAnsi" w:hAnsiTheme="minorHAnsi" w:cstheme="minorBidi"/>
                <w:b/>
                <w:bCs/>
                <w:i/>
                <w:iCs/>
                <w:color w:val="808080" w:themeColor="background1" w:themeShade="80"/>
                <w:sz w:val="24"/>
                <w:szCs w:val="24"/>
              </w:rPr>
              <w:lastRenderedPageBreak/>
              <w:t>Prompt 3</w:t>
            </w:r>
          </w:p>
          <w:p w14:paraId="1BE2030D" w14:textId="3ED90663" w:rsidR="00135C64" w:rsidRPr="002708DB" w:rsidRDefault="00135C64" w:rsidP="00135C64">
            <w:pPr>
              <w:spacing w:before="60" w:after="60"/>
              <w:rPr>
                <w:rFonts w:asciiTheme="minorHAnsi" w:hAnsiTheme="minorHAnsi" w:cstheme="minorBidi"/>
                <w:b/>
                <w:bCs/>
                <w:i/>
                <w:iCs/>
                <w:color w:val="808080" w:themeColor="background1" w:themeShade="80"/>
                <w:sz w:val="24"/>
                <w:szCs w:val="24"/>
              </w:rPr>
            </w:pPr>
            <w:r w:rsidRPr="002708DB">
              <w:rPr>
                <w:rFonts w:asciiTheme="minorHAnsi" w:hAnsiTheme="minorHAnsi" w:cstheme="minorBidi"/>
                <w:b/>
                <w:bCs/>
                <w:i/>
                <w:iCs/>
                <w:color w:val="808080" w:themeColor="background1" w:themeShade="80"/>
                <w:sz w:val="24"/>
                <w:szCs w:val="24"/>
              </w:rPr>
              <w:t xml:space="preserve">Part </w:t>
            </w:r>
            <w:r w:rsidR="002708DB">
              <w:rPr>
                <w:rFonts w:asciiTheme="minorHAnsi" w:hAnsiTheme="minorHAnsi" w:cstheme="minorBidi"/>
                <w:b/>
                <w:bCs/>
                <w:i/>
                <w:iCs/>
                <w:color w:val="808080" w:themeColor="background1" w:themeShade="80"/>
                <w:sz w:val="24"/>
                <w:szCs w:val="24"/>
              </w:rPr>
              <w:t>C</w:t>
            </w:r>
            <w:r w:rsidRPr="002708DB">
              <w:rPr>
                <w:rFonts w:asciiTheme="minorHAnsi" w:hAnsiTheme="minorHAnsi" w:cstheme="minorBidi"/>
                <w:b/>
                <w:bCs/>
                <w:i/>
                <w:iCs/>
                <w:color w:val="808080" w:themeColor="background1" w:themeShade="80"/>
                <w:sz w:val="24"/>
                <w:szCs w:val="24"/>
              </w:rPr>
              <w:t>.</w:t>
            </w:r>
          </w:p>
          <w:p w14:paraId="2EEEDE73" w14:textId="77777777" w:rsidR="0037650E" w:rsidRDefault="002708DB" w:rsidP="00135C64">
            <w:pPr>
              <w:spacing w:before="60" w:after="60" w:line="259" w:lineRule="auto"/>
              <w:rPr>
                <w:rFonts w:asciiTheme="minorHAnsi" w:hAnsiTheme="minorHAnsi" w:cstheme="minorHAnsi"/>
                <w:i/>
                <w:iCs/>
                <w:color w:val="808080" w:themeColor="background1" w:themeShade="80"/>
                <w:sz w:val="24"/>
                <w:szCs w:val="24"/>
                <w:lang w:bidi="en-US"/>
              </w:rPr>
            </w:pPr>
            <w:r w:rsidRPr="002708DB">
              <w:rPr>
                <w:rFonts w:asciiTheme="minorHAnsi" w:hAnsiTheme="minorHAnsi" w:cstheme="minorHAnsi"/>
                <w:i/>
                <w:iCs/>
                <w:color w:val="808080" w:themeColor="background1" w:themeShade="80"/>
                <w:sz w:val="24"/>
                <w:szCs w:val="24"/>
                <w:lang w:bidi="en-US"/>
              </w:rPr>
              <w:t xml:space="preserve">Does adding salt change any of the properties of tap water? </w:t>
            </w:r>
          </w:p>
          <w:p w14:paraId="26F82B44" w14:textId="182E9DD5" w:rsidR="002F0312" w:rsidRDefault="002F0312" w:rsidP="00135C64">
            <w:pPr>
              <w:spacing w:before="60" w:after="60" w:line="259" w:lineRule="auto"/>
              <w:rPr>
                <w:rFonts w:asciiTheme="minorHAnsi" w:hAnsiTheme="minorHAnsi" w:cstheme="minorHAnsi"/>
                <w:i/>
                <w:iCs/>
                <w:color w:val="808080" w:themeColor="background1" w:themeShade="80"/>
                <w:sz w:val="24"/>
                <w:szCs w:val="24"/>
                <w:lang w:bidi="en-US"/>
              </w:rPr>
            </w:pPr>
            <w:r>
              <w:rPr>
                <w:rFonts w:asciiTheme="minorHAnsi" w:hAnsiTheme="minorHAnsi" w:cstheme="minorHAnsi"/>
                <w:i/>
                <w:iCs/>
                <w:color w:val="808080" w:themeColor="background1" w:themeShade="80"/>
                <w:sz w:val="24"/>
                <w:szCs w:val="24"/>
                <w:lang w:bidi="en-US"/>
              </w:rPr>
              <w:t>Circle your answer.</w:t>
            </w:r>
          </w:p>
          <w:p w14:paraId="1A39E346" w14:textId="52FCFFC2" w:rsidR="002F0312" w:rsidRPr="002F0312" w:rsidRDefault="00C17DAB" w:rsidP="002F0312">
            <w:pPr>
              <w:spacing w:before="60" w:after="60" w:line="259" w:lineRule="auto"/>
              <w:rPr>
                <w:rFonts w:asciiTheme="minorHAnsi" w:hAnsiTheme="minorHAnsi" w:cstheme="minorHAnsi"/>
                <w:i/>
                <w:iCs/>
                <w:color w:val="808080" w:themeColor="background1" w:themeShade="80"/>
                <w:sz w:val="24"/>
                <w:szCs w:val="24"/>
                <w:lang w:bidi="en-US"/>
              </w:rPr>
            </w:pPr>
            <w:r w:rsidRPr="004D3A28">
              <w:rPr>
                <w:rFonts w:asciiTheme="minorHAnsi" w:hAnsiTheme="minorHAnsi" w:cstheme="minorHAnsi"/>
                <w:i/>
                <w:iCs/>
                <w:noProof/>
                <w:color w:val="808080" w:themeColor="background1" w:themeShade="80"/>
                <w:sz w:val="24"/>
                <w:szCs w:val="24"/>
                <w:lang w:bidi="en-US"/>
              </w:rPr>
              <mc:AlternateContent>
                <mc:Choice Requires="wps">
                  <w:drawing>
                    <wp:anchor distT="0" distB="0" distL="114300" distR="114300" simplePos="0" relativeHeight="251688960" behindDoc="0" locked="0" layoutInCell="1" allowOverlap="1" wp14:anchorId="7AC2E452" wp14:editId="19447435">
                      <wp:simplePos x="0" y="0"/>
                      <wp:positionH relativeFrom="column">
                        <wp:posOffset>1628775</wp:posOffset>
                      </wp:positionH>
                      <wp:positionV relativeFrom="paragraph">
                        <wp:posOffset>48260</wp:posOffset>
                      </wp:positionV>
                      <wp:extent cx="619125" cy="542925"/>
                      <wp:effectExtent l="0" t="0" r="28575" b="28575"/>
                      <wp:wrapNone/>
                      <wp:docPr id="314658952" name="Oval 4"/>
                      <wp:cNvGraphicFramePr/>
                      <a:graphic xmlns:a="http://schemas.openxmlformats.org/drawingml/2006/main">
                        <a:graphicData uri="http://schemas.microsoft.com/office/word/2010/wordprocessingShape">
                          <wps:wsp>
                            <wps:cNvSpPr/>
                            <wps:spPr>
                              <a:xfrm>
                                <a:off x="0" y="0"/>
                                <a:ext cx="619125" cy="5429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AF97A1" id="Oval 4" o:spid="_x0000_s1026" style="position:absolute;margin-left:128.25pt;margin-top:3.8pt;width:48.75pt;height:4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" filled="f" strokecolor="red" strokeweight="2pt"/>
                  </w:pict>
                </mc:Fallback>
              </mc:AlternateContent>
            </w:r>
          </w:p>
          <w:p w14:paraId="39D0B937" w14:textId="63DE885D" w:rsidR="002F0312" w:rsidRPr="002F0312" w:rsidRDefault="002F0312" w:rsidP="002F0312">
            <w:pPr>
              <w:spacing w:before="60" w:after="60" w:line="259" w:lineRule="auto"/>
              <w:ind w:left="2880"/>
              <w:rPr>
                <w:rFonts w:asciiTheme="minorHAnsi" w:hAnsiTheme="minorHAnsi" w:cstheme="minorHAnsi"/>
                <w:i/>
                <w:iCs/>
                <w:color w:val="808080" w:themeColor="background1" w:themeShade="80"/>
                <w:sz w:val="24"/>
                <w:szCs w:val="24"/>
                <w:lang w:bidi="en-US"/>
              </w:rPr>
            </w:pPr>
            <w:r w:rsidRPr="00F223B1">
              <w:rPr>
                <w:rFonts w:asciiTheme="minorHAnsi" w:hAnsiTheme="minorHAnsi" w:cstheme="minorHAnsi"/>
                <w:b/>
                <w:bCs/>
                <w:i/>
                <w:iCs/>
                <w:color w:val="808080" w:themeColor="background1" w:themeShade="80"/>
                <w:sz w:val="24"/>
                <w:szCs w:val="24"/>
                <w:lang w:bidi="en-US"/>
              </w:rPr>
              <w:t>YES</w:t>
            </w:r>
            <w:r w:rsidRPr="002F0312">
              <w:rPr>
                <w:rFonts w:asciiTheme="minorHAnsi" w:hAnsiTheme="minorHAnsi" w:cstheme="minorHAnsi"/>
                <w:i/>
                <w:iCs/>
                <w:color w:val="808080" w:themeColor="background1" w:themeShade="80"/>
                <w:sz w:val="24"/>
                <w:szCs w:val="24"/>
                <w:lang w:bidi="en-US"/>
              </w:rPr>
              <w:tab/>
            </w:r>
            <w:r w:rsidRPr="002F0312">
              <w:rPr>
                <w:rFonts w:asciiTheme="minorHAnsi" w:hAnsiTheme="minorHAnsi" w:cstheme="minorHAnsi"/>
                <w:i/>
                <w:iCs/>
                <w:color w:val="808080" w:themeColor="background1" w:themeShade="80"/>
                <w:sz w:val="24"/>
                <w:szCs w:val="24"/>
                <w:lang w:bidi="en-US"/>
              </w:rPr>
              <w:tab/>
            </w:r>
            <w:r w:rsidRPr="00F223B1">
              <w:rPr>
                <w:rFonts w:asciiTheme="minorHAnsi" w:hAnsiTheme="minorHAnsi" w:cstheme="minorHAnsi"/>
                <w:b/>
                <w:bCs/>
                <w:i/>
                <w:iCs/>
                <w:color w:val="808080" w:themeColor="background1" w:themeShade="80"/>
                <w:sz w:val="24"/>
                <w:szCs w:val="24"/>
                <w:lang w:bidi="en-US"/>
              </w:rPr>
              <w:t>NO</w:t>
            </w:r>
          </w:p>
          <w:p w14:paraId="39B4C264" w14:textId="4C5518F9" w:rsidR="002F0312" w:rsidRDefault="002F0312" w:rsidP="00135C64">
            <w:pPr>
              <w:spacing w:before="60" w:after="60" w:line="259" w:lineRule="auto"/>
              <w:rPr>
                <w:rFonts w:asciiTheme="minorHAnsi" w:hAnsiTheme="minorHAnsi" w:cstheme="minorHAnsi"/>
                <w:i/>
                <w:iCs/>
                <w:color w:val="808080" w:themeColor="background1" w:themeShade="80"/>
                <w:sz w:val="24"/>
                <w:szCs w:val="24"/>
                <w:lang w:bidi="en-US"/>
              </w:rPr>
            </w:pPr>
          </w:p>
          <w:p w14:paraId="69AE91E9" w14:textId="6AC2ECA2" w:rsidR="00135C64" w:rsidRPr="00135C64" w:rsidRDefault="002708DB" w:rsidP="00135C64">
            <w:pPr>
              <w:spacing w:before="60" w:after="60" w:line="259" w:lineRule="auto"/>
              <w:rPr>
                <w:rFonts w:asciiTheme="minorHAnsi" w:hAnsiTheme="minorHAnsi" w:cstheme="minorHAnsi"/>
                <w:i/>
                <w:iCs/>
                <w:color w:val="808080" w:themeColor="background1" w:themeShade="80"/>
                <w:sz w:val="24"/>
                <w:szCs w:val="24"/>
                <w:lang w:bidi="en-US"/>
              </w:rPr>
            </w:pPr>
            <w:r w:rsidRPr="002708DB">
              <w:rPr>
                <w:rFonts w:asciiTheme="minorHAnsi" w:hAnsiTheme="minorHAnsi" w:cstheme="minorHAnsi"/>
                <w:i/>
                <w:iCs/>
                <w:color w:val="808080" w:themeColor="background1" w:themeShade="80"/>
                <w:sz w:val="24"/>
                <w:szCs w:val="24"/>
                <w:lang w:bidi="en-US"/>
              </w:rPr>
              <w:t xml:space="preserve">Use information from </w:t>
            </w:r>
            <w:r w:rsidRPr="002708DB">
              <w:rPr>
                <w:rFonts w:asciiTheme="minorHAnsi" w:hAnsiTheme="minorHAnsi" w:cstheme="minorHAnsi"/>
                <w:b/>
                <w:bCs/>
                <w:i/>
                <w:iCs/>
                <w:color w:val="808080" w:themeColor="background1" w:themeShade="80"/>
                <w:sz w:val="24"/>
                <w:szCs w:val="24"/>
                <w:lang w:bidi="en-US"/>
              </w:rPr>
              <w:t>Graph 1</w:t>
            </w:r>
            <w:r w:rsidRPr="002708DB">
              <w:rPr>
                <w:rFonts w:asciiTheme="minorHAnsi" w:hAnsiTheme="minorHAnsi" w:cstheme="minorHAnsi"/>
                <w:i/>
                <w:iCs/>
                <w:color w:val="808080" w:themeColor="background1" w:themeShade="80"/>
                <w:sz w:val="24"/>
                <w:szCs w:val="24"/>
                <w:lang w:bidi="en-US"/>
              </w:rPr>
              <w:t xml:space="preserve"> to support your answer.</w:t>
            </w:r>
            <w:r w:rsidR="00C17DAB" w:rsidRPr="004D3A28">
              <w:rPr>
                <w:rFonts w:asciiTheme="minorHAnsi" w:hAnsiTheme="minorHAnsi" w:cstheme="minorHAnsi"/>
                <w:i/>
                <w:iCs/>
                <w:noProof/>
                <w:color w:val="808080" w:themeColor="background1" w:themeShade="80"/>
                <w:sz w:val="24"/>
                <w:szCs w:val="24"/>
                <w:lang w:bidi="en-US"/>
              </w:rPr>
              <w:t xml:space="preserve"> </w:t>
            </w:r>
          </w:p>
          <w:p w14:paraId="209673E7" w14:textId="4CEE3A5B" w:rsidR="00135C64" w:rsidRPr="00135C64" w:rsidRDefault="002708DB" w:rsidP="00135C64">
            <w:pPr>
              <w:spacing w:before="60" w:after="60" w:line="259" w:lineRule="auto"/>
              <w:rPr>
                <w:sz w:val="24"/>
                <w:szCs w:val="24"/>
              </w:rPr>
            </w:pPr>
            <w:r w:rsidRPr="002708DB">
              <w:rPr>
                <w:rFonts w:ascii="Comic Sans MS" w:eastAsiaTheme="minorEastAsia" w:hAnsi="Comic Sans MS" w:cstheme="minorBidi"/>
                <w:sz w:val="24"/>
                <w:szCs w:val="24"/>
                <w:lang w:bidi="en-US"/>
              </w:rPr>
              <w:t xml:space="preserve">The data shows that adding salt to tap water makes the water take longer to freeze. When the water with salt is about 80% frozen after 120 minutes, the </w:t>
            </w:r>
            <w:r w:rsidR="001439A7">
              <w:rPr>
                <w:rFonts w:ascii="Comic Sans MS" w:eastAsiaTheme="minorEastAsia" w:hAnsi="Comic Sans MS" w:cstheme="minorBidi"/>
                <w:sz w:val="24"/>
                <w:szCs w:val="24"/>
                <w:lang w:bidi="en-US"/>
              </w:rPr>
              <w:t>tap water</w:t>
            </w:r>
            <w:r w:rsidRPr="002708DB">
              <w:rPr>
                <w:rFonts w:ascii="Comic Sans MS" w:eastAsiaTheme="minorEastAsia" w:hAnsi="Comic Sans MS" w:cstheme="minorBidi"/>
                <w:sz w:val="24"/>
                <w:szCs w:val="24"/>
                <w:lang w:bidi="en-US"/>
              </w:rPr>
              <w:t xml:space="preserve"> </w:t>
            </w:r>
            <w:r w:rsidR="001439A7" w:rsidRPr="002708DB">
              <w:rPr>
                <w:rFonts w:ascii="Comic Sans MS" w:eastAsiaTheme="minorEastAsia" w:hAnsi="Comic Sans MS" w:cstheme="minorBidi"/>
                <w:sz w:val="24"/>
                <w:szCs w:val="24"/>
                <w:lang w:bidi="en-US"/>
              </w:rPr>
              <w:t>is</w:t>
            </w:r>
            <w:r w:rsidRPr="002708DB">
              <w:rPr>
                <w:rFonts w:ascii="Comic Sans MS" w:eastAsiaTheme="minorEastAsia" w:hAnsi="Comic Sans MS" w:cstheme="minorBidi"/>
                <w:sz w:val="24"/>
                <w:szCs w:val="24"/>
                <w:lang w:bidi="en-US"/>
              </w:rPr>
              <w:t xml:space="preserve"> already about 100% frozen. </w:t>
            </w:r>
            <w:r w:rsidR="00090B3D">
              <w:rPr>
                <w:rFonts w:ascii="Comic Sans MS" w:eastAsiaTheme="minorEastAsia" w:hAnsi="Comic Sans MS" w:cstheme="minorBidi"/>
                <w:sz w:val="24"/>
                <w:szCs w:val="24"/>
                <w:lang w:bidi="en-US"/>
              </w:rPr>
              <w:t xml:space="preserve">So, </w:t>
            </w:r>
            <w:r w:rsidRPr="002708DB">
              <w:rPr>
                <w:rFonts w:ascii="Comic Sans MS" w:eastAsiaTheme="minorEastAsia" w:hAnsi="Comic Sans MS" w:cstheme="minorBidi"/>
                <w:sz w:val="24"/>
                <w:szCs w:val="24"/>
                <w:lang w:bidi="en-US"/>
              </w:rPr>
              <w:t>adding salt changes the properties of tap water.</w:t>
            </w:r>
          </w:p>
        </w:tc>
      </w:tr>
      <w:tr w:rsidR="002245DA" w:rsidRPr="00135C64" w14:paraId="064EAFD0" w14:textId="77777777" w:rsidTr="009E7C0F">
        <w:trPr>
          <w:trHeight w:val="278"/>
        </w:trPr>
        <w:tc>
          <w:tcPr>
            <w:tcW w:w="9540" w:type="dxa"/>
            <w:shd w:val="clear" w:color="auto" w:fill="F2F2F2" w:themeFill="background1" w:themeFillShade="F2"/>
            <w:vAlign w:val="center"/>
          </w:tcPr>
          <w:p w14:paraId="51909921" w14:textId="77777777" w:rsidR="00944075" w:rsidRDefault="002245DA" w:rsidP="00135C64">
            <w:pPr>
              <w:spacing w:before="60" w:after="60"/>
              <w:rPr>
                <w:rFonts w:asciiTheme="minorHAnsi" w:hAnsiTheme="minorHAnsi" w:cstheme="minorHAnsi"/>
                <w:b/>
                <w:bCs/>
                <w:sz w:val="24"/>
                <w:szCs w:val="24"/>
              </w:rPr>
            </w:pPr>
            <w:r w:rsidRPr="00135C64">
              <w:rPr>
                <w:rFonts w:asciiTheme="minorHAnsi" w:hAnsiTheme="minorHAnsi" w:cstheme="minorHAnsi"/>
                <w:b/>
                <w:bCs/>
                <w:sz w:val="24"/>
                <w:szCs w:val="24"/>
              </w:rPr>
              <w:t>Task Notes</w:t>
            </w:r>
            <w:r w:rsidR="00944075">
              <w:rPr>
                <w:rFonts w:asciiTheme="minorHAnsi" w:hAnsiTheme="minorHAnsi" w:cstheme="minorHAnsi"/>
                <w:b/>
                <w:bCs/>
                <w:sz w:val="24"/>
                <w:szCs w:val="24"/>
              </w:rPr>
              <w:t>:</w:t>
            </w:r>
          </w:p>
          <w:p w14:paraId="1C8A7246" w14:textId="58F88845" w:rsidR="002245DA" w:rsidRPr="00135C64" w:rsidRDefault="002245DA" w:rsidP="00135C64">
            <w:pPr>
              <w:spacing w:before="60" w:after="60"/>
              <w:rPr>
                <w:rFonts w:asciiTheme="minorHAnsi" w:hAnsiTheme="minorHAnsi" w:cstheme="minorHAnsi"/>
                <w:sz w:val="24"/>
                <w:szCs w:val="24"/>
              </w:rPr>
            </w:pPr>
            <w:r w:rsidRPr="00135C64">
              <w:rPr>
                <w:rFonts w:asciiTheme="minorHAnsi" w:hAnsiTheme="minorHAnsi" w:cstheme="minorHAnsi"/>
                <w:b/>
                <w:bCs/>
                <w:sz w:val="24"/>
                <w:szCs w:val="24"/>
              </w:rPr>
              <w:t xml:space="preserve"> </w:t>
            </w:r>
          </w:p>
        </w:tc>
      </w:tr>
    </w:tbl>
    <w:p w14:paraId="6383F686" w14:textId="77777777" w:rsidR="00350ADB" w:rsidRDefault="00350ADB" w:rsidP="00F34CC4">
      <w:pPr>
        <w:pStyle w:val="BodyText1"/>
      </w:pPr>
    </w:p>
    <w:sectPr w:rsidR="00350ADB" w:rsidSect="00DB5CDE">
      <w:footerReference w:type="default" r:id="rId15"/>
      <w:pgSz w:w="12240" w:h="15840" w:code="1"/>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147A" w14:textId="77777777" w:rsidR="001F23A2" w:rsidRDefault="001F23A2" w:rsidP="00FE6AA9">
      <w:r>
        <w:separator/>
      </w:r>
    </w:p>
  </w:endnote>
  <w:endnote w:type="continuationSeparator" w:id="0">
    <w:p w14:paraId="18F24094" w14:textId="77777777" w:rsidR="001F23A2" w:rsidRDefault="001F23A2" w:rsidP="00FE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E11A" w14:textId="4C86D2F8" w:rsidR="00FE6AA9" w:rsidRPr="00A25DF2" w:rsidRDefault="00A25DF2" w:rsidP="00A25DF2">
    <w:pPr>
      <w:pStyle w:val="Footer"/>
    </w:pPr>
    <w:r>
      <w:t xml:space="preserve">SIPS Grade </w:t>
    </w:r>
    <w:r w:rsidR="00530CEE">
      <w:t>5</w:t>
    </w:r>
    <w:r>
      <w:t xml:space="preserve"> Science Unit </w:t>
    </w:r>
    <w:r w:rsidR="00530CEE">
      <w:t>1</w:t>
    </w:r>
    <w:r>
      <w:t xml:space="preserve"> Instructionally-embedded Assessment Task: “</w:t>
    </w:r>
    <w:r w:rsidR="00BF52F3">
      <w:t>Weight of Water</w:t>
    </w:r>
    <w:r>
      <w:t>”</w:t>
    </w:r>
    <w:r>
      <w:tab/>
    </w:r>
    <w:sdt>
      <w:sdtPr>
        <w:id w:val="-1431345910"/>
        <w:docPartObj>
          <w:docPartGallery w:val="Page Numbers (Bottom of Page)"/>
          <w:docPartUnique/>
        </w:docPartObj>
      </w:sdtPr>
      <w:sdtEndPr>
        <w:rPr>
          <w:noProof/>
        </w:rPr>
      </w:sdtEndPr>
      <w:sdtContent>
        <w:r>
          <w:tab/>
        </w:r>
        <w:r w:rsidR="00327FE7">
          <w:tab/>
        </w:r>
        <w:r w:rsidR="00327FE7">
          <w:tab/>
        </w:r>
        <w:r w:rsidR="00327FE7">
          <w:tab/>
        </w:r>
        <w:r w:rsidR="00327FE7">
          <w:tab/>
        </w:r>
        <w:r>
          <w:fldChar w:fldCharType="begin"/>
        </w:r>
        <w:r>
          <w:instrText xml:space="preserve"> PAGE   \* MERGEFORMAT </w:instrText>
        </w:r>
        <w:r>
          <w:fldChar w:fldCharType="separate"/>
        </w:r>
        <w: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9FA9" w14:textId="2B03ECA2" w:rsidR="004731FC" w:rsidRPr="00A25DF2" w:rsidRDefault="004731FC" w:rsidP="00A25DF2">
    <w:pPr>
      <w:pStyle w:val="Footer"/>
    </w:pPr>
    <w:r>
      <w:t xml:space="preserve">SIPS Grade </w:t>
    </w:r>
    <w:r w:rsidR="00370610">
      <w:t>5</w:t>
    </w:r>
    <w:r>
      <w:t xml:space="preserve"> Science Unit </w:t>
    </w:r>
    <w:r w:rsidR="00370610">
      <w:t>1</w:t>
    </w:r>
    <w:r>
      <w:t xml:space="preserve"> Instructionally-embedded Assessment Task: “</w:t>
    </w:r>
    <w:r w:rsidR="00370610">
      <w:t>Weight of Water</w:t>
    </w:r>
    <w:r>
      <w:t>”</w:t>
    </w:r>
    <w:sdt>
      <w:sdtPr>
        <w:id w:val="-223690658"/>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DE0E" w14:textId="79D8D1F5" w:rsidR="00D906C6" w:rsidRPr="00A25DF2" w:rsidRDefault="00D906C6" w:rsidP="00A25DF2">
    <w:pPr>
      <w:pStyle w:val="Footer"/>
    </w:pPr>
    <w:r>
      <w:t>SIPS Grade 5 Science Unit 1 Instructionally-embedded Assessment Task: “Weight of Water”</w:t>
    </w:r>
    <w:sdt>
      <w:sdtPr>
        <w:id w:val="403491847"/>
        <w:docPartObj>
          <w:docPartGallery w:val="Page Numbers (Bottom of Page)"/>
          <w:docPartUnique/>
        </w:docPartObj>
      </w:sdtPr>
      <w:sdtEndPr>
        <w:rPr>
          <w:noProof/>
        </w:rPr>
      </w:sdtEndPr>
      <w:sdtContent>
        <w:r>
          <w:tab/>
        </w:r>
        <w:r>
          <w:tab/>
        </w:r>
        <w:r>
          <w:tab/>
        </w:r>
        <w:r>
          <w:tab/>
        </w:r>
        <w:r>
          <w:tab/>
        </w:r>
        <w:r>
          <w:tab/>
        </w:r>
        <w:r>
          <w:fldChar w:fldCharType="begin"/>
        </w:r>
        <w:r>
          <w:instrText xml:space="preserve"> PAGE   \* MERGEFORMAT </w:instrText>
        </w:r>
        <w:r>
          <w:fldChar w:fldCharType="separate"/>
        </w:r>
        <w:r>
          <w:t>1</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6F69" w14:textId="241B029E" w:rsidR="00D906C6" w:rsidRPr="00A25DF2" w:rsidRDefault="00D906C6" w:rsidP="00A25DF2">
    <w:pPr>
      <w:pStyle w:val="Footer"/>
    </w:pPr>
    <w:r>
      <w:t>SIPS Grade 5 Science Unit 1 Instructionally-embedded Assessment Task: “Weight of Water”</w:t>
    </w:r>
    <w:sdt>
      <w:sdtPr>
        <w:id w:val="904727533"/>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8359" w14:textId="77777777" w:rsidR="001F23A2" w:rsidRDefault="001F23A2" w:rsidP="00FE6AA9">
      <w:r>
        <w:separator/>
      </w:r>
    </w:p>
  </w:footnote>
  <w:footnote w:type="continuationSeparator" w:id="0">
    <w:p w14:paraId="3B155013" w14:textId="77777777" w:rsidR="001F23A2" w:rsidRDefault="001F23A2" w:rsidP="00FE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A3F"/>
    <w:multiLevelType w:val="hybridMultilevel"/>
    <w:tmpl w:val="01D8F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9A451D"/>
    <w:multiLevelType w:val="hybridMultilevel"/>
    <w:tmpl w:val="688E9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1720F1"/>
    <w:multiLevelType w:val="hybridMultilevel"/>
    <w:tmpl w:val="C9288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6E35A3"/>
    <w:multiLevelType w:val="hybridMultilevel"/>
    <w:tmpl w:val="9AE2729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31320F3F"/>
    <w:multiLevelType w:val="hybridMultilevel"/>
    <w:tmpl w:val="5538A722"/>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3EE3F63"/>
    <w:multiLevelType w:val="hybridMultilevel"/>
    <w:tmpl w:val="30F217B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4B012A16"/>
    <w:multiLevelType w:val="hybridMultilevel"/>
    <w:tmpl w:val="875697FC"/>
    <w:lvl w:ilvl="0" w:tplc="3382756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C35D3D"/>
    <w:multiLevelType w:val="hybridMultilevel"/>
    <w:tmpl w:val="671E7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5C79A8"/>
    <w:multiLevelType w:val="hybridMultilevel"/>
    <w:tmpl w:val="FAC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C42D2"/>
    <w:multiLevelType w:val="hybridMultilevel"/>
    <w:tmpl w:val="6F768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35270A"/>
    <w:multiLevelType w:val="hybridMultilevel"/>
    <w:tmpl w:val="57A84A16"/>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6A6C7EE7"/>
    <w:multiLevelType w:val="hybridMultilevel"/>
    <w:tmpl w:val="15162CD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236D42"/>
    <w:multiLevelType w:val="hybridMultilevel"/>
    <w:tmpl w:val="CE84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814961">
    <w:abstractNumId w:val="13"/>
  </w:num>
  <w:num w:numId="2" w16cid:durableId="1694266174">
    <w:abstractNumId w:val="8"/>
  </w:num>
  <w:num w:numId="3" w16cid:durableId="974799395">
    <w:abstractNumId w:val="12"/>
  </w:num>
  <w:num w:numId="4" w16cid:durableId="657198956">
    <w:abstractNumId w:val="9"/>
  </w:num>
  <w:num w:numId="5" w16cid:durableId="1387876770">
    <w:abstractNumId w:val="2"/>
  </w:num>
  <w:num w:numId="6" w16cid:durableId="1808358675">
    <w:abstractNumId w:val="1"/>
  </w:num>
  <w:num w:numId="7" w16cid:durableId="1613904247">
    <w:abstractNumId w:val="14"/>
  </w:num>
  <w:num w:numId="8" w16cid:durableId="248463295">
    <w:abstractNumId w:val="7"/>
  </w:num>
  <w:num w:numId="9" w16cid:durableId="1906447415">
    <w:abstractNumId w:val="11"/>
  </w:num>
  <w:num w:numId="10" w16cid:durableId="1880776379">
    <w:abstractNumId w:val="0"/>
  </w:num>
  <w:num w:numId="11" w16cid:durableId="1923447548">
    <w:abstractNumId w:val="6"/>
  </w:num>
  <w:num w:numId="12" w16cid:durableId="2064984807">
    <w:abstractNumId w:val="5"/>
  </w:num>
  <w:num w:numId="13" w16cid:durableId="2082631011">
    <w:abstractNumId w:val="3"/>
  </w:num>
  <w:num w:numId="14" w16cid:durableId="565383371">
    <w:abstractNumId w:val="10"/>
  </w:num>
  <w:num w:numId="15" w16cid:durableId="24465633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jAyMzc3NTYzNjRQ0lEKTi0uzszPAymwqAUAvPDDNywAAAA="/>
  </w:docVars>
  <w:rsids>
    <w:rsidRoot w:val="000F1136"/>
    <w:rsid w:val="00000BDB"/>
    <w:rsid w:val="000023B5"/>
    <w:rsid w:val="00006DA9"/>
    <w:rsid w:val="0000757F"/>
    <w:rsid w:val="0001269F"/>
    <w:rsid w:val="0001386B"/>
    <w:rsid w:val="00016F01"/>
    <w:rsid w:val="00016F90"/>
    <w:rsid w:val="0002175C"/>
    <w:rsid w:val="000227E8"/>
    <w:rsid w:val="00023228"/>
    <w:rsid w:val="000236E3"/>
    <w:rsid w:val="00023E94"/>
    <w:rsid w:val="00041EB6"/>
    <w:rsid w:val="00043D2B"/>
    <w:rsid w:val="000474DB"/>
    <w:rsid w:val="00050E89"/>
    <w:rsid w:val="00054369"/>
    <w:rsid w:val="00054E52"/>
    <w:rsid w:val="00055625"/>
    <w:rsid w:val="0005687A"/>
    <w:rsid w:val="000574E4"/>
    <w:rsid w:val="00060398"/>
    <w:rsid w:val="00063E21"/>
    <w:rsid w:val="00065723"/>
    <w:rsid w:val="00067285"/>
    <w:rsid w:val="000676F0"/>
    <w:rsid w:val="00070418"/>
    <w:rsid w:val="00070C65"/>
    <w:rsid w:val="00072983"/>
    <w:rsid w:val="000729E6"/>
    <w:rsid w:val="00072CEF"/>
    <w:rsid w:val="0007379F"/>
    <w:rsid w:val="00073901"/>
    <w:rsid w:val="0007453E"/>
    <w:rsid w:val="0007576C"/>
    <w:rsid w:val="00076919"/>
    <w:rsid w:val="0008103B"/>
    <w:rsid w:val="00082B1C"/>
    <w:rsid w:val="00083C32"/>
    <w:rsid w:val="00085999"/>
    <w:rsid w:val="00085D01"/>
    <w:rsid w:val="00086C0D"/>
    <w:rsid w:val="00090B3D"/>
    <w:rsid w:val="00091A21"/>
    <w:rsid w:val="000973CB"/>
    <w:rsid w:val="000A6FBD"/>
    <w:rsid w:val="000A756A"/>
    <w:rsid w:val="000B3C84"/>
    <w:rsid w:val="000C1138"/>
    <w:rsid w:val="000C14BD"/>
    <w:rsid w:val="000C2400"/>
    <w:rsid w:val="000C2F0C"/>
    <w:rsid w:val="000C4F33"/>
    <w:rsid w:val="000C6EBA"/>
    <w:rsid w:val="000C7F03"/>
    <w:rsid w:val="000D34B7"/>
    <w:rsid w:val="000D3A94"/>
    <w:rsid w:val="000E2603"/>
    <w:rsid w:val="000E4493"/>
    <w:rsid w:val="000E56F7"/>
    <w:rsid w:val="000E6BC2"/>
    <w:rsid w:val="000E74E3"/>
    <w:rsid w:val="000F10F6"/>
    <w:rsid w:val="000F1136"/>
    <w:rsid w:val="000F16B9"/>
    <w:rsid w:val="000F207E"/>
    <w:rsid w:val="000F76AB"/>
    <w:rsid w:val="00100554"/>
    <w:rsid w:val="0010562B"/>
    <w:rsid w:val="001101B8"/>
    <w:rsid w:val="0011485D"/>
    <w:rsid w:val="00120A81"/>
    <w:rsid w:val="00121E5F"/>
    <w:rsid w:val="00122E9B"/>
    <w:rsid w:val="00123624"/>
    <w:rsid w:val="00131B6A"/>
    <w:rsid w:val="001325F8"/>
    <w:rsid w:val="00134031"/>
    <w:rsid w:val="00134855"/>
    <w:rsid w:val="001352C6"/>
    <w:rsid w:val="001355EF"/>
    <w:rsid w:val="00135C64"/>
    <w:rsid w:val="00135FA9"/>
    <w:rsid w:val="0014120C"/>
    <w:rsid w:val="001439A7"/>
    <w:rsid w:val="00143CBF"/>
    <w:rsid w:val="00144FBE"/>
    <w:rsid w:val="00153143"/>
    <w:rsid w:val="001531FF"/>
    <w:rsid w:val="0015691D"/>
    <w:rsid w:val="001606D3"/>
    <w:rsid w:val="00161491"/>
    <w:rsid w:val="00163C45"/>
    <w:rsid w:val="00164D2C"/>
    <w:rsid w:val="00166ACD"/>
    <w:rsid w:val="001676C3"/>
    <w:rsid w:val="00172776"/>
    <w:rsid w:val="00173CA7"/>
    <w:rsid w:val="001850AD"/>
    <w:rsid w:val="00193C56"/>
    <w:rsid w:val="001971F0"/>
    <w:rsid w:val="00197BEC"/>
    <w:rsid w:val="001A00A0"/>
    <w:rsid w:val="001A05B5"/>
    <w:rsid w:val="001A18E8"/>
    <w:rsid w:val="001A2AD4"/>
    <w:rsid w:val="001A47EC"/>
    <w:rsid w:val="001A49F8"/>
    <w:rsid w:val="001A7AF5"/>
    <w:rsid w:val="001B1E18"/>
    <w:rsid w:val="001B392D"/>
    <w:rsid w:val="001B5411"/>
    <w:rsid w:val="001B7705"/>
    <w:rsid w:val="001C2BF1"/>
    <w:rsid w:val="001C3603"/>
    <w:rsid w:val="001C3C21"/>
    <w:rsid w:val="001C5A23"/>
    <w:rsid w:val="001D0339"/>
    <w:rsid w:val="001D0F9D"/>
    <w:rsid w:val="001D2FCE"/>
    <w:rsid w:val="001E2DB8"/>
    <w:rsid w:val="001E2F38"/>
    <w:rsid w:val="001E3436"/>
    <w:rsid w:val="001E3A0F"/>
    <w:rsid w:val="001E7389"/>
    <w:rsid w:val="001F0D45"/>
    <w:rsid w:val="001F23A2"/>
    <w:rsid w:val="001F305F"/>
    <w:rsid w:val="001F363C"/>
    <w:rsid w:val="001F7F09"/>
    <w:rsid w:val="00205766"/>
    <w:rsid w:val="00205D17"/>
    <w:rsid w:val="00207A11"/>
    <w:rsid w:val="00211FB5"/>
    <w:rsid w:val="00217D5E"/>
    <w:rsid w:val="00220B49"/>
    <w:rsid w:val="00222C2F"/>
    <w:rsid w:val="00223712"/>
    <w:rsid w:val="00224375"/>
    <w:rsid w:val="002245DA"/>
    <w:rsid w:val="002358F6"/>
    <w:rsid w:val="00236722"/>
    <w:rsid w:val="00237798"/>
    <w:rsid w:val="00245263"/>
    <w:rsid w:val="002461E0"/>
    <w:rsid w:val="00247A61"/>
    <w:rsid w:val="00251836"/>
    <w:rsid w:val="00251F8A"/>
    <w:rsid w:val="0025472B"/>
    <w:rsid w:val="00255790"/>
    <w:rsid w:val="002557B3"/>
    <w:rsid w:val="00260BB6"/>
    <w:rsid w:val="002708DB"/>
    <w:rsid w:val="002721CE"/>
    <w:rsid w:val="00275275"/>
    <w:rsid w:val="002758FB"/>
    <w:rsid w:val="00280EE3"/>
    <w:rsid w:val="0028156A"/>
    <w:rsid w:val="002815DF"/>
    <w:rsid w:val="002816F4"/>
    <w:rsid w:val="002827DD"/>
    <w:rsid w:val="00283C21"/>
    <w:rsid w:val="0028536D"/>
    <w:rsid w:val="00286635"/>
    <w:rsid w:val="00290A19"/>
    <w:rsid w:val="002930E4"/>
    <w:rsid w:val="00295925"/>
    <w:rsid w:val="00297299"/>
    <w:rsid w:val="00297FA3"/>
    <w:rsid w:val="002A21B3"/>
    <w:rsid w:val="002A2501"/>
    <w:rsid w:val="002A256E"/>
    <w:rsid w:val="002A5B77"/>
    <w:rsid w:val="002A6808"/>
    <w:rsid w:val="002A70F7"/>
    <w:rsid w:val="002A78D8"/>
    <w:rsid w:val="002B020E"/>
    <w:rsid w:val="002B242C"/>
    <w:rsid w:val="002B337E"/>
    <w:rsid w:val="002B4DBE"/>
    <w:rsid w:val="002B7A8D"/>
    <w:rsid w:val="002B7AEB"/>
    <w:rsid w:val="002C0982"/>
    <w:rsid w:val="002C0FF6"/>
    <w:rsid w:val="002C2DCD"/>
    <w:rsid w:val="002C36DE"/>
    <w:rsid w:val="002C3970"/>
    <w:rsid w:val="002C4529"/>
    <w:rsid w:val="002C76AD"/>
    <w:rsid w:val="002D082B"/>
    <w:rsid w:val="002E01DE"/>
    <w:rsid w:val="002E0E87"/>
    <w:rsid w:val="002E1157"/>
    <w:rsid w:val="002E133B"/>
    <w:rsid w:val="002E25CE"/>
    <w:rsid w:val="002E451F"/>
    <w:rsid w:val="002E6D48"/>
    <w:rsid w:val="002F004C"/>
    <w:rsid w:val="002F0312"/>
    <w:rsid w:val="002F0883"/>
    <w:rsid w:val="002F0EBC"/>
    <w:rsid w:val="002F16F5"/>
    <w:rsid w:val="002F1946"/>
    <w:rsid w:val="0030015E"/>
    <w:rsid w:val="003003C9"/>
    <w:rsid w:val="003022DC"/>
    <w:rsid w:val="003043C5"/>
    <w:rsid w:val="00304859"/>
    <w:rsid w:val="0030516F"/>
    <w:rsid w:val="0030532C"/>
    <w:rsid w:val="00310077"/>
    <w:rsid w:val="00310251"/>
    <w:rsid w:val="003107DB"/>
    <w:rsid w:val="0031159C"/>
    <w:rsid w:val="00316991"/>
    <w:rsid w:val="00316C47"/>
    <w:rsid w:val="00316C7F"/>
    <w:rsid w:val="00317531"/>
    <w:rsid w:val="00322A76"/>
    <w:rsid w:val="0032438F"/>
    <w:rsid w:val="003265C7"/>
    <w:rsid w:val="00327FE7"/>
    <w:rsid w:val="00330621"/>
    <w:rsid w:val="00331885"/>
    <w:rsid w:val="003349F6"/>
    <w:rsid w:val="00337738"/>
    <w:rsid w:val="00340927"/>
    <w:rsid w:val="003415F3"/>
    <w:rsid w:val="00341BD2"/>
    <w:rsid w:val="003432B2"/>
    <w:rsid w:val="00344E18"/>
    <w:rsid w:val="00344F19"/>
    <w:rsid w:val="00347007"/>
    <w:rsid w:val="003477D4"/>
    <w:rsid w:val="0034797B"/>
    <w:rsid w:val="00350881"/>
    <w:rsid w:val="00350ADB"/>
    <w:rsid w:val="003528AD"/>
    <w:rsid w:val="00353980"/>
    <w:rsid w:val="0035441F"/>
    <w:rsid w:val="00354A6A"/>
    <w:rsid w:val="00356B6B"/>
    <w:rsid w:val="00363F82"/>
    <w:rsid w:val="00365E87"/>
    <w:rsid w:val="00370610"/>
    <w:rsid w:val="00371391"/>
    <w:rsid w:val="00371CD6"/>
    <w:rsid w:val="003760AD"/>
    <w:rsid w:val="0037650E"/>
    <w:rsid w:val="00376796"/>
    <w:rsid w:val="00376AB8"/>
    <w:rsid w:val="00385E76"/>
    <w:rsid w:val="00387AF8"/>
    <w:rsid w:val="003900CD"/>
    <w:rsid w:val="00390DEB"/>
    <w:rsid w:val="00391D15"/>
    <w:rsid w:val="00391EDC"/>
    <w:rsid w:val="0039484F"/>
    <w:rsid w:val="00396646"/>
    <w:rsid w:val="003A1143"/>
    <w:rsid w:val="003A282F"/>
    <w:rsid w:val="003A2BD3"/>
    <w:rsid w:val="003A615E"/>
    <w:rsid w:val="003A6978"/>
    <w:rsid w:val="003A7950"/>
    <w:rsid w:val="003B02CF"/>
    <w:rsid w:val="003B0633"/>
    <w:rsid w:val="003B228C"/>
    <w:rsid w:val="003B4CB0"/>
    <w:rsid w:val="003B7570"/>
    <w:rsid w:val="003C0929"/>
    <w:rsid w:val="003C0E24"/>
    <w:rsid w:val="003C23DE"/>
    <w:rsid w:val="003C32E5"/>
    <w:rsid w:val="003C3363"/>
    <w:rsid w:val="003C7E49"/>
    <w:rsid w:val="003D5C71"/>
    <w:rsid w:val="003E0378"/>
    <w:rsid w:val="003E3794"/>
    <w:rsid w:val="003E48D0"/>
    <w:rsid w:val="003E5351"/>
    <w:rsid w:val="003E5ED3"/>
    <w:rsid w:val="003E7D9A"/>
    <w:rsid w:val="003F048A"/>
    <w:rsid w:val="003F1F77"/>
    <w:rsid w:val="003F698D"/>
    <w:rsid w:val="003F6B74"/>
    <w:rsid w:val="003F7C7D"/>
    <w:rsid w:val="0040074B"/>
    <w:rsid w:val="004042CB"/>
    <w:rsid w:val="00405DC9"/>
    <w:rsid w:val="00412E97"/>
    <w:rsid w:val="00414B4B"/>
    <w:rsid w:val="00415F5C"/>
    <w:rsid w:val="00417F21"/>
    <w:rsid w:val="00420720"/>
    <w:rsid w:val="00422E8E"/>
    <w:rsid w:val="00424C2C"/>
    <w:rsid w:val="004301A0"/>
    <w:rsid w:val="004306CE"/>
    <w:rsid w:val="004340F0"/>
    <w:rsid w:val="00434711"/>
    <w:rsid w:val="00435B82"/>
    <w:rsid w:val="00436247"/>
    <w:rsid w:val="00437BAB"/>
    <w:rsid w:val="00437BDF"/>
    <w:rsid w:val="00440915"/>
    <w:rsid w:val="00440A52"/>
    <w:rsid w:val="00440DFD"/>
    <w:rsid w:val="00441C88"/>
    <w:rsid w:val="0044368A"/>
    <w:rsid w:val="00446458"/>
    <w:rsid w:val="00454E2B"/>
    <w:rsid w:val="00457063"/>
    <w:rsid w:val="00457D4A"/>
    <w:rsid w:val="00460282"/>
    <w:rsid w:val="004612CB"/>
    <w:rsid w:val="00462AA0"/>
    <w:rsid w:val="00463F44"/>
    <w:rsid w:val="00464C92"/>
    <w:rsid w:val="00465B48"/>
    <w:rsid w:val="00467454"/>
    <w:rsid w:val="00467A26"/>
    <w:rsid w:val="004713A2"/>
    <w:rsid w:val="0047164E"/>
    <w:rsid w:val="004724E4"/>
    <w:rsid w:val="004728F7"/>
    <w:rsid w:val="004730C5"/>
    <w:rsid w:val="004731FC"/>
    <w:rsid w:val="00473961"/>
    <w:rsid w:val="00473FDD"/>
    <w:rsid w:val="00474523"/>
    <w:rsid w:val="004757CC"/>
    <w:rsid w:val="00481D2B"/>
    <w:rsid w:val="00483E00"/>
    <w:rsid w:val="00485264"/>
    <w:rsid w:val="004A13C6"/>
    <w:rsid w:val="004A22F9"/>
    <w:rsid w:val="004A3F6A"/>
    <w:rsid w:val="004A4172"/>
    <w:rsid w:val="004A44CE"/>
    <w:rsid w:val="004A7EE6"/>
    <w:rsid w:val="004B0D80"/>
    <w:rsid w:val="004B25D4"/>
    <w:rsid w:val="004B6B25"/>
    <w:rsid w:val="004C22D1"/>
    <w:rsid w:val="004C43E3"/>
    <w:rsid w:val="004C5DF4"/>
    <w:rsid w:val="004C5E64"/>
    <w:rsid w:val="004C6166"/>
    <w:rsid w:val="004D029D"/>
    <w:rsid w:val="004D21B9"/>
    <w:rsid w:val="004D3A28"/>
    <w:rsid w:val="004D5A38"/>
    <w:rsid w:val="004E5ECE"/>
    <w:rsid w:val="004E6A42"/>
    <w:rsid w:val="004F3AC5"/>
    <w:rsid w:val="00516D7A"/>
    <w:rsid w:val="00520DB9"/>
    <w:rsid w:val="00522872"/>
    <w:rsid w:val="00522B17"/>
    <w:rsid w:val="00524E74"/>
    <w:rsid w:val="00530CEE"/>
    <w:rsid w:val="00533892"/>
    <w:rsid w:val="005350DC"/>
    <w:rsid w:val="0053717A"/>
    <w:rsid w:val="005401AF"/>
    <w:rsid w:val="0054428E"/>
    <w:rsid w:val="005449CA"/>
    <w:rsid w:val="005458ED"/>
    <w:rsid w:val="0054631C"/>
    <w:rsid w:val="00546C2A"/>
    <w:rsid w:val="005503B2"/>
    <w:rsid w:val="00551C95"/>
    <w:rsid w:val="00553D41"/>
    <w:rsid w:val="0056467E"/>
    <w:rsid w:val="00564DD2"/>
    <w:rsid w:val="00566C3A"/>
    <w:rsid w:val="0057339E"/>
    <w:rsid w:val="0057408E"/>
    <w:rsid w:val="00575E6C"/>
    <w:rsid w:val="005765CD"/>
    <w:rsid w:val="005809AD"/>
    <w:rsid w:val="00582344"/>
    <w:rsid w:val="005845CE"/>
    <w:rsid w:val="00585170"/>
    <w:rsid w:val="005867E7"/>
    <w:rsid w:val="005868A1"/>
    <w:rsid w:val="005877D6"/>
    <w:rsid w:val="0059409E"/>
    <w:rsid w:val="0059444D"/>
    <w:rsid w:val="00597FCE"/>
    <w:rsid w:val="005A2204"/>
    <w:rsid w:val="005A300D"/>
    <w:rsid w:val="005A3CAC"/>
    <w:rsid w:val="005B1FB1"/>
    <w:rsid w:val="005B4A80"/>
    <w:rsid w:val="005B65CD"/>
    <w:rsid w:val="005B784A"/>
    <w:rsid w:val="005C0235"/>
    <w:rsid w:val="005C123D"/>
    <w:rsid w:val="005C7381"/>
    <w:rsid w:val="005C7DD9"/>
    <w:rsid w:val="005D143F"/>
    <w:rsid w:val="005D21A1"/>
    <w:rsid w:val="005E143E"/>
    <w:rsid w:val="005E1498"/>
    <w:rsid w:val="005E1A57"/>
    <w:rsid w:val="005E5777"/>
    <w:rsid w:val="005E5E37"/>
    <w:rsid w:val="005E743B"/>
    <w:rsid w:val="005F018A"/>
    <w:rsid w:val="005F0D9C"/>
    <w:rsid w:val="005F16E4"/>
    <w:rsid w:val="005F3A45"/>
    <w:rsid w:val="005F6A96"/>
    <w:rsid w:val="0060362E"/>
    <w:rsid w:val="00603B52"/>
    <w:rsid w:val="00607A05"/>
    <w:rsid w:val="006138A4"/>
    <w:rsid w:val="00622C03"/>
    <w:rsid w:val="00630CEA"/>
    <w:rsid w:val="00631067"/>
    <w:rsid w:val="0063127C"/>
    <w:rsid w:val="0063254C"/>
    <w:rsid w:val="00633862"/>
    <w:rsid w:val="00635051"/>
    <w:rsid w:val="006361BE"/>
    <w:rsid w:val="00637169"/>
    <w:rsid w:val="00637897"/>
    <w:rsid w:val="0064227A"/>
    <w:rsid w:val="006422F4"/>
    <w:rsid w:val="00643FC0"/>
    <w:rsid w:val="00644247"/>
    <w:rsid w:val="00646D35"/>
    <w:rsid w:val="006505DD"/>
    <w:rsid w:val="00651571"/>
    <w:rsid w:val="00654D76"/>
    <w:rsid w:val="00657080"/>
    <w:rsid w:val="00663B36"/>
    <w:rsid w:val="0066456E"/>
    <w:rsid w:val="00667E48"/>
    <w:rsid w:val="00671FF0"/>
    <w:rsid w:val="006732D2"/>
    <w:rsid w:val="006752EA"/>
    <w:rsid w:val="00676AD6"/>
    <w:rsid w:val="0067799D"/>
    <w:rsid w:val="00677D1C"/>
    <w:rsid w:val="00690C11"/>
    <w:rsid w:val="0069206F"/>
    <w:rsid w:val="0069393D"/>
    <w:rsid w:val="00693FCE"/>
    <w:rsid w:val="006970CE"/>
    <w:rsid w:val="006973FB"/>
    <w:rsid w:val="006A3919"/>
    <w:rsid w:val="006B2507"/>
    <w:rsid w:val="006B46A9"/>
    <w:rsid w:val="006B5368"/>
    <w:rsid w:val="006B5B02"/>
    <w:rsid w:val="006B5BE3"/>
    <w:rsid w:val="006C6FED"/>
    <w:rsid w:val="006C7972"/>
    <w:rsid w:val="006D13FC"/>
    <w:rsid w:val="006D25BB"/>
    <w:rsid w:val="006D3050"/>
    <w:rsid w:val="006D3E50"/>
    <w:rsid w:val="006D53A2"/>
    <w:rsid w:val="006D56D3"/>
    <w:rsid w:val="006D7D1C"/>
    <w:rsid w:val="006D7EFE"/>
    <w:rsid w:val="006E49F7"/>
    <w:rsid w:val="006E4CF5"/>
    <w:rsid w:val="006E51F6"/>
    <w:rsid w:val="006F4AAE"/>
    <w:rsid w:val="006F6B34"/>
    <w:rsid w:val="00702FF6"/>
    <w:rsid w:val="00703AB8"/>
    <w:rsid w:val="00704568"/>
    <w:rsid w:val="007055B6"/>
    <w:rsid w:val="00712286"/>
    <w:rsid w:val="0071332F"/>
    <w:rsid w:val="00713AB1"/>
    <w:rsid w:val="00714832"/>
    <w:rsid w:val="00715C43"/>
    <w:rsid w:val="00720E53"/>
    <w:rsid w:val="00721460"/>
    <w:rsid w:val="00721527"/>
    <w:rsid w:val="00721C2A"/>
    <w:rsid w:val="00722B04"/>
    <w:rsid w:val="00725FB2"/>
    <w:rsid w:val="00726476"/>
    <w:rsid w:val="0072683C"/>
    <w:rsid w:val="00736981"/>
    <w:rsid w:val="00740C41"/>
    <w:rsid w:val="00741473"/>
    <w:rsid w:val="007507B0"/>
    <w:rsid w:val="00751D8E"/>
    <w:rsid w:val="00751E48"/>
    <w:rsid w:val="0075287B"/>
    <w:rsid w:val="00756B7B"/>
    <w:rsid w:val="0076006B"/>
    <w:rsid w:val="00761BA1"/>
    <w:rsid w:val="007627ED"/>
    <w:rsid w:val="0076697C"/>
    <w:rsid w:val="00771B7B"/>
    <w:rsid w:val="00772C16"/>
    <w:rsid w:val="0077599F"/>
    <w:rsid w:val="0077659F"/>
    <w:rsid w:val="00776D93"/>
    <w:rsid w:val="00780E53"/>
    <w:rsid w:val="00781C6B"/>
    <w:rsid w:val="00783F49"/>
    <w:rsid w:val="00783FCE"/>
    <w:rsid w:val="00785F8D"/>
    <w:rsid w:val="00787C4D"/>
    <w:rsid w:val="00791978"/>
    <w:rsid w:val="0079402B"/>
    <w:rsid w:val="0079730B"/>
    <w:rsid w:val="007A1219"/>
    <w:rsid w:val="007A46AA"/>
    <w:rsid w:val="007A5588"/>
    <w:rsid w:val="007A76FF"/>
    <w:rsid w:val="007B0E37"/>
    <w:rsid w:val="007B2A12"/>
    <w:rsid w:val="007B3857"/>
    <w:rsid w:val="007B5914"/>
    <w:rsid w:val="007B74DC"/>
    <w:rsid w:val="007B783A"/>
    <w:rsid w:val="007C7C67"/>
    <w:rsid w:val="007D3352"/>
    <w:rsid w:val="007D4871"/>
    <w:rsid w:val="007D57F8"/>
    <w:rsid w:val="007D69B5"/>
    <w:rsid w:val="007E2BF6"/>
    <w:rsid w:val="007E6949"/>
    <w:rsid w:val="007E6CB9"/>
    <w:rsid w:val="007E6FCF"/>
    <w:rsid w:val="007F2434"/>
    <w:rsid w:val="007F7F99"/>
    <w:rsid w:val="00800D26"/>
    <w:rsid w:val="00801012"/>
    <w:rsid w:val="00801F0E"/>
    <w:rsid w:val="00802080"/>
    <w:rsid w:val="0080327F"/>
    <w:rsid w:val="008066EE"/>
    <w:rsid w:val="008078F0"/>
    <w:rsid w:val="00810662"/>
    <w:rsid w:val="0081613F"/>
    <w:rsid w:val="00816827"/>
    <w:rsid w:val="008170D6"/>
    <w:rsid w:val="00826C2C"/>
    <w:rsid w:val="00830D41"/>
    <w:rsid w:val="00837C5C"/>
    <w:rsid w:val="00841626"/>
    <w:rsid w:val="008420FC"/>
    <w:rsid w:val="00844DAE"/>
    <w:rsid w:val="00845F8A"/>
    <w:rsid w:val="00846E0B"/>
    <w:rsid w:val="00852467"/>
    <w:rsid w:val="00860513"/>
    <w:rsid w:val="00860BC3"/>
    <w:rsid w:val="008652D3"/>
    <w:rsid w:val="0086567F"/>
    <w:rsid w:val="008707A7"/>
    <w:rsid w:val="00871EA8"/>
    <w:rsid w:val="00877105"/>
    <w:rsid w:val="008801C4"/>
    <w:rsid w:val="00880732"/>
    <w:rsid w:val="00883420"/>
    <w:rsid w:val="008856BF"/>
    <w:rsid w:val="0088705F"/>
    <w:rsid w:val="00891520"/>
    <w:rsid w:val="008946DA"/>
    <w:rsid w:val="00894F16"/>
    <w:rsid w:val="00897DD3"/>
    <w:rsid w:val="00897E64"/>
    <w:rsid w:val="008A0C7D"/>
    <w:rsid w:val="008A0F3D"/>
    <w:rsid w:val="008A2853"/>
    <w:rsid w:val="008A3267"/>
    <w:rsid w:val="008A45B5"/>
    <w:rsid w:val="008A68C2"/>
    <w:rsid w:val="008A74DF"/>
    <w:rsid w:val="008B3736"/>
    <w:rsid w:val="008C0997"/>
    <w:rsid w:val="008C1547"/>
    <w:rsid w:val="008C2679"/>
    <w:rsid w:val="008C2C06"/>
    <w:rsid w:val="008C3C27"/>
    <w:rsid w:val="008D1FB0"/>
    <w:rsid w:val="008D2410"/>
    <w:rsid w:val="008D569B"/>
    <w:rsid w:val="008D613D"/>
    <w:rsid w:val="008E0635"/>
    <w:rsid w:val="008E07E4"/>
    <w:rsid w:val="008E0D28"/>
    <w:rsid w:val="008E3655"/>
    <w:rsid w:val="008E7A18"/>
    <w:rsid w:val="008E7EAE"/>
    <w:rsid w:val="008F2B40"/>
    <w:rsid w:val="008F5B4F"/>
    <w:rsid w:val="008F61F0"/>
    <w:rsid w:val="00900060"/>
    <w:rsid w:val="009039EC"/>
    <w:rsid w:val="0091288F"/>
    <w:rsid w:val="0091313A"/>
    <w:rsid w:val="00925DB0"/>
    <w:rsid w:val="00931E53"/>
    <w:rsid w:val="00933CCF"/>
    <w:rsid w:val="0093685A"/>
    <w:rsid w:val="009374C8"/>
    <w:rsid w:val="0093761A"/>
    <w:rsid w:val="00937BDE"/>
    <w:rsid w:val="0094248C"/>
    <w:rsid w:val="00943CF0"/>
    <w:rsid w:val="00944075"/>
    <w:rsid w:val="009449E2"/>
    <w:rsid w:val="00953A42"/>
    <w:rsid w:val="00954986"/>
    <w:rsid w:val="00954FB5"/>
    <w:rsid w:val="009571B7"/>
    <w:rsid w:val="00964F4F"/>
    <w:rsid w:val="00972838"/>
    <w:rsid w:val="00973480"/>
    <w:rsid w:val="00973FBB"/>
    <w:rsid w:val="0097584F"/>
    <w:rsid w:val="00975C18"/>
    <w:rsid w:val="00983E26"/>
    <w:rsid w:val="00984BE1"/>
    <w:rsid w:val="00990068"/>
    <w:rsid w:val="009917FF"/>
    <w:rsid w:val="0099491D"/>
    <w:rsid w:val="00997D52"/>
    <w:rsid w:val="009A09A8"/>
    <w:rsid w:val="009A1361"/>
    <w:rsid w:val="009A1545"/>
    <w:rsid w:val="009A4CDC"/>
    <w:rsid w:val="009A50DC"/>
    <w:rsid w:val="009A7D84"/>
    <w:rsid w:val="009B1915"/>
    <w:rsid w:val="009B3F56"/>
    <w:rsid w:val="009B6F19"/>
    <w:rsid w:val="009C183F"/>
    <w:rsid w:val="009C3A5C"/>
    <w:rsid w:val="009D0372"/>
    <w:rsid w:val="009D11AF"/>
    <w:rsid w:val="009D5F7E"/>
    <w:rsid w:val="009D79AF"/>
    <w:rsid w:val="009E2419"/>
    <w:rsid w:val="009E6A29"/>
    <w:rsid w:val="009E7C0F"/>
    <w:rsid w:val="009F1096"/>
    <w:rsid w:val="009F1451"/>
    <w:rsid w:val="009F1ECB"/>
    <w:rsid w:val="009F40B2"/>
    <w:rsid w:val="009F5F78"/>
    <w:rsid w:val="009F6C34"/>
    <w:rsid w:val="009F7EA6"/>
    <w:rsid w:val="00A039C5"/>
    <w:rsid w:val="00A04043"/>
    <w:rsid w:val="00A05327"/>
    <w:rsid w:val="00A06905"/>
    <w:rsid w:val="00A07A3C"/>
    <w:rsid w:val="00A11936"/>
    <w:rsid w:val="00A15ABE"/>
    <w:rsid w:val="00A24C64"/>
    <w:rsid w:val="00A2523D"/>
    <w:rsid w:val="00A25DF2"/>
    <w:rsid w:val="00A25E94"/>
    <w:rsid w:val="00A263F3"/>
    <w:rsid w:val="00A270FB"/>
    <w:rsid w:val="00A3034C"/>
    <w:rsid w:val="00A31A96"/>
    <w:rsid w:val="00A43E4F"/>
    <w:rsid w:val="00A442C3"/>
    <w:rsid w:val="00A46D63"/>
    <w:rsid w:val="00A478FB"/>
    <w:rsid w:val="00A5527B"/>
    <w:rsid w:val="00A57A11"/>
    <w:rsid w:val="00A57B5A"/>
    <w:rsid w:val="00A57BE3"/>
    <w:rsid w:val="00A57CA2"/>
    <w:rsid w:val="00A60810"/>
    <w:rsid w:val="00A60979"/>
    <w:rsid w:val="00A60E67"/>
    <w:rsid w:val="00A67163"/>
    <w:rsid w:val="00A6735F"/>
    <w:rsid w:val="00A72695"/>
    <w:rsid w:val="00A74800"/>
    <w:rsid w:val="00A763FD"/>
    <w:rsid w:val="00A80305"/>
    <w:rsid w:val="00A873AC"/>
    <w:rsid w:val="00A8787C"/>
    <w:rsid w:val="00A87BBF"/>
    <w:rsid w:val="00A94EF7"/>
    <w:rsid w:val="00A95A7B"/>
    <w:rsid w:val="00A96624"/>
    <w:rsid w:val="00A9799E"/>
    <w:rsid w:val="00AA0323"/>
    <w:rsid w:val="00AA0849"/>
    <w:rsid w:val="00AA6436"/>
    <w:rsid w:val="00AB0FD0"/>
    <w:rsid w:val="00AB11DC"/>
    <w:rsid w:val="00AB1201"/>
    <w:rsid w:val="00AB1B44"/>
    <w:rsid w:val="00AB1E60"/>
    <w:rsid w:val="00AB3570"/>
    <w:rsid w:val="00AB43F4"/>
    <w:rsid w:val="00AB508B"/>
    <w:rsid w:val="00AB5D46"/>
    <w:rsid w:val="00AB6230"/>
    <w:rsid w:val="00AB7600"/>
    <w:rsid w:val="00AB7721"/>
    <w:rsid w:val="00AC44D7"/>
    <w:rsid w:val="00AC59AD"/>
    <w:rsid w:val="00AC6ACF"/>
    <w:rsid w:val="00AD1898"/>
    <w:rsid w:val="00AD302A"/>
    <w:rsid w:val="00AD3808"/>
    <w:rsid w:val="00AD49FA"/>
    <w:rsid w:val="00AD5118"/>
    <w:rsid w:val="00AD56FA"/>
    <w:rsid w:val="00AD5E45"/>
    <w:rsid w:val="00AD61D3"/>
    <w:rsid w:val="00AD6F71"/>
    <w:rsid w:val="00AE2006"/>
    <w:rsid w:val="00AE7D4F"/>
    <w:rsid w:val="00AF1191"/>
    <w:rsid w:val="00AF690C"/>
    <w:rsid w:val="00AF7CF0"/>
    <w:rsid w:val="00B01235"/>
    <w:rsid w:val="00B04846"/>
    <w:rsid w:val="00B04D44"/>
    <w:rsid w:val="00B06014"/>
    <w:rsid w:val="00B0709F"/>
    <w:rsid w:val="00B10CD4"/>
    <w:rsid w:val="00B16709"/>
    <w:rsid w:val="00B2007C"/>
    <w:rsid w:val="00B22BE0"/>
    <w:rsid w:val="00B23083"/>
    <w:rsid w:val="00B24D59"/>
    <w:rsid w:val="00B24FB3"/>
    <w:rsid w:val="00B26394"/>
    <w:rsid w:val="00B2720E"/>
    <w:rsid w:val="00B31EEE"/>
    <w:rsid w:val="00B32166"/>
    <w:rsid w:val="00B341A4"/>
    <w:rsid w:val="00B34296"/>
    <w:rsid w:val="00B34461"/>
    <w:rsid w:val="00B35D4E"/>
    <w:rsid w:val="00B42CF0"/>
    <w:rsid w:val="00B47564"/>
    <w:rsid w:val="00B530FA"/>
    <w:rsid w:val="00B538CA"/>
    <w:rsid w:val="00B53A66"/>
    <w:rsid w:val="00B54603"/>
    <w:rsid w:val="00B54F2F"/>
    <w:rsid w:val="00B55A1D"/>
    <w:rsid w:val="00B57C2A"/>
    <w:rsid w:val="00B60BBA"/>
    <w:rsid w:val="00B61185"/>
    <w:rsid w:val="00B62D40"/>
    <w:rsid w:val="00B726F3"/>
    <w:rsid w:val="00B75A62"/>
    <w:rsid w:val="00B773DA"/>
    <w:rsid w:val="00B77B42"/>
    <w:rsid w:val="00B814CC"/>
    <w:rsid w:val="00B81869"/>
    <w:rsid w:val="00B83DE5"/>
    <w:rsid w:val="00B8501B"/>
    <w:rsid w:val="00B94207"/>
    <w:rsid w:val="00B942B4"/>
    <w:rsid w:val="00B94524"/>
    <w:rsid w:val="00B95AD8"/>
    <w:rsid w:val="00BA2439"/>
    <w:rsid w:val="00BA2BD0"/>
    <w:rsid w:val="00BA3D9C"/>
    <w:rsid w:val="00BA4159"/>
    <w:rsid w:val="00BA5A67"/>
    <w:rsid w:val="00BA75E3"/>
    <w:rsid w:val="00BB1BC9"/>
    <w:rsid w:val="00BB27A8"/>
    <w:rsid w:val="00BC6780"/>
    <w:rsid w:val="00BC77EF"/>
    <w:rsid w:val="00BD0438"/>
    <w:rsid w:val="00BD067F"/>
    <w:rsid w:val="00BD07B8"/>
    <w:rsid w:val="00BD1864"/>
    <w:rsid w:val="00BD47DF"/>
    <w:rsid w:val="00BD482D"/>
    <w:rsid w:val="00BE0BA2"/>
    <w:rsid w:val="00BE574C"/>
    <w:rsid w:val="00BF344B"/>
    <w:rsid w:val="00BF52F3"/>
    <w:rsid w:val="00BF6A39"/>
    <w:rsid w:val="00BF77A8"/>
    <w:rsid w:val="00C004D1"/>
    <w:rsid w:val="00C0454D"/>
    <w:rsid w:val="00C050E5"/>
    <w:rsid w:val="00C14778"/>
    <w:rsid w:val="00C14ACB"/>
    <w:rsid w:val="00C14B92"/>
    <w:rsid w:val="00C17DAB"/>
    <w:rsid w:val="00C2223A"/>
    <w:rsid w:val="00C25ADA"/>
    <w:rsid w:val="00C2625A"/>
    <w:rsid w:val="00C3026C"/>
    <w:rsid w:val="00C30643"/>
    <w:rsid w:val="00C31C62"/>
    <w:rsid w:val="00C32794"/>
    <w:rsid w:val="00C3578F"/>
    <w:rsid w:val="00C36134"/>
    <w:rsid w:val="00C376BA"/>
    <w:rsid w:val="00C4285C"/>
    <w:rsid w:val="00C474A3"/>
    <w:rsid w:val="00C47B38"/>
    <w:rsid w:val="00C51A30"/>
    <w:rsid w:val="00C52DC3"/>
    <w:rsid w:val="00C52EC0"/>
    <w:rsid w:val="00C553F5"/>
    <w:rsid w:val="00C62FF7"/>
    <w:rsid w:val="00C65067"/>
    <w:rsid w:val="00C671FC"/>
    <w:rsid w:val="00C672C2"/>
    <w:rsid w:val="00C676A9"/>
    <w:rsid w:val="00C74479"/>
    <w:rsid w:val="00C76A69"/>
    <w:rsid w:val="00C801F6"/>
    <w:rsid w:val="00C8478C"/>
    <w:rsid w:val="00C8584D"/>
    <w:rsid w:val="00C92CD2"/>
    <w:rsid w:val="00C962EF"/>
    <w:rsid w:val="00CA0E70"/>
    <w:rsid w:val="00CA15D2"/>
    <w:rsid w:val="00CA2730"/>
    <w:rsid w:val="00CA5CD7"/>
    <w:rsid w:val="00CA754E"/>
    <w:rsid w:val="00CA7C1D"/>
    <w:rsid w:val="00CB440D"/>
    <w:rsid w:val="00CB4608"/>
    <w:rsid w:val="00CC067D"/>
    <w:rsid w:val="00CC0C14"/>
    <w:rsid w:val="00CC0F0B"/>
    <w:rsid w:val="00CC2456"/>
    <w:rsid w:val="00CC3CEB"/>
    <w:rsid w:val="00CC49F0"/>
    <w:rsid w:val="00CC5440"/>
    <w:rsid w:val="00CC58EA"/>
    <w:rsid w:val="00CC7304"/>
    <w:rsid w:val="00CD0F4B"/>
    <w:rsid w:val="00CD17F3"/>
    <w:rsid w:val="00CD3261"/>
    <w:rsid w:val="00CD3EFC"/>
    <w:rsid w:val="00CE00A4"/>
    <w:rsid w:val="00CE51AD"/>
    <w:rsid w:val="00CE70E5"/>
    <w:rsid w:val="00CE77DE"/>
    <w:rsid w:val="00CE7B95"/>
    <w:rsid w:val="00CF0D47"/>
    <w:rsid w:val="00CF2A9B"/>
    <w:rsid w:val="00CF391D"/>
    <w:rsid w:val="00CF3F27"/>
    <w:rsid w:val="00CF3F8A"/>
    <w:rsid w:val="00CF573D"/>
    <w:rsid w:val="00CF7AD7"/>
    <w:rsid w:val="00D00526"/>
    <w:rsid w:val="00D00942"/>
    <w:rsid w:val="00D0498B"/>
    <w:rsid w:val="00D05CBE"/>
    <w:rsid w:val="00D0794C"/>
    <w:rsid w:val="00D127AD"/>
    <w:rsid w:val="00D14CD2"/>
    <w:rsid w:val="00D15331"/>
    <w:rsid w:val="00D20D3A"/>
    <w:rsid w:val="00D20E02"/>
    <w:rsid w:val="00D25697"/>
    <w:rsid w:val="00D31624"/>
    <w:rsid w:val="00D317E6"/>
    <w:rsid w:val="00D3197F"/>
    <w:rsid w:val="00D32FF4"/>
    <w:rsid w:val="00D34B69"/>
    <w:rsid w:val="00D35490"/>
    <w:rsid w:val="00D37965"/>
    <w:rsid w:val="00D37BF3"/>
    <w:rsid w:val="00D40F0B"/>
    <w:rsid w:val="00D415B2"/>
    <w:rsid w:val="00D42034"/>
    <w:rsid w:val="00D42D90"/>
    <w:rsid w:val="00D46AA1"/>
    <w:rsid w:val="00D5163C"/>
    <w:rsid w:val="00D51EF3"/>
    <w:rsid w:val="00D55837"/>
    <w:rsid w:val="00D61A88"/>
    <w:rsid w:val="00D61ABF"/>
    <w:rsid w:val="00D61D10"/>
    <w:rsid w:val="00D6241B"/>
    <w:rsid w:val="00D6373B"/>
    <w:rsid w:val="00D66DE1"/>
    <w:rsid w:val="00D729AD"/>
    <w:rsid w:val="00D73CAC"/>
    <w:rsid w:val="00D75021"/>
    <w:rsid w:val="00D76101"/>
    <w:rsid w:val="00D767EB"/>
    <w:rsid w:val="00D8000C"/>
    <w:rsid w:val="00D814FC"/>
    <w:rsid w:val="00D82319"/>
    <w:rsid w:val="00D84EDC"/>
    <w:rsid w:val="00D85EAA"/>
    <w:rsid w:val="00D906C6"/>
    <w:rsid w:val="00D91AC7"/>
    <w:rsid w:val="00D92F2A"/>
    <w:rsid w:val="00DA0EF1"/>
    <w:rsid w:val="00DA4147"/>
    <w:rsid w:val="00DA41D5"/>
    <w:rsid w:val="00DA7364"/>
    <w:rsid w:val="00DA7F29"/>
    <w:rsid w:val="00DB37DB"/>
    <w:rsid w:val="00DB3F86"/>
    <w:rsid w:val="00DB5CDE"/>
    <w:rsid w:val="00DB6578"/>
    <w:rsid w:val="00DC0CD7"/>
    <w:rsid w:val="00DC1F73"/>
    <w:rsid w:val="00DC4101"/>
    <w:rsid w:val="00DC4690"/>
    <w:rsid w:val="00DC7B79"/>
    <w:rsid w:val="00DD0229"/>
    <w:rsid w:val="00DD0969"/>
    <w:rsid w:val="00DD0DEF"/>
    <w:rsid w:val="00DD1A15"/>
    <w:rsid w:val="00DD27D6"/>
    <w:rsid w:val="00DD4155"/>
    <w:rsid w:val="00DD5824"/>
    <w:rsid w:val="00DD5F5F"/>
    <w:rsid w:val="00DE0BA1"/>
    <w:rsid w:val="00DE55DB"/>
    <w:rsid w:val="00DE766D"/>
    <w:rsid w:val="00DE7E06"/>
    <w:rsid w:val="00DF1CE4"/>
    <w:rsid w:val="00DF66D6"/>
    <w:rsid w:val="00E0062A"/>
    <w:rsid w:val="00E00988"/>
    <w:rsid w:val="00E00DF0"/>
    <w:rsid w:val="00E01648"/>
    <w:rsid w:val="00E02EA6"/>
    <w:rsid w:val="00E131A7"/>
    <w:rsid w:val="00E1414E"/>
    <w:rsid w:val="00E1535A"/>
    <w:rsid w:val="00E1668E"/>
    <w:rsid w:val="00E21EEB"/>
    <w:rsid w:val="00E223D5"/>
    <w:rsid w:val="00E22C75"/>
    <w:rsid w:val="00E24383"/>
    <w:rsid w:val="00E25C30"/>
    <w:rsid w:val="00E267FD"/>
    <w:rsid w:val="00E26903"/>
    <w:rsid w:val="00E3221A"/>
    <w:rsid w:val="00E3668A"/>
    <w:rsid w:val="00E44710"/>
    <w:rsid w:val="00E44D18"/>
    <w:rsid w:val="00E451CC"/>
    <w:rsid w:val="00E452CD"/>
    <w:rsid w:val="00E45DD5"/>
    <w:rsid w:val="00E46F2C"/>
    <w:rsid w:val="00E50FD5"/>
    <w:rsid w:val="00E5320D"/>
    <w:rsid w:val="00E5325E"/>
    <w:rsid w:val="00E54433"/>
    <w:rsid w:val="00E550EC"/>
    <w:rsid w:val="00E5511F"/>
    <w:rsid w:val="00E57006"/>
    <w:rsid w:val="00E57F23"/>
    <w:rsid w:val="00E60102"/>
    <w:rsid w:val="00E63682"/>
    <w:rsid w:val="00E655E5"/>
    <w:rsid w:val="00E66326"/>
    <w:rsid w:val="00E73D3C"/>
    <w:rsid w:val="00E763BD"/>
    <w:rsid w:val="00E828F7"/>
    <w:rsid w:val="00E83C8A"/>
    <w:rsid w:val="00E85CEE"/>
    <w:rsid w:val="00E87A84"/>
    <w:rsid w:val="00E90FDA"/>
    <w:rsid w:val="00E9211C"/>
    <w:rsid w:val="00E9274E"/>
    <w:rsid w:val="00E92F5B"/>
    <w:rsid w:val="00E93ECF"/>
    <w:rsid w:val="00E96919"/>
    <w:rsid w:val="00E97D73"/>
    <w:rsid w:val="00EA20B9"/>
    <w:rsid w:val="00EA372A"/>
    <w:rsid w:val="00EA42AD"/>
    <w:rsid w:val="00EA5D90"/>
    <w:rsid w:val="00EA7516"/>
    <w:rsid w:val="00EB20BD"/>
    <w:rsid w:val="00EB4AD3"/>
    <w:rsid w:val="00EB61DD"/>
    <w:rsid w:val="00EB6203"/>
    <w:rsid w:val="00EB688A"/>
    <w:rsid w:val="00EC09FC"/>
    <w:rsid w:val="00EC2CA3"/>
    <w:rsid w:val="00EC35C3"/>
    <w:rsid w:val="00EC3A54"/>
    <w:rsid w:val="00EC4BB8"/>
    <w:rsid w:val="00EC5F78"/>
    <w:rsid w:val="00EC687F"/>
    <w:rsid w:val="00EC6988"/>
    <w:rsid w:val="00ED3597"/>
    <w:rsid w:val="00ED3841"/>
    <w:rsid w:val="00ED5042"/>
    <w:rsid w:val="00ED76A2"/>
    <w:rsid w:val="00ED7CE2"/>
    <w:rsid w:val="00EE195B"/>
    <w:rsid w:val="00EE5C31"/>
    <w:rsid w:val="00EF04AD"/>
    <w:rsid w:val="00EF3F40"/>
    <w:rsid w:val="00F00217"/>
    <w:rsid w:val="00F01BF1"/>
    <w:rsid w:val="00F03A2C"/>
    <w:rsid w:val="00F03AEE"/>
    <w:rsid w:val="00F03BAA"/>
    <w:rsid w:val="00F04D12"/>
    <w:rsid w:val="00F056D0"/>
    <w:rsid w:val="00F05E76"/>
    <w:rsid w:val="00F07569"/>
    <w:rsid w:val="00F10952"/>
    <w:rsid w:val="00F1280B"/>
    <w:rsid w:val="00F14E10"/>
    <w:rsid w:val="00F15B1E"/>
    <w:rsid w:val="00F223B1"/>
    <w:rsid w:val="00F225AA"/>
    <w:rsid w:val="00F23067"/>
    <w:rsid w:val="00F25147"/>
    <w:rsid w:val="00F3087B"/>
    <w:rsid w:val="00F31CCF"/>
    <w:rsid w:val="00F34577"/>
    <w:rsid w:val="00F34CC4"/>
    <w:rsid w:val="00F40C0C"/>
    <w:rsid w:val="00F41F49"/>
    <w:rsid w:val="00F43B01"/>
    <w:rsid w:val="00F500B3"/>
    <w:rsid w:val="00F5247D"/>
    <w:rsid w:val="00F54D47"/>
    <w:rsid w:val="00F54F1D"/>
    <w:rsid w:val="00F66FC8"/>
    <w:rsid w:val="00F70C9D"/>
    <w:rsid w:val="00F711AE"/>
    <w:rsid w:val="00F75F03"/>
    <w:rsid w:val="00F76FEC"/>
    <w:rsid w:val="00F80574"/>
    <w:rsid w:val="00F8078A"/>
    <w:rsid w:val="00F83B7A"/>
    <w:rsid w:val="00F85B2A"/>
    <w:rsid w:val="00F86E19"/>
    <w:rsid w:val="00F93472"/>
    <w:rsid w:val="00F97549"/>
    <w:rsid w:val="00FA0C69"/>
    <w:rsid w:val="00FA1714"/>
    <w:rsid w:val="00FA20F7"/>
    <w:rsid w:val="00FA32C1"/>
    <w:rsid w:val="00FA7F6E"/>
    <w:rsid w:val="00FB071F"/>
    <w:rsid w:val="00FB2F45"/>
    <w:rsid w:val="00FB4549"/>
    <w:rsid w:val="00FB64AD"/>
    <w:rsid w:val="00FC0544"/>
    <w:rsid w:val="00FC296F"/>
    <w:rsid w:val="00FC55A2"/>
    <w:rsid w:val="00FC7BA1"/>
    <w:rsid w:val="00FD01C1"/>
    <w:rsid w:val="00FD037B"/>
    <w:rsid w:val="00FD1E7A"/>
    <w:rsid w:val="00FD50D2"/>
    <w:rsid w:val="00FD6D93"/>
    <w:rsid w:val="00FD7A69"/>
    <w:rsid w:val="00FE1D56"/>
    <w:rsid w:val="00FE39F8"/>
    <w:rsid w:val="00FE56CF"/>
    <w:rsid w:val="00FE58B2"/>
    <w:rsid w:val="00FE619A"/>
    <w:rsid w:val="00FE696C"/>
    <w:rsid w:val="00FE6AA9"/>
    <w:rsid w:val="00FF0205"/>
    <w:rsid w:val="00FF1D28"/>
    <w:rsid w:val="00FF4C30"/>
    <w:rsid w:val="00FF637F"/>
    <w:rsid w:val="00FF6DFF"/>
    <w:rsid w:val="0AF4E1E8"/>
    <w:rsid w:val="14F4EAB0"/>
    <w:rsid w:val="1E839AAF"/>
    <w:rsid w:val="475D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57E1"/>
  <w15:chartTrackingRefBased/>
  <w15:docId w15:val="{29C64F8A-55DB-4FF6-B429-9C55818F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4F2F"/>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rsid w:val="002C0FF6"/>
    <w:pPr>
      <w:ind w:left="720"/>
      <w:contextualSpacing/>
    </w:pPr>
  </w:style>
  <w:style w:type="character" w:styleId="CommentReference">
    <w:name w:val="annotation reference"/>
    <w:basedOn w:val="DefaultParagraphFont"/>
    <w:uiPriority w:val="99"/>
    <w:semiHidden/>
    <w:unhideWhenUsed/>
    <w:rsid w:val="000F1136"/>
    <w:rPr>
      <w:sz w:val="16"/>
      <w:szCs w:val="16"/>
    </w:rPr>
  </w:style>
  <w:style w:type="paragraph" w:customStyle="1" w:styleId="CommentText1">
    <w:name w:val="Comment Text1"/>
    <w:basedOn w:val="Normal"/>
    <w:next w:val="CommentText"/>
    <w:link w:val="CommentTextChar"/>
    <w:uiPriority w:val="99"/>
    <w:semiHidden/>
    <w:unhideWhenUsed/>
    <w:rsid w:val="000F1136"/>
    <w:pPr>
      <w:spacing w:after="160"/>
    </w:pPr>
    <w:rPr>
      <w:sz w:val="20"/>
      <w:szCs w:val="20"/>
    </w:rPr>
  </w:style>
  <w:style w:type="character" w:customStyle="1" w:styleId="CommentTextChar">
    <w:name w:val="Comment Text Char"/>
    <w:basedOn w:val="DefaultParagraphFont"/>
    <w:link w:val="CommentText1"/>
    <w:uiPriority w:val="99"/>
    <w:semiHidden/>
    <w:rsid w:val="000F1136"/>
    <w:rPr>
      <w:sz w:val="20"/>
      <w:szCs w:val="20"/>
    </w:rPr>
  </w:style>
  <w:style w:type="table" w:customStyle="1" w:styleId="PlainTable21">
    <w:name w:val="Plain Table 21"/>
    <w:basedOn w:val="TableNormal"/>
    <w:next w:val="PlainTable2"/>
    <w:uiPriority w:val="42"/>
    <w:rsid w:val="000F1136"/>
    <w:rPr>
      <w:rFonts w:eastAsia="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1"/>
    <w:uiPriority w:val="99"/>
    <w:unhideWhenUsed/>
    <w:rsid w:val="000F1136"/>
    <w:rPr>
      <w:sz w:val="20"/>
      <w:szCs w:val="20"/>
    </w:rPr>
  </w:style>
  <w:style w:type="character" w:customStyle="1" w:styleId="CommentTextChar1">
    <w:name w:val="Comment Text Char1"/>
    <w:basedOn w:val="DefaultParagraphFont"/>
    <w:link w:val="CommentText"/>
    <w:uiPriority w:val="99"/>
    <w:rsid w:val="000F1136"/>
    <w:rPr>
      <w:sz w:val="20"/>
      <w:szCs w:val="20"/>
    </w:rPr>
  </w:style>
  <w:style w:type="table" w:styleId="PlainTable2">
    <w:name w:val="Plain Table 2"/>
    <w:basedOn w:val="TableNormal"/>
    <w:uiPriority w:val="42"/>
    <w:rsid w:val="000F11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F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134"/>
    <w:rPr>
      <w:b/>
      <w:bCs/>
    </w:rPr>
  </w:style>
  <w:style w:type="character" w:customStyle="1" w:styleId="CommentSubjectChar">
    <w:name w:val="Comment Subject Char"/>
    <w:basedOn w:val="CommentTextChar1"/>
    <w:link w:val="CommentSubject"/>
    <w:uiPriority w:val="99"/>
    <w:semiHidden/>
    <w:rsid w:val="00C36134"/>
    <w:rPr>
      <w:b/>
      <w:bCs/>
      <w:sz w:val="20"/>
      <w:szCs w:val="20"/>
    </w:rPr>
  </w:style>
  <w:style w:type="paragraph" w:styleId="Header">
    <w:name w:val="header"/>
    <w:basedOn w:val="Normal"/>
    <w:link w:val="HeaderChar"/>
    <w:uiPriority w:val="99"/>
    <w:unhideWhenUsed/>
    <w:rsid w:val="00FE6AA9"/>
    <w:pPr>
      <w:tabs>
        <w:tab w:val="center" w:pos="4680"/>
        <w:tab w:val="right" w:pos="9360"/>
      </w:tabs>
    </w:pPr>
  </w:style>
  <w:style w:type="character" w:customStyle="1" w:styleId="HeaderChar">
    <w:name w:val="Header Char"/>
    <w:basedOn w:val="DefaultParagraphFont"/>
    <w:link w:val="Header"/>
    <w:uiPriority w:val="99"/>
    <w:rsid w:val="00FE6AA9"/>
  </w:style>
  <w:style w:type="paragraph" w:styleId="Footer">
    <w:name w:val="footer"/>
    <w:basedOn w:val="Normal"/>
    <w:link w:val="FooterChar"/>
    <w:uiPriority w:val="99"/>
    <w:unhideWhenUsed/>
    <w:rsid w:val="00FE6AA9"/>
    <w:pPr>
      <w:tabs>
        <w:tab w:val="center" w:pos="4680"/>
        <w:tab w:val="right" w:pos="9360"/>
      </w:tabs>
    </w:pPr>
  </w:style>
  <w:style w:type="character" w:customStyle="1" w:styleId="FooterChar">
    <w:name w:val="Footer Char"/>
    <w:basedOn w:val="DefaultParagraphFont"/>
    <w:link w:val="Footer"/>
    <w:uiPriority w:val="99"/>
    <w:rsid w:val="00FE6AA9"/>
  </w:style>
  <w:style w:type="table" w:styleId="TableGrid">
    <w:name w:val="Table Grid"/>
    <w:basedOn w:val="TableNormal"/>
    <w:uiPriority w:val="39"/>
    <w:rsid w:val="00AD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5CD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CC0F0B"/>
    <w:rPr>
      <w:color w:val="605E5C"/>
      <w:shd w:val="clear" w:color="auto" w:fill="E1DFDD"/>
    </w:rPr>
  </w:style>
  <w:style w:type="character" w:styleId="FollowedHyperlink">
    <w:name w:val="FollowedHyperlink"/>
    <w:basedOn w:val="DefaultParagraphFont"/>
    <w:uiPriority w:val="99"/>
    <w:semiHidden/>
    <w:unhideWhenUsed/>
    <w:rsid w:val="00566C3A"/>
    <w:rPr>
      <w:color w:val="800080" w:themeColor="followedHyperlink"/>
      <w:u w:val="single"/>
    </w:rPr>
  </w:style>
  <w:style w:type="paragraph" w:styleId="Revision">
    <w:name w:val="Revision"/>
    <w:hidden/>
    <w:uiPriority w:val="99"/>
    <w:semiHidden/>
    <w:rsid w:val="00FC296F"/>
  </w:style>
  <w:style w:type="character" w:customStyle="1" w:styleId="normaltextrun">
    <w:name w:val="normaltextrun"/>
    <w:basedOn w:val="DefaultParagraphFont"/>
    <w:rsid w:val="00FC296F"/>
  </w:style>
  <w:style w:type="character" w:customStyle="1" w:styleId="eop">
    <w:name w:val="eop"/>
    <w:basedOn w:val="DefaultParagraphFont"/>
    <w:rsid w:val="00FC296F"/>
  </w:style>
  <w:style w:type="paragraph" w:customStyle="1" w:styleId="paragraph">
    <w:name w:val="paragraph"/>
    <w:basedOn w:val="Normal"/>
    <w:rsid w:val="00FC296F"/>
    <w:pPr>
      <w:spacing w:before="100" w:beforeAutospacing="1" w:after="100" w:afterAutospacing="1"/>
    </w:pPr>
    <w:rPr>
      <w:rFonts w:ascii="Times New Roman" w:hAnsi="Times New Roman" w:cs="Times New Roman"/>
      <w:sz w:val="24"/>
      <w:szCs w:val="24"/>
    </w:rPr>
  </w:style>
  <w:style w:type="table" w:customStyle="1" w:styleId="TableGrid1">
    <w:name w:val="Table Grid1"/>
    <w:basedOn w:val="TableNormal"/>
    <w:next w:val="TableGrid"/>
    <w:uiPriority w:val="39"/>
    <w:rsid w:val="00D76101"/>
    <w:rPr>
      <w:rFonts w:eastAsia="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16E4"/>
    <w:rPr>
      <w:rFonts w:eastAsia="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3EC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8050">
      <w:bodyDiv w:val="1"/>
      <w:marLeft w:val="0"/>
      <w:marRight w:val="0"/>
      <w:marTop w:val="0"/>
      <w:marBottom w:val="0"/>
      <w:divBdr>
        <w:top w:val="none" w:sz="0" w:space="0" w:color="auto"/>
        <w:left w:val="none" w:sz="0" w:space="0" w:color="auto"/>
        <w:bottom w:val="none" w:sz="0" w:space="0" w:color="auto"/>
        <w:right w:val="none" w:sz="0" w:space="0" w:color="auto"/>
      </w:divBdr>
    </w:div>
    <w:div w:id="141820200">
      <w:bodyDiv w:val="1"/>
      <w:marLeft w:val="0"/>
      <w:marRight w:val="0"/>
      <w:marTop w:val="0"/>
      <w:marBottom w:val="0"/>
      <w:divBdr>
        <w:top w:val="none" w:sz="0" w:space="0" w:color="auto"/>
        <w:left w:val="none" w:sz="0" w:space="0" w:color="auto"/>
        <w:bottom w:val="none" w:sz="0" w:space="0" w:color="auto"/>
        <w:right w:val="none" w:sz="0" w:space="0" w:color="auto"/>
      </w:divBdr>
      <w:divsChild>
        <w:div w:id="524943453">
          <w:marLeft w:val="446"/>
          <w:marRight w:val="0"/>
          <w:marTop w:val="0"/>
          <w:marBottom w:val="0"/>
          <w:divBdr>
            <w:top w:val="none" w:sz="0" w:space="0" w:color="auto"/>
            <w:left w:val="none" w:sz="0" w:space="0" w:color="auto"/>
            <w:bottom w:val="none" w:sz="0" w:space="0" w:color="auto"/>
            <w:right w:val="none" w:sz="0" w:space="0" w:color="auto"/>
          </w:divBdr>
        </w:div>
        <w:div w:id="1422414943">
          <w:marLeft w:val="446"/>
          <w:marRight w:val="0"/>
          <w:marTop w:val="0"/>
          <w:marBottom w:val="0"/>
          <w:divBdr>
            <w:top w:val="none" w:sz="0" w:space="0" w:color="auto"/>
            <w:left w:val="none" w:sz="0" w:space="0" w:color="auto"/>
            <w:bottom w:val="none" w:sz="0" w:space="0" w:color="auto"/>
            <w:right w:val="none" w:sz="0" w:space="0" w:color="auto"/>
          </w:divBdr>
        </w:div>
        <w:div w:id="907497395">
          <w:marLeft w:val="446"/>
          <w:marRight w:val="0"/>
          <w:marTop w:val="0"/>
          <w:marBottom w:val="0"/>
          <w:divBdr>
            <w:top w:val="none" w:sz="0" w:space="0" w:color="auto"/>
            <w:left w:val="none" w:sz="0" w:space="0" w:color="auto"/>
            <w:bottom w:val="none" w:sz="0" w:space="0" w:color="auto"/>
            <w:right w:val="none" w:sz="0" w:space="0" w:color="auto"/>
          </w:divBdr>
        </w:div>
        <w:div w:id="1456408370">
          <w:marLeft w:val="446"/>
          <w:marRight w:val="0"/>
          <w:marTop w:val="0"/>
          <w:marBottom w:val="0"/>
          <w:divBdr>
            <w:top w:val="none" w:sz="0" w:space="0" w:color="auto"/>
            <w:left w:val="none" w:sz="0" w:space="0" w:color="auto"/>
            <w:bottom w:val="none" w:sz="0" w:space="0" w:color="auto"/>
            <w:right w:val="none" w:sz="0" w:space="0" w:color="auto"/>
          </w:divBdr>
        </w:div>
      </w:divsChild>
    </w:div>
    <w:div w:id="317461423">
      <w:bodyDiv w:val="1"/>
      <w:marLeft w:val="0"/>
      <w:marRight w:val="0"/>
      <w:marTop w:val="0"/>
      <w:marBottom w:val="0"/>
      <w:divBdr>
        <w:top w:val="none" w:sz="0" w:space="0" w:color="auto"/>
        <w:left w:val="none" w:sz="0" w:space="0" w:color="auto"/>
        <w:bottom w:val="none" w:sz="0" w:space="0" w:color="auto"/>
        <w:right w:val="none" w:sz="0" w:space="0" w:color="auto"/>
      </w:divBdr>
      <w:divsChild>
        <w:div w:id="1759718253">
          <w:marLeft w:val="446"/>
          <w:marRight w:val="0"/>
          <w:marTop w:val="0"/>
          <w:marBottom w:val="0"/>
          <w:divBdr>
            <w:top w:val="none" w:sz="0" w:space="0" w:color="auto"/>
            <w:left w:val="none" w:sz="0" w:space="0" w:color="auto"/>
            <w:bottom w:val="none" w:sz="0" w:space="0" w:color="auto"/>
            <w:right w:val="none" w:sz="0" w:space="0" w:color="auto"/>
          </w:divBdr>
        </w:div>
        <w:div w:id="320231573">
          <w:marLeft w:val="446"/>
          <w:marRight w:val="0"/>
          <w:marTop w:val="0"/>
          <w:marBottom w:val="0"/>
          <w:divBdr>
            <w:top w:val="none" w:sz="0" w:space="0" w:color="auto"/>
            <w:left w:val="none" w:sz="0" w:space="0" w:color="auto"/>
            <w:bottom w:val="none" w:sz="0" w:space="0" w:color="auto"/>
            <w:right w:val="none" w:sz="0" w:space="0" w:color="auto"/>
          </w:divBdr>
        </w:div>
        <w:div w:id="1625115818">
          <w:marLeft w:val="446"/>
          <w:marRight w:val="0"/>
          <w:marTop w:val="0"/>
          <w:marBottom w:val="0"/>
          <w:divBdr>
            <w:top w:val="none" w:sz="0" w:space="0" w:color="auto"/>
            <w:left w:val="none" w:sz="0" w:space="0" w:color="auto"/>
            <w:bottom w:val="none" w:sz="0" w:space="0" w:color="auto"/>
            <w:right w:val="none" w:sz="0" w:space="0" w:color="auto"/>
          </w:divBdr>
        </w:div>
        <w:div w:id="1339506649">
          <w:marLeft w:val="446"/>
          <w:marRight w:val="0"/>
          <w:marTop w:val="0"/>
          <w:marBottom w:val="0"/>
          <w:divBdr>
            <w:top w:val="none" w:sz="0" w:space="0" w:color="auto"/>
            <w:left w:val="none" w:sz="0" w:space="0" w:color="auto"/>
            <w:bottom w:val="none" w:sz="0" w:space="0" w:color="auto"/>
            <w:right w:val="none" w:sz="0" w:space="0" w:color="auto"/>
          </w:divBdr>
        </w:div>
        <w:div w:id="1852065347">
          <w:marLeft w:val="446"/>
          <w:marRight w:val="0"/>
          <w:marTop w:val="0"/>
          <w:marBottom w:val="0"/>
          <w:divBdr>
            <w:top w:val="none" w:sz="0" w:space="0" w:color="auto"/>
            <w:left w:val="none" w:sz="0" w:space="0" w:color="auto"/>
            <w:bottom w:val="none" w:sz="0" w:space="0" w:color="auto"/>
            <w:right w:val="none" w:sz="0" w:space="0" w:color="auto"/>
          </w:divBdr>
        </w:div>
      </w:divsChild>
    </w:div>
    <w:div w:id="415900020">
      <w:bodyDiv w:val="1"/>
      <w:marLeft w:val="0"/>
      <w:marRight w:val="0"/>
      <w:marTop w:val="0"/>
      <w:marBottom w:val="0"/>
      <w:divBdr>
        <w:top w:val="none" w:sz="0" w:space="0" w:color="auto"/>
        <w:left w:val="none" w:sz="0" w:space="0" w:color="auto"/>
        <w:bottom w:val="none" w:sz="0" w:space="0" w:color="auto"/>
        <w:right w:val="none" w:sz="0" w:space="0" w:color="auto"/>
      </w:divBdr>
      <w:divsChild>
        <w:div w:id="359358184">
          <w:marLeft w:val="547"/>
          <w:marRight w:val="0"/>
          <w:marTop w:val="0"/>
          <w:marBottom w:val="0"/>
          <w:divBdr>
            <w:top w:val="none" w:sz="0" w:space="0" w:color="auto"/>
            <w:left w:val="none" w:sz="0" w:space="0" w:color="auto"/>
            <w:bottom w:val="none" w:sz="0" w:space="0" w:color="auto"/>
            <w:right w:val="none" w:sz="0" w:space="0" w:color="auto"/>
          </w:divBdr>
        </w:div>
        <w:div w:id="1740978192">
          <w:marLeft w:val="547"/>
          <w:marRight w:val="0"/>
          <w:marTop w:val="0"/>
          <w:marBottom w:val="0"/>
          <w:divBdr>
            <w:top w:val="none" w:sz="0" w:space="0" w:color="auto"/>
            <w:left w:val="none" w:sz="0" w:space="0" w:color="auto"/>
            <w:bottom w:val="none" w:sz="0" w:space="0" w:color="auto"/>
            <w:right w:val="none" w:sz="0" w:space="0" w:color="auto"/>
          </w:divBdr>
        </w:div>
        <w:div w:id="631714860">
          <w:marLeft w:val="547"/>
          <w:marRight w:val="0"/>
          <w:marTop w:val="0"/>
          <w:marBottom w:val="0"/>
          <w:divBdr>
            <w:top w:val="none" w:sz="0" w:space="0" w:color="auto"/>
            <w:left w:val="none" w:sz="0" w:space="0" w:color="auto"/>
            <w:bottom w:val="none" w:sz="0" w:space="0" w:color="auto"/>
            <w:right w:val="none" w:sz="0" w:space="0" w:color="auto"/>
          </w:divBdr>
        </w:div>
      </w:divsChild>
    </w:div>
    <w:div w:id="965158019">
      <w:bodyDiv w:val="1"/>
      <w:marLeft w:val="0"/>
      <w:marRight w:val="0"/>
      <w:marTop w:val="0"/>
      <w:marBottom w:val="0"/>
      <w:divBdr>
        <w:top w:val="none" w:sz="0" w:space="0" w:color="auto"/>
        <w:left w:val="none" w:sz="0" w:space="0" w:color="auto"/>
        <w:bottom w:val="none" w:sz="0" w:space="0" w:color="auto"/>
        <w:right w:val="none" w:sz="0" w:space="0" w:color="auto"/>
      </w:divBdr>
    </w:div>
    <w:div w:id="1393770293">
      <w:bodyDiv w:val="1"/>
      <w:marLeft w:val="0"/>
      <w:marRight w:val="0"/>
      <w:marTop w:val="0"/>
      <w:marBottom w:val="0"/>
      <w:divBdr>
        <w:top w:val="none" w:sz="0" w:space="0" w:color="auto"/>
        <w:left w:val="none" w:sz="0" w:space="0" w:color="auto"/>
        <w:bottom w:val="none" w:sz="0" w:space="0" w:color="auto"/>
        <w:right w:val="none" w:sz="0" w:space="0" w:color="auto"/>
      </w:divBdr>
      <w:divsChild>
        <w:div w:id="1388723788">
          <w:marLeft w:val="446"/>
          <w:marRight w:val="0"/>
          <w:marTop w:val="0"/>
          <w:marBottom w:val="0"/>
          <w:divBdr>
            <w:top w:val="none" w:sz="0" w:space="0" w:color="auto"/>
            <w:left w:val="none" w:sz="0" w:space="0" w:color="auto"/>
            <w:bottom w:val="none" w:sz="0" w:space="0" w:color="auto"/>
            <w:right w:val="none" w:sz="0" w:space="0" w:color="auto"/>
          </w:divBdr>
        </w:div>
        <w:div w:id="1727559123">
          <w:marLeft w:val="446"/>
          <w:marRight w:val="0"/>
          <w:marTop w:val="0"/>
          <w:marBottom w:val="0"/>
          <w:divBdr>
            <w:top w:val="none" w:sz="0" w:space="0" w:color="auto"/>
            <w:left w:val="none" w:sz="0" w:space="0" w:color="auto"/>
            <w:bottom w:val="none" w:sz="0" w:space="0" w:color="auto"/>
            <w:right w:val="none" w:sz="0" w:space="0" w:color="auto"/>
          </w:divBdr>
        </w:div>
        <w:div w:id="663437717">
          <w:marLeft w:val="994"/>
          <w:marRight w:val="0"/>
          <w:marTop w:val="0"/>
          <w:marBottom w:val="0"/>
          <w:divBdr>
            <w:top w:val="none" w:sz="0" w:space="0" w:color="auto"/>
            <w:left w:val="none" w:sz="0" w:space="0" w:color="auto"/>
            <w:bottom w:val="none" w:sz="0" w:space="0" w:color="auto"/>
            <w:right w:val="none" w:sz="0" w:space="0" w:color="auto"/>
          </w:divBdr>
        </w:div>
        <w:div w:id="409424458">
          <w:marLeft w:val="994"/>
          <w:marRight w:val="0"/>
          <w:marTop w:val="0"/>
          <w:marBottom w:val="0"/>
          <w:divBdr>
            <w:top w:val="none" w:sz="0" w:space="0" w:color="auto"/>
            <w:left w:val="none" w:sz="0" w:space="0" w:color="auto"/>
            <w:bottom w:val="none" w:sz="0" w:space="0" w:color="auto"/>
            <w:right w:val="none" w:sz="0" w:space="0" w:color="auto"/>
          </w:divBdr>
        </w:div>
        <w:div w:id="1388452655">
          <w:marLeft w:val="994"/>
          <w:marRight w:val="0"/>
          <w:marTop w:val="0"/>
          <w:marBottom w:val="0"/>
          <w:divBdr>
            <w:top w:val="none" w:sz="0" w:space="0" w:color="auto"/>
            <w:left w:val="none" w:sz="0" w:space="0" w:color="auto"/>
            <w:bottom w:val="none" w:sz="0" w:space="0" w:color="auto"/>
            <w:right w:val="none" w:sz="0" w:space="0" w:color="auto"/>
          </w:divBdr>
        </w:div>
        <w:div w:id="1754399357">
          <w:marLeft w:val="994"/>
          <w:marRight w:val="0"/>
          <w:marTop w:val="0"/>
          <w:marBottom w:val="0"/>
          <w:divBdr>
            <w:top w:val="none" w:sz="0" w:space="0" w:color="auto"/>
            <w:left w:val="none" w:sz="0" w:space="0" w:color="auto"/>
            <w:bottom w:val="none" w:sz="0" w:space="0" w:color="auto"/>
            <w:right w:val="none" w:sz="0" w:space="0" w:color="auto"/>
          </w:divBdr>
        </w:div>
        <w:div w:id="887372347">
          <w:marLeft w:val="446"/>
          <w:marRight w:val="0"/>
          <w:marTop w:val="0"/>
          <w:marBottom w:val="0"/>
          <w:divBdr>
            <w:top w:val="none" w:sz="0" w:space="0" w:color="auto"/>
            <w:left w:val="none" w:sz="0" w:space="0" w:color="auto"/>
            <w:bottom w:val="none" w:sz="0" w:space="0" w:color="auto"/>
            <w:right w:val="none" w:sz="0" w:space="0" w:color="auto"/>
          </w:divBdr>
        </w:div>
        <w:div w:id="1434857480">
          <w:marLeft w:val="446"/>
          <w:marRight w:val="0"/>
          <w:marTop w:val="0"/>
          <w:marBottom w:val="0"/>
          <w:divBdr>
            <w:top w:val="none" w:sz="0" w:space="0" w:color="auto"/>
            <w:left w:val="none" w:sz="0" w:space="0" w:color="auto"/>
            <w:bottom w:val="none" w:sz="0" w:space="0" w:color="auto"/>
            <w:right w:val="none" w:sz="0" w:space="0" w:color="auto"/>
          </w:divBdr>
        </w:div>
        <w:div w:id="467745488">
          <w:marLeft w:val="446"/>
          <w:marRight w:val="0"/>
          <w:marTop w:val="0"/>
          <w:marBottom w:val="0"/>
          <w:divBdr>
            <w:top w:val="none" w:sz="0" w:space="0" w:color="auto"/>
            <w:left w:val="none" w:sz="0" w:space="0" w:color="auto"/>
            <w:bottom w:val="none" w:sz="0" w:space="0" w:color="auto"/>
            <w:right w:val="none" w:sz="0" w:space="0" w:color="auto"/>
          </w:divBdr>
        </w:div>
        <w:div w:id="1021201986">
          <w:marLeft w:val="446"/>
          <w:marRight w:val="0"/>
          <w:marTop w:val="0"/>
          <w:marBottom w:val="0"/>
          <w:divBdr>
            <w:top w:val="none" w:sz="0" w:space="0" w:color="auto"/>
            <w:left w:val="none" w:sz="0" w:space="0" w:color="auto"/>
            <w:bottom w:val="none" w:sz="0" w:space="0" w:color="auto"/>
            <w:right w:val="none" w:sz="0" w:space="0" w:color="auto"/>
          </w:divBdr>
        </w:div>
      </w:divsChild>
    </w:div>
    <w:div w:id="1456832491">
      <w:bodyDiv w:val="1"/>
      <w:marLeft w:val="0"/>
      <w:marRight w:val="0"/>
      <w:marTop w:val="0"/>
      <w:marBottom w:val="0"/>
      <w:divBdr>
        <w:top w:val="none" w:sz="0" w:space="0" w:color="auto"/>
        <w:left w:val="none" w:sz="0" w:space="0" w:color="auto"/>
        <w:bottom w:val="none" w:sz="0" w:space="0" w:color="auto"/>
        <w:right w:val="none" w:sz="0" w:space="0" w:color="auto"/>
      </w:divBdr>
    </w:div>
    <w:div w:id="1747340883">
      <w:bodyDiv w:val="1"/>
      <w:marLeft w:val="0"/>
      <w:marRight w:val="0"/>
      <w:marTop w:val="0"/>
      <w:marBottom w:val="0"/>
      <w:divBdr>
        <w:top w:val="none" w:sz="0" w:space="0" w:color="auto"/>
        <w:left w:val="none" w:sz="0" w:space="0" w:color="auto"/>
        <w:bottom w:val="none" w:sz="0" w:space="0" w:color="auto"/>
        <w:right w:val="none" w:sz="0" w:space="0" w:color="auto"/>
      </w:divBdr>
      <w:divsChild>
        <w:div w:id="194001910">
          <w:marLeft w:val="547"/>
          <w:marRight w:val="0"/>
          <w:marTop w:val="0"/>
          <w:marBottom w:val="0"/>
          <w:divBdr>
            <w:top w:val="none" w:sz="0" w:space="0" w:color="auto"/>
            <w:left w:val="none" w:sz="0" w:space="0" w:color="auto"/>
            <w:bottom w:val="none" w:sz="0" w:space="0" w:color="auto"/>
            <w:right w:val="none" w:sz="0" w:space="0" w:color="auto"/>
          </w:divBdr>
        </w:div>
        <w:div w:id="421948576">
          <w:marLeft w:val="547"/>
          <w:marRight w:val="0"/>
          <w:marTop w:val="0"/>
          <w:marBottom w:val="0"/>
          <w:divBdr>
            <w:top w:val="none" w:sz="0" w:space="0" w:color="auto"/>
            <w:left w:val="none" w:sz="0" w:space="0" w:color="auto"/>
            <w:bottom w:val="none" w:sz="0" w:space="0" w:color="auto"/>
            <w:right w:val="none" w:sz="0" w:space="0" w:color="auto"/>
          </w:divBdr>
        </w:div>
        <w:div w:id="1210995223">
          <w:marLeft w:val="547"/>
          <w:marRight w:val="0"/>
          <w:marTop w:val="0"/>
          <w:marBottom w:val="0"/>
          <w:divBdr>
            <w:top w:val="none" w:sz="0" w:space="0" w:color="auto"/>
            <w:left w:val="none" w:sz="0" w:space="0" w:color="auto"/>
            <w:bottom w:val="none" w:sz="0" w:space="0" w:color="auto"/>
            <w:right w:val="none" w:sz="0" w:space="0" w:color="auto"/>
          </w:divBdr>
        </w:div>
        <w:div w:id="574631356">
          <w:marLeft w:val="547"/>
          <w:marRight w:val="0"/>
          <w:marTop w:val="0"/>
          <w:marBottom w:val="0"/>
          <w:divBdr>
            <w:top w:val="none" w:sz="0" w:space="0" w:color="auto"/>
            <w:left w:val="none" w:sz="0" w:space="0" w:color="auto"/>
            <w:bottom w:val="none" w:sz="0" w:space="0" w:color="auto"/>
            <w:right w:val="none" w:sz="0" w:space="0" w:color="auto"/>
          </w:divBdr>
        </w:div>
        <w:div w:id="1072386973">
          <w:marLeft w:val="547"/>
          <w:marRight w:val="0"/>
          <w:marTop w:val="0"/>
          <w:marBottom w:val="0"/>
          <w:divBdr>
            <w:top w:val="none" w:sz="0" w:space="0" w:color="auto"/>
            <w:left w:val="none" w:sz="0" w:space="0" w:color="auto"/>
            <w:bottom w:val="none" w:sz="0" w:space="0" w:color="auto"/>
            <w:right w:val="none" w:sz="0" w:space="0" w:color="auto"/>
          </w:divBdr>
        </w:div>
        <w:div w:id="6266698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solidFill>
                  <a:schemeClr val="tx1"/>
                </a:solidFill>
                <a:effectLst/>
              </a:rPr>
              <a:t>Graph 1. Freezing Time for Tap Water and Salt Water</a:t>
            </a:r>
            <a:endParaRPr lang="en-US">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Tap Water</c:v>
                </c:pt>
              </c:strCache>
            </c:strRef>
          </c:tx>
          <c:spPr>
            <a:solidFill>
              <a:sysClr val="windowText" lastClr="000000"/>
            </a:solidFill>
            <a:ln>
              <a:noFill/>
            </a:ln>
            <a:effectLst/>
          </c:spPr>
          <c:invertIfNegative val="0"/>
          <c:cat>
            <c:strRef>
              <c:f>Sheet1!$A$2:$A$6</c:f>
              <c:strCache>
                <c:ptCount val="5"/>
                <c:pt idx="0">
                  <c:v>30 min</c:v>
                </c:pt>
                <c:pt idx="1">
                  <c:v>60 min</c:v>
                </c:pt>
                <c:pt idx="2">
                  <c:v>90 min</c:v>
                </c:pt>
                <c:pt idx="3">
                  <c:v>120 min</c:v>
                </c:pt>
                <c:pt idx="4">
                  <c:v>150 min</c:v>
                </c:pt>
              </c:strCache>
            </c:strRef>
          </c:cat>
          <c:val>
            <c:numRef>
              <c:f>Sheet1!$B$2:$B$6</c:f>
              <c:numCache>
                <c:formatCode>General</c:formatCode>
                <c:ptCount val="5"/>
                <c:pt idx="0">
                  <c:v>25</c:v>
                </c:pt>
                <c:pt idx="1">
                  <c:v>50</c:v>
                </c:pt>
                <c:pt idx="2">
                  <c:v>75</c:v>
                </c:pt>
                <c:pt idx="3">
                  <c:v>100</c:v>
                </c:pt>
                <c:pt idx="4">
                  <c:v>100</c:v>
                </c:pt>
              </c:numCache>
            </c:numRef>
          </c:val>
          <c:extLst>
            <c:ext xmlns:c16="http://schemas.microsoft.com/office/drawing/2014/chart" uri="{C3380CC4-5D6E-409C-BE32-E72D297353CC}">
              <c16:uniqueId val="{00000000-2634-4C77-BDB8-107AC907B07A}"/>
            </c:ext>
          </c:extLst>
        </c:ser>
        <c:dLbls>
          <c:showLegendKey val="0"/>
          <c:showVal val="0"/>
          <c:showCatName val="0"/>
          <c:showSerName val="0"/>
          <c:showPercent val="0"/>
          <c:showBubbleSize val="0"/>
        </c:dLbls>
        <c:gapWidth val="219"/>
        <c:overlap val="-27"/>
        <c:axId val="757605551"/>
        <c:axId val="757606031"/>
      </c:barChart>
      <c:catAx>
        <c:axId val="7576055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7606031"/>
        <c:crosses val="autoZero"/>
        <c:auto val="1"/>
        <c:lblAlgn val="ctr"/>
        <c:lblOffset val="100"/>
        <c:noMultiLvlLbl val="0"/>
      </c:catAx>
      <c:valAx>
        <c:axId val="757606031"/>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76055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solidFill>
                  <a:schemeClr val="tx1"/>
                </a:solidFill>
                <a:effectLst/>
              </a:rPr>
              <a:t>Graph 1. Freezing Time for Tap Water and Salt Water</a:t>
            </a:r>
            <a:endParaRPr lang="en-US">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Tap Water</c:v>
                </c:pt>
              </c:strCache>
            </c:strRef>
          </c:tx>
          <c:spPr>
            <a:solidFill>
              <a:schemeClr val="tx1"/>
            </a:solidFill>
            <a:ln>
              <a:noFill/>
            </a:ln>
            <a:effectLst/>
          </c:spPr>
          <c:invertIfNegative val="0"/>
          <c:cat>
            <c:strRef>
              <c:f>Sheet1!$A$2:$A$6</c:f>
              <c:strCache>
                <c:ptCount val="5"/>
                <c:pt idx="0">
                  <c:v>30 min</c:v>
                </c:pt>
                <c:pt idx="1">
                  <c:v>60 min</c:v>
                </c:pt>
                <c:pt idx="2">
                  <c:v>90 min</c:v>
                </c:pt>
                <c:pt idx="3">
                  <c:v>120 min</c:v>
                </c:pt>
                <c:pt idx="4">
                  <c:v>150 min</c:v>
                </c:pt>
              </c:strCache>
            </c:strRef>
          </c:cat>
          <c:val>
            <c:numRef>
              <c:f>Sheet1!$B$2:$B$6</c:f>
              <c:numCache>
                <c:formatCode>General</c:formatCode>
                <c:ptCount val="5"/>
                <c:pt idx="0">
                  <c:v>25</c:v>
                </c:pt>
                <c:pt idx="1">
                  <c:v>50</c:v>
                </c:pt>
                <c:pt idx="2">
                  <c:v>75</c:v>
                </c:pt>
                <c:pt idx="3">
                  <c:v>100</c:v>
                </c:pt>
                <c:pt idx="4">
                  <c:v>100</c:v>
                </c:pt>
              </c:numCache>
            </c:numRef>
          </c:val>
          <c:extLst>
            <c:ext xmlns:c16="http://schemas.microsoft.com/office/drawing/2014/chart" uri="{C3380CC4-5D6E-409C-BE32-E72D297353CC}">
              <c16:uniqueId val="{00000000-3F2B-47B3-9697-1BE8432C3F25}"/>
            </c:ext>
          </c:extLst>
        </c:ser>
        <c:ser>
          <c:idx val="1"/>
          <c:order val="1"/>
          <c:tx>
            <c:strRef>
              <c:f>Sheet1!$C$1</c:f>
              <c:strCache>
                <c:ptCount val="1"/>
                <c:pt idx="0">
                  <c:v>Salt Water</c:v>
                </c:pt>
              </c:strCache>
            </c:strRef>
          </c:tx>
          <c:spPr>
            <a:solidFill>
              <a:schemeClr val="bg1"/>
            </a:solidFill>
            <a:ln>
              <a:solidFill>
                <a:schemeClr val="tx1"/>
              </a:solidFill>
            </a:ln>
            <a:effectLst/>
          </c:spPr>
          <c:invertIfNegative val="0"/>
          <c:cat>
            <c:strRef>
              <c:f>Sheet1!$A$2:$A$6</c:f>
              <c:strCache>
                <c:ptCount val="5"/>
                <c:pt idx="0">
                  <c:v>30 min</c:v>
                </c:pt>
                <c:pt idx="1">
                  <c:v>60 min</c:v>
                </c:pt>
                <c:pt idx="2">
                  <c:v>90 min</c:v>
                </c:pt>
                <c:pt idx="3">
                  <c:v>120 min</c:v>
                </c:pt>
                <c:pt idx="4">
                  <c:v>150 min</c:v>
                </c:pt>
              </c:strCache>
            </c:strRef>
          </c:cat>
          <c:val>
            <c:numRef>
              <c:f>Sheet1!$C$2:$C$6</c:f>
              <c:numCache>
                <c:formatCode>General</c:formatCode>
                <c:ptCount val="5"/>
                <c:pt idx="0">
                  <c:v>20</c:v>
                </c:pt>
                <c:pt idx="1">
                  <c:v>40</c:v>
                </c:pt>
                <c:pt idx="2">
                  <c:v>60</c:v>
                </c:pt>
                <c:pt idx="3">
                  <c:v>80</c:v>
                </c:pt>
                <c:pt idx="4">
                  <c:v>100</c:v>
                </c:pt>
              </c:numCache>
            </c:numRef>
          </c:val>
          <c:extLst>
            <c:ext xmlns:c16="http://schemas.microsoft.com/office/drawing/2014/chart" uri="{C3380CC4-5D6E-409C-BE32-E72D297353CC}">
              <c16:uniqueId val="{00000001-3F2B-47B3-9697-1BE8432C3F25}"/>
            </c:ext>
          </c:extLst>
        </c:ser>
        <c:dLbls>
          <c:showLegendKey val="0"/>
          <c:showVal val="0"/>
          <c:showCatName val="0"/>
          <c:showSerName val="0"/>
          <c:showPercent val="0"/>
          <c:showBubbleSize val="0"/>
        </c:dLbls>
        <c:gapWidth val="219"/>
        <c:overlap val="-27"/>
        <c:axId val="757605551"/>
        <c:axId val="757606031"/>
      </c:barChart>
      <c:catAx>
        <c:axId val="7576055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7606031"/>
        <c:crosses val="autoZero"/>
        <c:auto val="1"/>
        <c:lblAlgn val="ctr"/>
        <c:lblOffset val="100"/>
        <c:noMultiLvlLbl val="0"/>
      </c:catAx>
      <c:valAx>
        <c:axId val="757606031"/>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76055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7A7A-8FA5-446D-A16F-A4C7C243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3092</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2</cp:revision>
  <dcterms:created xsi:type="dcterms:W3CDTF">2023-07-16T20:08:00Z</dcterms:created>
  <dcterms:modified xsi:type="dcterms:W3CDTF">2023-07-16T20:08:00Z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95be2fa23c4d4c69491b6ec83ae162238874bcf2a95d52d0161158eb25b64d3c</vt:lpwstr>
  </property>
</Properties>
</file>