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3B44" w14:textId="77777777" w:rsidR="00BB2344" w:rsidRDefault="00BB2344" w:rsidP="00BB2344">
      <w:pPr>
        <w:keepNext/>
        <w:tabs>
          <w:tab w:val="left" w:pos="180"/>
        </w:tabs>
        <w:rPr>
          <w:rFonts w:cs="Calibri"/>
          <w:b/>
          <w:iCs/>
          <w:color w:val="FFFFFF"/>
          <w:sz w:val="28"/>
          <w:szCs w:val="28"/>
        </w:rPr>
      </w:pPr>
    </w:p>
    <w:p w14:paraId="637E14D5" w14:textId="77777777" w:rsidR="002550E6" w:rsidRDefault="002550E6" w:rsidP="00BB2344">
      <w:pPr>
        <w:keepNext/>
        <w:tabs>
          <w:tab w:val="left" w:pos="180"/>
        </w:tabs>
        <w:rPr>
          <w:rFonts w:cs="Calibri"/>
          <w:b/>
          <w:iCs/>
          <w:color w:val="FFFFFF"/>
          <w:sz w:val="28"/>
          <w:szCs w:val="28"/>
        </w:rPr>
      </w:pPr>
    </w:p>
    <w:p w14:paraId="3E781998" w14:textId="77777777" w:rsidR="002550E6" w:rsidRDefault="002550E6" w:rsidP="00BB2344">
      <w:pPr>
        <w:keepNext/>
        <w:tabs>
          <w:tab w:val="left" w:pos="180"/>
        </w:tabs>
        <w:rPr>
          <w:rFonts w:cs="Calibri"/>
          <w:b/>
          <w:iCs/>
          <w:color w:val="FFFFFF"/>
          <w:sz w:val="28"/>
          <w:szCs w:val="28"/>
        </w:rPr>
      </w:pPr>
    </w:p>
    <w:p w14:paraId="55F4CE05" w14:textId="77777777" w:rsidR="002550E6" w:rsidRPr="005E752D" w:rsidRDefault="002550E6" w:rsidP="00BB2344">
      <w:pPr>
        <w:keepNext/>
        <w:tabs>
          <w:tab w:val="left" w:pos="180"/>
        </w:tabs>
        <w:rPr>
          <w:rFonts w:cs="Calibri"/>
          <w:b/>
          <w:iCs/>
          <w:color w:val="FFFFFF"/>
          <w:sz w:val="28"/>
          <w:szCs w:val="28"/>
        </w:rPr>
      </w:pPr>
    </w:p>
    <w:p w14:paraId="27686251" w14:textId="77777777" w:rsidR="00BB2344" w:rsidRPr="005E752D" w:rsidRDefault="00BB2344" w:rsidP="00BB2344">
      <w:pPr>
        <w:keepNext/>
        <w:tabs>
          <w:tab w:val="left" w:pos="180"/>
        </w:tabs>
        <w:jc w:val="center"/>
        <w:rPr>
          <w:rFonts w:cs="Calibri"/>
          <w:b/>
          <w:iCs/>
          <w:color w:val="FFFFFF"/>
          <w:sz w:val="28"/>
          <w:szCs w:val="28"/>
        </w:rPr>
      </w:pPr>
      <w:r w:rsidRPr="005E752D">
        <w:rPr>
          <w:rFonts w:cs="Calibri"/>
          <w:bCs/>
          <w:i/>
          <w:noProof/>
          <w:color w:val="000000"/>
          <w:sz w:val="52"/>
          <w:szCs w:val="52"/>
        </w:rPr>
        <w:drawing>
          <wp:anchor distT="0" distB="0" distL="114300" distR="114300" simplePos="0" relativeHeight="251659264" behindDoc="0" locked="0" layoutInCell="1" allowOverlap="1" wp14:anchorId="0E20AF50" wp14:editId="16F2505B">
            <wp:simplePos x="0" y="0"/>
            <wp:positionH relativeFrom="column">
              <wp:posOffset>120650</wp:posOffset>
            </wp:positionH>
            <wp:positionV relativeFrom="paragraph">
              <wp:posOffset>57785</wp:posOffset>
            </wp:positionV>
            <wp:extent cx="1551940" cy="1524000"/>
            <wp:effectExtent l="0" t="0" r="0" b="0"/>
            <wp:wrapSquare wrapText="bothSides"/>
            <wp:docPr id="95840052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00522" name="Picture 1" descr="A group of people in a circ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9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08342" w14:textId="77777777" w:rsidR="00BB2344" w:rsidRPr="005E752D" w:rsidRDefault="00BB2344" w:rsidP="00BB2344">
      <w:pPr>
        <w:ind w:left="2880"/>
        <w:rPr>
          <w:rFonts w:ascii="Calibri" w:eastAsia="Calibri" w:hAnsi="Calibri"/>
          <w:b/>
          <w:bCs/>
          <w:sz w:val="52"/>
          <w:szCs w:val="52"/>
        </w:rPr>
      </w:pPr>
      <w:r w:rsidRPr="005E752D">
        <w:rPr>
          <w:rFonts w:ascii="Calibri" w:eastAsia="Calibri" w:hAnsi="Calibri"/>
          <w:b/>
          <w:bCs/>
          <w:sz w:val="52"/>
          <w:szCs w:val="52"/>
        </w:rPr>
        <w:t>Stackable Instructionally-embedded Portable Science (SIPS) Assessments Project</w:t>
      </w:r>
    </w:p>
    <w:p w14:paraId="45085FE8" w14:textId="77777777" w:rsidR="00BB2344" w:rsidRPr="005E752D" w:rsidRDefault="00BB2344" w:rsidP="00BB2344">
      <w:pPr>
        <w:tabs>
          <w:tab w:val="center" w:pos="4680"/>
        </w:tabs>
        <w:rPr>
          <w:rFonts w:ascii="Calibri" w:eastAsia="Calibri" w:hAnsi="Calibri"/>
          <w:sz w:val="22"/>
          <w:szCs w:val="22"/>
        </w:rPr>
      </w:pPr>
      <w:r w:rsidRPr="005E752D">
        <w:rPr>
          <w:rFonts w:ascii="Calibri" w:eastAsia="Calibri" w:hAnsi="Calibri"/>
          <w:sz w:val="22"/>
          <w:szCs w:val="22"/>
        </w:rPr>
        <w:tab/>
      </w:r>
    </w:p>
    <w:p w14:paraId="6D541474" w14:textId="77777777" w:rsidR="00BB2344" w:rsidRPr="005E752D" w:rsidRDefault="00BB2344" w:rsidP="00BB2344">
      <w:pPr>
        <w:rPr>
          <w:rFonts w:ascii="Calibri" w:eastAsia="Calibri" w:hAnsi="Calibri"/>
          <w:sz w:val="22"/>
          <w:szCs w:val="22"/>
        </w:rPr>
      </w:pPr>
    </w:p>
    <w:p w14:paraId="4DA1A9CA" w14:textId="77777777" w:rsidR="00BB2344" w:rsidRPr="005E752D" w:rsidRDefault="00BB2344" w:rsidP="00BB2344">
      <w:pPr>
        <w:jc w:val="center"/>
        <w:rPr>
          <w:rFonts w:ascii="Calibri" w:eastAsia="Calibri" w:hAnsi="Calibri"/>
          <w:b/>
          <w:bCs/>
          <w:sz w:val="28"/>
          <w:szCs w:val="28"/>
        </w:rPr>
      </w:pPr>
      <w:bookmarkStart w:id="0" w:name="_Hlk117843841"/>
    </w:p>
    <w:p w14:paraId="4DFB89C4" w14:textId="77777777" w:rsidR="00BB2344" w:rsidRPr="005E752D" w:rsidRDefault="00BB2344" w:rsidP="00BB2344">
      <w:pPr>
        <w:jc w:val="center"/>
        <w:rPr>
          <w:rFonts w:ascii="Calibri" w:eastAsia="Calibri" w:hAnsi="Calibri"/>
          <w:b/>
          <w:bCs/>
          <w:sz w:val="28"/>
          <w:szCs w:val="28"/>
        </w:rPr>
      </w:pPr>
    </w:p>
    <w:p w14:paraId="45E106CF" w14:textId="77777777" w:rsidR="00BB2344" w:rsidRPr="005E752D" w:rsidRDefault="00BB2344" w:rsidP="00BB2344">
      <w:pPr>
        <w:jc w:val="center"/>
        <w:rPr>
          <w:rFonts w:ascii="Calibri" w:eastAsia="Calibri" w:hAnsi="Calibri"/>
          <w:b/>
          <w:bCs/>
          <w:sz w:val="28"/>
          <w:szCs w:val="28"/>
        </w:rPr>
      </w:pPr>
    </w:p>
    <w:p w14:paraId="64CF0E89" w14:textId="77777777" w:rsidR="00BB2344" w:rsidRPr="005E752D" w:rsidRDefault="00BB2344" w:rsidP="00BB2344">
      <w:pPr>
        <w:jc w:val="center"/>
        <w:rPr>
          <w:rFonts w:ascii="Calibri" w:eastAsia="Calibri" w:hAnsi="Calibri"/>
          <w:b/>
          <w:bCs/>
          <w:sz w:val="28"/>
          <w:szCs w:val="28"/>
        </w:rPr>
      </w:pPr>
    </w:p>
    <w:p w14:paraId="766D87B7" w14:textId="77777777" w:rsidR="00BB2344" w:rsidRPr="005E752D" w:rsidRDefault="00BB2344" w:rsidP="00BB2344">
      <w:pPr>
        <w:jc w:val="center"/>
        <w:rPr>
          <w:rFonts w:ascii="Calibri" w:eastAsia="Calibri" w:hAnsi="Calibri"/>
          <w:b/>
          <w:bCs/>
          <w:sz w:val="28"/>
          <w:szCs w:val="28"/>
        </w:rPr>
      </w:pPr>
    </w:p>
    <w:p w14:paraId="62FC7189" w14:textId="77777777" w:rsidR="00BB2344" w:rsidRPr="005E752D" w:rsidRDefault="00BB2344" w:rsidP="00BB2344">
      <w:pPr>
        <w:jc w:val="center"/>
        <w:rPr>
          <w:rFonts w:ascii="Calibri" w:eastAsia="Calibri" w:hAnsi="Calibri"/>
          <w:b/>
          <w:bCs/>
          <w:sz w:val="28"/>
          <w:szCs w:val="28"/>
        </w:rPr>
      </w:pPr>
    </w:p>
    <w:p w14:paraId="099C90EE" w14:textId="193125DD" w:rsidR="00BB2344" w:rsidRPr="005E752D" w:rsidRDefault="00BB2344" w:rsidP="00BB2344">
      <w:pPr>
        <w:jc w:val="center"/>
        <w:rPr>
          <w:rFonts w:ascii="Calibri" w:eastAsia="Calibri" w:hAnsi="Calibri"/>
          <w:b/>
          <w:bCs/>
          <w:sz w:val="32"/>
          <w:szCs w:val="32"/>
        </w:rPr>
      </w:pPr>
      <w:r w:rsidRPr="005E752D">
        <w:rPr>
          <w:rFonts w:ascii="Calibri" w:eastAsia="Calibri" w:hAnsi="Calibri"/>
          <w:b/>
          <w:bCs/>
          <w:sz w:val="32"/>
          <w:szCs w:val="32"/>
        </w:rPr>
        <w:t xml:space="preserve">Grade </w:t>
      </w:r>
      <w:r w:rsidR="00032899">
        <w:rPr>
          <w:rFonts w:ascii="Calibri" w:eastAsia="Calibri" w:hAnsi="Calibri"/>
          <w:b/>
          <w:bCs/>
          <w:sz w:val="32"/>
          <w:szCs w:val="32"/>
        </w:rPr>
        <w:t>8</w:t>
      </w:r>
      <w:r w:rsidRPr="005E752D">
        <w:rPr>
          <w:rFonts w:ascii="Calibri" w:eastAsia="Calibri" w:hAnsi="Calibri"/>
          <w:b/>
          <w:bCs/>
          <w:sz w:val="32"/>
          <w:szCs w:val="32"/>
        </w:rPr>
        <w:t xml:space="preserve"> Science </w:t>
      </w:r>
    </w:p>
    <w:p w14:paraId="5670AD1D" w14:textId="77777777" w:rsidR="00BB2344" w:rsidRPr="005E752D" w:rsidRDefault="00BB2344" w:rsidP="00BB2344">
      <w:pPr>
        <w:jc w:val="center"/>
        <w:rPr>
          <w:rFonts w:ascii="Calibri" w:eastAsia="Calibri" w:hAnsi="Calibri"/>
          <w:b/>
          <w:bCs/>
          <w:sz w:val="32"/>
          <w:szCs w:val="32"/>
        </w:rPr>
      </w:pPr>
      <w:r w:rsidRPr="005E752D">
        <w:rPr>
          <w:rFonts w:ascii="Calibri" w:eastAsia="Calibri" w:hAnsi="Calibri"/>
          <w:b/>
          <w:bCs/>
          <w:sz w:val="32"/>
          <w:szCs w:val="32"/>
        </w:rPr>
        <w:t xml:space="preserve">Unit </w:t>
      </w:r>
      <w:r>
        <w:rPr>
          <w:rFonts w:ascii="Calibri" w:eastAsia="Calibri" w:hAnsi="Calibri"/>
          <w:b/>
          <w:bCs/>
          <w:sz w:val="32"/>
          <w:szCs w:val="32"/>
        </w:rPr>
        <w:t>3</w:t>
      </w:r>
      <w:r w:rsidRPr="005E752D">
        <w:rPr>
          <w:rFonts w:ascii="Calibri" w:eastAsia="Calibri" w:hAnsi="Calibri"/>
          <w:b/>
          <w:bCs/>
          <w:sz w:val="32"/>
          <w:szCs w:val="32"/>
        </w:rPr>
        <w:t xml:space="preserve"> </w:t>
      </w:r>
      <w:bookmarkEnd w:id="0"/>
      <w:r>
        <w:rPr>
          <w:rFonts w:ascii="Calibri" w:eastAsia="Calibri" w:hAnsi="Calibri"/>
          <w:b/>
          <w:bCs/>
          <w:sz w:val="32"/>
          <w:szCs w:val="32"/>
        </w:rPr>
        <w:t xml:space="preserve">End of Unit Assessment Design Patterns </w:t>
      </w:r>
    </w:p>
    <w:p w14:paraId="3BAE0348" w14:textId="164DCBA1" w:rsidR="00BB2344" w:rsidRDefault="00D94415" w:rsidP="00BB2344">
      <w:pPr>
        <w:jc w:val="center"/>
        <w:rPr>
          <w:rFonts w:ascii="Calibri" w:eastAsia="Calibri" w:hAnsi="Calibri"/>
          <w:b/>
          <w:bCs/>
          <w:sz w:val="32"/>
          <w:szCs w:val="32"/>
        </w:rPr>
      </w:pPr>
      <w:r>
        <w:rPr>
          <w:rFonts w:ascii="Calibri" w:eastAsia="Calibri" w:hAnsi="Calibri"/>
          <w:b/>
          <w:bCs/>
          <w:sz w:val="32"/>
          <w:szCs w:val="32"/>
        </w:rPr>
        <w:t>Understanding Earth History and the Origin of Species</w:t>
      </w:r>
    </w:p>
    <w:p w14:paraId="1DC0C184" w14:textId="77777777" w:rsidR="00BB2344" w:rsidRPr="005E752D" w:rsidRDefault="00BB2344" w:rsidP="00BB2344">
      <w:pPr>
        <w:jc w:val="center"/>
        <w:rPr>
          <w:rFonts w:ascii="Calibri" w:eastAsia="Calibri" w:hAnsi="Calibri"/>
          <w:b/>
          <w:bCs/>
          <w:sz w:val="32"/>
          <w:szCs w:val="32"/>
        </w:rPr>
      </w:pPr>
      <w:r>
        <w:rPr>
          <w:rFonts w:ascii="Calibri" w:eastAsia="Calibri" w:hAnsi="Calibri"/>
          <w:b/>
          <w:bCs/>
          <w:sz w:val="32"/>
          <w:szCs w:val="32"/>
        </w:rPr>
        <w:t>August</w:t>
      </w:r>
      <w:r w:rsidRPr="005E752D">
        <w:rPr>
          <w:rFonts w:ascii="Calibri" w:eastAsia="Calibri" w:hAnsi="Calibri"/>
          <w:b/>
          <w:bCs/>
          <w:sz w:val="32"/>
          <w:szCs w:val="32"/>
        </w:rPr>
        <w:t xml:space="preserve"> 2023</w:t>
      </w:r>
    </w:p>
    <w:p w14:paraId="06CCAF10" w14:textId="77777777" w:rsidR="00BB2344" w:rsidRPr="005E752D" w:rsidRDefault="00BB2344" w:rsidP="00BB2344">
      <w:pPr>
        <w:rPr>
          <w:rFonts w:ascii="Calibri" w:eastAsia="Calibri" w:hAnsi="Calibri"/>
          <w:sz w:val="22"/>
          <w:szCs w:val="22"/>
        </w:rPr>
      </w:pPr>
    </w:p>
    <w:p w14:paraId="75649E93" w14:textId="77777777" w:rsidR="00BB2344" w:rsidRPr="005E752D" w:rsidRDefault="00BB2344" w:rsidP="00BB2344">
      <w:pPr>
        <w:rPr>
          <w:rFonts w:ascii="Calibri" w:eastAsia="Calibri" w:hAnsi="Calibri"/>
          <w:sz w:val="22"/>
          <w:szCs w:val="22"/>
        </w:rPr>
      </w:pPr>
    </w:p>
    <w:p w14:paraId="30245C39" w14:textId="77777777" w:rsidR="00BB2344" w:rsidRPr="005E752D" w:rsidRDefault="00BB2344" w:rsidP="00BB2344">
      <w:pPr>
        <w:rPr>
          <w:rFonts w:ascii="Calibri" w:eastAsia="Calibri" w:hAnsi="Calibri"/>
          <w:sz w:val="22"/>
          <w:szCs w:val="22"/>
        </w:rPr>
      </w:pPr>
    </w:p>
    <w:p w14:paraId="7DF2C30E" w14:textId="77777777" w:rsidR="00BB2344" w:rsidRPr="005E752D" w:rsidRDefault="00BB2344" w:rsidP="00BB2344">
      <w:pPr>
        <w:rPr>
          <w:rFonts w:ascii="Calibri" w:eastAsia="Calibri" w:hAnsi="Calibri"/>
          <w:sz w:val="22"/>
          <w:szCs w:val="22"/>
        </w:rPr>
      </w:pPr>
    </w:p>
    <w:p w14:paraId="6531F3CF" w14:textId="77777777" w:rsidR="00BB2344" w:rsidRPr="005E752D" w:rsidRDefault="00BB2344" w:rsidP="00BB2344">
      <w:pPr>
        <w:rPr>
          <w:rFonts w:ascii="Calibri" w:eastAsia="Calibri" w:hAnsi="Calibri"/>
          <w:sz w:val="22"/>
          <w:szCs w:val="22"/>
        </w:rPr>
      </w:pPr>
    </w:p>
    <w:p w14:paraId="486332A0" w14:textId="77777777" w:rsidR="00BB2344" w:rsidRPr="005E752D" w:rsidRDefault="00BB2344" w:rsidP="00BB2344">
      <w:pPr>
        <w:tabs>
          <w:tab w:val="left" w:pos="4050"/>
        </w:tabs>
        <w:rPr>
          <w:rFonts w:ascii="Calibri" w:eastAsia="Calibri" w:hAnsi="Calibri"/>
          <w:i/>
          <w:iCs/>
          <w:sz w:val="22"/>
          <w:szCs w:val="22"/>
        </w:rPr>
      </w:pPr>
    </w:p>
    <w:p w14:paraId="209A0995" w14:textId="77777777" w:rsidR="00BB2344" w:rsidRPr="005E752D" w:rsidRDefault="00BB2344" w:rsidP="00BB2344">
      <w:pPr>
        <w:tabs>
          <w:tab w:val="left" w:pos="4050"/>
        </w:tabs>
        <w:rPr>
          <w:rFonts w:ascii="Calibri" w:eastAsia="Calibri" w:hAnsi="Calibri"/>
          <w:i/>
          <w:iCs/>
          <w:sz w:val="22"/>
          <w:szCs w:val="22"/>
        </w:rPr>
      </w:pPr>
    </w:p>
    <w:p w14:paraId="506E4A5B" w14:textId="77777777" w:rsidR="00BB2344" w:rsidRPr="005E752D" w:rsidRDefault="00BB2344" w:rsidP="00BB2344">
      <w:pPr>
        <w:tabs>
          <w:tab w:val="left" w:pos="4050"/>
        </w:tabs>
        <w:rPr>
          <w:rFonts w:ascii="Calibri" w:eastAsia="Calibri" w:hAnsi="Calibri"/>
          <w:i/>
          <w:iCs/>
          <w:sz w:val="22"/>
          <w:szCs w:val="22"/>
        </w:rPr>
      </w:pPr>
    </w:p>
    <w:p w14:paraId="32276BDD" w14:textId="713EC110" w:rsidR="00BB2344" w:rsidRPr="005E752D" w:rsidRDefault="00BB2344" w:rsidP="00BB2344">
      <w:pPr>
        <w:tabs>
          <w:tab w:val="left" w:pos="4050"/>
        </w:tabs>
        <w:rPr>
          <w:rFonts w:ascii="Calibri" w:eastAsia="Calibri" w:hAnsi="Calibri"/>
          <w:i/>
          <w:iCs/>
          <w:sz w:val="22"/>
          <w:szCs w:val="22"/>
        </w:rPr>
      </w:pPr>
      <w:r w:rsidRPr="005E752D">
        <w:rPr>
          <w:rFonts w:ascii="Calibri" w:eastAsia="Calibri" w:hAnsi="Calibri"/>
          <w:i/>
          <w:iCs/>
          <w:sz w:val="22"/>
          <w:szCs w:val="22"/>
        </w:rPr>
        <w:t xml:space="preserve">The SIPS Grade </w:t>
      </w:r>
      <w:r w:rsidR="00D94415">
        <w:rPr>
          <w:rFonts w:ascii="Calibri" w:eastAsia="Calibri" w:hAnsi="Calibri"/>
          <w:i/>
          <w:iCs/>
          <w:sz w:val="22"/>
          <w:szCs w:val="22"/>
        </w:rPr>
        <w:t>8</w:t>
      </w:r>
      <w:r w:rsidRPr="005E752D">
        <w:rPr>
          <w:rFonts w:ascii="Calibri" w:eastAsia="Calibri" w:hAnsi="Calibri"/>
          <w:i/>
          <w:iCs/>
          <w:sz w:val="22"/>
          <w:szCs w:val="22"/>
        </w:rPr>
        <w:t xml:space="preserve"> Science Unit </w:t>
      </w:r>
      <w:r>
        <w:rPr>
          <w:rFonts w:ascii="Calibri" w:eastAsia="Calibri" w:hAnsi="Calibri"/>
          <w:i/>
          <w:iCs/>
          <w:sz w:val="22"/>
          <w:szCs w:val="22"/>
        </w:rPr>
        <w:t>3 End of Unit Assessment Design Patterns</w:t>
      </w:r>
      <w:r w:rsidRPr="005E752D">
        <w:rPr>
          <w:rFonts w:ascii="Calibri" w:eastAsia="Calibri" w:hAnsi="Calibri"/>
          <w:i/>
          <w:iCs/>
          <w:sz w:val="22"/>
          <w:szCs w:val="22"/>
        </w:rPr>
        <w:t xml:space="preserve">, </w:t>
      </w:r>
      <w:r w:rsidR="00D94415">
        <w:rPr>
          <w:rFonts w:ascii="Calibri" w:eastAsia="Calibri" w:hAnsi="Calibri"/>
          <w:i/>
          <w:iCs/>
          <w:sz w:val="22"/>
          <w:szCs w:val="22"/>
        </w:rPr>
        <w:t>Understanding Earth History and the Origin of Species</w:t>
      </w:r>
      <w:r w:rsidRPr="005E752D">
        <w:rPr>
          <w:rFonts w:ascii="Calibri" w:eastAsia="Calibri" w:hAnsi="Calibr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D61B8DB" w14:textId="77777777" w:rsidR="00BB2344" w:rsidRPr="005E752D" w:rsidRDefault="00BB2344" w:rsidP="00BB2344">
      <w:pPr>
        <w:tabs>
          <w:tab w:val="left" w:pos="4050"/>
        </w:tabs>
        <w:rPr>
          <w:rFonts w:ascii="Calibri" w:eastAsia="Calibri" w:hAnsi="Calibri"/>
          <w:i/>
          <w:iCs/>
          <w:sz w:val="22"/>
          <w:szCs w:val="22"/>
        </w:rPr>
      </w:pPr>
    </w:p>
    <w:p w14:paraId="18FD6C8C" w14:textId="3ADBA224" w:rsidR="00BB2344" w:rsidRDefault="00BB2344" w:rsidP="00BB2344">
      <w:pPr>
        <w:tabs>
          <w:tab w:val="left" w:pos="4050"/>
        </w:tabs>
        <w:rPr>
          <w:rFonts w:ascii="Calibri" w:eastAsia="Calibri" w:hAnsi="Calibri"/>
          <w:i/>
          <w:iCs/>
          <w:sz w:val="22"/>
          <w:szCs w:val="22"/>
        </w:rPr>
      </w:pPr>
      <w:r w:rsidRPr="005E752D">
        <w:rPr>
          <w:rFonts w:ascii="Calibri" w:eastAsia="Calibri" w:hAnsi="Calibri"/>
          <w:i/>
          <w:iCs/>
          <w:sz w:val="22"/>
          <w:szCs w:val="22"/>
        </w:rPr>
        <w:t xml:space="preserve">All rights reserved. Any or all portions of this document may be reproduced and distributed without prior permission, provided the source is cited as: Stackable Instructionally-embedded Portable Science (SIPS) Assessments Project. (2023). The SIPS Grade </w:t>
      </w:r>
      <w:r w:rsidR="00D94415">
        <w:rPr>
          <w:rFonts w:ascii="Calibri" w:eastAsia="Calibri" w:hAnsi="Calibri"/>
          <w:i/>
          <w:iCs/>
          <w:sz w:val="22"/>
          <w:szCs w:val="22"/>
        </w:rPr>
        <w:t>8</w:t>
      </w:r>
      <w:r w:rsidRPr="005E752D">
        <w:rPr>
          <w:rFonts w:ascii="Calibri" w:eastAsia="Calibri" w:hAnsi="Calibri"/>
          <w:i/>
          <w:iCs/>
          <w:sz w:val="22"/>
          <w:szCs w:val="22"/>
        </w:rPr>
        <w:t xml:space="preserve"> Science Unit </w:t>
      </w:r>
      <w:r>
        <w:rPr>
          <w:rFonts w:ascii="Calibri" w:eastAsia="Calibri" w:hAnsi="Calibri"/>
          <w:i/>
          <w:iCs/>
          <w:sz w:val="22"/>
          <w:szCs w:val="22"/>
        </w:rPr>
        <w:t>3 End of Unit Assessment Design Patterns</w:t>
      </w:r>
      <w:r w:rsidRPr="005E752D">
        <w:rPr>
          <w:rFonts w:ascii="Calibri" w:eastAsia="Calibri" w:hAnsi="Calibri"/>
          <w:i/>
          <w:iCs/>
          <w:sz w:val="22"/>
          <w:szCs w:val="22"/>
        </w:rPr>
        <w:t xml:space="preserve">, </w:t>
      </w:r>
      <w:r w:rsidR="00D94415">
        <w:rPr>
          <w:rFonts w:ascii="Calibri" w:eastAsia="Calibri" w:hAnsi="Calibri"/>
          <w:i/>
          <w:iCs/>
          <w:sz w:val="22"/>
          <w:szCs w:val="22"/>
        </w:rPr>
        <w:t>Understanding Earth History and the Origin of Species</w:t>
      </w:r>
      <w:r w:rsidRPr="005E752D">
        <w:rPr>
          <w:rFonts w:ascii="Calibri" w:eastAsia="Calibri" w:hAnsi="Calibri"/>
          <w:i/>
          <w:iCs/>
          <w:sz w:val="22"/>
          <w:szCs w:val="22"/>
        </w:rPr>
        <w:t>. Lincoln, NE: Nebraska Department of Education.</w:t>
      </w:r>
    </w:p>
    <w:p w14:paraId="4D39F92C" w14:textId="77777777" w:rsidR="00BB2344" w:rsidRDefault="00BB2344" w:rsidP="00BB2344">
      <w:pPr>
        <w:rPr>
          <w:rFonts w:ascii="Calibri" w:eastAsia="Calibri" w:hAnsi="Calibri"/>
          <w:i/>
          <w:iCs/>
          <w:sz w:val="22"/>
          <w:szCs w:val="22"/>
        </w:rPr>
      </w:pPr>
      <w:r>
        <w:rPr>
          <w:rFonts w:ascii="Calibri" w:eastAsia="Calibri" w:hAnsi="Calibri"/>
          <w:i/>
          <w:iCs/>
          <w:sz w:val="22"/>
          <w:szCs w:val="22"/>
        </w:rPr>
        <w:br w:type="page"/>
      </w:r>
    </w:p>
    <w:sdt>
      <w:sdtPr>
        <w:rPr>
          <w:rFonts w:ascii="Times New Roman" w:eastAsia="Times New Roman" w:hAnsi="Times New Roman" w:cs="Times New Roman"/>
          <w:color w:val="auto"/>
          <w:sz w:val="20"/>
          <w:szCs w:val="20"/>
        </w:rPr>
        <w:id w:val="-1378464455"/>
        <w:docPartObj>
          <w:docPartGallery w:val="Table of Contents"/>
          <w:docPartUnique/>
        </w:docPartObj>
      </w:sdtPr>
      <w:sdtEndPr>
        <w:rPr>
          <w:b/>
          <w:bCs/>
          <w:noProof/>
        </w:rPr>
      </w:sdtEndPr>
      <w:sdtContent>
        <w:p w14:paraId="4418DD4F" w14:textId="77777777" w:rsidR="00BB2344" w:rsidRPr="00C650D5" w:rsidRDefault="00BB2344" w:rsidP="00BB2344">
          <w:pPr>
            <w:pStyle w:val="TOCHeading"/>
            <w:rPr>
              <w:b/>
              <w:bCs/>
              <w:color w:val="000000" w:themeColor="text1"/>
              <w:sz w:val="28"/>
              <w:szCs w:val="28"/>
            </w:rPr>
          </w:pPr>
          <w:r w:rsidRPr="00C650D5">
            <w:rPr>
              <w:b/>
              <w:bCs/>
              <w:color w:val="000000" w:themeColor="text1"/>
              <w:sz w:val="28"/>
              <w:szCs w:val="28"/>
            </w:rPr>
            <w:t>Table of Contents</w:t>
          </w:r>
        </w:p>
        <w:p w14:paraId="08EEEEC1" w14:textId="6D451350" w:rsidR="00BB2344" w:rsidRPr="00F97D3E" w:rsidRDefault="00F97D3E" w:rsidP="00BB2344">
          <w:pPr>
            <w:keepNext/>
            <w:spacing w:before="240" w:after="120"/>
            <w:rPr>
              <w:noProof/>
              <w:color w:val="000000" w:themeColor="text1"/>
            </w:rPr>
          </w:pPr>
          <w:hyperlink w:anchor="ESS1" w:history="1">
            <w:r w:rsidR="00BB2344" w:rsidRPr="00F97D3E">
              <w:rPr>
                <w:rStyle w:val="Hyperlink"/>
                <w:rFonts w:ascii="Calibri" w:eastAsia="Calibri" w:hAnsi="Calibri" w:cs="Calibri"/>
                <w:bCs/>
                <w:color w:val="auto"/>
                <w:sz w:val="22"/>
                <w:szCs w:val="22"/>
                <w:u w:val="none"/>
              </w:rPr>
              <w:t xml:space="preserve">Grade </w:t>
            </w:r>
            <w:r w:rsidR="00D94415" w:rsidRPr="00F97D3E">
              <w:rPr>
                <w:rStyle w:val="Hyperlink"/>
                <w:rFonts w:ascii="Calibri" w:eastAsia="Calibri" w:hAnsi="Calibri" w:cs="Calibri"/>
                <w:bCs/>
                <w:color w:val="auto"/>
                <w:sz w:val="22"/>
                <w:szCs w:val="22"/>
                <w:u w:val="none"/>
              </w:rPr>
              <w:t>8</w:t>
            </w:r>
            <w:r w:rsidR="00BB2344" w:rsidRPr="00F97D3E">
              <w:rPr>
                <w:rStyle w:val="Hyperlink"/>
                <w:rFonts w:ascii="Calibri" w:eastAsia="Calibri" w:hAnsi="Calibri" w:cs="Calibri"/>
                <w:bCs/>
                <w:color w:val="auto"/>
                <w:sz w:val="22"/>
                <w:szCs w:val="22"/>
                <w:u w:val="none"/>
              </w:rPr>
              <w:t xml:space="preserve"> SIPS Design Pattern for </w:t>
            </w:r>
            <w:r w:rsidR="00D94415" w:rsidRPr="00F97D3E">
              <w:rPr>
                <w:rStyle w:val="Hyperlink"/>
                <w:rFonts w:ascii="Calibri" w:eastAsia="Calibri" w:hAnsi="Calibri" w:cs="Calibri"/>
                <w:bCs/>
                <w:color w:val="auto"/>
                <w:sz w:val="22"/>
                <w:szCs w:val="22"/>
                <w:u w:val="none"/>
              </w:rPr>
              <w:t>MS-ESS1-4</w:t>
            </w:r>
            <w:r w:rsidR="00BB2344" w:rsidRPr="00F97D3E">
              <w:rPr>
                <w:rStyle w:val="Hyperlink"/>
                <w:rFonts w:ascii="Calibri" w:eastAsia="Calibri" w:hAnsi="Calibri" w:cs="Calibri"/>
                <w:bCs/>
                <w:color w:val="auto"/>
                <w:sz w:val="22"/>
                <w:szCs w:val="22"/>
                <w:u w:val="none"/>
              </w:rPr>
              <w:t>……………………………………………….………………………………………</w:t>
            </w:r>
            <w:r w:rsidR="00017242" w:rsidRPr="00F97D3E">
              <w:rPr>
                <w:rStyle w:val="Hyperlink"/>
                <w:rFonts w:ascii="Calibri" w:eastAsia="Calibri" w:hAnsi="Calibri" w:cs="Calibri"/>
                <w:bCs/>
                <w:color w:val="auto"/>
                <w:sz w:val="22"/>
                <w:szCs w:val="22"/>
                <w:u w:val="none"/>
              </w:rPr>
              <w:t>….</w:t>
            </w:r>
          </w:hyperlink>
          <w:r w:rsidR="00BB2344" w:rsidRPr="00F97D3E">
            <w:rPr>
              <w:rFonts w:asciiTheme="majorHAnsi" w:hAnsiTheme="majorHAnsi" w:cstheme="majorHAnsi"/>
              <w:noProof/>
              <w:webHidden/>
              <w:color w:val="000000" w:themeColor="text1"/>
              <w:sz w:val="22"/>
              <w:szCs w:val="22"/>
            </w:rPr>
            <w:t>1</w:t>
          </w:r>
        </w:p>
        <w:p w14:paraId="514A076D" w14:textId="6BB6ED24" w:rsidR="00BB2344" w:rsidRPr="00F97D3E" w:rsidRDefault="00F97D3E" w:rsidP="00BB2344">
          <w:pPr>
            <w:keepNext/>
            <w:spacing w:after="120"/>
            <w:rPr>
              <w:rFonts w:ascii="Calibri" w:eastAsia="Calibri" w:hAnsi="Calibri" w:cs="Calibri"/>
              <w:bCs/>
              <w:color w:val="000000" w:themeColor="text1"/>
              <w:sz w:val="22"/>
              <w:szCs w:val="22"/>
            </w:rPr>
          </w:pPr>
          <w:hyperlink w:anchor="LS41" w:history="1">
            <w:r w:rsidR="00BB2344" w:rsidRPr="00F97D3E">
              <w:rPr>
                <w:rStyle w:val="Hyperlink"/>
                <w:rFonts w:ascii="Calibri" w:eastAsia="Calibri" w:hAnsi="Calibri" w:cs="Calibri"/>
                <w:bCs/>
                <w:color w:val="auto"/>
                <w:sz w:val="22"/>
                <w:szCs w:val="22"/>
                <w:u w:val="none"/>
              </w:rPr>
              <w:t xml:space="preserve">Grade </w:t>
            </w:r>
            <w:r w:rsidR="00D94415" w:rsidRPr="00F97D3E">
              <w:rPr>
                <w:rStyle w:val="Hyperlink"/>
                <w:rFonts w:ascii="Calibri" w:eastAsia="Calibri" w:hAnsi="Calibri" w:cs="Calibri"/>
                <w:bCs/>
                <w:color w:val="auto"/>
                <w:sz w:val="22"/>
                <w:szCs w:val="22"/>
                <w:u w:val="none"/>
              </w:rPr>
              <w:t>8</w:t>
            </w:r>
            <w:r w:rsidR="00BB2344" w:rsidRPr="00F97D3E">
              <w:rPr>
                <w:rStyle w:val="Hyperlink"/>
                <w:rFonts w:ascii="Calibri" w:eastAsia="Calibri" w:hAnsi="Calibri" w:cs="Calibri"/>
                <w:bCs/>
                <w:color w:val="auto"/>
                <w:sz w:val="22"/>
                <w:szCs w:val="22"/>
                <w:u w:val="none"/>
              </w:rPr>
              <w:t xml:space="preserve"> SIPS Design Pattern for </w:t>
            </w:r>
            <w:r w:rsidR="00D94415" w:rsidRPr="00F97D3E">
              <w:rPr>
                <w:rStyle w:val="Hyperlink"/>
                <w:rFonts w:ascii="Calibri" w:eastAsia="Calibri" w:hAnsi="Calibri" w:cs="Calibri"/>
                <w:bCs/>
                <w:color w:val="auto"/>
                <w:sz w:val="22"/>
                <w:szCs w:val="22"/>
                <w:u w:val="none"/>
              </w:rPr>
              <w:t>MS-LS4-1</w:t>
            </w:r>
            <w:r w:rsidR="00BB2344" w:rsidRPr="00F97D3E">
              <w:rPr>
                <w:rStyle w:val="Hyperlink"/>
                <w:rFonts w:ascii="Calibri" w:eastAsia="Calibri" w:hAnsi="Calibri" w:cs="Calibri"/>
                <w:bCs/>
                <w:color w:val="auto"/>
                <w:sz w:val="22"/>
                <w:szCs w:val="22"/>
                <w:u w:val="none"/>
              </w:rPr>
              <w:t>……………………………………………………….……………………………</w:t>
            </w:r>
            <w:r w:rsidR="0095199C" w:rsidRPr="00F97D3E">
              <w:rPr>
                <w:rStyle w:val="Hyperlink"/>
                <w:rFonts w:ascii="Calibri" w:eastAsia="Calibri" w:hAnsi="Calibri" w:cs="Calibri"/>
                <w:bCs/>
                <w:color w:val="auto"/>
                <w:sz w:val="22"/>
                <w:szCs w:val="22"/>
                <w:u w:val="none"/>
              </w:rPr>
              <w:t>.</w:t>
            </w:r>
            <w:r w:rsidR="00BB2344" w:rsidRPr="00F97D3E">
              <w:rPr>
                <w:rStyle w:val="Hyperlink"/>
                <w:rFonts w:ascii="Calibri" w:eastAsia="Calibri" w:hAnsi="Calibri" w:cs="Calibri"/>
                <w:bCs/>
                <w:color w:val="auto"/>
                <w:sz w:val="22"/>
                <w:szCs w:val="22"/>
                <w:u w:val="none"/>
              </w:rPr>
              <w:t>…..…</w:t>
            </w:r>
          </w:hyperlink>
          <w:r w:rsidR="00D273E1" w:rsidRPr="00F97D3E">
            <w:rPr>
              <w:rFonts w:asciiTheme="majorHAnsi" w:hAnsiTheme="majorHAnsi" w:cstheme="majorHAnsi"/>
              <w:noProof/>
              <w:webHidden/>
              <w:color w:val="000000" w:themeColor="text1"/>
              <w:sz w:val="22"/>
              <w:szCs w:val="22"/>
            </w:rPr>
            <w:t>5</w:t>
          </w:r>
        </w:p>
        <w:p w14:paraId="200BCBF9" w14:textId="73C55254" w:rsidR="00BB2344" w:rsidRPr="00F97D3E" w:rsidRDefault="00F97D3E" w:rsidP="00BB2344">
          <w:pPr>
            <w:keepNext/>
            <w:spacing w:before="120" w:after="120"/>
            <w:rPr>
              <w:rFonts w:asciiTheme="majorHAnsi" w:eastAsia="Calibri" w:hAnsiTheme="majorHAnsi" w:cstheme="majorHAnsi"/>
              <w:bCs/>
              <w:color w:val="000000" w:themeColor="text1"/>
              <w:sz w:val="22"/>
              <w:szCs w:val="22"/>
            </w:rPr>
          </w:pPr>
          <w:hyperlink w:anchor="LS42" w:history="1">
            <w:r w:rsidR="00BB2344" w:rsidRPr="00F97D3E">
              <w:rPr>
                <w:rStyle w:val="Hyperlink"/>
                <w:rFonts w:asciiTheme="majorHAnsi" w:eastAsia="Calibri" w:hAnsiTheme="majorHAnsi" w:cstheme="majorHAnsi"/>
                <w:bCs/>
                <w:color w:val="auto"/>
                <w:sz w:val="22"/>
                <w:szCs w:val="22"/>
                <w:u w:val="none"/>
              </w:rPr>
              <w:t xml:space="preserve">Grade </w:t>
            </w:r>
            <w:r w:rsidR="00D94415" w:rsidRPr="00F97D3E">
              <w:rPr>
                <w:rStyle w:val="Hyperlink"/>
                <w:rFonts w:asciiTheme="majorHAnsi" w:eastAsia="Calibri" w:hAnsiTheme="majorHAnsi" w:cstheme="majorHAnsi"/>
                <w:bCs/>
                <w:color w:val="auto"/>
                <w:sz w:val="22"/>
                <w:szCs w:val="22"/>
                <w:u w:val="none"/>
              </w:rPr>
              <w:t>8</w:t>
            </w:r>
            <w:r w:rsidR="00BB2344" w:rsidRPr="00F97D3E">
              <w:rPr>
                <w:rStyle w:val="Hyperlink"/>
                <w:rFonts w:asciiTheme="majorHAnsi" w:eastAsia="Calibri" w:hAnsiTheme="majorHAnsi" w:cstheme="majorHAnsi"/>
                <w:bCs/>
                <w:color w:val="auto"/>
                <w:sz w:val="22"/>
                <w:szCs w:val="22"/>
                <w:u w:val="none"/>
              </w:rPr>
              <w:t xml:space="preserve"> SIPS Design Pattern for </w:t>
            </w:r>
            <w:r w:rsidR="00D94415" w:rsidRPr="00F97D3E">
              <w:rPr>
                <w:rStyle w:val="Hyperlink"/>
                <w:rFonts w:asciiTheme="majorHAnsi" w:eastAsia="Calibri" w:hAnsiTheme="majorHAnsi" w:cstheme="majorHAnsi"/>
                <w:bCs/>
                <w:color w:val="auto"/>
                <w:sz w:val="22"/>
                <w:szCs w:val="22"/>
                <w:u w:val="none"/>
              </w:rPr>
              <w:t>MS-LS4-2</w:t>
            </w:r>
            <w:r w:rsidR="00BB2344" w:rsidRPr="00F97D3E">
              <w:rPr>
                <w:rStyle w:val="Hyperlink"/>
                <w:rFonts w:asciiTheme="majorHAnsi" w:eastAsia="Calibri" w:hAnsiTheme="majorHAnsi" w:cstheme="majorHAnsi"/>
                <w:bCs/>
                <w:color w:val="auto"/>
                <w:sz w:val="22"/>
                <w:szCs w:val="22"/>
                <w:u w:val="none"/>
              </w:rPr>
              <w:t>………………………………………………………….……………………</w:t>
            </w:r>
            <w:r w:rsidR="0095199C" w:rsidRPr="00F97D3E">
              <w:rPr>
                <w:rStyle w:val="Hyperlink"/>
                <w:rFonts w:asciiTheme="majorHAnsi" w:eastAsia="Calibri" w:hAnsiTheme="majorHAnsi" w:cstheme="majorHAnsi"/>
                <w:bCs/>
                <w:color w:val="auto"/>
                <w:sz w:val="22"/>
                <w:szCs w:val="22"/>
                <w:u w:val="none"/>
              </w:rPr>
              <w:t>.</w:t>
            </w:r>
            <w:r w:rsidR="00BB2344" w:rsidRPr="00F97D3E">
              <w:rPr>
                <w:rStyle w:val="Hyperlink"/>
                <w:rFonts w:asciiTheme="majorHAnsi" w:eastAsia="Calibri" w:hAnsiTheme="majorHAnsi" w:cstheme="majorHAnsi"/>
                <w:bCs/>
                <w:color w:val="auto"/>
                <w:sz w:val="22"/>
                <w:szCs w:val="22"/>
                <w:u w:val="none"/>
              </w:rPr>
              <w:t>………..…</w:t>
            </w:r>
          </w:hyperlink>
          <w:r w:rsidR="00D273E1" w:rsidRPr="00F97D3E">
            <w:rPr>
              <w:rFonts w:asciiTheme="majorHAnsi" w:hAnsiTheme="majorHAnsi" w:cstheme="majorHAnsi"/>
              <w:noProof/>
              <w:webHidden/>
              <w:color w:val="000000" w:themeColor="text1"/>
              <w:sz w:val="22"/>
              <w:szCs w:val="22"/>
            </w:rPr>
            <w:t>9</w:t>
          </w:r>
        </w:p>
        <w:p w14:paraId="7AD3CD9E" w14:textId="0D95F601" w:rsidR="00D94415" w:rsidRPr="00F97D3E" w:rsidRDefault="0009119F" w:rsidP="00D94415">
          <w:pPr>
            <w:keepNext/>
            <w:spacing w:after="120"/>
            <w:rPr>
              <w:noProof/>
              <w:color w:val="000000" w:themeColor="text1"/>
            </w:rPr>
          </w:pPr>
          <w:hyperlink w:anchor="LS44" w:history="1">
            <w:r w:rsidR="00D94415" w:rsidRPr="0009119F">
              <w:rPr>
                <w:rStyle w:val="Hyperlink"/>
                <w:rFonts w:ascii="Calibri" w:eastAsia="Calibri" w:hAnsi="Calibri" w:cs="Calibri"/>
                <w:bCs/>
                <w:color w:val="auto"/>
                <w:sz w:val="22"/>
                <w:szCs w:val="22"/>
                <w:u w:val="none"/>
              </w:rPr>
              <w:t>Grade 8 SIPS Design Pattern for MS-LS4-4……………………………………………….………………………………………</w:t>
            </w:r>
            <w:r w:rsidR="00017242" w:rsidRPr="0009119F">
              <w:rPr>
                <w:rStyle w:val="Hyperlink"/>
                <w:rFonts w:ascii="Calibri" w:eastAsia="Calibri" w:hAnsi="Calibri" w:cs="Calibri"/>
                <w:bCs/>
                <w:color w:val="auto"/>
                <w:sz w:val="22"/>
                <w:szCs w:val="22"/>
                <w:u w:val="none"/>
              </w:rPr>
              <w:t>….</w:t>
            </w:r>
          </w:hyperlink>
          <w:r w:rsidR="00D94415" w:rsidRPr="00F97D3E">
            <w:rPr>
              <w:rFonts w:asciiTheme="majorHAnsi" w:hAnsiTheme="majorHAnsi" w:cstheme="majorHAnsi"/>
              <w:noProof/>
              <w:webHidden/>
              <w:color w:val="000000" w:themeColor="text1"/>
              <w:sz w:val="22"/>
              <w:szCs w:val="22"/>
            </w:rPr>
            <w:t>1</w:t>
          </w:r>
          <w:r w:rsidR="00D273E1" w:rsidRPr="00F97D3E">
            <w:rPr>
              <w:rFonts w:asciiTheme="majorHAnsi" w:hAnsiTheme="majorHAnsi" w:cstheme="majorHAnsi"/>
              <w:noProof/>
              <w:webHidden/>
              <w:color w:val="000000" w:themeColor="text1"/>
              <w:sz w:val="22"/>
              <w:szCs w:val="22"/>
            </w:rPr>
            <w:t>2</w:t>
          </w:r>
        </w:p>
        <w:p w14:paraId="2A84210F" w14:textId="76F35FE6" w:rsidR="00D94415" w:rsidRPr="00F97D3E" w:rsidRDefault="0009119F" w:rsidP="00D94415">
          <w:pPr>
            <w:keepNext/>
            <w:spacing w:after="120"/>
            <w:rPr>
              <w:rFonts w:ascii="Calibri" w:eastAsia="Calibri" w:hAnsi="Calibri" w:cs="Calibri"/>
              <w:bCs/>
              <w:color w:val="000000" w:themeColor="text1"/>
              <w:sz w:val="22"/>
              <w:szCs w:val="22"/>
            </w:rPr>
          </w:pPr>
          <w:hyperlink w:anchor="LS4" w:history="1">
            <w:r w:rsidR="00D94415" w:rsidRPr="0009119F">
              <w:rPr>
                <w:rStyle w:val="Hyperlink"/>
                <w:rFonts w:ascii="Calibri" w:eastAsia="Calibri" w:hAnsi="Calibri" w:cs="Calibri"/>
                <w:bCs/>
                <w:color w:val="auto"/>
                <w:sz w:val="22"/>
                <w:szCs w:val="22"/>
                <w:u w:val="none"/>
              </w:rPr>
              <w:t xml:space="preserve">Grade 8 SIPS Design Pattern for </w:t>
            </w:r>
            <w:r w:rsidR="00D94415" w:rsidRPr="0009119F">
              <w:rPr>
                <w:rStyle w:val="Hyperlink"/>
                <w:rFonts w:ascii="Calibri" w:eastAsia="Calibri" w:hAnsi="Calibri" w:cs="Calibri"/>
                <w:bCs/>
                <w:color w:val="auto"/>
                <w:sz w:val="22"/>
                <w:szCs w:val="22"/>
                <w:u w:val="none"/>
              </w:rPr>
              <w:t>M</w:t>
            </w:r>
            <w:r w:rsidR="00D94415" w:rsidRPr="0009119F">
              <w:rPr>
                <w:rStyle w:val="Hyperlink"/>
                <w:rFonts w:ascii="Calibri" w:eastAsia="Calibri" w:hAnsi="Calibri" w:cs="Calibri"/>
                <w:bCs/>
                <w:color w:val="auto"/>
                <w:sz w:val="22"/>
                <w:szCs w:val="22"/>
                <w:u w:val="none"/>
              </w:rPr>
              <w:t>S-LS4-6……………………………………………………….……………………</w:t>
            </w:r>
            <w:r w:rsidR="0095199C" w:rsidRPr="0009119F">
              <w:rPr>
                <w:rStyle w:val="Hyperlink"/>
                <w:rFonts w:ascii="Calibri" w:eastAsia="Calibri" w:hAnsi="Calibri" w:cs="Calibri"/>
                <w:bCs/>
                <w:color w:val="auto"/>
                <w:sz w:val="22"/>
                <w:szCs w:val="22"/>
                <w:u w:val="none"/>
              </w:rPr>
              <w:t>.</w:t>
            </w:r>
            <w:r w:rsidR="00D94415" w:rsidRPr="0009119F">
              <w:rPr>
                <w:rStyle w:val="Hyperlink"/>
                <w:rFonts w:ascii="Calibri" w:eastAsia="Calibri" w:hAnsi="Calibri" w:cs="Calibri"/>
                <w:bCs/>
                <w:color w:val="auto"/>
                <w:sz w:val="22"/>
                <w:szCs w:val="22"/>
                <w:u w:val="none"/>
              </w:rPr>
              <w:t>…………</w:t>
            </w:r>
            <w:r w:rsidR="00D273E1" w:rsidRPr="0009119F">
              <w:rPr>
                <w:rStyle w:val="Hyperlink"/>
                <w:rFonts w:ascii="Calibri" w:eastAsia="Calibri" w:hAnsi="Calibri" w:cs="Calibri"/>
                <w:bCs/>
                <w:color w:val="auto"/>
                <w:sz w:val="22"/>
                <w:szCs w:val="22"/>
                <w:u w:val="none"/>
              </w:rPr>
              <w:t>…</w:t>
            </w:r>
          </w:hyperlink>
          <w:r w:rsidR="00D273E1" w:rsidRPr="00F97D3E">
            <w:rPr>
              <w:rFonts w:asciiTheme="majorHAnsi" w:hAnsiTheme="majorHAnsi" w:cstheme="majorHAnsi"/>
              <w:noProof/>
              <w:webHidden/>
              <w:color w:val="000000" w:themeColor="text1"/>
              <w:sz w:val="22"/>
              <w:szCs w:val="22"/>
            </w:rPr>
            <w:t>16</w:t>
          </w:r>
        </w:p>
        <w:p w14:paraId="29F4FD44" w14:textId="2EA07125" w:rsidR="00D94415" w:rsidRPr="00F97D3E" w:rsidRDefault="00072902" w:rsidP="00D94415">
          <w:pPr>
            <w:keepNext/>
            <w:spacing w:before="120" w:after="120"/>
            <w:rPr>
              <w:rFonts w:asciiTheme="majorHAnsi" w:eastAsia="Calibri" w:hAnsiTheme="majorHAnsi" w:cstheme="majorHAnsi"/>
              <w:bCs/>
              <w:color w:val="000000" w:themeColor="text1"/>
              <w:sz w:val="22"/>
              <w:szCs w:val="22"/>
            </w:rPr>
          </w:pPr>
          <w:hyperlink w:anchor="LS3" w:history="1">
            <w:r w:rsidR="00D94415" w:rsidRPr="00072902">
              <w:rPr>
                <w:rStyle w:val="Hyperlink"/>
                <w:rFonts w:asciiTheme="majorHAnsi" w:eastAsia="Calibri" w:hAnsiTheme="majorHAnsi" w:cstheme="majorHAnsi"/>
                <w:bCs/>
                <w:color w:val="auto"/>
                <w:sz w:val="22"/>
                <w:szCs w:val="22"/>
                <w:u w:val="none"/>
              </w:rPr>
              <w:t>Grade 8 SIPS Design Pattern for MS-L</w:t>
            </w:r>
            <w:r w:rsidR="00D94415" w:rsidRPr="00072902">
              <w:rPr>
                <w:rStyle w:val="Hyperlink"/>
                <w:rFonts w:asciiTheme="majorHAnsi" w:eastAsia="Calibri" w:hAnsiTheme="majorHAnsi" w:cstheme="majorHAnsi"/>
                <w:bCs/>
                <w:color w:val="auto"/>
                <w:sz w:val="22"/>
                <w:szCs w:val="22"/>
                <w:u w:val="none"/>
              </w:rPr>
              <w:t>S</w:t>
            </w:r>
            <w:r w:rsidR="00D94415" w:rsidRPr="00072902">
              <w:rPr>
                <w:rStyle w:val="Hyperlink"/>
                <w:rFonts w:asciiTheme="majorHAnsi" w:eastAsia="Calibri" w:hAnsiTheme="majorHAnsi" w:cstheme="majorHAnsi"/>
                <w:bCs/>
                <w:color w:val="auto"/>
                <w:sz w:val="22"/>
                <w:szCs w:val="22"/>
                <w:u w:val="none"/>
              </w:rPr>
              <w:t>3-1………………………………………………………….…………………</w:t>
            </w:r>
            <w:r w:rsidR="0095199C" w:rsidRPr="00072902">
              <w:rPr>
                <w:rStyle w:val="Hyperlink"/>
                <w:rFonts w:asciiTheme="majorHAnsi" w:eastAsia="Calibri" w:hAnsiTheme="majorHAnsi" w:cstheme="majorHAnsi"/>
                <w:bCs/>
                <w:color w:val="auto"/>
                <w:sz w:val="22"/>
                <w:szCs w:val="22"/>
                <w:u w:val="none"/>
              </w:rPr>
              <w:t>.</w:t>
            </w:r>
            <w:r w:rsidR="00D94415" w:rsidRPr="00072902">
              <w:rPr>
                <w:rStyle w:val="Hyperlink"/>
                <w:rFonts w:asciiTheme="majorHAnsi" w:eastAsia="Calibri" w:hAnsiTheme="majorHAnsi" w:cstheme="majorHAnsi"/>
                <w:bCs/>
                <w:color w:val="auto"/>
                <w:sz w:val="22"/>
                <w:szCs w:val="22"/>
                <w:u w:val="none"/>
              </w:rPr>
              <w:t>…………</w:t>
            </w:r>
            <w:r w:rsidR="00D273E1" w:rsidRPr="00072902">
              <w:rPr>
                <w:rStyle w:val="Hyperlink"/>
                <w:rFonts w:asciiTheme="majorHAnsi" w:eastAsia="Calibri" w:hAnsiTheme="majorHAnsi" w:cstheme="majorHAnsi"/>
                <w:bCs/>
                <w:color w:val="auto"/>
                <w:sz w:val="22"/>
                <w:szCs w:val="22"/>
                <w:u w:val="none"/>
              </w:rPr>
              <w:t>…</w:t>
            </w:r>
          </w:hyperlink>
          <w:r w:rsidR="00D273E1" w:rsidRPr="00F97D3E">
            <w:rPr>
              <w:rFonts w:asciiTheme="majorHAnsi" w:hAnsiTheme="majorHAnsi" w:cstheme="majorHAnsi"/>
              <w:noProof/>
              <w:webHidden/>
              <w:color w:val="000000" w:themeColor="text1"/>
              <w:sz w:val="22"/>
              <w:szCs w:val="22"/>
            </w:rPr>
            <w:t>20</w:t>
          </w:r>
        </w:p>
        <w:p w14:paraId="7F9CCE18" w14:textId="6DC4A681" w:rsidR="00BB2344" w:rsidRPr="00017242" w:rsidRDefault="00072902" w:rsidP="00BB2344">
          <w:pPr>
            <w:keepNext/>
            <w:spacing w:before="120" w:after="120"/>
            <w:rPr>
              <w:rFonts w:asciiTheme="majorHAnsi" w:hAnsiTheme="majorHAnsi" w:cstheme="majorHAnsi"/>
              <w:noProof/>
              <w:color w:val="000000" w:themeColor="text1"/>
              <w:sz w:val="22"/>
              <w:szCs w:val="22"/>
            </w:rPr>
          </w:pPr>
          <w:hyperlink w:anchor="_References" w:history="1">
            <w:r w:rsidR="00BB2344" w:rsidRPr="00072902">
              <w:rPr>
                <w:rStyle w:val="Hyperlink"/>
                <w:rFonts w:asciiTheme="majorHAnsi" w:hAnsiTheme="majorHAnsi" w:cstheme="majorHAnsi"/>
                <w:noProof/>
                <w:color w:val="auto"/>
                <w:sz w:val="22"/>
                <w:szCs w:val="22"/>
                <w:u w:val="none"/>
              </w:rPr>
              <w:t>References</w:t>
            </w:r>
            <w:r w:rsidR="00BB2344" w:rsidRPr="00072902">
              <w:rPr>
                <w:rStyle w:val="Hyperlink"/>
                <w:rFonts w:asciiTheme="majorHAnsi" w:hAnsiTheme="majorHAnsi" w:cstheme="majorHAnsi"/>
                <w:noProof/>
                <w:webHidden/>
                <w:color w:val="auto"/>
                <w:sz w:val="22"/>
                <w:szCs w:val="22"/>
                <w:u w:val="none"/>
              </w:rPr>
              <w:t>……………….</w:t>
            </w:r>
            <w:r w:rsidR="00BB2344" w:rsidRPr="00072902">
              <w:rPr>
                <w:rStyle w:val="Hyperlink"/>
                <w:rFonts w:asciiTheme="majorHAnsi" w:hAnsiTheme="majorHAnsi" w:cstheme="majorHAnsi"/>
                <w:noProof/>
                <w:color w:val="auto"/>
                <w:sz w:val="22"/>
                <w:szCs w:val="22"/>
                <w:u w:val="none"/>
              </w:rPr>
              <w:t>……………………………………………………….……………………………………………………</w:t>
            </w:r>
            <w:r w:rsidR="0095199C" w:rsidRPr="00072902">
              <w:rPr>
                <w:rStyle w:val="Hyperlink"/>
                <w:rFonts w:asciiTheme="majorHAnsi" w:hAnsiTheme="majorHAnsi" w:cstheme="majorHAnsi"/>
                <w:noProof/>
                <w:color w:val="auto"/>
                <w:sz w:val="22"/>
                <w:szCs w:val="22"/>
                <w:u w:val="none"/>
              </w:rPr>
              <w:t>.</w:t>
            </w:r>
            <w:r w:rsidR="00BB2344" w:rsidRPr="00072902">
              <w:rPr>
                <w:rStyle w:val="Hyperlink"/>
                <w:rFonts w:asciiTheme="majorHAnsi" w:hAnsiTheme="majorHAnsi" w:cstheme="majorHAnsi"/>
                <w:noProof/>
                <w:color w:val="auto"/>
                <w:sz w:val="22"/>
                <w:szCs w:val="22"/>
                <w:u w:val="none"/>
              </w:rPr>
              <w:t>………….</w:t>
            </w:r>
          </w:hyperlink>
          <w:r w:rsidR="0045619C" w:rsidRPr="00017242">
            <w:rPr>
              <w:rFonts w:asciiTheme="majorHAnsi" w:hAnsiTheme="majorHAnsi" w:cstheme="majorHAnsi"/>
              <w:noProof/>
              <w:webHidden/>
              <w:color w:val="000000" w:themeColor="text1"/>
              <w:sz w:val="22"/>
              <w:szCs w:val="22"/>
            </w:rPr>
            <w:t>24</w:t>
          </w:r>
        </w:p>
        <w:p w14:paraId="3D9B693A" w14:textId="03D89DE3" w:rsidR="00BB2344" w:rsidRDefault="00072902" w:rsidP="00BB2344">
          <w:pPr>
            <w:spacing w:after="120"/>
          </w:pPr>
        </w:p>
      </w:sdtContent>
    </w:sdt>
    <w:p w14:paraId="4BB0F5AC" w14:textId="77777777" w:rsidR="00BB2344" w:rsidRDefault="00BB2344" w:rsidP="00B02DB2">
      <w:pPr>
        <w:pBdr>
          <w:bottom w:val="single" w:sz="4" w:space="1" w:color="0070C0"/>
        </w:pBdr>
        <w:rPr>
          <w:rFonts w:ascii="Calibri" w:eastAsia="Calibri" w:hAnsi="Calibri" w:cs="Calibri"/>
          <w:color w:val="0070C0"/>
          <w:sz w:val="32"/>
          <w:szCs w:val="32"/>
        </w:rPr>
        <w:sectPr w:rsidR="00BB2344">
          <w:pgSz w:w="12240" w:h="15840"/>
          <w:pgMar w:top="1440" w:right="1440" w:bottom="1440" w:left="1440" w:header="720" w:footer="720" w:gutter="0"/>
          <w:pgNumType w:start="1"/>
          <w:cols w:space="720"/>
        </w:sectPr>
      </w:pPr>
    </w:p>
    <w:p w14:paraId="7764BB46" w14:textId="77777777" w:rsidR="0095199C" w:rsidRDefault="00032899" w:rsidP="00032899">
      <w:pPr>
        <w:pBdr>
          <w:bottom w:val="single" w:sz="4" w:space="1" w:color="0070C0"/>
        </w:pBdr>
        <w:ind w:firstLine="720"/>
        <w:jc w:val="right"/>
        <w:rPr>
          <w:rFonts w:ascii="Calibri" w:eastAsia="Calibri" w:hAnsi="Calibri" w:cs="Calibri"/>
          <w:color w:val="0070C0"/>
          <w:sz w:val="32"/>
          <w:szCs w:val="32"/>
        </w:rPr>
      </w:pPr>
      <w:bookmarkStart w:id="1" w:name="_Hlk143861904"/>
      <w:r w:rsidRPr="00032899">
        <w:rPr>
          <w:noProof/>
        </w:rPr>
        <w:drawing>
          <wp:anchor distT="0" distB="0" distL="114300" distR="114300" simplePos="0" relativeHeight="251661312" behindDoc="0" locked="0" layoutInCell="1" allowOverlap="1" wp14:anchorId="44AA5702" wp14:editId="106CA2D8">
            <wp:simplePos x="0" y="0"/>
            <wp:positionH relativeFrom="column">
              <wp:posOffset>-89535</wp:posOffset>
            </wp:positionH>
            <wp:positionV relativeFrom="paragraph">
              <wp:posOffset>-114935</wp:posOffset>
            </wp:positionV>
            <wp:extent cx="614477" cy="601587"/>
            <wp:effectExtent l="0" t="0" r="0" b="825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477" cy="601587"/>
                    </a:xfrm>
                    <a:prstGeom prst="rect">
                      <a:avLst/>
                    </a:prstGeom>
                  </pic:spPr>
                </pic:pic>
              </a:graphicData>
            </a:graphic>
            <wp14:sizeRelH relativeFrom="page">
              <wp14:pctWidth>0</wp14:pctWidth>
            </wp14:sizeRelH>
            <wp14:sizeRelV relativeFrom="page">
              <wp14:pctHeight>0</wp14:pctHeight>
            </wp14:sizeRelV>
          </wp:anchor>
        </w:drawing>
      </w:r>
      <w:r w:rsidRPr="00032899">
        <w:rPr>
          <w:rFonts w:ascii="Calibri" w:eastAsia="Calibri" w:hAnsi="Calibri" w:cs="Calibri"/>
          <w:color w:val="0070C0"/>
          <w:sz w:val="32"/>
          <w:szCs w:val="32"/>
        </w:rPr>
        <w:t xml:space="preserve">SIPS Grade 8 Unit 3 End of Unit Assessment Design Patterns </w:t>
      </w:r>
    </w:p>
    <w:p w14:paraId="2A4F70E2" w14:textId="39D69025" w:rsidR="00BB2344" w:rsidRPr="00032899" w:rsidRDefault="00032899" w:rsidP="00032899">
      <w:pPr>
        <w:pBdr>
          <w:bottom w:val="single" w:sz="4" w:space="1" w:color="0070C0"/>
        </w:pBdr>
        <w:ind w:firstLine="720"/>
        <w:jc w:val="right"/>
        <w:rPr>
          <w:rFonts w:ascii="Calibri" w:eastAsia="Calibri" w:hAnsi="Calibri" w:cs="Calibri"/>
          <w:color w:val="0070C0"/>
          <w:sz w:val="32"/>
          <w:szCs w:val="32"/>
        </w:rPr>
      </w:pPr>
      <w:r w:rsidRPr="00032899">
        <w:rPr>
          <w:rFonts w:ascii="Calibri" w:eastAsia="Calibri" w:hAnsi="Calibri" w:cs="Calibri"/>
          <w:color w:val="0070C0"/>
          <w:sz w:val="32"/>
          <w:szCs w:val="32"/>
        </w:rPr>
        <w:t>(</w:t>
      </w:r>
      <w:bookmarkStart w:id="2" w:name="_Hlk143862747"/>
      <w:r w:rsidRPr="00032899">
        <w:rPr>
          <w:rFonts w:ascii="Calibri" w:eastAsia="Calibri" w:hAnsi="Calibri" w:cs="Calibri"/>
          <w:color w:val="0070C0"/>
          <w:sz w:val="32"/>
          <w:szCs w:val="32"/>
        </w:rPr>
        <w:t>MS-ESS1-4</w:t>
      </w:r>
      <w:bookmarkEnd w:id="2"/>
      <w:r w:rsidRPr="00032899">
        <w:rPr>
          <w:rFonts w:ascii="Calibri" w:eastAsia="Calibri" w:hAnsi="Calibri" w:cs="Calibri"/>
          <w:color w:val="0070C0"/>
          <w:sz w:val="32"/>
          <w:szCs w:val="32"/>
        </w:rPr>
        <w:t xml:space="preserve">, </w:t>
      </w:r>
      <w:bookmarkStart w:id="3" w:name="_Hlk143862765"/>
      <w:r w:rsidRPr="00032899">
        <w:rPr>
          <w:rFonts w:ascii="Calibri" w:eastAsia="Calibri" w:hAnsi="Calibri" w:cs="Calibri"/>
          <w:color w:val="0070C0"/>
          <w:sz w:val="32"/>
          <w:szCs w:val="32"/>
        </w:rPr>
        <w:t>MS-LS4-1</w:t>
      </w:r>
      <w:bookmarkEnd w:id="3"/>
      <w:r w:rsidRPr="00032899">
        <w:rPr>
          <w:rFonts w:ascii="Calibri" w:eastAsia="Calibri" w:hAnsi="Calibri" w:cs="Calibri"/>
          <w:color w:val="0070C0"/>
          <w:sz w:val="32"/>
          <w:szCs w:val="32"/>
        </w:rPr>
        <w:t>, MS-LS4-2, MS-LS4-4, MS-LS4-6, MS-LS3-1)</w:t>
      </w:r>
    </w:p>
    <w:bookmarkEnd w:id="1"/>
    <w:p w14:paraId="43533774" w14:textId="70C7BE25" w:rsidR="00CE0051" w:rsidRPr="001D2BF6" w:rsidRDefault="000C4751" w:rsidP="00032899">
      <w:pPr>
        <w:keepNext/>
        <w:spacing w:before="360" w:after="120"/>
        <w:rPr>
          <w:rFonts w:ascii="Calibri" w:eastAsia="Calibri" w:hAnsi="Calibri" w:cs="Calibri"/>
          <w:b/>
          <w:color w:val="0070C0"/>
          <w:sz w:val="28"/>
          <w:szCs w:val="28"/>
        </w:rPr>
      </w:pPr>
      <w:r w:rsidRPr="001D2BF6">
        <w:rPr>
          <w:rFonts w:ascii="Calibri" w:eastAsia="Calibri" w:hAnsi="Calibri" w:cs="Calibri"/>
          <w:b/>
          <w:color w:val="0070C0"/>
          <w:sz w:val="28"/>
          <w:szCs w:val="28"/>
        </w:rPr>
        <w:t xml:space="preserve">Grade </w:t>
      </w:r>
      <w:r>
        <w:rPr>
          <w:rFonts w:ascii="Calibri" w:eastAsia="Calibri" w:hAnsi="Calibri" w:cs="Calibri"/>
          <w:b/>
          <w:color w:val="0070C0"/>
          <w:sz w:val="28"/>
          <w:szCs w:val="28"/>
        </w:rPr>
        <w:t>8</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r w:rsidR="00A53CDA">
        <w:rPr>
          <w:rFonts w:ascii="Calibri" w:eastAsia="Calibri" w:hAnsi="Calibri" w:cs="Calibri"/>
          <w:b/>
          <w:color w:val="0070C0"/>
          <w:sz w:val="28"/>
          <w:szCs w:val="28"/>
        </w:rPr>
        <w:t>MS</w:t>
      </w:r>
      <w:r w:rsidR="0092651F">
        <w:rPr>
          <w:rFonts w:ascii="Calibri" w:eastAsia="Calibri" w:hAnsi="Calibri" w:cs="Calibri"/>
          <w:b/>
          <w:color w:val="0070C0"/>
          <w:sz w:val="28"/>
          <w:szCs w:val="28"/>
        </w:rPr>
        <w:t>-</w:t>
      </w:r>
      <w:bookmarkStart w:id="4" w:name="ESS1"/>
      <w:r w:rsidR="0092651F">
        <w:rPr>
          <w:rFonts w:ascii="Calibri" w:eastAsia="Calibri" w:hAnsi="Calibri" w:cs="Calibri"/>
          <w:b/>
          <w:color w:val="0070C0"/>
          <w:sz w:val="28"/>
          <w:szCs w:val="28"/>
        </w:rPr>
        <w:t>ESS1</w:t>
      </w:r>
      <w:bookmarkEnd w:id="4"/>
      <w:r w:rsidR="0092651F">
        <w:rPr>
          <w:rFonts w:ascii="Calibri" w:eastAsia="Calibri" w:hAnsi="Calibri" w:cs="Calibri"/>
          <w:b/>
          <w:color w:val="0070C0"/>
          <w:sz w:val="28"/>
          <w:szCs w:val="28"/>
        </w:rPr>
        <w:t>-</w:t>
      </w:r>
      <w:r w:rsidR="000E1F51">
        <w:rPr>
          <w:rFonts w:ascii="Calibri" w:eastAsia="Calibri" w:hAnsi="Calibri" w:cs="Calibri"/>
          <w:b/>
          <w:color w:val="0070C0"/>
          <w:sz w:val="28"/>
          <w:szCs w:val="28"/>
        </w:rPr>
        <w:t>4</w:t>
      </w:r>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6706"/>
      </w:tblGrid>
      <w:tr w:rsidR="00CE0051" w14:paraId="43533777" w14:textId="77777777" w:rsidTr="002550E6">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vAlign w:val="center"/>
          </w:tcPr>
          <w:p w14:paraId="43533775" w14:textId="77777777" w:rsidR="00CE0051" w:rsidRPr="008662AF" w:rsidRDefault="00E568E4" w:rsidP="002550E6">
            <w:pPr>
              <w:spacing w:before="60" w:after="60"/>
              <w:jc w:val="center"/>
              <w:rPr>
                <w:sz w:val="24"/>
                <w:szCs w:val="24"/>
              </w:rPr>
            </w:pPr>
            <w:bookmarkStart w:id="5" w:name="_30j0zll" w:colFirst="0" w:colLast="0"/>
            <w:bookmarkEnd w:id="5"/>
            <w:r w:rsidRPr="008662AF">
              <w:rPr>
                <w:sz w:val="24"/>
                <w:szCs w:val="24"/>
              </w:rPr>
              <w:t>Element</w:t>
            </w:r>
          </w:p>
        </w:tc>
        <w:tc>
          <w:tcPr>
            <w:tcW w:w="0" w:type="auto"/>
            <w:shd w:val="clear" w:color="auto" w:fill="D9D9D9"/>
            <w:vAlign w:val="center"/>
          </w:tcPr>
          <w:p w14:paraId="43533776" w14:textId="77777777" w:rsidR="00CE0051" w:rsidRPr="008662AF" w:rsidRDefault="00E568E4" w:rsidP="002550E6">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8662AF">
              <w:rPr>
                <w:sz w:val="24"/>
                <w:szCs w:val="24"/>
              </w:rPr>
              <w:t>Description</w:t>
            </w:r>
          </w:p>
        </w:tc>
      </w:tr>
      <w:tr w:rsidR="000C4751" w14:paraId="28359A6B" w14:textId="77777777" w:rsidTr="0025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2487D514" w14:textId="77947092" w:rsidR="000C4751" w:rsidRDefault="000C4751" w:rsidP="002550E6">
            <w:pPr>
              <w:spacing w:before="60" w:after="60"/>
              <w:rPr>
                <w:sz w:val="22"/>
                <w:szCs w:val="22"/>
              </w:rPr>
            </w:pPr>
            <w:r>
              <w:rPr>
                <w:sz w:val="22"/>
                <w:szCs w:val="22"/>
              </w:rPr>
              <w:t>Knowledge and Practices (DCI, SEP, CCC)</w:t>
            </w:r>
          </w:p>
        </w:tc>
        <w:tc>
          <w:tcPr>
            <w:tcW w:w="0" w:type="auto"/>
            <w:shd w:val="clear" w:color="auto" w:fill="auto"/>
          </w:tcPr>
          <w:p w14:paraId="6894D81D" w14:textId="43CBB673" w:rsidR="000C4751" w:rsidRPr="00B06F51" w:rsidRDefault="00C53768" w:rsidP="002550E6">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students:</w:t>
            </w:r>
          </w:p>
          <w:p w14:paraId="02EC553D" w14:textId="700BA6AE" w:rsidR="006F4FD8" w:rsidRDefault="000C4751" w:rsidP="002550E6">
            <w:pPr>
              <w:pStyle w:val="ListParagraph"/>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B06F51">
              <w:rPr>
                <w:color w:val="E36C0A" w:themeColor="accent6" w:themeShade="BF"/>
                <w:sz w:val="22"/>
                <w:szCs w:val="22"/>
              </w:rPr>
              <w:t>understand that geologic time can be interpreted from rock strata and provides a way to organize Earth’s history</w:t>
            </w:r>
            <w:r w:rsidR="00A2636C">
              <w:rPr>
                <w:color w:val="E36C0A" w:themeColor="accent6" w:themeShade="BF"/>
                <w:sz w:val="22"/>
                <w:szCs w:val="22"/>
              </w:rPr>
              <w:t>.</w:t>
            </w:r>
          </w:p>
          <w:p w14:paraId="2C09B244" w14:textId="0A065341" w:rsidR="000C4751" w:rsidRPr="006F4FD8" w:rsidRDefault="000C4751" w:rsidP="002550E6">
            <w:pPr>
              <w:pStyle w:val="ListParagraph"/>
              <w:numPr>
                <w:ilvl w:val="0"/>
                <w:numId w:val="37"/>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6F4FD8">
              <w:rPr>
                <w:color w:val="E36C0A" w:themeColor="accent6" w:themeShade="BF"/>
                <w:sz w:val="22"/>
                <w:szCs w:val="22"/>
              </w:rPr>
              <w:t>understand that the analysis of rock strata and the fossil record provides only relative dates and not an absolute scale</w:t>
            </w:r>
            <w:r w:rsidR="00A2636C">
              <w:rPr>
                <w:color w:val="E36C0A" w:themeColor="accent6" w:themeShade="BF"/>
                <w:sz w:val="22"/>
                <w:szCs w:val="22"/>
              </w:rPr>
              <w:t>.</w:t>
            </w:r>
          </w:p>
          <w:p w14:paraId="0B089886" w14:textId="2FB4A9C6" w:rsidR="000C4751" w:rsidRPr="00B06F51" w:rsidRDefault="000C4751" w:rsidP="002550E6">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color w:val="1F497D" w:themeColor="text2"/>
                <w:sz w:val="22"/>
                <w:szCs w:val="22"/>
              </w:rPr>
            </w:pPr>
            <w:r w:rsidRPr="00B06F51">
              <w:rPr>
                <w:color w:val="1F497D" w:themeColor="text2"/>
                <w:sz w:val="22"/>
                <w:szCs w:val="22"/>
              </w:rPr>
              <w:t>construct scientific explanations based on valid and reliable evidence obtained from sources</w:t>
            </w:r>
            <w:r w:rsidR="00A2636C">
              <w:rPr>
                <w:color w:val="1F497D" w:themeColor="text2"/>
                <w:sz w:val="22"/>
                <w:szCs w:val="22"/>
              </w:rPr>
              <w:t>.</w:t>
            </w:r>
          </w:p>
          <w:p w14:paraId="0A06213B" w14:textId="33FB9021" w:rsidR="000C4751" w:rsidRPr="00B06F51" w:rsidRDefault="000C4751" w:rsidP="002550E6">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color w:val="006600"/>
                <w:sz w:val="22"/>
                <w:szCs w:val="22"/>
              </w:rPr>
              <w:t xml:space="preserve">The crosscutting concept of </w:t>
            </w:r>
            <w:r w:rsidR="00A2636C">
              <w:rPr>
                <w:color w:val="006600"/>
                <w:sz w:val="22"/>
                <w:szCs w:val="22"/>
              </w:rPr>
              <w:t>applying</w:t>
            </w:r>
            <w:r w:rsidRPr="00B06F51">
              <w:rPr>
                <w:color w:val="006600"/>
                <w:sz w:val="22"/>
                <w:szCs w:val="22"/>
              </w:rPr>
              <w:t xml:space="preserve"> scale, proportion, and quantity with respect to time, space, and energy observed at various scales using models </w:t>
            </w:r>
            <w:r w:rsidR="00C53768">
              <w:rPr>
                <w:color w:val="006600"/>
                <w:sz w:val="22"/>
                <w:szCs w:val="22"/>
              </w:rPr>
              <w:t>is</w:t>
            </w:r>
            <w:r>
              <w:rPr>
                <w:color w:val="006600"/>
                <w:sz w:val="22"/>
                <w:szCs w:val="22"/>
              </w:rPr>
              <w:t xml:space="preserve"> </w:t>
            </w:r>
            <w:r w:rsidRPr="00B06F51">
              <w:rPr>
                <w:color w:val="006600"/>
                <w:sz w:val="22"/>
                <w:szCs w:val="22"/>
              </w:rPr>
              <w:t>the organizing concept for the</w:t>
            </w:r>
            <w:r w:rsidR="00C53768">
              <w:rPr>
                <w:color w:val="006600"/>
                <w:sz w:val="22"/>
                <w:szCs w:val="22"/>
              </w:rPr>
              <w:t>se DCIs.</w:t>
            </w:r>
          </w:p>
        </w:tc>
      </w:tr>
      <w:tr w:rsidR="000B61D8" w14:paraId="7A5037E4" w14:textId="77777777" w:rsidTr="002550E6">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03C84C74" w14:textId="15219C76" w:rsidR="000B61D8" w:rsidRDefault="000B61D8" w:rsidP="002550E6">
            <w:pPr>
              <w:spacing w:before="60" w:after="60"/>
              <w:rPr>
                <w:sz w:val="22"/>
                <w:szCs w:val="22"/>
              </w:rPr>
            </w:pPr>
            <w:r>
              <w:rPr>
                <w:sz w:val="22"/>
                <w:szCs w:val="22"/>
              </w:rPr>
              <w:t>Performance Expectation</w:t>
            </w:r>
          </w:p>
        </w:tc>
        <w:tc>
          <w:tcPr>
            <w:tcW w:w="0" w:type="auto"/>
            <w:shd w:val="clear" w:color="auto" w:fill="auto"/>
          </w:tcPr>
          <w:p w14:paraId="3629BD4E" w14:textId="1C0410A1" w:rsidR="000B61D8" w:rsidRPr="00B06F51" w:rsidRDefault="000B61D8" w:rsidP="002550E6">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B06F51">
              <w:rPr>
                <w:b/>
                <w:sz w:val="22"/>
                <w:szCs w:val="22"/>
              </w:rPr>
              <w:t xml:space="preserve">MS-ESS1-4 </w:t>
            </w:r>
            <w:r w:rsidRPr="00B06F51">
              <w:rPr>
                <w:rStyle w:val="popup"/>
                <w:sz w:val="22"/>
                <w:szCs w:val="22"/>
              </w:rPr>
              <w:t xml:space="preserve">Construct a scientific explanation based on evidence from rock strata for how </w:t>
            </w:r>
            <w:r w:rsidR="00A2636C">
              <w:rPr>
                <w:rStyle w:val="popup"/>
                <w:sz w:val="22"/>
                <w:szCs w:val="22"/>
              </w:rPr>
              <w:t xml:space="preserve">the </w:t>
            </w:r>
            <w:r w:rsidRPr="00B06F51">
              <w:rPr>
                <w:rStyle w:val="popup"/>
                <w:sz w:val="22"/>
                <w:szCs w:val="22"/>
              </w:rPr>
              <w:t xml:space="preserve">geologic time scale is used to organize Earth’s </w:t>
            </w:r>
            <w:r w:rsidR="00A2636C">
              <w:rPr>
                <w:rStyle w:val="popup"/>
                <w:sz w:val="22"/>
                <w:szCs w:val="22"/>
              </w:rPr>
              <w:t>4.6</w:t>
            </w:r>
            <w:r w:rsidR="00FA0F27">
              <w:rPr>
                <w:rStyle w:val="popup"/>
                <w:sz w:val="22"/>
                <w:szCs w:val="22"/>
              </w:rPr>
              <w:t xml:space="preserve"> </w:t>
            </w:r>
            <w:r w:rsidR="00A2636C">
              <w:rPr>
                <w:rStyle w:val="popup"/>
                <w:sz w:val="22"/>
                <w:szCs w:val="22"/>
              </w:rPr>
              <w:t>billion-year-old</w:t>
            </w:r>
            <w:r w:rsidRPr="00B06F51">
              <w:rPr>
                <w:rStyle w:val="popup"/>
                <w:sz w:val="22"/>
                <w:szCs w:val="22"/>
              </w:rPr>
              <w:t xml:space="preserve"> history.</w:t>
            </w:r>
            <w:r w:rsidRPr="00B06F51">
              <w:rPr>
                <w:rStyle w:val="popup"/>
                <w:b/>
                <w:bCs/>
                <w:sz w:val="22"/>
                <w:szCs w:val="22"/>
              </w:rPr>
              <w:t xml:space="preserve"> </w:t>
            </w:r>
            <w:r w:rsidRPr="00B06F51">
              <w:rPr>
                <w:rStyle w:val="red"/>
                <w:color w:val="FF0000"/>
                <w:sz w:val="22"/>
                <w:szCs w:val="22"/>
              </w:rPr>
              <w:t>[Clarification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w:t>
            </w:r>
            <w:r w:rsidR="00A04956">
              <w:rPr>
                <w:rStyle w:val="red"/>
                <w:color w:val="FF0000"/>
                <w:sz w:val="22"/>
                <w:szCs w:val="22"/>
              </w:rPr>
              <w:t xml:space="preserve"> </w:t>
            </w:r>
            <w:r w:rsidR="00A04956" w:rsidRPr="00A04956">
              <w:rPr>
                <w:rStyle w:val="red"/>
                <w:color w:val="FF0000"/>
                <w:sz w:val="22"/>
                <w:szCs w:val="22"/>
              </w:rPr>
              <w:t>[Assessment Boundary: Assessment does not include recalling the names of specific periods or epochs and events within them.]</w:t>
            </w:r>
          </w:p>
        </w:tc>
      </w:tr>
      <w:tr w:rsidR="00CE0051" w14:paraId="43533780" w14:textId="77777777" w:rsidTr="0025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7B" w14:textId="77777777" w:rsidR="00CE0051" w:rsidRDefault="00E568E4" w:rsidP="002550E6">
            <w:pPr>
              <w:spacing w:before="60" w:after="60"/>
              <w:rPr>
                <w:sz w:val="22"/>
                <w:szCs w:val="22"/>
              </w:rPr>
            </w:pPr>
            <w:bookmarkStart w:id="6" w:name="_1fob9te" w:colFirst="0" w:colLast="0"/>
            <w:bookmarkEnd w:id="6"/>
            <w:r>
              <w:rPr>
                <w:sz w:val="22"/>
                <w:szCs w:val="22"/>
              </w:rPr>
              <w:t xml:space="preserve">Knowledge, Skills, &amp; Abilities (KSAs) </w:t>
            </w:r>
          </w:p>
        </w:tc>
        <w:tc>
          <w:tcPr>
            <w:tcW w:w="0" w:type="auto"/>
          </w:tcPr>
          <w:p w14:paraId="30217F43" w14:textId="6BA32A25" w:rsidR="00A04956" w:rsidRDefault="00A04956" w:rsidP="002550E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KSA1:</w:t>
            </w:r>
            <w:r>
              <w:rPr>
                <w:rStyle w:val="normaltextrun"/>
                <w:sz w:val="22"/>
                <w:szCs w:val="22"/>
              </w:rPr>
              <w:t xml:space="preserve"> Analyze rock strata and fossils to determine the relative age of the rock or fossils</w:t>
            </w:r>
            <w:r w:rsidR="00A2636C">
              <w:rPr>
                <w:rStyle w:val="normaltextrun"/>
                <w:sz w:val="22"/>
                <w:szCs w:val="22"/>
              </w:rPr>
              <w:t>.</w:t>
            </w:r>
          </w:p>
          <w:p w14:paraId="101C0755" w14:textId="7B77C02D" w:rsidR="00A04956" w:rsidRDefault="00A04956" w:rsidP="002550E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eop"/>
                <w:sz w:val="22"/>
                <w:szCs w:val="22"/>
              </w:rPr>
            </w:pPr>
            <w:r>
              <w:rPr>
                <w:rStyle w:val="normaltextrun"/>
                <w:b/>
                <w:bCs/>
                <w:sz w:val="22"/>
                <w:szCs w:val="22"/>
              </w:rPr>
              <w:t>KSA2:</w:t>
            </w:r>
            <w:r>
              <w:rPr>
                <w:rStyle w:val="normaltextrun"/>
                <w:sz w:val="22"/>
                <w:szCs w:val="22"/>
              </w:rPr>
              <w:t xml:space="preserve"> Analyze rock strata and fossils to reconstruct aspects of Earth’s history and interpret ancient environments</w:t>
            </w:r>
            <w:r w:rsidR="00A2636C">
              <w:rPr>
                <w:rStyle w:val="normaltextrun"/>
                <w:sz w:val="22"/>
                <w:szCs w:val="22"/>
              </w:rPr>
              <w:t>.</w:t>
            </w:r>
          </w:p>
          <w:p w14:paraId="1E520120" w14:textId="3C146EAA" w:rsidR="00A04956" w:rsidRDefault="00A04956" w:rsidP="002550E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6428C8">
              <w:rPr>
                <w:rStyle w:val="normaltextrun"/>
                <w:b/>
                <w:bCs/>
                <w:sz w:val="22"/>
                <w:szCs w:val="22"/>
              </w:rPr>
              <w:t>KSA3</w:t>
            </w:r>
            <w:r>
              <w:rPr>
                <w:rStyle w:val="normaltextrun"/>
                <w:b/>
                <w:bCs/>
              </w:rPr>
              <w:t>:</w:t>
            </w:r>
            <w:r>
              <w:rPr>
                <w:sz w:val="22"/>
                <w:szCs w:val="22"/>
              </w:rPr>
              <w:t xml:space="preserve"> Analyze rock formations and the fossils they contain to establish relative ages of major events in Earth’s history</w:t>
            </w:r>
            <w:r w:rsidR="00A2636C">
              <w:rPr>
                <w:sz w:val="22"/>
                <w:szCs w:val="22"/>
              </w:rPr>
              <w:t>.</w:t>
            </w:r>
          </w:p>
          <w:p w14:paraId="4B01F9C6" w14:textId="295B64D2" w:rsidR="00A04956" w:rsidRDefault="00A04956" w:rsidP="002550E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KSA4:</w:t>
            </w:r>
            <w:r>
              <w:rPr>
                <w:rStyle w:val="normaltextrun"/>
                <w:sz w:val="22"/>
                <w:szCs w:val="22"/>
              </w:rPr>
              <w:t xml:space="preserve"> Construct a scientific explanation based on evidence from rock </w:t>
            </w:r>
            <w:r>
              <w:rPr>
                <w:rStyle w:val="spellingerror"/>
                <w:sz w:val="22"/>
                <w:szCs w:val="22"/>
              </w:rPr>
              <w:t>strata</w:t>
            </w:r>
            <w:r>
              <w:rPr>
                <w:rStyle w:val="normaltextrun"/>
                <w:sz w:val="22"/>
                <w:szCs w:val="22"/>
              </w:rPr>
              <w:t xml:space="preserve"> for how the </w:t>
            </w:r>
            <w:r w:rsidRPr="00FA0F27">
              <w:rPr>
                <w:rStyle w:val="normaltextrun"/>
                <w:sz w:val="22"/>
                <w:szCs w:val="22"/>
              </w:rPr>
              <w:t xml:space="preserve">geological time scale is used to organize Earth’s </w:t>
            </w:r>
            <w:r w:rsidR="00FA0F27" w:rsidRPr="00FA0F27">
              <w:rPr>
                <w:rStyle w:val="contextualspellingandgrammarerror"/>
                <w:sz w:val="22"/>
                <w:szCs w:val="22"/>
              </w:rPr>
              <w:t>4.6 billion-year-old</w:t>
            </w:r>
            <w:r w:rsidRPr="00FA0F27">
              <w:rPr>
                <w:rStyle w:val="normaltextrun"/>
                <w:sz w:val="22"/>
                <w:szCs w:val="22"/>
              </w:rPr>
              <w:t xml:space="preserve"> history</w:t>
            </w:r>
            <w:r w:rsidR="00FA0F27" w:rsidRPr="00FA0F27">
              <w:rPr>
                <w:rStyle w:val="normaltextrun"/>
                <w:sz w:val="22"/>
                <w:szCs w:val="22"/>
              </w:rPr>
              <w:t>.</w:t>
            </w:r>
          </w:p>
          <w:p w14:paraId="25D7EFE8" w14:textId="265A5A80" w:rsidR="00A04956" w:rsidRDefault="00A04956" w:rsidP="002550E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KSA5:</w:t>
            </w:r>
            <w:r>
              <w:rPr>
                <w:rStyle w:val="normaltextrun"/>
                <w:sz w:val="22"/>
                <w:szCs w:val="22"/>
              </w:rPr>
              <w:t xml:space="preserve"> Construct an explanation using geological events, environmental conditions, and fossil evidence to describe units of geological time</w:t>
            </w:r>
            <w:r w:rsidR="002B408D">
              <w:rPr>
                <w:rStyle w:val="normaltextrun"/>
                <w:sz w:val="22"/>
                <w:szCs w:val="22"/>
              </w:rPr>
              <w:t>.</w:t>
            </w:r>
          </w:p>
          <w:p w14:paraId="681B5BFD" w14:textId="2AFFA0BE" w:rsidR="00A04956" w:rsidRDefault="00A04956" w:rsidP="002550E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KSA6:</w:t>
            </w:r>
            <w:r>
              <w:rPr>
                <w:rStyle w:val="normaltextrun"/>
                <w:sz w:val="22"/>
                <w:szCs w:val="22"/>
              </w:rPr>
              <w:t xml:space="preserve"> Construct an explanation using evidence, patterns, and reasoning that geologic principles/</w:t>
            </w:r>
            <w:r w:rsidR="00B239CE">
              <w:rPr>
                <w:rStyle w:val="normaltextrun"/>
                <w:sz w:val="22"/>
                <w:szCs w:val="22"/>
              </w:rPr>
              <w:t>processes</w:t>
            </w:r>
            <w:r>
              <w:rPr>
                <w:rStyle w:val="normaltextrun"/>
                <w:sz w:val="22"/>
                <w:szCs w:val="22"/>
              </w:rPr>
              <w:t xml:space="preserve"> that occur today also occurred in the past</w:t>
            </w:r>
            <w:r w:rsidR="00B239CE">
              <w:rPr>
                <w:rStyle w:val="normaltextrun"/>
                <w:sz w:val="22"/>
                <w:szCs w:val="22"/>
              </w:rPr>
              <w:t>.</w:t>
            </w:r>
          </w:p>
          <w:p w14:paraId="7CA4E866" w14:textId="778D55D1" w:rsidR="00A04956" w:rsidRDefault="00A04956" w:rsidP="002550E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KSA7:</w:t>
            </w:r>
            <w:r>
              <w:rPr>
                <w:rStyle w:val="normaltextrun"/>
                <w:sz w:val="22"/>
                <w:szCs w:val="22"/>
              </w:rPr>
              <w:t xml:space="preserve"> Gather evidence from different data sources to help form an explanation</w:t>
            </w:r>
            <w:r w:rsidR="00B239CE">
              <w:rPr>
                <w:rStyle w:val="normaltextrun"/>
                <w:sz w:val="22"/>
                <w:szCs w:val="22"/>
              </w:rPr>
              <w:t>.</w:t>
            </w:r>
          </w:p>
          <w:p w14:paraId="5D749C0C" w14:textId="2D08A635" w:rsidR="00A04956" w:rsidRDefault="00A04956" w:rsidP="002550E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EF7B01">
              <w:rPr>
                <w:rStyle w:val="normaltextrun"/>
                <w:b/>
                <w:bCs/>
                <w:sz w:val="22"/>
                <w:szCs w:val="22"/>
              </w:rPr>
              <w:t>KSA</w:t>
            </w:r>
            <w:r>
              <w:rPr>
                <w:rStyle w:val="normaltextrun"/>
                <w:b/>
                <w:bCs/>
                <w:sz w:val="22"/>
                <w:szCs w:val="22"/>
              </w:rPr>
              <w:t>8</w:t>
            </w:r>
            <w:r w:rsidRPr="00EF7B01">
              <w:rPr>
                <w:rStyle w:val="normaltextrun"/>
                <w:b/>
                <w:bCs/>
                <w:sz w:val="22"/>
                <w:szCs w:val="22"/>
              </w:rPr>
              <w:t>:</w:t>
            </w:r>
            <w:r w:rsidRPr="00EF7B01">
              <w:rPr>
                <w:rStyle w:val="normaltextrun"/>
                <w:sz w:val="22"/>
                <w:szCs w:val="22"/>
              </w:rPr>
              <w:t xml:space="preserve"> Construct a scientific explanation based on rock strata and the assumption that theories and laws that describe the natural world operate today as they did in the past and will continue to do so in the future</w:t>
            </w:r>
            <w:r w:rsidR="006428C8">
              <w:rPr>
                <w:rStyle w:val="normaltextrun"/>
                <w:sz w:val="22"/>
                <w:szCs w:val="22"/>
              </w:rPr>
              <w:t>.</w:t>
            </w:r>
          </w:p>
          <w:p w14:paraId="4353377F" w14:textId="3FDD0264" w:rsidR="00A04D21" w:rsidRPr="005940AE" w:rsidRDefault="00A04956" w:rsidP="002550E6">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1266F7">
              <w:rPr>
                <w:rStyle w:val="normaltextrun"/>
                <w:b/>
                <w:bCs/>
                <w:sz w:val="22"/>
                <w:szCs w:val="22"/>
              </w:rPr>
              <w:t>KSA9:</w:t>
            </w:r>
            <w:r w:rsidRPr="001266F7">
              <w:rPr>
                <w:sz w:val="22"/>
                <w:szCs w:val="22"/>
              </w:rPr>
              <w:t xml:space="preserve"> Develop and/or use a model to describe the sequence of major events in Earth’s history on the geologic time scale</w:t>
            </w:r>
            <w:r w:rsidR="006428C8">
              <w:rPr>
                <w:sz w:val="22"/>
                <w:szCs w:val="22"/>
              </w:rPr>
              <w:t>.</w:t>
            </w:r>
          </w:p>
        </w:tc>
      </w:tr>
      <w:tr w:rsidR="00CE0051" w14:paraId="43533788" w14:textId="77777777" w:rsidTr="002550E6">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81" w14:textId="77777777" w:rsidR="00CE0051" w:rsidRDefault="00E568E4" w:rsidP="002550E6">
            <w:pPr>
              <w:spacing w:before="60" w:after="60"/>
              <w:rPr>
                <w:sz w:val="22"/>
                <w:szCs w:val="22"/>
              </w:rPr>
            </w:pPr>
            <w:r>
              <w:rPr>
                <w:sz w:val="22"/>
                <w:szCs w:val="22"/>
              </w:rPr>
              <w:t>Student Demonstration of Learning</w:t>
            </w:r>
          </w:p>
        </w:tc>
        <w:tc>
          <w:tcPr>
            <w:tcW w:w="0" w:type="auto"/>
          </w:tcPr>
          <w:p w14:paraId="0C4E467D" w14:textId="7BC5FB9F" w:rsidR="00A04956" w:rsidRDefault="00A04956" w:rsidP="002550E6">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Appl</w:t>
            </w:r>
            <w:r w:rsidR="00692C7A">
              <w:rPr>
                <w:rStyle w:val="normaltextrun"/>
                <w:sz w:val="22"/>
                <w:szCs w:val="22"/>
              </w:rPr>
              <w:t>ies</w:t>
            </w:r>
            <w:r>
              <w:rPr>
                <w:rStyle w:val="normaltextrun"/>
                <w:sz w:val="22"/>
                <w:szCs w:val="22"/>
              </w:rPr>
              <w:t xml:space="preserve"> rules that can be applied to rock strata and fossils to determine relative age.</w:t>
            </w:r>
            <w:r>
              <w:rPr>
                <w:rStyle w:val="eop"/>
                <w:sz w:val="22"/>
                <w:szCs w:val="22"/>
              </w:rPr>
              <w:t> </w:t>
            </w:r>
          </w:p>
          <w:p w14:paraId="31F2F1B8" w14:textId="78449064" w:rsidR="00A04956" w:rsidRDefault="00A04956" w:rsidP="002550E6">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Identif</w:t>
            </w:r>
            <w:r w:rsidR="00692C7A">
              <w:rPr>
                <w:rStyle w:val="normaltextrun"/>
                <w:sz w:val="22"/>
                <w:szCs w:val="22"/>
              </w:rPr>
              <w:t>ies</w:t>
            </w:r>
            <w:r>
              <w:rPr>
                <w:rStyle w:val="normaltextrun"/>
                <w:sz w:val="22"/>
                <w:szCs w:val="22"/>
              </w:rPr>
              <w:t xml:space="preserve"> and describe</w:t>
            </w:r>
            <w:r w:rsidR="00692C7A">
              <w:rPr>
                <w:rStyle w:val="normaltextrun"/>
                <w:sz w:val="22"/>
                <w:szCs w:val="22"/>
              </w:rPr>
              <w:t>s</w:t>
            </w:r>
            <w:r>
              <w:rPr>
                <w:rStyle w:val="normaltextrun"/>
                <w:sz w:val="22"/>
                <w:szCs w:val="22"/>
              </w:rPr>
              <w:t xml:space="preserve"> how fossils and rock strata can be used to reconstruct aspects of Earth’s history and interpret ancient environments.</w:t>
            </w:r>
            <w:r>
              <w:rPr>
                <w:rStyle w:val="eop"/>
                <w:sz w:val="22"/>
                <w:szCs w:val="22"/>
              </w:rPr>
              <w:t> </w:t>
            </w:r>
          </w:p>
          <w:p w14:paraId="502FF52D" w14:textId="7964567E" w:rsidR="00A04956" w:rsidRDefault="00A04956" w:rsidP="002550E6">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Use</w:t>
            </w:r>
            <w:r w:rsidR="00692C7A">
              <w:rPr>
                <w:rStyle w:val="normaltextrun"/>
                <w:sz w:val="22"/>
                <w:szCs w:val="22"/>
              </w:rPr>
              <w:t>s</w:t>
            </w:r>
            <w:r>
              <w:rPr>
                <w:rStyle w:val="normaltextrun"/>
                <w:sz w:val="22"/>
                <w:szCs w:val="22"/>
              </w:rPr>
              <w:t xml:space="preserve"> reasoning to connect the evidence and support an explanation for how fossils and rock strata can be used collectively to establish a geological time scale.</w:t>
            </w:r>
            <w:r>
              <w:rPr>
                <w:rStyle w:val="eop"/>
                <w:sz w:val="22"/>
                <w:szCs w:val="22"/>
              </w:rPr>
              <w:t> </w:t>
            </w:r>
          </w:p>
          <w:p w14:paraId="5ADDAC08" w14:textId="693237F4" w:rsidR="00A04956" w:rsidRDefault="00A04956" w:rsidP="002550E6">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Articulate</w:t>
            </w:r>
            <w:r w:rsidR="008F7CED">
              <w:rPr>
                <w:rStyle w:val="normaltextrun"/>
                <w:sz w:val="22"/>
                <w:szCs w:val="22"/>
              </w:rPr>
              <w:t>s</w:t>
            </w:r>
            <w:r>
              <w:rPr>
                <w:rStyle w:val="normaltextrun"/>
                <w:sz w:val="22"/>
                <w:szCs w:val="22"/>
              </w:rPr>
              <w:t xml:space="preserve"> how the geological time scale is broken into smaller units to establish relationships between geological events, environmental conditions, and fossil evidence.</w:t>
            </w:r>
            <w:r>
              <w:rPr>
                <w:rStyle w:val="eop"/>
                <w:sz w:val="22"/>
                <w:szCs w:val="22"/>
              </w:rPr>
              <w:t> </w:t>
            </w:r>
          </w:p>
          <w:p w14:paraId="051D87A0" w14:textId="2F306908" w:rsidR="00A04956" w:rsidRDefault="00A04956" w:rsidP="002550E6">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Appl</w:t>
            </w:r>
            <w:r w:rsidR="008F7CED">
              <w:rPr>
                <w:rStyle w:val="normaltextrun"/>
                <w:sz w:val="22"/>
                <w:szCs w:val="22"/>
              </w:rPr>
              <w:t>ies</w:t>
            </w:r>
            <w:r>
              <w:rPr>
                <w:rStyle w:val="normaltextrun"/>
                <w:sz w:val="22"/>
                <w:szCs w:val="22"/>
              </w:rPr>
              <w:t xml:space="preserve"> the principle of geological processes occurring today that have been occurring since Earth formed to help explain major events in Earth’s history.</w:t>
            </w:r>
            <w:r>
              <w:rPr>
                <w:rStyle w:val="eop"/>
                <w:sz w:val="22"/>
                <w:szCs w:val="22"/>
              </w:rPr>
              <w:t> </w:t>
            </w:r>
          </w:p>
          <w:p w14:paraId="58E8BAFF" w14:textId="0C91C0CD" w:rsidR="00A04956" w:rsidRDefault="00A04956" w:rsidP="002550E6">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Identif</w:t>
            </w:r>
            <w:r w:rsidR="008F7CED">
              <w:rPr>
                <w:rStyle w:val="normaltextrun"/>
                <w:sz w:val="22"/>
                <w:szCs w:val="22"/>
              </w:rPr>
              <w:t>ies</w:t>
            </w:r>
            <w:r>
              <w:rPr>
                <w:rStyle w:val="normaltextrun"/>
                <w:sz w:val="22"/>
                <w:szCs w:val="22"/>
              </w:rPr>
              <w:t xml:space="preserve"> and describe</w:t>
            </w:r>
            <w:r w:rsidR="008F7CED">
              <w:rPr>
                <w:rStyle w:val="normaltextrun"/>
                <w:sz w:val="22"/>
                <w:szCs w:val="22"/>
              </w:rPr>
              <w:t>s</w:t>
            </w:r>
            <w:r>
              <w:rPr>
                <w:rStyle w:val="normaltextrun"/>
                <w:sz w:val="22"/>
                <w:szCs w:val="22"/>
              </w:rPr>
              <w:t xml:space="preserve"> the evidence used to explain major events in Earth’s history.</w:t>
            </w:r>
            <w:r>
              <w:rPr>
                <w:rStyle w:val="eop"/>
                <w:sz w:val="22"/>
                <w:szCs w:val="22"/>
              </w:rPr>
              <w:t> </w:t>
            </w:r>
          </w:p>
          <w:p w14:paraId="43533787" w14:textId="4E9E2D39" w:rsidR="00F844FE" w:rsidRPr="0031754C" w:rsidRDefault="00A04956" w:rsidP="002550E6">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w:t>
            </w:r>
            <w:r w:rsidRPr="00A848A6">
              <w:rPr>
                <w:sz w:val="22"/>
                <w:szCs w:val="22"/>
              </w:rPr>
              <w:t>se</w:t>
            </w:r>
            <w:r w:rsidR="008F7CED">
              <w:rPr>
                <w:sz w:val="22"/>
                <w:szCs w:val="22"/>
              </w:rPr>
              <w:t>s</w:t>
            </w:r>
            <w:r w:rsidRPr="00A848A6">
              <w:rPr>
                <w:sz w:val="22"/>
                <w:szCs w:val="22"/>
              </w:rPr>
              <w:t xml:space="preserve"> the geologic time scale to organize Earth’s </w:t>
            </w:r>
            <w:r w:rsidR="006428C8">
              <w:rPr>
                <w:sz w:val="22"/>
                <w:szCs w:val="22"/>
              </w:rPr>
              <w:t>4.6 billion-year-old</w:t>
            </w:r>
            <w:r w:rsidRPr="00A848A6">
              <w:rPr>
                <w:sz w:val="22"/>
                <w:szCs w:val="22"/>
              </w:rPr>
              <w:t xml:space="preserve"> history.</w:t>
            </w:r>
          </w:p>
        </w:tc>
      </w:tr>
      <w:tr w:rsidR="00CE0051" w14:paraId="4353378D" w14:textId="77777777" w:rsidTr="0025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89" w14:textId="77777777" w:rsidR="00CE0051" w:rsidRDefault="00E568E4" w:rsidP="002550E6">
            <w:pPr>
              <w:spacing w:before="60" w:after="60"/>
              <w:rPr>
                <w:sz w:val="22"/>
                <w:szCs w:val="22"/>
              </w:rPr>
            </w:pPr>
            <w:bookmarkStart w:id="7" w:name="_3znysh7" w:colFirst="0" w:colLast="0"/>
            <w:bookmarkEnd w:id="7"/>
            <w:r>
              <w:rPr>
                <w:sz w:val="22"/>
                <w:szCs w:val="22"/>
              </w:rPr>
              <w:t>Work Product</w:t>
            </w:r>
          </w:p>
        </w:tc>
        <w:tc>
          <w:tcPr>
            <w:tcW w:w="0" w:type="auto"/>
            <w:shd w:val="clear" w:color="auto" w:fill="auto"/>
          </w:tcPr>
          <w:p w14:paraId="2DF81C8E" w14:textId="65FB8F39" w:rsidR="00A04956" w:rsidRDefault="00A04956" w:rsidP="002550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Produce or analyze a chart, graph</w:t>
            </w:r>
            <w:r w:rsidR="00DF647E">
              <w:rPr>
                <w:rStyle w:val="normaltextrun"/>
                <w:sz w:val="22"/>
                <w:szCs w:val="22"/>
              </w:rPr>
              <w:t>,</w:t>
            </w:r>
            <w:r>
              <w:rPr>
                <w:rStyle w:val="normaltextrun"/>
                <w:sz w:val="22"/>
                <w:szCs w:val="22"/>
              </w:rPr>
              <w:t xml:space="preserve"> or timeline</w:t>
            </w:r>
            <w:r w:rsidR="00DF647E">
              <w:rPr>
                <w:rStyle w:val="normaltextrun"/>
                <w:sz w:val="22"/>
                <w:szCs w:val="22"/>
              </w:rPr>
              <w:t>.</w:t>
            </w:r>
            <w:r>
              <w:rPr>
                <w:rStyle w:val="eop"/>
                <w:sz w:val="22"/>
                <w:szCs w:val="22"/>
              </w:rPr>
              <w:t> </w:t>
            </w:r>
          </w:p>
          <w:p w14:paraId="226C36B9" w14:textId="46066586" w:rsidR="00A04956" w:rsidRDefault="00A04956" w:rsidP="002550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Create a model</w:t>
            </w:r>
            <w:r w:rsidR="00DF647E">
              <w:rPr>
                <w:rStyle w:val="eop"/>
                <w:sz w:val="22"/>
                <w:szCs w:val="22"/>
              </w:rPr>
              <w:t>.</w:t>
            </w:r>
          </w:p>
          <w:p w14:paraId="2C7C2775" w14:textId="7E71952D" w:rsidR="00A04956" w:rsidRDefault="00A04956" w:rsidP="002550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Interpret a diagram</w:t>
            </w:r>
            <w:r w:rsidR="00DF647E">
              <w:rPr>
                <w:rStyle w:val="normaltextrun"/>
                <w:sz w:val="22"/>
                <w:szCs w:val="22"/>
              </w:rPr>
              <w:t>.</w:t>
            </w:r>
            <w:r>
              <w:rPr>
                <w:rStyle w:val="eop"/>
                <w:sz w:val="22"/>
                <w:szCs w:val="22"/>
              </w:rPr>
              <w:t> </w:t>
            </w:r>
          </w:p>
          <w:p w14:paraId="32027B96" w14:textId="6674D4D5" w:rsidR="00A04956" w:rsidRDefault="00A04956" w:rsidP="002550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Making a claim using evidence</w:t>
            </w:r>
            <w:r w:rsidR="00DF647E">
              <w:rPr>
                <w:rStyle w:val="normaltextrun"/>
                <w:sz w:val="22"/>
                <w:szCs w:val="22"/>
              </w:rPr>
              <w:t>.</w:t>
            </w:r>
            <w:r>
              <w:rPr>
                <w:rStyle w:val="normaltextrun"/>
                <w:sz w:val="22"/>
                <w:szCs w:val="22"/>
              </w:rPr>
              <w:t> </w:t>
            </w:r>
            <w:r>
              <w:rPr>
                <w:rStyle w:val="eop"/>
                <w:sz w:val="22"/>
                <w:szCs w:val="22"/>
              </w:rPr>
              <w:t> </w:t>
            </w:r>
          </w:p>
          <w:p w14:paraId="244BF94B" w14:textId="2B15E864" w:rsidR="00A04956" w:rsidRDefault="00A04956" w:rsidP="002550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Construct an argument</w:t>
            </w:r>
            <w:r w:rsidR="00DF647E">
              <w:rPr>
                <w:rStyle w:val="normaltextrun"/>
                <w:sz w:val="22"/>
                <w:szCs w:val="22"/>
              </w:rPr>
              <w:t>.</w:t>
            </w:r>
            <w:r>
              <w:rPr>
                <w:rStyle w:val="eop"/>
                <w:sz w:val="22"/>
                <w:szCs w:val="22"/>
              </w:rPr>
              <w:t> </w:t>
            </w:r>
          </w:p>
          <w:p w14:paraId="11A776E2" w14:textId="02810538" w:rsidR="00A04956" w:rsidRDefault="00A04956" w:rsidP="002550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Apply evidence</w:t>
            </w:r>
            <w:r w:rsidR="00DF647E">
              <w:rPr>
                <w:rStyle w:val="normaltextrun"/>
                <w:sz w:val="22"/>
                <w:szCs w:val="22"/>
              </w:rPr>
              <w:t>.</w:t>
            </w:r>
            <w:r>
              <w:rPr>
                <w:rStyle w:val="eop"/>
                <w:sz w:val="22"/>
                <w:szCs w:val="22"/>
              </w:rPr>
              <w:t> </w:t>
            </w:r>
          </w:p>
          <w:p w14:paraId="60887E43" w14:textId="2AB1F45C" w:rsidR="00A04956" w:rsidRDefault="00A04956" w:rsidP="002550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Identify evidence</w:t>
            </w:r>
            <w:r w:rsidR="00DF647E">
              <w:rPr>
                <w:rStyle w:val="normaltextrun"/>
                <w:sz w:val="22"/>
                <w:szCs w:val="22"/>
              </w:rPr>
              <w:t>.</w:t>
            </w:r>
            <w:r>
              <w:rPr>
                <w:rStyle w:val="eop"/>
                <w:sz w:val="22"/>
                <w:szCs w:val="22"/>
              </w:rPr>
              <w:t> </w:t>
            </w:r>
          </w:p>
          <w:p w14:paraId="72F3EC1F" w14:textId="07F83E0D" w:rsidR="00E60095" w:rsidRDefault="00A04956" w:rsidP="002550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Organize data into tables/charts/graphs</w:t>
            </w:r>
            <w:r w:rsidR="00DF647E">
              <w:rPr>
                <w:rStyle w:val="normaltextrun"/>
                <w:sz w:val="22"/>
                <w:szCs w:val="22"/>
              </w:rPr>
              <w:t>.</w:t>
            </w:r>
            <w:r>
              <w:rPr>
                <w:rStyle w:val="eop"/>
                <w:sz w:val="22"/>
                <w:szCs w:val="22"/>
              </w:rPr>
              <w:t> </w:t>
            </w:r>
          </w:p>
          <w:p w14:paraId="4353378C" w14:textId="59712DEC" w:rsidR="00425F31" w:rsidRPr="00815689" w:rsidRDefault="00AD001B" w:rsidP="002550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815689">
              <w:rPr>
                <w:rStyle w:val="normaltextrun"/>
                <w:sz w:val="22"/>
                <w:szCs w:val="22"/>
              </w:rPr>
              <w:t>Constructed</w:t>
            </w:r>
            <w:r w:rsidR="006964E0" w:rsidRPr="00815689">
              <w:rPr>
                <w:rStyle w:val="normaltextrun"/>
                <w:sz w:val="22"/>
                <w:szCs w:val="22"/>
              </w:rPr>
              <w:t xml:space="preserve"> </w:t>
            </w:r>
            <w:r w:rsidRPr="00815689">
              <w:rPr>
                <w:rStyle w:val="normaltextrun"/>
                <w:sz w:val="22"/>
                <w:szCs w:val="22"/>
              </w:rPr>
              <w:t>response</w:t>
            </w:r>
            <w:r w:rsidR="00DF647E">
              <w:rPr>
                <w:rStyle w:val="normaltextrun"/>
                <w:sz w:val="22"/>
                <w:szCs w:val="22"/>
              </w:rPr>
              <w:t>.</w:t>
            </w:r>
            <w:r w:rsidR="00A04956" w:rsidRPr="00815689">
              <w:rPr>
                <w:rStyle w:val="eop"/>
                <w:sz w:val="22"/>
                <w:szCs w:val="22"/>
              </w:rPr>
              <w:t> </w:t>
            </w:r>
          </w:p>
        </w:tc>
      </w:tr>
      <w:tr w:rsidR="00CE0051" w14:paraId="43533793" w14:textId="77777777" w:rsidTr="002550E6">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8E" w14:textId="77777777" w:rsidR="00CE0051" w:rsidRDefault="00E568E4" w:rsidP="002550E6">
            <w:pPr>
              <w:spacing w:before="60" w:after="60"/>
              <w:rPr>
                <w:sz w:val="22"/>
                <w:szCs w:val="22"/>
              </w:rPr>
            </w:pPr>
            <w:r>
              <w:rPr>
                <w:sz w:val="22"/>
                <w:szCs w:val="22"/>
              </w:rPr>
              <w:t>Task Features</w:t>
            </w:r>
          </w:p>
        </w:tc>
        <w:tc>
          <w:tcPr>
            <w:tcW w:w="0" w:type="auto"/>
          </w:tcPr>
          <w:p w14:paraId="587B1772" w14:textId="6D371537" w:rsidR="00A04956" w:rsidRPr="00D461EC"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DF647E">
              <w:rPr>
                <w:sz w:val="22"/>
                <w:szCs w:val="22"/>
              </w:rPr>
              <w:t xml:space="preserve"> </w:t>
            </w:r>
            <w:r w:rsidRPr="0063719F">
              <w:rPr>
                <w:sz w:val="22"/>
                <w:szCs w:val="22"/>
              </w:rPr>
              <w:t>ha</w:t>
            </w:r>
            <w:r w:rsidR="00DF647E">
              <w:rPr>
                <w:sz w:val="22"/>
                <w:szCs w:val="22"/>
              </w:rPr>
              <w:t>s</w:t>
            </w:r>
            <w:r w:rsidRPr="0063719F">
              <w:rPr>
                <w:sz w:val="22"/>
                <w:szCs w:val="22"/>
              </w:rPr>
              <w:t xml:space="preserve"> prepared them.</w:t>
            </w:r>
          </w:p>
          <w:p w14:paraId="053F4CBB" w14:textId="2CFC9434" w:rsidR="00A04956" w:rsidRPr="0063719F"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DF647E">
              <w:rPr>
                <w:sz w:val="22"/>
                <w:szCs w:val="22"/>
              </w:rPr>
              <w:t>phenomenon</w:t>
            </w:r>
            <w:r w:rsidRPr="0063719F">
              <w:rPr>
                <w:sz w:val="22"/>
                <w:szCs w:val="22"/>
              </w:rPr>
              <w:t xml:space="preserve"> or design problem. </w:t>
            </w:r>
          </w:p>
          <w:p w14:paraId="686F4D04" w14:textId="77777777" w:rsidR="00A04956"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10EA7D4E" w14:textId="5A2701B6" w:rsidR="00A04956" w:rsidRPr="00633A6B"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prompt</w:t>
            </w:r>
            <w:r w:rsidR="00AB54DA">
              <w:rPr>
                <w:sz w:val="22"/>
                <w:szCs w:val="22"/>
              </w:rPr>
              <w:t>s</w:t>
            </w:r>
            <w:r>
              <w:rPr>
                <w:sz w:val="22"/>
                <w:szCs w:val="22"/>
              </w:rPr>
              <w:t xml:space="preserve"> students to make connections between observed </w:t>
            </w:r>
            <w:r w:rsidR="00DF647E">
              <w:rPr>
                <w:sz w:val="22"/>
                <w:szCs w:val="22"/>
              </w:rPr>
              <w:t>phenomena</w:t>
            </w:r>
            <w:r>
              <w:rPr>
                <w:sz w:val="22"/>
                <w:szCs w:val="22"/>
              </w:rPr>
              <w:t xml:space="preserve"> or evidence and reasoning underlying the observation/evidence.</w:t>
            </w:r>
          </w:p>
          <w:p w14:paraId="0ED5CD90" w14:textId="77777777" w:rsidR="00A04956" w:rsidRPr="0063719F"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3B3BD7F1" w14:textId="77777777" w:rsidR="00A04956" w:rsidRPr="0063719F"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504668DB" w14:textId="77777777" w:rsidR="00753488" w:rsidRDefault="00753488" w:rsidP="0075348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58C7DDB0" w14:textId="3FFBE54A" w:rsidR="00A04956" w:rsidRPr="00D461EC"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All prompts within a task are fair and equitable and include a range of presentation and response modes.</w:t>
            </w:r>
          </w:p>
          <w:p w14:paraId="06909E35" w14:textId="77777777" w:rsidR="00A04956" w:rsidRPr="0063719F"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751205A2" w14:textId="747322F4" w:rsidR="00A04956" w:rsidRPr="0063719F"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9623FF">
              <w:rPr>
                <w:sz w:val="22"/>
                <w:szCs w:val="22"/>
              </w:rPr>
              <w:t xml:space="preserve"> </w:t>
            </w:r>
            <w:r w:rsidRPr="0063719F">
              <w:rPr>
                <w:sz w:val="22"/>
                <w:szCs w:val="22"/>
              </w:rPr>
              <w:t xml:space="preserve">integrate multiple dimensions (i.e., SEP, DCI, CCC) to support sense-making </w:t>
            </w:r>
            <w:r>
              <w:rPr>
                <w:sz w:val="22"/>
                <w:szCs w:val="22"/>
              </w:rPr>
              <w:t>about phenomena or problems.</w:t>
            </w:r>
          </w:p>
          <w:p w14:paraId="4F6F0266" w14:textId="1C6CA5A9" w:rsidR="00A04956" w:rsidRPr="00D866C1"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w:t>
            </w:r>
            <w:r w:rsidR="00A732A6">
              <w:rPr>
                <w:sz w:val="22"/>
                <w:szCs w:val="22"/>
              </w:rPr>
              <w:t>elicit</w:t>
            </w:r>
            <w:r>
              <w:rPr>
                <w:sz w:val="22"/>
                <w:szCs w:val="22"/>
              </w:rPr>
              <w:t xml:space="preserve"> core ideas as defined in </w:t>
            </w:r>
            <w:proofErr w:type="gramStart"/>
            <w:r>
              <w:rPr>
                <w:sz w:val="22"/>
                <w:szCs w:val="22"/>
              </w:rPr>
              <w:t>the PE</w:t>
            </w:r>
            <w:proofErr w:type="gramEnd"/>
            <w:r>
              <w:rPr>
                <w:sz w:val="22"/>
                <w:szCs w:val="22"/>
              </w:rPr>
              <w:t>.</w:t>
            </w:r>
          </w:p>
          <w:p w14:paraId="70BBE848" w14:textId="77777777" w:rsidR="00A04956" w:rsidRPr="0072315D"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73CAFB34" w14:textId="782DECE8" w:rsidR="00A04956" w:rsidRPr="0072315D"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elicit</w:t>
            </w:r>
            <w:r w:rsidR="00EC06E7">
              <w:rPr>
                <w:sz w:val="22"/>
                <w:szCs w:val="22"/>
              </w:rPr>
              <w:t>s</w:t>
            </w:r>
            <w:r w:rsidRPr="0072315D">
              <w:rPr>
                <w:sz w:val="22"/>
                <w:szCs w:val="22"/>
              </w:rPr>
              <w:t xml:space="preserve"> core ideas as defined in the PE.</w:t>
            </w:r>
          </w:p>
          <w:p w14:paraId="672DEADB" w14:textId="0F1C09DB" w:rsidR="00A04956" w:rsidRDefault="00A04956"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60095">
              <w:rPr>
                <w:sz w:val="22"/>
                <w:szCs w:val="22"/>
              </w:rPr>
              <w:t xml:space="preserve">The task uses active voice and present tense. </w:t>
            </w:r>
          </w:p>
          <w:p w14:paraId="43533792" w14:textId="2690F773" w:rsidR="00A45595" w:rsidRPr="00E02435" w:rsidRDefault="00CB656D" w:rsidP="002550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CB656D">
              <w:rPr>
                <w:sz w:val="22"/>
                <w:szCs w:val="22"/>
              </w:rPr>
              <w:t>The task is written at or below grade level</w:t>
            </w:r>
            <w:r w:rsidRPr="0072315D">
              <w:rPr>
                <w:sz w:val="22"/>
                <w:szCs w:val="22"/>
              </w:rPr>
              <w:t>.</w:t>
            </w:r>
          </w:p>
        </w:tc>
      </w:tr>
      <w:tr w:rsidR="005E0B47" w14:paraId="435337A2" w14:textId="77777777" w:rsidTr="0025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94" w14:textId="0C6D0A21" w:rsidR="005E0B47" w:rsidRDefault="005E0B47" w:rsidP="002550E6">
            <w:pPr>
              <w:spacing w:before="60" w:after="60"/>
              <w:rPr>
                <w:sz w:val="22"/>
                <w:szCs w:val="22"/>
              </w:rPr>
            </w:pPr>
            <w:r>
              <w:rPr>
                <w:sz w:val="22"/>
                <w:szCs w:val="22"/>
              </w:rPr>
              <w:t xml:space="preserve">Variable Features - Aspects of an assessment task that </w:t>
            </w:r>
            <w:r>
              <w:rPr>
                <w:sz w:val="22"/>
                <w:szCs w:val="22"/>
                <w:u w:val="single"/>
              </w:rPr>
              <w:t>can be varied</w:t>
            </w:r>
            <w:r>
              <w:rPr>
                <w:sz w:val="22"/>
                <w:szCs w:val="22"/>
              </w:rPr>
              <w:t xml:space="preserve"> to shift complexity or focus</w:t>
            </w:r>
          </w:p>
        </w:tc>
        <w:tc>
          <w:tcPr>
            <w:tcW w:w="0" w:type="auto"/>
          </w:tcPr>
          <w:p w14:paraId="2A3F5902" w14:textId="052E13BA" w:rsidR="005E0B47" w:rsidRDefault="005E0B47" w:rsidP="002550E6">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The function of models, charts, or diagrams can be varied for different purposes</w:t>
            </w:r>
            <w:r w:rsidR="00A732A6">
              <w:rPr>
                <w:rStyle w:val="normaltextrun"/>
                <w:sz w:val="22"/>
                <w:szCs w:val="22"/>
              </w:rPr>
              <w:t>.</w:t>
            </w:r>
          </w:p>
          <w:p w14:paraId="5B4675DF" w14:textId="410E4D51" w:rsidR="005E0B47" w:rsidRDefault="005E0B47" w:rsidP="002550E6">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The complexity of the information provided</w:t>
            </w:r>
            <w:r w:rsidR="00A732A6">
              <w:rPr>
                <w:rStyle w:val="normaltextrun"/>
                <w:sz w:val="22"/>
                <w:szCs w:val="22"/>
              </w:rPr>
              <w:t>.</w:t>
            </w:r>
          </w:p>
          <w:p w14:paraId="3924C52D" w14:textId="5CB8EC00" w:rsidR="005E0B47" w:rsidRDefault="005E0B47" w:rsidP="002550E6">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Number, type, and complexity of models, tables, graphs, and/or data sets</w:t>
            </w:r>
            <w:r w:rsidR="00A732A6">
              <w:rPr>
                <w:rStyle w:val="normaltextrun"/>
                <w:sz w:val="22"/>
                <w:szCs w:val="22"/>
              </w:rPr>
              <w:t>.</w:t>
            </w:r>
          </w:p>
          <w:p w14:paraId="52AD2F08" w14:textId="3D429218" w:rsidR="005E0B47" w:rsidRPr="00A732A6" w:rsidRDefault="005E0B47" w:rsidP="002550E6">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A732A6">
              <w:rPr>
                <w:rStyle w:val="normaltextrun"/>
                <w:sz w:val="22"/>
                <w:szCs w:val="22"/>
              </w:rPr>
              <w:t>Use or purpose of the model</w:t>
            </w:r>
            <w:r w:rsidR="00A732A6">
              <w:rPr>
                <w:rStyle w:val="normaltextrun"/>
                <w:sz w:val="22"/>
                <w:szCs w:val="22"/>
              </w:rPr>
              <w:t>.</w:t>
            </w:r>
          </w:p>
          <w:p w14:paraId="58F21E05" w14:textId="0C643F27" w:rsidR="005E0B47" w:rsidRPr="00A732A6" w:rsidRDefault="005E0B47" w:rsidP="002550E6">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eop"/>
                <w:sz w:val="22"/>
                <w:szCs w:val="22"/>
              </w:rPr>
            </w:pPr>
            <w:r w:rsidRPr="00A732A6">
              <w:rPr>
                <w:rStyle w:val="normaltextrun"/>
                <w:sz w:val="22"/>
                <w:szCs w:val="22"/>
              </w:rPr>
              <w:t>Types or sources of evidence</w:t>
            </w:r>
            <w:r w:rsidR="00A732A6">
              <w:rPr>
                <w:rStyle w:val="normaltextrun"/>
                <w:sz w:val="22"/>
                <w:szCs w:val="22"/>
              </w:rPr>
              <w:t>.</w:t>
            </w:r>
          </w:p>
          <w:p w14:paraId="5B769708" w14:textId="7CD776A8" w:rsidR="005E0B47" w:rsidRPr="00A732A6" w:rsidRDefault="005E0B47" w:rsidP="002550E6">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eop"/>
                <w:sz w:val="22"/>
                <w:szCs w:val="22"/>
              </w:rPr>
            </w:pPr>
            <w:r w:rsidRPr="00A732A6">
              <w:rPr>
                <w:rStyle w:val="eop"/>
                <w:sz w:val="22"/>
                <w:szCs w:val="22"/>
              </w:rPr>
              <w:t>Domain-specific vocabulary and definitions</w:t>
            </w:r>
            <w:r w:rsidR="00A732A6">
              <w:rPr>
                <w:rStyle w:val="eop"/>
                <w:sz w:val="22"/>
                <w:szCs w:val="22"/>
              </w:rPr>
              <w:t>.</w:t>
            </w:r>
          </w:p>
          <w:p w14:paraId="6F8CF95A" w14:textId="57DE0BF9" w:rsidR="005E0B47" w:rsidRPr="00A732A6" w:rsidRDefault="005E0B47" w:rsidP="002550E6">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732A6">
              <w:rPr>
                <w:rStyle w:val="eop"/>
                <w:sz w:val="22"/>
                <w:szCs w:val="22"/>
              </w:rPr>
              <w:t>Format of ‘real-world’ phenomenon under investigation: image, data, text, combination</w:t>
            </w:r>
            <w:r w:rsidR="003E773E">
              <w:rPr>
                <w:rStyle w:val="eop"/>
                <w:sz w:val="22"/>
                <w:szCs w:val="22"/>
              </w:rPr>
              <w:t>.</w:t>
            </w:r>
          </w:p>
          <w:p w14:paraId="0E46DDAC" w14:textId="77777777" w:rsidR="005E0B47" w:rsidRDefault="005E0B47" w:rsidP="002550E6">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Phenomenon addressed in the scenario, including but not limited to:</w:t>
            </w:r>
          </w:p>
          <w:p w14:paraId="4FB2B938" w14:textId="77777777" w:rsidR="005E0B47" w:rsidRPr="00007B80" w:rsidRDefault="005E0B47" w:rsidP="003E773E">
            <w:pPr>
              <w:pStyle w:val="paragraph"/>
              <w:numPr>
                <w:ilvl w:val="1"/>
                <w:numId w:val="3"/>
              </w:numPr>
              <w:spacing w:before="60" w:beforeAutospacing="0" w:after="60" w:afterAutospacing="0"/>
              <w:ind w:left="72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007B80">
              <w:rPr>
                <w:sz w:val="22"/>
                <w:szCs w:val="22"/>
              </w:rPr>
              <w:t>Rock strata</w:t>
            </w:r>
          </w:p>
          <w:p w14:paraId="167879DB" w14:textId="7C7E31AF" w:rsidR="005E0B47" w:rsidRPr="00007B80" w:rsidRDefault="005E0B47" w:rsidP="003E773E">
            <w:pPr>
              <w:pStyle w:val="paragraph"/>
              <w:numPr>
                <w:ilvl w:val="2"/>
                <w:numId w:val="3"/>
              </w:numPr>
              <w:spacing w:before="60" w:beforeAutospacing="0" w:after="60" w:afterAutospacing="0"/>
              <w:ind w:left="108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007B80">
              <w:rPr>
                <w:sz w:val="22"/>
                <w:szCs w:val="22"/>
              </w:rPr>
              <w:t>Rock layers may contain information about the environment when the rock formed, such as relative age when compared to other layers.</w:t>
            </w:r>
            <w:r>
              <w:rPr>
                <w:sz w:val="22"/>
                <w:szCs w:val="22"/>
              </w:rPr>
              <w:t xml:space="preserve"> </w:t>
            </w:r>
          </w:p>
          <w:p w14:paraId="26E7783D" w14:textId="77777777" w:rsidR="005E0B47" w:rsidRPr="00007B80" w:rsidRDefault="005E0B47" w:rsidP="003E773E">
            <w:pPr>
              <w:pStyle w:val="paragraph"/>
              <w:numPr>
                <w:ilvl w:val="1"/>
                <w:numId w:val="3"/>
              </w:numPr>
              <w:spacing w:before="60" w:beforeAutospacing="0" w:after="60" w:afterAutospacing="0"/>
              <w:ind w:left="72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007B80">
              <w:rPr>
                <w:sz w:val="22"/>
                <w:szCs w:val="22"/>
              </w:rPr>
              <w:t>Patterns of layering</w:t>
            </w:r>
          </w:p>
          <w:p w14:paraId="18FC800C" w14:textId="43E26973" w:rsidR="005E0B47" w:rsidRPr="00007B80" w:rsidRDefault="005E0B47" w:rsidP="003E773E">
            <w:pPr>
              <w:pStyle w:val="paragraph"/>
              <w:numPr>
                <w:ilvl w:val="2"/>
                <w:numId w:val="3"/>
              </w:numPr>
              <w:spacing w:before="60" w:beforeAutospacing="0" w:after="60" w:afterAutospacing="0"/>
              <w:ind w:left="108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007B80">
              <w:rPr>
                <w:sz w:val="22"/>
                <w:szCs w:val="22"/>
              </w:rPr>
              <w:t xml:space="preserve">Interpret </w:t>
            </w:r>
            <w:r w:rsidR="003E773E">
              <w:rPr>
                <w:sz w:val="22"/>
                <w:szCs w:val="22"/>
              </w:rPr>
              <w:t>cross-sections</w:t>
            </w:r>
            <w:r w:rsidRPr="00007B80">
              <w:rPr>
                <w:sz w:val="22"/>
                <w:szCs w:val="22"/>
              </w:rPr>
              <w:t xml:space="preserve"> using fossils, faults, and other evidence.</w:t>
            </w:r>
          </w:p>
          <w:p w14:paraId="29C91591" w14:textId="5FF44089" w:rsidR="005E0B47" w:rsidRPr="00007B80" w:rsidRDefault="005E0B47" w:rsidP="003E773E">
            <w:pPr>
              <w:pStyle w:val="paragraph"/>
              <w:numPr>
                <w:ilvl w:val="2"/>
                <w:numId w:val="3"/>
              </w:numPr>
              <w:spacing w:before="60" w:beforeAutospacing="0" w:after="60" w:afterAutospacing="0"/>
              <w:ind w:left="108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007B80">
              <w:rPr>
                <w:sz w:val="22"/>
                <w:szCs w:val="22"/>
              </w:rPr>
              <w:t xml:space="preserve">Compare </w:t>
            </w:r>
            <w:r w:rsidR="003E773E">
              <w:rPr>
                <w:sz w:val="22"/>
                <w:szCs w:val="22"/>
              </w:rPr>
              <w:t xml:space="preserve">the </w:t>
            </w:r>
            <w:r w:rsidRPr="00007B80">
              <w:rPr>
                <w:sz w:val="22"/>
                <w:szCs w:val="22"/>
              </w:rPr>
              <w:t>age and history of rock layers at different locations using widespread and recognizable events, such as volcanic eruptions.</w:t>
            </w:r>
          </w:p>
          <w:p w14:paraId="224D20E9" w14:textId="77777777" w:rsidR="005E0B47" w:rsidRPr="00007B80" w:rsidRDefault="005E0B47" w:rsidP="003E773E">
            <w:pPr>
              <w:pStyle w:val="paragraph"/>
              <w:numPr>
                <w:ilvl w:val="2"/>
                <w:numId w:val="3"/>
              </w:numPr>
              <w:spacing w:before="60" w:beforeAutospacing="0" w:after="60" w:afterAutospacing="0"/>
              <w:ind w:left="108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007B80">
              <w:rPr>
                <w:sz w:val="22"/>
                <w:szCs w:val="22"/>
              </w:rPr>
              <w:t>Disruption of layers from major geologic events (e.g., volcanic eruptions, asteroid impacts, earthquakes, tsunamis, etc.)</w:t>
            </w:r>
          </w:p>
          <w:p w14:paraId="03F45E32" w14:textId="77777777" w:rsidR="005E0B47" w:rsidRPr="00007B80" w:rsidRDefault="005E0B47" w:rsidP="003E773E">
            <w:pPr>
              <w:pStyle w:val="paragraph"/>
              <w:numPr>
                <w:ilvl w:val="1"/>
                <w:numId w:val="3"/>
              </w:numPr>
              <w:spacing w:before="60" w:beforeAutospacing="0" w:after="60" w:afterAutospacing="0"/>
              <w:ind w:left="72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007B80">
              <w:rPr>
                <w:sz w:val="22"/>
                <w:szCs w:val="22"/>
              </w:rPr>
              <w:t>The fossil record</w:t>
            </w:r>
          </w:p>
          <w:p w14:paraId="50CE4595" w14:textId="77777777" w:rsidR="005E0B47" w:rsidRPr="00007B80" w:rsidRDefault="005E0B47" w:rsidP="003E773E">
            <w:pPr>
              <w:pStyle w:val="paragraph"/>
              <w:numPr>
                <w:ilvl w:val="2"/>
                <w:numId w:val="3"/>
              </w:numPr>
              <w:spacing w:before="60" w:beforeAutospacing="0" w:after="60" w:afterAutospacing="0"/>
              <w:ind w:left="108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007B80">
              <w:rPr>
                <w:sz w:val="22"/>
                <w:szCs w:val="22"/>
              </w:rPr>
              <w:t>Correlate fossil evidence in similar rock layers at different locations to describe changes through geologic time.</w:t>
            </w:r>
          </w:p>
          <w:p w14:paraId="14503F6C" w14:textId="77777777" w:rsidR="005E0B47" w:rsidRDefault="005E0B47" w:rsidP="003E773E">
            <w:pPr>
              <w:pStyle w:val="paragraph"/>
              <w:numPr>
                <w:ilvl w:val="2"/>
                <w:numId w:val="3"/>
              </w:numPr>
              <w:spacing w:before="60" w:beforeAutospacing="0" w:after="60" w:afterAutospacing="0"/>
              <w:ind w:left="108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007B80">
              <w:rPr>
                <w:sz w:val="22"/>
                <w:szCs w:val="22"/>
              </w:rPr>
              <w:t>Mass extinctions of organisms have occurred and are evident in the geologic record.</w:t>
            </w:r>
          </w:p>
          <w:p w14:paraId="659DC0FD" w14:textId="2B05EF07" w:rsidR="005E0B47" w:rsidRDefault="005E0B47" w:rsidP="002550E6">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5E0A20">
              <w:rPr>
                <w:color w:val="000000" w:themeColor="text1"/>
                <w:sz w:val="22"/>
                <w:szCs w:val="22"/>
              </w:rPr>
              <w:t xml:space="preserve">Examples of Earth’s major events could include the Ice Age or the earliest fossils of </w:t>
            </w:r>
            <w:r w:rsidRPr="005E0A20">
              <w:rPr>
                <w:i/>
                <w:iCs/>
                <w:color w:val="000000" w:themeColor="text1"/>
                <w:sz w:val="22"/>
                <w:szCs w:val="22"/>
              </w:rPr>
              <w:t>Homo sapiens</w:t>
            </w:r>
            <w:r w:rsidRPr="005E0A20">
              <w:rPr>
                <w:color w:val="000000" w:themeColor="text1"/>
                <w:sz w:val="22"/>
                <w:szCs w:val="22"/>
              </w:rPr>
              <w:t>, the formation of Earth</w:t>
            </w:r>
            <w:r w:rsidR="004513C9">
              <w:rPr>
                <w:color w:val="000000" w:themeColor="text1"/>
                <w:sz w:val="22"/>
                <w:szCs w:val="22"/>
              </w:rPr>
              <w:t>,</w:t>
            </w:r>
            <w:r w:rsidRPr="005E0A20">
              <w:rPr>
                <w:color w:val="000000" w:themeColor="text1"/>
                <w:sz w:val="22"/>
                <w:szCs w:val="22"/>
              </w:rPr>
              <w:t xml:space="preserve"> and the earliest evidence of life.</w:t>
            </w:r>
          </w:p>
          <w:p w14:paraId="435337A1" w14:textId="49854330" w:rsidR="005E0B47" w:rsidRPr="00C45329" w:rsidRDefault="005E0B47" w:rsidP="002550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940E9">
              <w:rPr>
                <w:color w:val="000000" w:themeColor="text1"/>
                <w:sz w:val="22"/>
                <w:szCs w:val="22"/>
              </w:rPr>
              <w:t xml:space="preserve">Other examples can include the formation of mountain chains and ocean basins, the evolution or extinction of </w:t>
            </w:r>
            <w:r>
              <w:rPr>
                <w:color w:val="000000" w:themeColor="text1"/>
                <w:sz w:val="22"/>
                <w:szCs w:val="22"/>
              </w:rPr>
              <w:t>specific</w:t>
            </w:r>
            <w:r w:rsidRPr="00C940E9">
              <w:rPr>
                <w:color w:val="000000" w:themeColor="text1"/>
                <w:sz w:val="22"/>
                <w:szCs w:val="22"/>
              </w:rPr>
              <w:t xml:space="preserve"> living organisms, or significant volcanic eruptions.</w:t>
            </w:r>
          </w:p>
        </w:tc>
      </w:tr>
      <w:tr w:rsidR="00CE0051" w14:paraId="435337A9" w14:textId="77777777" w:rsidTr="002550E6">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A3" w14:textId="77777777" w:rsidR="00CE0051" w:rsidRDefault="00E568E4" w:rsidP="002550E6">
            <w:pPr>
              <w:spacing w:before="60" w:after="60"/>
              <w:rPr>
                <w:sz w:val="22"/>
                <w:szCs w:val="22"/>
              </w:rPr>
            </w:pPr>
            <w:r>
              <w:rPr>
                <w:sz w:val="22"/>
                <w:szCs w:val="22"/>
              </w:rPr>
              <w:t>Assessment Boundaries</w:t>
            </w:r>
          </w:p>
        </w:tc>
        <w:tc>
          <w:tcPr>
            <w:tcW w:w="0" w:type="auto"/>
          </w:tcPr>
          <w:p w14:paraId="7D5558AD" w14:textId="5E8AEEBF" w:rsidR="005E0B47" w:rsidRPr="005E0B47" w:rsidRDefault="005E0B47" w:rsidP="002550E6">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5E0B47">
              <w:rPr>
                <w:rStyle w:val="normaltextrun"/>
                <w:sz w:val="22"/>
                <w:szCs w:val="22"/>
              </w:rPr>
              <w:t>Students will not be asked to recall the names of specific periods or epochs and events within them</w:t>
            </w:r>
            <w:r w:rsidR="00B6175A">
              <w:rPr>
                <w:rStyle w:val="normaltextrun"/>
                <w:sz w:val="22"/>
                <w:szCs w:val="22"/>
              </w:rPr>
              <w:t>.</w:t>
            </w:r>
          </w:p>
          <w:p w14:paraId="4E37F2D6" w14:textId="352F5DD6" w:rsidR="005E0B47" w:rsidRPr="005E0B47" w:rsidRDefault="005E0B47" w:rsidP="002550E6">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5E0B47">
              <w:rPr>
                <w:rStyle w:val="normaltextrun"/>
                <w:sz w:val="22"/>
                <w:szCs w:val="22"/>
              </w:rPr>
              <w:t xml:space="preserve">Students are not expected to recall </w:t>
            </w:r>
            <w:r w:rsidR="00B6175A">
              <w:rPr>
                <w:rStyle w:val="normaltextrun"/>
                <w:sz w:val="22"/>
                <w:szCs w:val="22"/>
              </w:rPr>
              <w:t xml:space="preserve">the </w:t>
            </w:r>
            <w:r w:rsidRPr="005E0B47">
              <w:rPr>
                <w:rStyle w:val="normaltextrun"/>
                <w:sz w:val="22"/>
                <w:szCs w:val="22"/>
              </w:rPr>
              <w:t>names of specific index fossils</w:t>
            </w:r>
            <w:r w:rsidR="00B6175A">
              <w:rPr>
                <w:rStyle w:val="normaltextrun"/>
                <w:sz w:val="22"/>
                <w:szCs w:val="22"/>
              </w:rPr>
              <w:t>.</w:t>
            </w:r>
          </w:p>
          <w:p w14:paraId="536BDDAC" w14:textId="0150942A" w:rsidR="005E0B47" w:rsidRPr="005E0B47" w:rsidRDefault="005E0B47" w:rsidP="002550E6">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5E0B47">
              <w:rPr>
                <w:rStyle w:val="normaltextrun"/>
                <w:sz w:val="22"/>
                <w:szCs w:val="22"/>
              </w:rPr>
              <w:t>Students are not expected to recall details about specific geological events</w:t>
            </w:r>
            <w:r w:rsidR="00B6175A">
              <w:rPr>
                <w:rStyle w:val="normaltextrun"/>
                <w:sz w:val="22"/>
                <w:szCs w:val="22"/>
              </w:rPr>
              <w:t>.</w:t>
            </w:r>
          </w:p>
          <w:p w14:paraId="6C23F8D5" w14:textId="431F0AC1" w:rsidR="005E0B47" w:rsidRPr="005E0B47" w:rsidRDefault="005E0B47" w:rsidP="002550E6">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5E0B47">
              <w:rPr>
                <w:rStyle w:val="normaltextrun"/>
                <w:sz w:val="22"/>
                <w:szCs w:val="22"/>
              </w:rPr>
              <w:t xml:space="preserve">Students are not expected to develop </w:t>
            </w:r>
            <w:r w:rsidR="00B6175A">
              <w:rPr>
                <w:rStyle w:val="normaltextrun"/>
                <w:sz w:val="22"/>
                <w:szCs w:val="22"/>
              </w:rPr>
              <w:t>counterarguments</w:t>
            </w:r>
            <w:r w:rsidRPr="005E0B47">
              <w:rPr>
                <w:rStyle w:val="normaltextrun"/>
                <w:sz w:val="22"/>
                <w:szCs w:val="22"/>
              </w:rPr>
              <w:t xml:space="preserve"> based on evidence</w:t>
            </w:r>
            <w:r w:rsidR="00B6175A">
              <w:rPr>
                <w:rStyle w:val="normaltextrun"/>
                <w:sz w:val="22"/>
                <w:szCs w:val="22"/>
              </w:rPr>
              <w:t>.</w:t>
            </w:r>
          </w:p>
          <w:p w14:paraId="435337A8" w14:textId="6D57FC14" w:rsidR="00245BD6" w:rsidRDefault="005E0B47" w:rsidP="002550E6">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5E0B47">
              <w:rPr>
                <w:rStyle w:val="normaltextrun"/>
                <w:sz w:val="22"/>
                <w:szCs w:val="22"/>
              </w:rPr>
              <w:t>Emphasis should be on analyses of rock strata providing only relative dates, not an absolute scale.</w:t>
            </w:r>
          </w:p>
        </w:tc>
      </w:tr>
      <w:tr w:rsidR="005E0B47" w14:paraId="01CEDE97" w14:textId="77777777" w:rsidTr="00255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6D0364C6" w14:textId="2D15825F" w:rsidR="005E0B47" w:rsidRDefault="005E0B47" w:rsidP="002550E6">
            <w:pPr>
              <w:spacing w:before="60" w:after="60"/>
              <w:rPr>
                <w:sz w:val="22"/>
                <w:szCs w:val="22"/>
              </w:rPr>
            </w:pPr>
            <w:r>
              <w:rPr>
                <w:sz w:val="22"/>
                <w:szCs w:val="22"/>
              </w:rPr>
              <w:t xml:space="preserve">Technical Terms </w:t>
            </w:r>
          </w:p>
        </w:tc>
        <w:tc>
          <w:tcPr>
            <w:tcW w:w="0" w:type="auto"/>
          </w:tcPr>
          <w:p w14:paraId="363DF438" w14:textId="50F720EF" w:rsidR="005E0B47" w:rsidRPr="00B6175A" w:rsidRDefault="005E0B47" w:rsidP="00B6175A">
            <w:pPr>
              <w:pStyle w:val="ListParagraph"/>
              <w:numPr>
                <w:ilvl w:val="0"/>
                <w:numId w:val="46"/>
              </w:numPr>
              <w:spacing w:before="60" w:after="6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B6175A">
              <w:rPr>
                <w:rFonts w:asciiTheme="majorHAnsi" w:hAnsiTheme="majorHAnsi" w:cstheme="majorHAnsi"/>
                <w:sz w:val="22"/>
                <w:szCs w:val="22"/>
              </w:rPr>
              <w:t xml:space="preserve">Rock strata, ocean basin, mountain chains, glaciations, asteroid impacts, extinctions, geologic time scale, Ice Age, fossils, </w:t>
            </w:r>
          </w:p>
        </w:tc>
      </w:tr>
    </w:tbl>
    <w:p w14:paraId="435337AA" w14:textId="77777777" w:rsidR="00CE0051" w:rsidRDefault="00CE0051">
      <w:pPr>
        <w:sectPr w:rsidR="00CE0051">
          <w:footerReference w:type="default" r:id="rId9"/>
          <w:pgSz w:w="12240" w:h="15840"/>
          <w:pgMar w:top="1440" w:right="1440" w:bottom="1440" w:left="1440" w:header="720" w:footer="720" w:gutter="0"/>
          <w:pgNumType w:start="1"/>
          <w:cols w:space="720"/>
        </w:sectPr>
      </w:pPr>
    </w:p>
    <w:p w14:paraId="29853E4C" w14:textId="37351E14" w:rsidR="00D07473" w:rsidRPr="001D2BF6" w:rsidRDefault="00F21510" w:rsidP="0004058A">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t xml:space="preserve">Grade </w:t>
      </w:r>
      <w:r>
        <w:rPr>
          <w:rFonts w:ascii="Calibri" w:eastAsia="Calibri" w:hAnsi="Calibri" w:cs="Calibri"/>
          <w:b/>
          <w:color w:val="0070C0"/>
          <w:sz w:val="28"/>
          <w:szCs w:val="28"/>
        </w:rPr>
        <w:t>8</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r w:rsidR="00D07473">
        <w:rPr>
          <w:rFonts w:ascii="Calibri" w:eastAsia="Calibri" w:hAnsi="Calibri" w:cs="Calibri"/>
          <w:b/>
          <w:color w:val="0070C0"/>
          <w:sz w:val="28"/>
          <w:szCs w:val="28"/>
        </w:rPr>
        <w:t>MS-</w:t>
      </w:r>
      <w:bookmarkStart w:id="8" w:name="LS41"/>
      <w:r w:rsidR="00420012">
        <w:rPr>
          <w:rFonts w:ascii="Calibri" w:eastAsia="Calibri" w:hAnsi="Calibri" w:cs="Calibri"/>
          <w:b/>
          <w:color w:val="0070C0"/>
          <w:sz w:val="28"/>
          <w:szCs w:val="28"/>
        </w:rPr>
        <w:t>LS4</w:t>
      </w:r>
      <w:bookmarkEnd w:id="8"/>
      <w:r w:rsidR="00420012">
        <w:rPr>
          <w:rFonts w:ascii="Calibri" w:eastAsia="Calibri" w:hAnsi="Calibri" w:cs="Calibri"/>
          <w:b/>
          <w:color w:val="0070C0"/>
          <w:sz w:val="28"/>
          <w:szCs w:val="28"/>
        </w:rPr>
        <w:t>-1</w:t>
      </w:r>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6706"/>
      </w:tblGrid>
      <w:tr w:rsidR="00D07473" w14:paraId="11CDAF10" w14:textId="77777777" w:rsidTr="0005364C">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vAlign w:val="center"/>
          </w:tcPr>
          <w:p w14:paraId="77B3AC38" w14:textId="77777777" w:rsidR="00D07473" w:rsidRPr="008662AF" w:rsidRDefault="00D07473" w:rsidP="0005364C">
            <w:pPr>
              <w:spacing w:before="60" w:after="60"/>
              <w:jc w:val="center"/>
              <w:rPr>
                <w:sz w:val="24"/>
                <w:szCs w:val="24"/>
              </w:rPr>
            </w:pPr>
            <w:r w:rsidRPr="008662AF">
              <w:rPr>
                <w:sz w:val="24"/>
                <w:szCs w:val="24"/>
              </w:rPr>
              <w:t>Element</w:t>
            </w:r>
          </w:p>
        </w:tc>
        <w:tc>
          <w:tcPr>
            <w:tcW w:w="0" w:type="auto"/>
            <w:shd w:val="clear" w:color="auto" w:fill="D9D9D9"/>
            <w:vAlign w:val="center"/>
          </w:tcPr>
          <w:p w14:paraId="42E2CC8A" w14:textId="77777777" w:rsidR="00D07473" w:rsidRPr="008662AF" w:rsidRDefault="00D07473" w:rsidP="0005364C">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8662AF">
              <w:rPr>
                <w:sz w:val="24"/>
                <w:szCs w:val="24"/>
              </w:rPr>
              <w:t>Description</w:t>
            </w:r>
          </w:p>
        </w:tc>
      </w:tr>
      <w:tr w:rsidR="00C53768" w14:paraId="76F180F6" w14:textId="77777777" w:rsidTr="0005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6418F89E" w14:textId="39927E86" w:rsidR="00C53768" w:rsidRDefault="00C53768" w:rsidP="0005364C">
            <w:pPr>
              <w:spacing w:before="60" w:after="60"/>
              <w:rPr>
                <w:sz w:val="22"/>
                <w:szCs w:val="22"/>
              </w:rPr>
            </w:pPr>
            <w:r>
              <w:rPr>
                <w:sz w:val="22"/>
                <w:szCs w:val="22"/>
              </w:rPr>
              <w:t>Knowledge and Practices (DCI, SEP, CCC)</w:t>
            </w:r>
          </w:p>
        </w:tc>
        <w:tc>
          <w:tcPr>
            <w:tcW w:w="0" w:type="auto"/>
          </w:tcPr>
          <w:p w14:paraId="57C813E6" w14:textId="5789844D" w:rsidR="00C53768" w:rsidRPr="007E13BA" w:rsidRDefault="00CB722A" w:rsidP="0005364C">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students:</w:t>
            </w:r>
          </w:p>
          <w:p w14:paraId="0A3835CB" w14:textId="6C1495E7" w:rsidR="006F4FD8" w:rsidRDefault="00C53768" w:rsidP="0005364C">
            <w:pPr>
              <w:pStyle w:val="ListParagraph"/>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7E13BA">
              <w:rPr>
                <w:color w:val="E36C0A" w:themeColor="accent6" w:themeShade="BF"/>
                <w:sz w:val="22"/>
                <w:szCs w:val="22"/>
              </w:rPr>
              <w:t>understand that the fossil record is a collection of fossils and their placement in chronological order</w:t>
            </w:r>
            <w:r w:rsidR="0012066E">
              <w:rPr>
                <w:color w:val="E36C0A" w:themeColor="accent6" w:themeShade="BF"/>
                <w:sz w:val="22"/>
                <w:szCs w:val="22"/>
              </w:rPr>
              <w:t>.</w:t>
            </w:r>
          </w:p>
          <w:p w14:paraId="53028EBF" w14:textId="6CC7AC50" w:rsidR="00C53768" w:rsidRPr="006F4FD8" w:rsidRDefault="00C53768" w:rsidP="0005364C">
            <w:pPr>
              <w:pStyle w:val="ListParagraph"/>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6F4FD8">
              <w:rPr>
                <w:color w:val="E36C0A" w:themeColor="accent6" w:themeShade="BF"/>
                <w:sz w:val="22"/>
                <w:szCs w:val="22"/>
              </w:rPr>
              <w:t>understand that the fossil record documents the existence, diversity, extinction, and change of many life forms throughout the history of life on Earth</w:t>
            </w:r>
            <w:r w:rsidR="0012066E">
              <w:rPr>
                <w:color w:val="E36C0A" w:themeColor="accent6" w:themeShade="BF"/>
                <w:sz w:val="22"/>
                <w:szCs w:val="22"/>
              </w:rPr>
              <w:t>.</w:t>
            </w:r>
          </w:p>
          <w:p w14:paraId="242B1E23" w14:textId="432A5A65" w:rsidR="00C53768" w:rsidRPr="007E13BA" w:rsidRDefault="00C53768" w:rsidP="0005364C">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color w:val="1F497D" w:themeColor="text2"/>
                <w:sz w:val="22"/>
                <w:szCs w:val="22"/>
              </w:rPr>
            </w:pPr>
            <w:r w:rsidRPr="007E13BA">
              <w:rPr>
                <w:color w:val="1F497D" w:themeColor="text2"/>
                <w:sz w:val="22"/>
                <w:szCs w:val="22"/>
              </w:rPr>
              <w:t>analyze and interpret data to determine similarities and differences</w:t>
            </w:r>
            <w:r w:rsidR="0012066E">
              <w:rPr>
                <w:color w:val="1F497D" w:themeColor="text2"/>
                <w:sz w:val="22"/>
                <w:szCs w:val="22"/>
              </w:rPr>
              <w:t>.</w:t>
            </w:r>
          </w:p>
          <w:p w14:paraId="2D06BF9C" w14:textId="42216C2F" w:rsidR="00C53768" w:rsidRPr="007E13BA" w:rsidRDefault="00F21510" w:rsidP="0005364C">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color w:val="006600"/>
                <w:sz w:val="22"/>
                <w:szCs w:val="22"/>
              </w:rPr>
              <w:t xml:space="preserve">The crosscutting concept of </w:t>
            </w:r>
            <w:r w:rsidR="0012066E">
              <w:rPr>
                <w:color w:val="006600"/>
                <w:sz w:val="22"/>
                <w:szCs w:val="22"/>
              </w:rPr>
              <w:t>identifying</w:t>
            </w:r>
            <w:r w:rsidR="00C53768" w:rsidRPr="007E13BA">
              <w:rPr>
                <w:color w:val="006600"/>
                <w:sz w:val="22"/>
                <w:szCs w:val="22"/>
              </w:rPr>
              <w:t xml:space="preserve"> patterns in data using graphs, charts, and images</w:t>
            </w:r>
            <w:r w:rsidR="00CB722A">
              <w:rPr>
                <w:color w:val="006600"/>
                <w:sz w:val="22"/>
                <w:szCs w:val="22"/>
              </w:rPr>
              <w:t xml:space="preserve"> is</w:t>
            </w:r>
            <w:r w:rsidR="00C53768" w:rsidRPr="007E13BA">
              <w:rPr>
                <w:color w:val="006600"/>
                <w:sz w:val="22"/>
                <w:szCs w:val="22"/>
              </w:rPr>
              <w:t xml:space="preserve"> the organizing concept for </w:t>
            </w:r>
            <w:r w:rsidR="00CB722A">
              <w:rPr>
                <w:color w:val="006600"/>
                <w:sz w:val="22"/>
                <w:szCs w:val="22"/>
              </w:rPr>
              <w:t>these DCIs.</w:t>
            </w:r>
          </w:p>
        </w:tc>
      </w:tr>
      <w:tr w:rsidR="00D07473" w14:paraId="6459744B" w14:textId="77777777" w:rsidTr="0005364C">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2B68739F" w14:textId="77777777" w:rsidR="00D07473" w:rsidRDefault="00D07473" w:rsidP="0005364C">
            <w:pPr>
              <w:spacing w:before="60" w:after="60"/>
              <w:rPr>
                <w:sz w:val="22"/>
                <w:szCs w:val="22"/>
              </w:rPr>
            </w:pPr>
            <w:r>
              <w:rPr>
                <w:sz w:val="22"/>
                <w:szCs w:val="22"/>
              </w:rPr>
              <w:t>Performance Expectation</w:t>
            </w:r>
          </w:p>
        </w:tc>
        <w:tc>
          <w:tcPr>
            <w:tcW w:w="0" w:type="auto"/>
          </w:tcPr>
          <w:p w14:paraId="61285BDF" w14:textId="0FBD5F65" w:rsidR="00D07473" w:rsidRPr="00E60095" w:rsidRDefault="00D07473" w:rsidP="0005364C">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E13BA">
              <w:rPr>
                <w:b/>
                <w:sz w:val="22"/>
                <w:szCs w:val="22"/>
              </w:rPr>
              <w:t>MS-</w:t>
            </w:r>
            <w:r w:rsidR="00406C0C" w:rsidRPr="007E13BA">
              <w:rPr>
                <w:b/>
                <w:sz w:val="22"/>
                <w:szCs w:val="22"/>
              </w:rPr>
              <w:t>LS4-1</w:t>
            </w:r>
            <w:r w:rsidRPr="007E13BA">
              <w:rPr>
                <w:b/>
                <w:sz w:val="22"/>
                <w:szCs w:val="22"/>
              </w:rPr>
              <w:t xml:space="preserve"> </w:t>
            </w:r>
            <w:r w:rsidR="00406C0C" w:rsidRPr="00E60095">
              <w:rPr>
                <w:rStyle w:val="popup"/>
                <w:sz w:val="22"/>
                <w:szCs w:val="22"/>
              </w:rPr>
              <w:t>Analyze and interpret data for patterns in the fossil record that document the existence, diversity, extinction, and change of life forms throughout the history of life on Earth under the assumption that natural laws operate today as in the past.</w:t>
            </w:r>
            <w:r w:rsidR="00406C0C" w:rsidRPr="007E13BA">
              <w:rPr>
                <w:rStyle w:val="popup"/>
                <w:b/>
                <w:bCs/>
                <w:sz w:val="22"/>
                <w:szCs w:val="22"/>
              </w:rPr>
              <w:t xml:space="preserve"> </w:t>
            </w:r>
            <w:r w:rsidR="00406C0C" w:rsidRPr="00E60095">
              <w:rPr>
                <w:rStyle w:val="red"/>
                <w:color w:val="FF0000"/>
                <w:sz w:val="22"/>
                <w:szCs w:val="22"/>
              </w:rPr>
              <w:t>[Clarification Statement: Emphasis is on finding patterns of changes in the level of complexity of anatomical structures in organisms and the chronological order of fossil appearance in the rock layers.]</w:t>
            </w:r>
            <w:r w:rsidR="005E0B47" w:rsidRPr="005E0B47">
              <w:rPr>
                <w:rStyle w:val="red"/>
                <w:color w:val="FF0000"/>
                <w:sz w:val="22"/>
                <w:szCs w:val="22"/>
              </w:rPr>
              <w:t xml:space="preserve"> [Assessment Boundary: Assessment does not include the names </w:t>
            </w:r>
            <w:r w:rsidR="0012066E">
              <w:rPr>
                <w:rStyle w:val="red"/>
                <w:color w:val="FF0000"/>
                <w:sz w:val="22"/>
                <w:szCs w:val="22"/>
              </w:rPr>
              <w:t>of individual</w:t>
            </w:r>
            <w:r w:rsidR="005E0B47" w:rsidRPr="005E0B47">
              <w:rPr>
                <w:rStyle w:val="red"/>
                <w:color w:val="FF0000"/>
                <w:sz w:val="22"/>
                <w:szCs w:val="22"/>
              </w:rPr>
              <w:t xml:space="preserve"> species or geological eras in the fossil record.]</w:t>
            </w:r>
          </w:p>
        </w:tc>
      </w:tr>
      <w:tr w:rsidR="00A0334E" w14:paraId="2AE31EFD" w14:textId="77777777" w:rsidTr="0005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56CF4BDE" w14:textId="77777777" w:rsidR="00A0334E" w:rsidRDefault="00A0334E" w:rsidP="0005364C">
            <w:pPr>
              <w:spacing w:before="60" w:after="60"/>
              <w:rPr>
                <w:sz w:val="22"/>
                <w:szCs w:val="22"/>
              </w:rPr>
            </w:pPr>
            <w:r>
              <w:rPr>
                <w:sz w:val="22"/>
                <w:szCs w:val="22"/>
              </w:rPr>
              <w:t xml:space="preserve">Knowledge, Skills, &amp; Abilities (KSAs) </w:t>
            </w:r>
          </w:p>
        </w:tc>
        <w:tc>
          <w:tcPr>
            <w:tcW w:w="0" w:type="auto"/>
          </w:tcPr>
          <w:p w14:paraId="3956D0DF" w14:textId="20D52329" w:rsidR="00A0334E" w:rsidRPr="00E60095" w:rsidRDefault="00A0334E" w:rsidP="0005364C">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E60095">
              <w:rPr>
                <w:rStyle w:val="normaltextrun"/>
                <w:rFonts w:asciiTheme="majorHAnsi" w:hAnsiTheme="majorHAnsi" w:cstheme="majorHAnsi"/>
                <w:b/>
                <w:bCs/>
                <w:sz w:val="22"/>
                <w:szCs w:val="22"/>
              </w:rPr>
              <w:t>KSA1:</w:t>
            </w:r>
            <w:r w:rsidRPr="00E60095">
              <w:rPr>
                <w:rStyle w:val="normaltextrun"/>
                <w:rFonts w:asciiTheme="majorHAnsi" w:hAnsiTheme="majorHAnsi" w:cstheme="majorHAnsi"/>
                <w:sz w:val="22"/>
                <w:szCs w:val="22"/>
              </w:rPr>
              <w:t xml:space="preserve"> Students can identify patterns </w:t>
            </w:r>
            <w:r w:rsidR="002957F5" w:rsidRPr="00E60095">
              <w:rPr>
                <w:rStyle w:val="normaltextrun"/>
                <w:rFonts w:asciiTheme="majorHAnsi" w:hAnsiTheme="majorHAnsi" w:cstheme="majorHAnsi"/>
                <w:sz w:val="22"/>
                <w:szCs w:val="22"/>
              </w:rPr>
              <w:t xml:space="preserve">between sedimentary rock layers and the relative age of rock layers using a </w:t>
            </w:r>
            <w:r w:rsidRPr="00E60095">
              <w:rPr>
                <w:rStyle w:val="normaltextrun"/>
                <w:rFonts w:asciiTheme="majorHAnsi" w:hAnsiTheme="majorHAnsi" w:cstheme="majorHAnsi"/>
                <w:sz w:val="22"/>
                <w:szCs w:val="22"/>
              </w:rPr>
              <w:t>data</w:t>
            </w:r>
            <w:r w:rsidR="002957F5" w:rsidRPr="00E60095">
              <w:rPr>
                <w:rStyle w:val="normaltextrun"/>
                <w:rFonts w:asciiTheme="majorHAnsi" w:hAnsiTheme="majorHAnsi" w:cstheme="majorHAnsi"/>
                <w:sz w:val="22"/>
                <w:szCs w:val="22"/>
              </w:rPr>
              <w:t xml:space="preserve"> representation</w:t>
            </w:r>
            <w:r w:rsidR="0012066E">
              <w:rPr>
                <w:rStyle w:val="normaltextrun"/>
                <w:rFonts w:asciiTheme="majorHAnsi" w:hAnsiTheme="majorHAnsi" w:cstheme="majorHAnsi"/>
                <w:sz w:val="22"/>
                <w:szCs w:val="22"/>
              </w:rPr>
              <w:t>.</w:t>
            </w:r>
          </w:p>
          <w:p w14:paraId="587DC035" w14:textId="2BB28FF9" w:rsidR="004835F9" w:rsidRPr="00E60095" w:rsidRDefault="00A0334E" w:rsidP="0005364C">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E60095">
              <w:rPr>
                <w:rStyle w:val="normaltextrun"/>
                <w:rFonts w:asciiTheme="majorHAnsi" w:hAnsiTheme="majorHAnsi" w:cstheme="majorHAnsi"/>
                <w:b/>
                <w:bCs/>
                <w:sz w:val="22"/>
                <w:szCs w:val="22"/>
              </w:rPr>
              <w:t>KSA2:</w:t>
            </w:r>
            <w:r w:rsidRPr="00E60095">
              <w:rPr>
                <w:rStyle w:val="normaltextrun"/>
                <w:rFonts w:asciiTheme="majorHAnsi" w:hAnsiTheme="majorHAnsi" w:cstheme="majorHAnsi"/>
                <w:sz w:val="22"/>
                <w:szCs w:val="22"/>
              </w:rPr>
              <w:t xml:space="preserve"> Students </w:t>
            </w:r>
            <w:r w:rsidR="004835F9" w:rsidRPr="00E60095">
              <w:rPr>
                <w:rStyle w:val="normaltextrun"/>
                <w:rFonts w:asciiTheme="majorHAnsi" w:hAnsiTheme="majorHAnsi" w:cstheme="majorHAnsi"/>
                <w:sz w:val="22"/>
                <w:szCs w:val="22"/>
              </w:rPr>
              <w:t>use graphs, charts, and images to identify patterns within the fossil record</w:t>
            </w:r>
            <w:r w:rsidR="008F3CE8" w:rsidRPr="00E60095">
              <w:rPr>
                <w:rStyle w:val="normaltextrun"/>
                <w:rFonts w:asciiTheme="majorHAnsi" w:hAnsiTheme="majorHAnsi" w:cstheme="majorHAnsi"/>
                <w:sz w:val="22"/>
                <w:szCs w:val="22"/>
              </w:rPr>
              <w:t xml:space="preserve"> (e.g., observed patterns in the fossil record as evidence for when mass extinctions occurred)</w:t>
            </w:r>
            <w:r w:rsidR="0012066E">
              <w:rPr>
                <w:rStyle w:val="normaltextrun"/>
                <w:rFonts w:asciiTheme="majorHAnsi" w:hAnsiTheme="majorHAnsi" w:cstheme="majorHAnsi"/>
                <w:sz w:val="22"/>
                <w:szCs w:val="22"/>
              </w:rPr>
              <w:t>.</w:t>
            </w:r>
          </w:p>
          <w:p w14:paraId="5E63127F" w14:textId="28420627" w:rsidR="004835F9" w:rsidRPr="00E60095" w:rsidRDefault="004835F9" w:rsidP="0005364C">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E60095">
              <w:rPr>
                <w:rStyle w:val="normaltextrun"/>
                <w:rFonts w:asciiTheme="majorHAnsi" w:hAnsiTheme="majorHAnsi" w:cstheme="majorHAnsi"/>
                <w:b/>
                <w:bCs/>
                <w:sz w:val="22"/>
                <w:szCs w:val="22"/>
              </w:rPr>
              <w:t>KSA3</w:t>
            </w:r>
            <w:r w:rsidRPr="00E60095">
              <w:rPr>
                <w:rStyle w:val="normaltextrun"/>
                <w:rFonts w:asciiTheme="majorHAnsi" w:hAnsiTheme="majorHAnsi" w:cstheme="majorHAnsi"/>
                <w:sz w:val="22"/>
                <w:szCs w:val="22"/>
              </w:rPr>
              <w:t>: Students identify patterns of changes in the level of complexity of anatomical structures in organisms in the fossil record, as a function of time.</w:t>
            </w:r>
          </w:p>
          <w:p w14:paraId="26DE9495" w14:textId="1D53F428" w:rsidR="00A0334E" w:rsidRPr="00E60095" w:rsidRDefault="00A0334E" w:rsidP="0005364C">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E60095">
              <w:rPr>
                <w:rStyle w:val="normaltextrun"/>
                <w:rFonts w:asciiTheme="majorHAnsi" w:hAnsiTheme="majorHAnsi" w:cstheme="majorHAnsi"/>
                <w:b/>
                <w:bCs/>
                <w:sz w:val="22"/>
                <w:szCs w:val="22"/>
              </w:rPr>
              <w:t>KSA</w:t>
            </w:r>
            <w:r w:rsidR="004835F9" w:rsidRPr="00E60095">
              <w:rPr>
                <w:rStyle w:val="normaltextrun"/>
                <w:rFonts w:asciiTheme="majorHAnsi" w:hAnsiTheme="majorHAnsi" w:cstheme="majorHAnsi"/>
                <w:b/>
                <w:bCs/>
                <w:sz w:val="22"/>
                <w:szCs w:val="22"/>
              </w:rPr>
              <w:t>4</w:t>
            </w:r>
            <w:r w:rsidRPr="00E60095">
              <w:rPr>
                <w:rStyle w:val="normaltextrun"/>
                <w:rFonts w:asciiTheme="majorHAnsi" w:hAnsiTheme="majorHAnsi" w:cstheme="majorHAnsi"/>
                <w:b/>
                <w:bCs/>
                <w:sz w:val="22"/>
                <w:szCs w:val="22"/>
              </w:rPr>
              <w:t>:</w:t>
            </w:r>
            <w:r w:rsidRPr="00E60095">
              <w:rPr>
                <w:rStyle w:val="normaltextrun"/>
                <w:rFonts w:asciiTheme="majorHAnsi" w:hAnsiTheme="majorHAnsi" w:cstheme="majorHAnsi"/>
                <w:sz w:val="22"/>
                <w:szCs w:val="22"/>
              </w:rPr>
              <w:t xml:space="preserve"> Students can identify data to find patterns in rock layers to determine the relative age of fossils </w:t>
            </w:r>
            <w:r w:rsidR="008F3CE8" w:rsidRPr="00E60095">
              <w:rPr>
                <w:rStyle w:val="normaltextrun"/>
                <w:rFonts w:asciiTheme="majorHAnsi" w:hAnsiTheme="majorHAnsi" w:cstheme="majorHAnsi"/>
                <w:sz w:val="22"/>
                <w:szCs w:val="22"/>
              </w:rPr>
              <w:t xml:space="preserve">and/or </w:t>
            </w:r>
            <w:r w:rsidR="008F3CE8" w:rsidRPr="00E60095">
              <w:rPr>
                <w:rStyle w:val="eop"/>
                <w:rFonts w:asciiTheme="majorHAnsi" w:hAnsiTheme="majorHAnsi" w:cstheme="majorHAnsi"/>
                <w:sz w:val="22"/>
                <w:szCs w:val="22"/>
              </w:rPr>
              <w:t>time periods when a given fossil organism is present</w:t>
            </w:r>
            <w:r w:rsidR="00682113">
              <w:rPr>
                <w:rStyle w:val="eop"/>
                <w:rFonts w:asciiTheme="majorHAnsi" w:hAnsiTheme="majorHAnsi" w:cstheme="majorHAnsi"/>
                <w:sz w:val="22"/>
                <w:szCs w:val="22"/>
              </w:rPr>
              <w:t>.</w:t>
            </w:r>
          </w:p>
          <w:p w14:paraId="43F6E9A7" w14:textId="38CA6D29" w:rsidR="00A0334E" w:rsidRPr="00E60095" w:rsidRDefault="00A0334E" w:rsidP="0005364C">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E60095">
              <w:rPr>
                <w:rStyle w:val="normaltextrun"/>
                <w:rFonts w:asciiTheme="majorHAnsi" w:hAnsiTheme="majorHAnsi" w:cstheme="majorHAnsi"/>
                <w:b/>
                <w:bCs/>
                <w:sz w:val="22"/>
                <w:szCs w:val="22"/>
              </w:rPr>
              <w:t>KSA</w:t>
            </w:r>
            <w:r w:rsidR="008F3CE8" w:rsidRPr="00E60095">
              <w:rPr>
                <w:rStyle w:val="normaltextrun"/>
                <w:rFonts w:asciiTheme="majorHAnsi" w:hAnsiTheme="majorHAnsi" w:cstheme="majorHAnsi"/>
                <w:b/>
                <w:bCs/>
                <w:sz w:val="22"/>
                <w:szCs w:val="22"/>
              </w:rPr>
              <w:t>5</w:t>
            </w:r>
            <w:r w:rsidRPr="00E60095">
              <w:rPr>
                <w:rStyle w:val="normaltextrun"/>
                <w:rFonts w:asciiTheme="majorHAnsi" w:hAnsiTheme="majorHAnsi" w:cstheme="majorHAnsi"/>
                <w:b/>
                <w:bCs/>
                <w:sz w:val="22"/>
                <w:szCs w:val="22"/>
              </w:rPr>
              <w:t xml:space="preserve">: </w:t>
            </w:r>
            <w:r w:rsidRPr="00E60095">
              <w:rPr>
                <w:rStyle w:val="normaltextrun"/>
                <w:rFonts w:asciiTheme="majorHAnsi" w:hAnsiTheme="majorHAnsi" w:cstheme="majorHAnsi"/>
                <w:sz w:val="22"/>
                <w:szCs w:val="22"/>
              </w:rPr>
              <w:t>Students can identify evidence for the long-term increase in the diversity and complexity of organisms on Earth</w:t>
            </w:r>
            <w:r w:rsidR="00682113">
              <w:rPr>
                <w:rStyle w:val="normaltextrun"/>
                <w:rFonts w:asciiTheme="majorHAnsi" w:hAnsiTheme="majorHAnsi" w:cstheme="majorHAnsi"/>
                <w:sz w:val="22"/>
                <w:szCs w:val="22"/>
              </w:rPr>
              <w:t>.</w:t>
            </w:r>
            <w:r w:rsidRPr="00E60095">
              <w:rPr>
                <w:rStyle w:val="eop"/>
                <w:rFonts w:asciiTheme="majorHAnsi" w:hAnsiTheme="majorHAnsi" w:cstheme="majorHAnsi"/>
                <w:sz w:val="22"/>
                <w:szCs w:val="22"/>
              </w:rPr>
              <w:t> </w:t>
            </w:r>
          </w:p>
          <w:p w14:paraId="1711F723" w14:textId="48CA9470" w:rsidR="00A0334E" w:rsidRPr="00E60095" w:rsidRDefault="00A0334E" w:rsidP="0005364C">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rPr>
            </w:pPr>
            <w:r w:rsidRPr="00E60095">
              <w:rPr>
                <w:rStyle w:val="normaltextrun"/>
                <w:rFonts w:asciiTheme="majorHAnsi" w:hAnsiTheme="majorHAnsi" w:cstheme="majorHAnsi"/>
                <w:b/>
                <w:bCs/>
                <w:sz w:val="22"/>
                <w:szCs w:val="22"/>
              </w:rPr>
              <w:t>KSA</w:t>
            </w:r>
            <w:r w:rsidR="008F3CE8" w:rsidRPr="00E60095">
              <w:rPr>
                <w:rStyle w:val="normaltextrun"/>
                <w:rFonts w:asciiTheme="majorHAnsi" w:hAnsiTheme="majorHAnsi" w:cstheme="majorHAnsi"/>
                <w:b/>
                <w:bCs/>
                <w:sz w:val="22"/>
                <w:szCs w:val="22"/>
              </w:rPr>
              <w:t>6</w:t>
            </w:r>
            <w:r w:rsidRPr="00E60095">
              <w:rPr>
                <w:rStyle w:val="normaltextrun"/>
                <w:rFonts w:asciiTheme="majorHAnsi" w:hAnsiTheme="majorHAnsi" w:cstheme="majorHAnsi"/>
                <w:b/>
                <w:bCs/>
                <w:sz w:val="22"/>
                <w:szCs w:val="22"/>
              </w:rPr>
              <w:t>:</w:t>
            </w:r>
            <w:r w:rsidRPr="00E60095">
              <w:rPr>
                <w:rStyle w:val="normaltextrun"/>
                <w:rFonts w:asciiTheme="majorHAnsi" w:hAnsiTheme="majorHAnsi" w:cstheme="majorHAnsi"/>
                <w:sz w:val="22"/>
                <w:szCs w:val="22"/>
              </w:rPr>
              <w:t xml:space="preserve"> </w:t>
            </w:r>
            <w:r w:rsidRPr="00682113">
              <w:rPr>
                <w:rStyle w:val="normaltextrun"/>
                <w:rFonts w:asciiTheme="majorHAnsi" w:hAnsiTheme="majorHAnsi" w:cstheme="majorHAnsi"/>
                <w:sz w:val="22"/>
                <w:szCs w:val="22"/>
              </w:rPr>
              <w:t>Students can identify evidence for a change of life forms throughout the history of life on Earth</w:t>
            </w:r>
            <w:r w:rsidRPr="00682113">
              <w:rPr>
                <w:rStyle w:val="eop"/>
                <w:rFonts w:asciiTheme="majorHAnsi" w:hAnsiTheme="majorHAnsi" w:cstheme="majorHAnsi"/>
                <w:sz w:val="22"/>
                <w:szCs w:val="22"/>
              </w:rPr>
              <w:t> </w:t>
            </w:r>
            <w:r w:rsidR="008F3CE8" w:rsidRPr="00682113">
              <w:rPr>
                <w:rStyle w:val="eop"/>
                <w:rFonts w:asciiTheme="majorHAnsi" w:hAnsiTheme="majorHAnsi" w:cstheme="majorHAnsi"/>
                <w:sz w:val="22"/>
                <w:szCs w:val="22"/>
              </w:rPr>
              <w:t xml:space="preserve">(e.g., observed patterns in the fossil record as evidence for when organisms emerged, evolved, or </w:t>
            </w:r>
            <w:r w:rsidR="008F3CE8" w:rsidRPr="00682113">
              <w:rPr>
                <w:rStyle w:val="normaltextrun"/>
                <w:rFonts w:asciiTheme="majorHAnsi" w:hAnsiTheme="majorHAnsi" w:cstheme="majorHAnsi"/>
                <w:sz w:val="22"/>
                <w:szCs w:val="22"/>
              </w:rPr>
              <w:t>went extinct)</w:t>
            </w:r>
            <w:r w:rsidR="00682113">
              <w:rPr>
                <w:rStyle w:val="normaltextrun"/>
                <w:rFonts w:asciiTheme="majorHAnsi" w:hAnsiTheme="majorHAnsi" w:cstheme="majorHAnsi"/>
                <w:sz w:val="22"/>
                <w:szCs w:val="22"/>
              </w:rPr>
              <w:t>.</w:t>
            </w:r>
          </w:p>
          <w:p w14:paraId="72A7CFFD" w14:textId="1EAD5EA9" w:rsidR="008F3CE8" w:rsidRPr="00E60095" w:rsidRDefault="008F3CE8" w:rsidP="0005364C">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E60095">
              <w:rPr>
                <w:rStyle w:val="normaltextrun"/>
                <w:rFonts w:asciiTheme="majorHAnsi" w:hAnsiTheme="majorHAnsi" w:cstheme="majorHAnsi"/>
                <w:b/>
                <w:bCs/>
                <w:sz w:val="22"/>
                <w:szCs w:val="22"/>
              </w:rPr>
              <w:t>KSA7</w:t>
            </w:r>
            <w:r w:rsidRPr="00E60095">
              <w:rPr>
                <w:rStyle w:val="normaltextrun"/>
                <w:rFonts w:asciiTheme="majorHAnsi" w:hAnsiTheme="majorHAnsi" w:cstheme="majorHAnsi"/>
                <w:sz w:val="22"/>
                <w:szCs w:val="22"/>
              </w:rPr>
              <w:t>: Student identifies or uses a data representation (e.g., chart, table, or graph) about the fossil record to provide evidence to support a claim</w:t>
            </w:r>
            <w:r w:rsidR="00682113">
              <w:rPr>
                <w:rStyle w:val="normaltextrun"/>
                <w:rFonts w:asciiTheme="majorHAnsi" w:hAnsiTheme="majorHAnsi" w:cstheme="majorHAnsi"/>
                <w:sz w:val="22"/>
                <w:szCs w:val="22"/>
              </w:rPr>
              <w:t>.</w:t>
            </w:r>
          </w:p>
        </w:tc>
      </w:tr>
      <w:tr w:rsidR="00A0334E" w14:paraId="5D1E4246" w14:textId="77777777" w:rsidTr="0005364C">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6628A70D" w14:textId="77777777" w:rsidR="00A0334E" w:rsidRDefault="00A0334E" w:rsidP="0005364C">
            <w:pPr>
              <w:spacing w:before="60" w:after="60"/>
              <w:rPr>
                <w:sz w:val="22"/>
                <w:szCs w:val="22"/>
              </w:rPr>
            </w:pPr>
            <w:r>
              <w:rPr>
                <w:sz w:val="22"/>
                <w:szCs w:val="22"/>
              </w:rPr>
              <w:t>Student Demonstration of Learning</w:t>
            </w:r>
          </w:p>
        </w:tc>
        <w:tc>
          <w:tcPr>
            <w:tcW w:w="0" w:type="auto"/>
          </w:tcPr>
          <w:p w14:paraId="4C8B3611" w14:textId="62A1CEF2" w:rsidR="00A0334E" w:rsidRPr="00E60095" w:rsidRDefault="003734B3" w:rsidP="0005364C">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60095">
              <w:rPr>
                <w:rStyle w:val="normaltextrun"/>
                <w:rFonts w:asciiTheme="majorHAnsi" w:hAnsiTheme="majorHAnsi" w:cstheme="majorHAnsi"/>
                <w:sz w:val="22"/>
                <w:szCs w:val="22"/>
              </w:rPr>
              <w:t>A</w:t>
            </w:r>
            <w:r w:rsidR="00A0334E" w:rsidRPr="00E60095">
              <w:rPr>
                <w:rStyle w:val="normaltextrun"/>
                <w:rFonts w:asciiTheme="majorHAnsi" w:hAnsiTheme="majorHAnsi" w:cstheme="majorHAnsi"/>
                <w:sz w:val="22"/>
                <w:szCs w:val="22"/>
              </w:rPr>
              <w:t>nalyze</w:t>
            </w:r>
            <w:r w:rsidRPr="00E60095">
              <w:rPr>
                <w:rStyle w:val="normaltextrun"/>
                <w:rFonts w:asciiTheme="majorHAnsi" w:hAnsiTheme="majorHAnsi" w:cstheme="majorHAnsi"/>
                <w:sz w:val="22"/>
                <w:szCs w:val="22"/>
              </w:rPr>
              <w:t>s</w:t>
            </w:r>
            <w:r w:rsidR="00A0334E" w:rsidRPr="00E60095">
              <w:rPr>
                <w:rStyle w:val="normaltextrun"/>
                <w:rFonts w:asciiTheme="majorHAnsi" w:hAnsiTheme="majorHAnsi" w:cstheme="majorHAnsi"/>
                <w:sz w:val="22"/>
                <w:szCs w:val="22"/>
              </w:rPr>
              <w:t xml:space="preserve"> and interpret</w:t>
            </w:r>
            <w:r w:rsidRPr="00E60095">
              <w:rPr>
                <w:rStyle w:val="normaltextrun"/>
                <w:rFonts w:asciiTheme="majorHAnsi" w:hAnsiTheme="majorHAnsi" w:cstheme="majorHAnsi"/>
                <w:sz w:val="22"/>
                <w:szCs w:val="22"/>
              </w:rPr>
              <w:t>s</w:t>
            </w:r>
            <w:r w:rsidR="00A0334E" w:rsidRPr="00E60095">
              <w:rPr>
                <w:rStyle w:val="normaltextrun"/>
                <w:rFonts w:asciiTheme="majorHAnsi" w:hAnsiTheme="majorHAnsi" w:cstheme="majorHAnsi"/>
                <w:sz w:val="22"/>
                <w:szCs w:val="22"/>
              </w:rPr>
              <w:t xml:space="preserve"> data to determine evidence for the long-term increase in the diversity and complexity of organisms on </w:t>
            </w:r>
            <w:r w:rsidR="00682113" w:rsidRPr="00E60095">
              <w:rPr>
                <w:rStyle w:val="normaltextrun"/>
                <w:rFonts w:asciiTheme="majorHAnsi" w:hAnsiTheme="majorHAnsi" w:cstheme="majorHAnsi"/>
                <w:sz w:val="22"/>
                <w:szCs w:val="22"/>
              </w:rPr>
              <w:t>Earth.</w:t>
            </w:r>
            <w:r w:rsidR="00A0334E" w:rsidRPr="00E60095">
              <w:rPr>
                <w:rStyle w:val="eop"/>
                <w:rFonts w:asciiTheme="majorHAnsi" w:hAnsiTheme="majorHAnsi" w:cstheme="majorHAnsi"/>
                <w:sz w:val="22"/>
                <w:szCs w:val="22"/>
              </w:rPr>
              <w:t> </w:t>
            </w:r>
          </w:p>
          <w:p w14:paraId="13A618EC" w14:textId="5F223EC8" w:rsidR="00A0334E" w:rsidRDefault="003734B3" w:rsidP="0005364C">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ajorHAnsi" w:hAnsiTheme="majorHAnsi" w:cstheme="majorHAnsi"/>
                <w:sz w:val="22"/>
                <w:szCs w:val="22"/>
              </w:rPr>
            </w:pPr>
            <w:r w:rsidRPr="00E60095">
              <w:rPr>
                <w:rStyle w:val="normaltextrun"/>
                <w:rFonts w:asciiTheme="majorHAnsi" w:hAnsiTheme="majorHAnsi" w:cstheme="majorHAnsi"/>
                <w:sz w:val="22"/>
                <w:szCs w:val="22"/>
              </w:rPr>
              <w:t>A</w:t>
            </w:r>
            <w:r w:rsidR="00A0334E" w:rsidRPr="00E60095">
              <w:rPr>
                <w:rStyle w:val="normaltextrun"/>
                <w:rFonts w:asciiTheme="majorHAnsi" w:hAnsiTheme="majorHAnsi" w:cstheme="majorHAnsi"/>
                <w:sz w:val="22"/>
                <w:szCs w:val="22"/>
              </w:rPr>
              <w:t>nalyze</w:t>
            </w:r>
            <w:r w:rsidRPr="00E60095">
              <w:rPr>
                <w:rStyle w:val="normaltextrun"/>
                <w:rFonts w:asciiTheme="majorHAnsi" w:hAnsiTheme="majorHAnsi" w:cstheme="majorHAnsi"/>
                <w:sz w:val="22"/>
                <w:szCs w:val="22"/>
              </w:rPr>
              <w:t>s</w:t>
            </w:r>
            <w:r w:rsidR="00A0334E" w:rsidRPr="00E60095">
              <w:rPr>
                <w:rStyle w:val="normaltextrun"/>
                <w:rFonts w:asciiTheme="majorHAnsi" w:hAnsiTheme="majorHAnsi" w:cstheme="majorHAnsi"/>
                <w:sz w:val="22"/>
                <w:szCs w:val="22"/>
              </w:rPr>
              <w:t xml:space="preserve"> and interpret</w:t>
            </w:r>
            <w:r w:rsidRPr="00E60095">
              <w:rPr>
                <w:rStyle w:val="normaltextrun"/>
                <w:rFonts w:asciiTheme="majorHAnsi" w:hAnsiTheme="majorHAnsi" w:cstheme="majorHAnsi"/>
                <w:sz w:val="22"/>
                <w:szCs w:val="22"/>
              </w:rPr>
              <w:t>s</w:t>
            </w:r>
            <w:r w:rsidR="00A0334E" w:rsidRPr="00E60095">
              <w:rPr>
                <w:rStyle w:val="normaltextrun"/>
                <w:rFonts w:asciiTheme="majorHAnsi" w:hAnsiTheme="majorHAnsi" w:cstheme="majorHAnsi"/>
                <w:sz w:val="22"/>
                <w:szCs w:val="22"/>
              </w:rPr>
              <w:t xml:space="preserve"> data to find patterns in rock layers to determine the age of fossils</w:t>
            </w:r>
            <w:r w:rsidR="00E61CAD">
              <w:rPr>
                <w:rStyle w:val="normaltextrun"/>
                <w:rFonts w:asciiTheme="majorHAnsi" w:hAnsiTheme="majorHAnsi" w:cstheme="majorHAnsi"/>
                <w:sz w:val="22"/>
                <w:szCs w:val="22"/>
              </w:rPr>
              <w:t>.</w:t>
            </w:r>
          </w:p>
          <w:p w14:paraId="2C30ADEB" w14:textId="3FCF6695" w:rsidR="00AD5430" w:rsidRPr="00E60095" w:rsidRDefault="009420FE" w:rsidP="0005364C">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9420FE">
              <w:rPr>
                <w:rFonts w:asciiTheme="majorHAnsi" w:hAnsiTheme="majorHAnsi" w:cstheme="majorHAnsi"/>
                <w:sz w:val="22"/>
                <w:szCs w:val="22"/>
              </w:rPr>
              <w:t xml:space="preserve">Analyzes and interprets data within the fossil record to determine similarities and </w:t>
            </w:r>
            <w:r>
              <w:rPr>
                <w:rFonts w:asciiTheme="majorHAnsi" w:hAnsiTheme="majorHAnsi" w:cstheme="majorHAnsi"/>
                <w:sz w:val="22"/>
                <w:szCs w:val="22"/>
              </w:rPr>
              <w:t>d</w:t>
            </w:r>
            <w:r w:rsidRPr="009420FE">
              <w:rPr>
                <w:rFonts w:asciiTheme="majorHAnsi" w:hAnsiTheme="majorHAnsi" w:cstheme="majorHAnsi"/>
                <w:sz w:val="22"/>
                <w:szCs w:val="22"/>
              </w:rPr>
              <w:t>ifferences in findings</w:t>
            </w:r>
            <w:r w:rsidR="00E61CAD">
              <w:rPr>
                <w:rFonts w:asciiTheme="majorHAnsi" w:hAnsiTheme="majorHAnsi" w:cstheme="majorHAnsi"/>
                <w:sz w:val="22"/>
                <w:szCs w:val="22"/>
              </w:rPr>
              <w:t>.</w:t>
            </w:r>
          </w:p>
          <w:p w14:paraId="6616DB0B" w14:textId="016D8F0A" w:rsidR="00A0334E" w:rsidRPr="00E60095" w:rsidRDefault="003734B3" w:rsidP="0005364C">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60095">
              <w:rPr>
                <w:rStyle w:val="normaltextrun"/>
                <w:rFonts w:asciiTheme="majorHAnsi" w:hAnsiTheme="majorHAnsi" w:cstheme="majorHAnsi"/>
                <w:sz w:val="22"/>
                <w:szCs w:val="22"/>
              </w:rPr>
              <w:t>I</w:t>
            </w:r>
            <w:r w:rsidR="00A0334E" w:rsidRPr="00E60095">
              <w:rPr>
                <w:rStyle w:val="normaltextrun"/>
                <w:rFonts w:asciiTheme="majorHAnsi" w:hAnsiTheme="majorHAnsi" w:cstheme="majorHAnsi"/>
                <w:sz w:val="22"/>
                <w:szCs w:val="22"/>
              </w:rPr>
              <w:t>dentif</w:t>
            </w:r>
            <w:r w:rsidRPr="00E60095">
              <w:rPr>
                <w:rStyle w:val="normaltextrun"/>
                <w:rFonts w:asciiTheme="majorHAnsi" w:hAnsiTheme="majorHAnsi" w:cstheme="majorHAnsi"/>
                <w:sz w:val="22"/>
                <w:szCs w:val="22"/>
              </w:rPr>
              <w:t>ies</w:t>
            </w:r>
            <w:r w:rsidR="00A0334E" w:rsidRPr="00E60095">
              <w:rPr>
                <w:rStyle w:val="normaltextrun"/>
                <w:rFonts w:asciiTheme="majorHAnsi" w:hAnsiTheme="majorHAnsi" w:cstheme="majorHAnsi"/>
                <w:sz w:val="22"/>
                <w:szCs w:val="22"/>
              </w:rPr>
              <w:t xml:space="preserve"> patterns from given data about fossils found within various rock layers</w:t>
            </w:r>
            <w:r w:rsidR="00E61CAD">
              <w:rPr>
                <w:rStyle w:val="normaltextrun"/>
                <w:rFonts w:asciiTheme="majorHAnsi" w:hAnsiTheme="majorHAnsi" w:cstheme="majorHAnsi"/>
                <w:sz w:val="22"/>
                <w:szCs w:val="22"/>
              </w:rPr>
              <w:t>.</w:t>
            </w:r>
          </w:p>
          <w:p w14:paraId="26EA428A" w14:textId="54A95110" w:rsidR="00A0334E" w:rsidRDefault="006B384B"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AD5430">
              <w:rPr>
                <w:rFonts w:asciiTheme="majorHAnsi" w:hAnsiTheme="majorHAnsi" w:cstheme="majorHAnsi"/>
                <w:sz w:val="22"/>
                <w:szCs w:val="22"/>
              </w:rPr>
              <w:t>Make</w:t>
            </w:r>
            <w:r w:rsidR="00586ACB">
              <w:rPr>
                <w:rFonts w:asciiTheme="majorHAnsi" w:hAnsiTheme="majorHAnsi" w:cstheme="majorHAnsi"/>
                <w:sz w:val="22"/>
                <w:szCs w:val="22"/>
              </w:rPr>
              <w:t>s</w:t>
            </w:r>
            <w:r w:rsidRPr="00AD5430">
              <w:rPr>
                <w:rFonts w:asciiTheme="majorHAnsi" w:hAnsiTheme="majorHAnsi" w:cstheme="majorHAnsi"/>
                <w:sz w:val="22"/>
                <w:szCs w:val="22"/>
              </w:rPr>
              <w:t xml:space="preserve"> logical and conceptual connections between evidence in the fossil record and explanations about the existence, diversity, extinction, and change in many life forms </w:t>
            </w:r>
            <w:r w:rsidRPr="006B384B">
              <w:rPr>
                <w:rFonts w:asciiTheme="majorHAnsi" w:hAnsiTheme="majorHAnsi" w:cstheme="majorHAnsi"/>
                <w:sz w:val="22"/>
                <w:szCs w:val="22"/>
              </w:rPr>
              <w:t>throughout the history of life on Earth</w:t>
            </w:r>
            <w:r w:rsidR="00586ACB">
              <w:rPr>
                <w:rFonts w:asciiTheme="majorHAnsi" w:hAnsiTheme="majorHAnsi" w:cstheme="majorHAnsi"/>
                <w:sz w:val="22"/>
                <w:szCs w:val="22"/>
              </w:rPr>
              <w:t>.</w:t>
            </w:r>
          </w:p>
          <w:p w14:paraId="09BAC4D8" w14:textId="7E97BB8F" w:rsidR="00E062B8" w:rsidRPr="00E60095" w:rsidRDefault="00E062B8"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062B8">
              <w:rPr>
                <w:rFonts w:asciiTheme="majorHAnsi" w:hAnsiTheme="majorHAnsi" w:cstheme="majorHAnsi"/>
                <w:sz w:val="22"/>
                <w:szCs w:val="22"/>
              </w:rPr>
              <w:t>Identifies patterns in the fossil record that document the existence, diversity, extinction, and change of life forms throughout the history of life on Earth</w:t>
            </w:r>
            <w:r w:rsidR="00586ACB">
              <w:rPr>
                <w:rFonts w:asciiTheme="majorHAnsi" w:hAnsiTheme="majorHAnsi" w:cstheme="majorHAnsi"/>
                <w:sz w:val="22"/>
                <w:szCs w:val="22"/>
              </w:rPr>
              <w:t>.</w:t>
            </w:r>
          </w:p>
        </w:tc>
      </w:tr>
      <w:tr w:rsidR="00A0334E" w14:paraId="6CBC3F5C" w14:textId="77777777" w:rsidTr="0005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6CE14CEC" w14:textId="77777777" w:rsidR="00A0334E" w:rsidRDefault="00A0334E" w:rsidP="0005364C">
            <w:pPr>
              <w:spacing w:before="60" w:after="60"/>
              <w:rPr>
                <w:sz w:val="22"/>
                <w:szCs w:val="22"/>
              </w:rPr>
            </w:pPr>
            <w:r>
              <w:rPr>
                <w:sz w:val="22"/>
                <w:szCs w:val="22"/>
              </w:rPr>
              <w:t>Work Product</w:t>
            </w:r>
          </w:p>
        </w:tc>
        <w:tc>
          <w:tcPr>
            <w:tcW w:w="0" w:type="auto"/>
            <w:shd w:val="clear" w:color="auto" w:fill="auto"/>
          </w:tcPr>
          <w:p w14:paraId="2E41A4A8" w14:textId="1E035A9B" w:rsidR="00D651A1" w:rsidRPr="00586ACB" w:rsidRDefault="00D651A1" w:rsidP="0005364C">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eop"/>
                <w:sz w:val="22"/>
                <w:szCs w:val="22"/>
              </w:rPr>
            </w:pPr>
            <w:r w:rsidRPr="00586ACB">
              <w:rPr>
                <w:rStyle w:val="eop"/>
                <w:sz w:val="22"/>
                <w:szCs w:val="22"/>
              </w:rPr>
              <w:t>Create or complete a model</w:t>
            </w:r>
            <w:r w:rsidR="00586ACB">
              <w:rPr>
                <w:rStyle w:val="eop"/>
                <w:sz w:val="22"/>
                <w:szCs w:val="22"/>
              </w:rPr>
              <w:t>.</w:t>
            </w:r>
          </w:p>
          <w:p w14:paraId="02455EB4" w14:textId="01B7B751" w:rsidR="00D651A1" w:rsidRPr="00586ACB" w:rsidRDefault="00D651A1" w:rsidP="0005364C">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eop"/>
                <w:sz w:val="22"/>
                <w:szCs w:val="22"/>
              </w:rPr>
            </w:pPr>
            <w:r w:rsidRPr="00586ACB">
              <w:rPr>
                <w:rStyle w:val="eop"/>
                <w:sz w:val="22"/>
                <w:szCs w:val="22"/>
              </w:rPr>
              <w:t>Constructed response</w:t>
            </w:r>
            <w:r w:rsidR="00586ACB">
              <w:rPr>
                <w:rStyle w:val="eop"/>
                <w:sz w:val="22"/>
                <w:szCs w:val="22"/>
              </w:rPr>
              <w:t>.</w:t>
            </w:r>
          </w:p>
          <w:p w14:paraId="133BC2D7" w14:textId="264D485D" w:rsidR="00B6659D" w:rsidRPr="00586ACB" w:rsidRDefault="00B6659D" w:rsidP="0005364C">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586ACB">
              <w:rPr>
                <w:rStyle w:val="normaltextrun"/>
                <w:sz w:val="22"/>
                <w:szCs w:val="22"/>
              </w:rPr>
              <w:t>Interpret a diagram</w:t>
            </w:r>
            <w:r w:rsidR="00586ACB">
              <w:rPr>
                <w:rStyle w:val="normaltextrun"/>
                <w:sz w:val="22"/>
                <w:szCs w:val="22"/>
              </w:rPr>
              <w:t>.</w:t>
            </w:r>
          </w:p>
          <w:p w14:paraId="76AE7AC8" w14:textId="74EA7A6D" w:rsidR="00B6659D" w:rsidRPr="00586ACB" w:rsidRDefault="00B6659D" w:rsidP="0005364C">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586ACB">
              <w:rPr>
                <w:rStyle w:val="normaltextrun"/>
                <w:sz w:val="22"/>
                <w:szCs w:val="22"/>
              </w:rPr>
              <w:t>Making a claim using evidence</w:t>
            </w:r>
            <w:r w:rsidR="00586ACB">
              <w:rPr>
                <w:rStyle w:val="normaltextrun"/>
                <w:sz w:val="22"/>
                <w:szCs w:val="22"/>
              </w:rPr>
              <w:t>.</w:t>
            </w:r>
          </w:p>
          <w:p w14:paraId="1EA95234" w14:textId="3B981413" w:rsidR="00B6659D" w:rsidRPr="00586ACB" w:rsidRDefault="00B6659D" w:rsidP="0005364C">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586ACB">
              <w:rPr>
                <w:rStyle w:val="normaltextrun"/>
                <w:sz w:val="22"/>
                <w:szCs w:val="22"/>
              </w:rPr>
              <w:t>Construct an argument</w:t>
            </w:r>
            <w:r w:rsidR="004367C8">
              <w:rPr>
                <w:rStyle w:val="normaltextrun"/>
                <w:sz w:val="22"/>
                <w:szCs w:val="22"/>
              </w:rPr>
              <w:t>.</w:t>
            </w:r>
          </w:p>
          <w:p w14:paraId="60C35EFE" w14:textId="2D5A151E" w:rsidR="00B6659D" w:rsidRPr="00586ACB" w:rsidRDefault="00B6659D" w:rsidP="0005364C">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586ACB">
              <w:rPr>
                <w:rStyle w:val="normaltextrun"/>
                <w:sz w:val="22"/>
                <w:szCs w:val="22"/>
              </w:rPr>
              <w:t>Apply evidence</w:t>
            </w:r>
            <w:r w:rsidR="004367C8">
              <w:rPr>
                <w:rStyle w:val="normaltextrun"/>
                <w:sz w:val="22"/>
                <w:szCs w:val="22"/>
              </w:rPr>
              <w:t>.</w:t>
            </w:r>
          </w:p>
          <w:p w14:paraId="422028C4" w14:textId="4A3D8ACA" w:rsidR="00B6659D" w:rsidRDefault="00B6659D" w:rsidP="0005364C">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Identify evidence</w:t>
            </w:r>
            <w:r w:rsidR="004367C8">
              <w:rPr>
                <w:rStyle w:val="normaltextrun"/>
                <w:sz w:val="22"/>
                <w:szCs w:val="22"/>
              </w:rPr>
              <w:t>.</w:t>
            </w:r>
          </w:p>
          <w:p w14:paraId="66C8AFA8" w14:textId="126158CB" w:rsidR="00B6659D" w:rsidRDefault="00B6659D" w:rsidP="0005364C">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Organize research or data into tables/charts/graphs</w:t>
            </w:r>
            <w:r w:rsidR="004367C8">
              <w:rPr>
                <w:rStyle w:val="normaltextrun"/>
                <w:sz w:val="22"/>
                <w:szCs w:val="22"/>
              </w:rPr>
              <w:t>.</w:t>
            </w:r>
          </w:p>
          <w:p w14:paraId="32045EF9" w14:textId="425D7E38" w:rsidR="00A0334E" w:rsidRPr="00E60095" w:rsidRDefault="00B6659D" w:rsidP="0005364C">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Utilize graphic organizers</w:t>
            </w:r>
            <w:r w:rsidR="004367C8">
              <w:rPr>
                <w:rStyle w:val="normaltextrun"/>
                <w:sz w:val="22"/>
                <w:szCs w:val="22"/>
              </w:rPr>
              <w:t>.</w:t>
            </w:r>
          </w:p>
        </w:tc>
      </w:tr>
      <w:tr w:rsidR="00A0334E" w14:paraId="7B277285" w14:textId="77777777" w:rsidTr="0005364C">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0CD7A283" w14:textId="77777777" w:rsidR="00A0334E" w:rsidRDefault="00A0334E" w:rsidP="0005364C">
            <w:pPr>
              <w:spacing w:before="60" w:after="60"/>
              <w:rPr>
                <w:sz w:val="22"/>
                <w:szCs w:val="22"/>
              </w:rPr>
            </w:pPr>
            <w:r>
              <w:rPr>
                <w:sz w:val="22"/>
                <w:szCs w:val="22"/>
              </w:rPr>
              <w:t>Task Features</w:t>
            </w:r>
          </w:p>
        </w:tc>
        <w:tc>
          <w:tcPr>
            <w:tcW w:w="0" w:type="auto"/>
          </w:tcPr>
          <w:p w14:paraId="56C7F9AA" w14:textId="5BC11653" w:rsidR="00A0334E" w:rsidRPr="00D461EC"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focuses on performances for which students’ opportunity to </w:t>
            </w:r>
            <w:r w:rsidR="004367C8" w:rsidRPr="0063719F">
              <w:rPr>
                <w:sz w:val="22"/>
                <w:szCs w:val="22"/>
              </w:rPr>
              <w:t>learn ha</w:t>
            </w:r>
            <w:r w:rsidR="004367C8">
              <w:rPr>
                <w:sz w:val="22"/>
                <w:szCs w:val="22"/>
              </w:rPr>
              <w:t>s</w:t>
            </w:r>
            <w:r w:rsidRPr="0063719F">
              <w:rPr>
                <w:sz w:val="22"/>
                <w:szCs w:val="22"/>
              </w:rPr>
              <w:t xml:space="preserve"> prepared them.</w:t>
            </w:r>
          </w:p>
          <w:p w14:paraId="50C1D004" w14:textId="24F53F43" w:rsidR="00A0334E" w:rsidRPr="0063719F"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F56E59">
              <w:rPr>
                <w:sz w:val="22"/>
                <w:szCs w:val="22"/>
              </w:rPr>
              <w:t>phenomenon</w:t>
            </w:r>
            <w:r w:rsidRPr="0063719F">
              <w:rPr>
                <w:sz w:val="22"/>
                <w:szCs w:val="22"/>
              </w:rPr>
              <w:t xml:space="preserve"> or design problem. </w:t>
            </w:r>
          </w:p>
          <w:p w14:paraId="3655FA74" w14:textId="77777777" w:rsidR="00A0334E"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1B75F52E" w14:textId="542FAC43" w:rsidR="00A0334E" w:rsidRPr="00633A6B"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prompt</w:t>
            </w:r>
            <w:r w:rsidR="0080444A">
              <w:rPr>
                <w:sz w:val="22"/>
                <w:szCs w:val="22"/>
              </w:rPr>
              <w:t>s</w:t>
            </w:r>
            <w:r>
              <w:rPr>
                <w:sz w:val="22"/>
                <w:szCs w:val="22"/>
              </w:rPr>
              <w:t xml:space="preserve"> students to make connections between observed </w:t>
            </w:r>
            <w:r w:rsidR="0080444A">
              <w:rPr>
                <w:sz w:val="22"/>
                <w:szCs w:val="22"/>
              </w:rPr>
              <w:t>phenomena</w:t>
            </w:r>
            <w:r>
              <w:rPr>
                <w:sz w:val="22"/>
                <w:szCs w:val="22"/>
              </w:rPr>
              <w:t xml:space="preserve"> or evidence and reasoning underlying the observation/evidence.</w:t>
            </w:r>
          </w:p>
          <w:p w14:paraId="174BB2AA" w14:textId="77777777" w:rsidR="00A0334E" w:rsidRPr="0063719F"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4E11EC23" w14:textId="77777777" w:rsidR="00A0334E" w:rsidRPr="0063719F"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62D6251D" w14:textId="77777777" w:rsidR="00DB01BC" w:rsidRDefault="00DB01BC" w:rsidP="00DB01B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3E3F3E7B" w14:textId="77777777" w:rsidR="00A0334E" w:rsidRPr="00D461EC"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1B4CB859" w14:textId="77777777" w:rsidR="00A0334E" w:rsidRPr="0063719F"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6948E2A1" w14:textId="5CE3F4C5" w:rsidR="00A0334E" w:rsidRPr="0063719F"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3B352B">
              <w:rPr>
                <w:sz w:val="22"/>
                <w:szCs w:val="22"/>
              </w:rPr>
              <w:t xml:space="preserve"> </w:t>
            </w:r>
            <w:r w:rsidRPr="0063719F">
              <w:rPr>
                <w:sz w:val="22"/>
                <w:szCs w:val="22"/>
              </w:rPr>
              <w:t xml:space="preserve">integrate multiple dimensions (i.e., SEP, DCI, CCC) to support sense-making </w:t>
            </w:r>
            <w:r>
              <w:rPr>
                <w:sz w:val="22"/>
                <w:szCs w:val="22"/>
              </w:rPr>
              <w:t>about phenomena or problems.</w:t>
            </w:r>
          </w:p>
          <w:p w14:paraId="2C2B3273" w14:textId="30321AB6" w:rsidR="00A0334E" w:rsidRPr="00D866C1"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elicit core ideas as defined in </w:t>
            </w:r>
            <w:proofErr w:type="gramStart"/>
            <w:r>
              <w:rPr>
                <w:sz w:val="22"/>
                <w:szCs w:val="22"/>
              </w:rPr>
              <w:t>the PE</w:t>
            </w:r>
            <w:proofErr w:type="gramEnd"/>
            <w:r>
              <w:rPr>
                <w:sz w:val="22"/>
                <w:szCs w:val="22"/>
              </w:rPr>
              <w:t>.</w:t>
            </w:r>
          </w:p>
          <w:p w14:paraId="103B3834" w14:textId="77777777" w:rsidR="00A0334E" w:rsidRPr="0072315D"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4AE7CEE0" w14:textId="23BFA587" w:rsidR="00A0334E" w:rsidRPr="0072315D"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elicit</w:t>
            </w:r>
            <w:r w:rsidR="003B352B">
              <w:rPr>
                <w:sz w:val="22"/>
                <w:szCs w:val="22"/>
              </w:rPr>
              <w:t>s</w:t>
            </w:r>
            <w:r w:rsidRPr="0072315D">
              <w:rPr>
                <w:sz w:val="22"/>
                <w:szCs w:val="22"/>
              </w:rPr>
              <w:t xml:space="preserve"> core ideas as defined in the PE.</w:t>
            </w:r>
          </w:p>
          <w:p w14:paraId="39F832C1" w14:textId="77777777" w:rsidR="00A0334E" w:rsidRPr="0072315D"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1BE6AA7E" w14:textId="0DF54E68" w:rsidR="00A0334E" w:rsidRPr="001F39AD" w:rsidRDefault="00A0334E" w:rsidP="0005364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p>
        </w:tc>
      </w:tr>
      <w:tr w:rsidR="00A0334E" w14:paraId="25C505E1" w14:textId="77777777" w:rsidTr="0005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336154D9" w14:textId="77777777" w:rsidR="00A0334E" w:rsidRDefault="00A0334E" w:rsidP="0005364C">
            <w:pPr>
              <w:spacing w:before="60" w:after="60"/>
              <w:rPr>
                <w:sz w:val="22"/>
                <w:szCs w:val="22"/>
              </w:rPr>
            </w:pPr>
            <w:r>
              <w:rPr>
                <w:sz w:val="22"/>
                <w:szCs w:val="22"/>
              </w:rPr>
              <w:t xml:space="preserve">Variable Features - Aspects of an assessment task that </w:t>
            </w:r>
            <w:r>
              <w:rPr>
                <w:sz w:val="22"/>
                <w:szCs w:val="22"/>
                <w:u w:val="single"/>
              </w:rPr>
              <w:t>can be varied</w:t>
            </w:r>
            <w:r>
              <w:rPr>
                <w:sz w:val="22"/>
                <w:szCs w:val="22"/>
              </w:rPr>
              <w:t xml:space="preserve"> to shift complexity or focus</w:t>
            </w:r>
          </w:p>
        </w:tc>
        <w:tc>
          <w:tcPr>
            <w:tcW w:w="0" w:type="auto"/>
          </w:tcPr>
          <w:p w14:paraId="5174A581" w14:textId="06ED925E" w:rsidR="00E104DD" w:rsidRDefault="00E104DD" w:rsidP="0005364C">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provided information</w:t>
            </w:r>
            <w:r w:rsidR="003B352B">
              <w:rPr>
                <w:sz w:val="22"/>
                <w:szCs w:val="22"/>
              </w:rPr>
              <w:t>.</w:t>
            </w:r>
          </w:p>
          <w:p w14:paraId="02FE17FD" w14:textId="6314C430" w:rsidR="00E104DD" w:rsidRDefault="00E104DD" w:rsidP="0005364C">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scientific concept(s) to be modeled</w:t>
            </w:r>
            <w:r w:rsidR="003B352B">
              <w:rPr>
                <w:sz w:val="22"/>
                <w:szCs w:val="22"/>
              </w:rPr>
              <w:t>.</w:t>
            </w:r>
          </w:p>
          <w:p w14:paraId="68EAFB61" w14:textId="2EB74D70" w:rsidR="00E104DD" w:rsidRDefault="00E104DD" w:rsidP="0005364C">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3B352B">
              <w:rPr>
                <w:sz w:val="22"/>
                <w:szCs w:val="22"/>
              </w:rPr>
              <w:t>.</w:t>
            </w:r>
          </w:p>
          <w:p w14:paraId="19BABA78" w14:textId="77777777" w:rsidR="00E104DD" w:rsidRPr="00CA75FC" w:rsidRDefault="00E104DD" w:rsidP="0005364C">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Phenomenon addressed in the</w:t>
            </w:r>
            <w:r w:rsidRPr="00CA75FC">
              <w:rPr>
                <w:sz w:val="22"/>
                <w:szCs w:val="22"/>
              </w:rPr>
              <w:t xml:space="preserve"> </w:t>
            </w:r>
            <w:r>
              <w:rPr>
                <w:sz w:val="22"/>
                <w:szCs w:val="22"/>
              </w:rPr>
              <w:t>scenario, including but not limited to:</w:t>
            </w:r>
          </w:p>
          <w:p w14:paraId="0E5BD34F" w14:textId="4922A006" w:rsidR="00B47D48" w:rsidRPr="00B47D48" w:rsidRDefault="00B47D48" w:rsidP="003B352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B47D48">
              <w:rPr>
                <w:sz w:val="22"/>
                <w:szCs w:val="22"/>
              </w:rPr>
              <w:t>The geographic distribution of species</w:t>
            </w:r>
            <w:r w:rsidR="003B352B">
              <w:rPr>
                <w:sz w:val="22"/>
                <w:szCs w:val="22"/>
              </w:rPr>
              <w:t>.</w:t>
            </w:r>
          </w:p>
          <w:p w14:paraId="14062C48" w14:textId="3CA286A6" w:rsidR="00B47D48" w:rsidRPr="00B47D48" w:rsidRDefault="00B47D48" w:rsidP="003B352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B47D48">
              <w:rPr>
                <w:sz w:val="22"/>
                <w:szCs w:val="22"/>
              </w:rPr>
              <w:t>Changes in the size and function of anatomical structures over time</w:t>
            </w:r>
            <w:r w:rsidR="00D42236">
              <w:rPr>
                <w:sz w:val="22"/>
                <w:szCs w:val="22"/>
              </w:rPr>
              <w:t>.</w:t>
            </w:r>
          </w:p>
          <w:p w14:paraId="0E61618E" w14:textId="42147568" w:rsidR="00B47D48" w:rsidRPr="00B47D48" w:rsidRDefault="00B47D48" w:rsidP="003B352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B47D48">
              <w:rPr>
                <w:sz w:val="22"/>
                <w:szCs w:val="22"/>
              </w:rPr>
              <w:t>Evidence of mass extinctions</w:t>
            </w:r>
            <w:r w:rsidR="00D42236">
              <w:rPr>
                <w:sz w:val="22"/>
                <w:szCs w:val="22"/>
              </w:rPr>
              <w:t>.</w:t>
            </w:r>
          </w:p>
          <w:p w14:paraId="1267B0B5" w14:textId="25E8EE39" w:rsidR="00B47D48" w:rsidRPr="00B47D48" w:rsidRDefault="00B47D48" w:rsidP="003B352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B47D48">
              <w:rPr>
                <w:sz w:val="22"/>
                <w:szCs w:val="22"/>
              </w:rPr>
              <w:t>Evidence for the emergence and extinction of species</w:t>
            </w:r>
            <w:r w:rsidR="00D42236">
              <w:rPr>
                <w:sz w:val="22"/>
                <w:szCs w:val="22"/>
              </w:rPr>
              <w:t>.</w:t>
            </w:r>
          </w:p>
          <w:p w14:paraId="34A5642C" w14:textId="7407D992" w:rsidR="00B47D48" w:rsidRPr="00B47D48" w:rsidRDefault="00B47D48" w:rsidP="003B352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B47D48">
              <w:rPr>
                <w:sz w:val="22"/>
                <w:szCs w:val="22"/>
              </w:rPr>
              <w:t>Evidence for the increasing diversity and complexity of organisms</w:t>
            </w:r>
            <w:r w:rsidR="00D42236">
              <w:rPr>
                <w:sz w:val="22"/>
                <w:szCs w:val="22"/>
              </w:rPr>
              <w:t>.</w:t>
            </w:r>
          </w:p>
          <w:p w14:paraId="2B904C3C" w14:textId="6C32A036" w:rsidR="00E104DD" w:rsidRDefault="00B47D48" w:rsidP="003B352B">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B47D48">
              <w:rPr>
                <w:sz w:val="22"/>
                <w:szCs w:val="22"/>
              </w:rPr>
              <w:t>Use of vertical location in strata to determine relative ages of different fossils</w:t>
            </w:r>
            <w:r w:rsidR="00D42236">
              <w:rPr>
                <w:sz w:val="22"/>
                <w:szCs w:val="22"/>
              </w:rPr>
              <w:t>.</w:t>
            </w:r>
          </w:p>
          <w:p w14:paraId="11725BBB" w14:textId="6D39204A" w:rsidR="00E104DD" w:rsidRPr="00647681" w:rsidRDefault="00E104DD" w:rsidP="0005364C">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Format of "real-world" phenomenon under investigation: image, data, text, combination</w:t>
            </w:r>
            <w:r w:rsidR="00D42236">
              <w:rPr>
                <w:sz w:val="22"/>
                <w:szCs w:val="22"/>
              </w:rPr>
              <w:t>.</w:t>
            </w:r>
          </w:p>
          <w:p w14:paraId="40A82D50" w14:textId="4398ADA5" w:rsidR="00A0334E" w:rsidRDefault="000940F0" w:rsidP="0005364C">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Number and</w:t>
            </w:r>
            <w:r>
              <w:rPr>
                <w:rStyle w:val="normaltextrun"/>
              </w:rPr>
              <w:t xml:space="preserve"> </w:t>
            </w:r>
            <w:r>
              <w:rPr>
                <w:rStyle w:val="eop"/>
                <w:sz w:val="22"/>
                <w:szCs w:val="22"/>
              </w:rPr>
              <w:t>t</w:t>
            </w:r>
            <w:r w:rsidR="00592A4D">
              <w:rPr>
                <w:rStyle w:val="normaltextrun"/>
                <w:sz w:val="22"/>
                <w:szCs w:val="22"/>
              </w:rPr>
              <w:t xml:space="preserve">ypes of relationships </w:t>
            </w:r>
            <w:r>
              <w:rPr>
                <w:rStyle w:val="normaltextrun"/>
                <w:sz w:val="22"/>
                <w:szCs w:val="22"/>
              </w:rPr>
              <w:t>and patterns in the data</w:t>
            </w:r>
            <w:r w:rsidR="00D42236">
              <w:rPr>
                <w:rStyle w:val="normaltextrun"/>
                <w:sz w:val="22"/>
                <w:szCs w:val="22"/>
              </w:rPr>
              <w:t>.</w:t>
            </w:r>
          </w:p>
          <w:p w14:paraId="79B6C7FC" w14:textId="68AC4CCB" w:rsidR="00A0334E" w:rsidRPr="008F28B9" w:rsidRDefault="00E104DD" w:rsidP="0005364C">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8F28B9">
              <w:rPr>
                <w:rStyle w:val="normaltextrun"/>
                <w:sz w:val="22"/>
                <w:szCs w:val="22"/>
              </w:rPr>
              <w:t xml:space="preserve">Complexity and </w:t>
            </w:r>
            <w:r w:rsidR="00592A4D" w:rsidRPr="008F28B9">
              <w:rPr>
                <w:rStyle w:val="normaltextrun"/>
                <w:sz w:val="22"/>
                <w:szCs w:val="22"/>
              </w:rPr>
              <w:t xml:space="preserve">amount of data represented by </w:t>
            </w:r>
            <w:r w:rsidR="00A0334E" w:rsidRPr="008F28B9">
              <w:rPr>
                <w:rStyle w:val="normaltextrun"/>
                <w:sz w:val="22"/>
                <w:szCs w:val="22"/>
              </w:rPr>
              <w:t>graphs, charts, and/or images</w:t>
            </w:r>
            <w:r w:rsidR="00D42236">
              <w:rPr>
                <w:rStyle w:val="normaltextrun"/>
                <w:sz w:val="22"/>
                <w:szCs w:val="22"/>
              </w:rPr>
              <w:t>.</w:t>
            </w:r>
          </w:p>
          <w:p w14:paraId="7422F4F9" w14:textId="7F8DF15D" w:rsidR="00A0334E" w:rsidRDefault="00A0334E" w:rsidP="0005364C">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Sentence starters</w:t>
            </w:r>
            <w:r w:rsidR="00D42236">
              <w:rPr>
                <w:rStyle w:val="normaltextrun"/>
                <w:sz w:val="22"/>
                <w:szCs w:val="22"/>
              </w:rPr>
              <w:t>.</w:t>
            </w:r>
          </w:p>
          <w:p w14:paraId="7FDDF593" w14:textId="03718589" w:rsidR="00A0334E" w:rsidRDefault="00AF09E4" w:rsidP="0005364C">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Number and t</w:t>
            </w:r>
            <w:r w:rsidR="009A5023">
              <w:rPr>
                <w:color w:val="000000" w:themeColor="text1"/>
                <w:sz w:val="22"/>
                <w:szCs w:val="22"/>
              </w:rPr>
              <w:t>ypes of life forms</w:t>
            </w:r>
            <w:r w:rsidR="00D42236">
              <w:rPr>
                <w:color w:val="000000" w:themeColor="text1"/>
                <w:sz w:val="22"/>
                <w:szCs w:val="22"/>
              </w:rPr>
              <w:t>.</w:t>
            </w:r>
          </w:p>
          <w:p w14:paraId="5A35789C" w14:textId="351C78EA" w:rsidR="009A5023" w:rsidRDefault="009A5023" w:rsidP="0005364C">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Geologic</w:t>
            </w:r>
            <w:r w:rsidR="00AF09E4">
              <w:rPr>
                <w:color w:val="000000" w:themeColor="text1"/>
                <w:sz w:val="22"/>
                <w:szCs w:val="22"/>
              </w:rPr>
              <w:t xml:space="preserve"> period</w:t>
            </w:r>
            <w:r w:rsidR="00D42236">
              <w:rPr>
                <w:color w:val="000000" w:themeColor="text1"/>
                <w:sz w:val="22"/>
                <w:szCs w:val="22"/>
              </w:rPr>
              <w:t>.</w:t>
            </w:r>
          </w:p>
          <w:p w14:paraId="31B5C7F6" w14:textId="20577FED" w:rsidR="004103E1" w:rsidRPr="00130854" w:rsidRDefault="004103E1" w:rsidP="0005364C">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 xml:space="preserve">Patterns </w:t>
            </w:r>
            <w:r w:rsidR="008F28B9">
              <w:rPr>
                <w:color w:val="000000" w:themeColor="text1"/>
                <w:sz w:val="22"/>
                <w:szCs w:val="22"/>
              </w:rPr>
              <w:t xml:space="preserve">to be used as </w:t>
            </w:r>
            <w:r w:rsidR="008F28B9" w:rsidRPr="008F28B9">
              <w:rPr>
                <w:color w:val="000000" w:themeColor="text1"/>
                <w:sz w:val="22"/>
                <w:szCs w:val="22"/>
              </w:rPr>
              <w:t>evidence of existence, extinction, diversity, and/or change in life forms in the fossil record</w:t>
            </w:r>
            <w:r w:rsidR="00D42236">
              <w:rPr>
                <w:color w:val="000000" w:themeColor="text1"/>
                <w:sz w:val="22"/>
                <w:szCs w:val="22"/>
              </w:rPr>
              <w:t>.</w:t>
            </w:r>
          </w:p>
        </w:tc>
      </w:tr>
      <w:tr w:rsidR="00A0334E" w14:paraId="5E5D16FD" w14:textId="77777777" w:rsidTr="0005364C">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127F5698" w14:textId="77777777" w:rsidR="00A0334E" w:rsidRDefault="00A0334E" w:rsidP="0005364C">
            <w:pPr>
              <w:spacing w:before="60" w:after="60"/>
              <w:rPr>
                <w:sz w:val="22"/>
                <w:szCs w:val="22"/>
              </w:rPr>
            </w:pPr>
            <w:r>
              <w:rPr>
                <w:sz w:val="22"/>
                <w:szCs w:val="22"/>
              </w:rPr>
              <w:t>Assessment Boundaries</w:t>
            </w:r>
          </w:p>
        </w:tc>
        <w:tc>
          <w:tcPr>
            <w:tcW w:w="0" w:type="auto"/>
          </w:tcPr>
          <w:p w14:paraId="46C44A38" w14:textId="3B0ECAF8" w:rsidR="00A0334E" w:rsidRDefault="00A0334E" w:rsidP="0005364C">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Assessment does not include the names of individual species or geological eras in the fossil record</w:t>
            </w:r>
            <w:r w:rsidR="00AF09E4">
              <w:rPr>
                <w:rStyle w:val="normaltextrun"/>
                <w:sz w:val="22"/>
                <w:szCs w:val="22"/>
              </w:rPr>
              <w:t>.</w:t>
            </w:r>
            <w:r>
              <w:rPr>
                <w:rStyle w:val="eop"/>
                <w:sz w:val="22"/>
                <w:szCs w:val="22"/>
              </w:rPr>
              <w:t> </w:t>
            </w:r>
          </w:p>
          <w:p w14:paraId="104496D8" w14:textId="32E80329" w:rsidR="004F3056" w:rsidRDefault="004F3056" w:rsidP="0005364C">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3C221A">
              <w:rPr>
                <w:rStyle w:val="normaltextrun"/>
                <w:sz w:val="22"/>
                <w:szCs w:val="22"/>
              </w:rPr>
              <w:t xml:space="preserve">Assessment does not include the use of other objects in the solar system, such as lunar rocks, asteroids, and meteorites as information about Earth’s early formation and early history. </w:t>
            </w:r>
          </w:p>
          <w:p w14:paraId="52F6BA7C" w14:textId="14AE40A7" w:rsidR="00A0334E" w:rsidRPr="0014670D" w:rsidRDefault="007E48FA" w:rsidP="0005364C">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0D5072">
              <w:rPr>
                <w:rStyle w:val="normaltextrun"/>
                <w:sz w:val="22"/>
                <w:szCs w:val="22"/>
              </w:rPr>
              <w:t>Students are not expected to recall t</w:t>
            </w:r>
            <w:r w:rsidR="00A0334E" w:rsidRPr="000D5072">
              <w:rPr>
                <w:rStyle w:val="normaltextrun"/>
                <w:sz w:val="22"/>
                <w:szCs w:val="22"/>
              </w:rPr>
              <w:t xml:space="preserve">he ongoing branches that produce multiple lines of </w:t>
            </w:r>
            <w:r w:rsidR="00DF6FC4" w:rsidRPr="000D5072">
              <w:rPr>
                <w:rStyle w:val="normaltextrun"/>
                <w:sz w:val="22"/>
                <w:szCs w:val="22"/>
              </w:rPr>
              <w:t>descent that</w:t>
            </w:r>
            <w:r w:rsidR="00A0334E" w:rsidRPr="000D5072">
              <w:rPr>
                <w:rStyle w:val="normaltextrun"/>
                <w:sz w:val="22"/>
                <w:szCs w:val="22"/>
              </w:rPr>
              <w:t xml:space="preserve"> can be inferred by comparing DNA sequences, amino acid sequences, and anatomical and embryological evidence of different organisms</w:t>
            </w:r>
            <w:r w:rsidR="003C221A">
              <w:rPr>
                <w:rStyle w:val="normaltextrun"/>
                <w:sz w:val="22"/>
                <w:szCs w:val="22"/>
              </w:rPr>
              <w:t>.</w:t>
            </w:r>
            <w:r w:rsidR="00A0334E" w:rsidRPr="000D5072">
              <w:rPr>
                <w:rStyle w:val="eop"/>
                <w:sz w:val="22"/>
                <w:szCs w:val="22"/>
              </w:rPr>
              <w:t> </w:t>
            </w:r>
          </w:p>
        </w:tc>
      </w:tr>
      <w:tr w:rsidR="00A0334E" w14:paraId="02B903DB" w14:textId="77777777" w:rsidTr="0005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3447CFFD" w14:textId="77777777" w:rsidR="00A0334E" w:rsidRDefault="00A0334E" w:rsidP="0005364C">
            <w:pPr>
              <w:spacing w:before="60" w:after="60"/>
              <w:rPr>
                <w:sz w:val="22"/>
                <w:szCs w:val="22"/>
              </w:rPr>
            </w:pPr>
            <w:r>
              <w:rPr>
                <w:sz w:val="22"/>
                <w:szCs w:val="22"/>
              </w:rPr>
              <w:t xml:space="preserve">Technical Terms </w:t>
            </w:r>
          </w:p>
        </w:tc>
        <w:tc>
          <w:tcPr>
            <w:tcW w:w="0" w:type="auto"/>
          </w:tcPr>
          <w:p w14:paraId="4202DBDA" w14:textId="368EDFC8" w:rsidR="00A0334E" w:rsidRPr="00DF6FC4" w:rsidRDefault="00B635BA" w:rsidP="00DF6FC4">
            <w:pPr>
              <w:pStyle w:val="ListParagraph"/>
              <w:numPr>
                <w:ilvl w:val="0"/>
                <w:numId w:val="47"/>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sidRPr="00DF6FC4">
              <w:rPr>
                <w:sz w:val="22"/>
                <w:szCs w:val="22"/>
              </w:rPr>
              <w:t>Fossils, anatomical similarities</w:t>
            </w:r>
            <w:r w:rsidR="00012833" w:rsidRPr="00DF6FC4">
              <w:rPr>
                <w:sz w:val="22"/>
                <w:szCs w:val="22"/>
              </w:rPr>
              <w:t xml:space="preserve"> and differences</w:t>
            </w:r>
            <w:r w:rsidRPr="00DF6FC4">
              <w:rPr>
                <w:sz w:val="22"/>
                <w:szCs w:val="22"/>
              </w:rPr>
              <w:t xml:space="preserve">, </w:t>
            </w:r>
            <w:r w:rsidR="005B3934" w:rsidRPr="00DF6FC4">
              <w:rPr>
                <w:sz w:val="22"/>
                <w:szCs w:val="22"/>
              </w:rPr>
              <w:t xml:space="preserve">diversity, extinction, fossil record, </w:t>
            </w:r>
            <w:r w:rsidR="005853EF" w:rsidRPr="00DF6FC4">
              <w:rPr>
                <w:sz w:val="22"/>
                <w:szCs w:val="22"/>
              </w:rPr>
              <w:t xml:space="preserve">sedimentary layers, </w:t>
            </w:r>
            <w:r w:rsidR="0046443D" w:rsidRPr="00DF6FC4">
              <w:rPr>
                <w:sz w:val="22"/>
                <w:szCs w:val="22"/>
              </w:rPr>
              <w:t>evolution</w:t>
            </w:r>
            <w:r w:rsidR="00DF5C05" w:rsidRPr="00DF6FC4">
              <w:rPr>
                <w:sz w:val="22"/>
                <w:szCs w:val="22"/>
              </w:rPr>
              <w:t>, relative age</w:t>
            </w:r>
          </w:p>
        </w:tc>
      </w:tr>
    </w:tbl>
    <w:p w14:paraId="19DA09A4" w14:textId="77777777" w:rsidR="00D07473" w:rsidRDefault="00D07473" w:rsidP="001D2BF6">
      <w:pPr>
        <w:keepNext/>
        <w:spacing w:after="120"/>
        <w:rPr>
          <w:rFonts w:ascii="Calibri" w:eastAsia="Calibri" w:hAnsi="Calibri" w:cs="Calibri"/>
          <w:b/>
          <w:color w:val="0070C0"/>
          <w:sz w:val="28"/>
          <w:szCs w:val="28"/>
        </w:rPr>
      </w:pPr>
    </w:p>
    <w:p w14:paraId="48652AC0" w14:textId="77777777" w:rsidR="006F78FB" w:rsidRDefault="006F78FB">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5CB0A5FA" w14:textId="51A56BBE" w:rsidR="00D07473" w:rsidRPr="001D2BF6" w:rsidRDefault="00CB722A" w:rsidP="0004058A">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t xml:space="preserve">Grade </w:t>
      </w:r>
      <w:r>
        <w:rPr>
          <w:rFonts w:ascii="Calibri" w:eastAsia="Calibri" w:hAnsi="Calibri" w:cs="Calibri"/>
          <w:b/>
          <w:color w:val="0070C0"/>
          <w:sz w:val="28"/>
          <w:szCs w:val="28"/>
        </w:rPr>
        <w:t>8</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r w:rsidR="00D07473">
        <w:rPr>
          <w:rFonts w:ascii="Calibri" w:eastAsia="Calibri" w:hAnsi="Calibri" w:cs="Calibri"/>
          <w:b/>
          <w:color w:val="0070C0"/>
          <w:sz w:val="28"/>
          <w:szCs w:val="28"/>
        </w:rPr>
        <w:t>MS-</w:t>
      </w:r>
      <w:bookmarkStart w:id="9" w:name="LS42"/>
      <w:r w:rsidR="00406C0C">
        <w:rPr>
          <w:rFonts w:ascii="Calibri" w:eastAsia="Calibri" w:hAnsi="Calibri" w:cs="Calibri"/>
          <w:b/>
          <w:color w:val="0070C0"/>
          <w:sz w:val="28"/>
          <w:szCs w:val="28"/>
        </w:rPr>
        <w:t>LS4</w:t>
      </w:r>
      <w:bookmarkEnd w:id="9"/>
      <w:r w:rsidR="00406C0C">
        <w:rPr>
          <w:rFonts w:ascii="Calibri" w:eastAsia="Calibri" w:hAnsi="Calibri" w:cs="Calibri"/>
          <w:b/>
          <w:color w:val="0070C0"/>
          <w:sz w:val="28"/>
          <w:szCs w:val="28"/>
        </w:rPr>
        <w:t>-2</w:t>
      </w:r>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6706"/>
      </w:tblGrid>
      <w:tr w:rsidR="00D07473" w14:paraId="1FB94E1C" w14:textId="77777777" w:rsidTr="00274FC2">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vAlign w:val="center"/>
          </w:tcPr>
          <w:p w14:paraId="7FDC5A02" w14:textId="77777777" w:rsidR="00D07473" w:rsidRPr="008662AF" w:rsidRDefault="00D07473" w:rsidP="00274FC2">
            <w:pPr>
              <w:spacing w:before="60" w:after="60"/>
              <w:jc w:val="center"/>
              <w:rPr>
                <w:sz w:val="24"/>
                <w:szCs w:val="24"/>
              </w:rPr>
            </w:pPr>
            <w:r w:rsidRPr="008662AF">
              <w:rPr>
                <w:sz w:val="24"/>
                <w:szCs w:val="24"/>
              </w:rPr>
              <w:t>Element</w:t>
            </w:r>
          </w:p>
        </w:tc>
        <w:tc>
          <w:tcPr>
            <w:tcW w:w="0" w:type="auto"/>
            <w:shd w:val="clear" w:color="auto" w:fill="D9D9D9"/>
            <w:vAlign w:val="center"/>
          </w:tcPr>
          <w:p w14:paraId="4375F809" w14:textId="77777777" w:rsidR="00D07473" w:rsidRPr="008662AF" w:rsidRDefault="00D07473" w:rsidP="00274FC2">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8662AF">
              <w:rPr>
                <w:sz w:val="24"/>
                <w:szCs w:val="24"/>
              </w:rPr>
              <w:t>Description</w:t>
            </w:r>
          </w:p>
        </w:tc>
      </w:tr>
      <w:tr w:rsidR="00CB722A" w14:paraId="0B7ED927" w14:textId="77777777" w:rsidTr="002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22F63DAC" w14:textId="7EA80E06" w:rsidR="00CB722A" w:rsidRDefault="00CB722A" w:rsidP="00274FC2">
            <w:pPr>
              <w:spacing w:before="60" w:after="60"/>
              <w:rPr>
                <w:sz w:val="22"/>
                <w:szCs w:val="22"/>
              </w:rPr>
            </w:pPr>
            <w:r>
              <w:rPr>
                <w:sz w:val="22"/>
                <w:szCs w:val="22"/>
              </w:rPr>
              <w:t>Knowledge and Practices (DCI, SEP, CCC)</w:t>
            </w:r>
          </w:p>
        </w:tc>
        <w:tc>
          <w:tcPr>
            <w:tcW w:w="0" w:type="auto"/>
            <w:shd w:val="clear" w:color="auto" w:fill="auto"/>
          </w:tcPr>
          <w:p w14:paraId="05869B7B" w14:textId="2D5ABD00" w:rsidR="00CB722A" w:rsidRPr="00953E1D" w:rsidRDefault="00CB722A" w:rsidP="00274FC2">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 this task, s</w:t>
            </w:r>
            <w:r w:rsidRPr="00953E1D">
              <w:rPr>
                <w:sz w:val="22"/>
                <w:szCs w:val="22"/>
              </w:rPr>
              <w:t>tudents:</w:t>
            </w:r>
          </w:p>
          <w:p w14:paraId="63BD2B1E" w14:textId="2EFFC990" w:rsidR="006F4FD8" w:rsidRDefault="00CB722A" w:rsidP="00274FC2">
            <w:pPr>
              <w:pStyle w:val="ListParagraph"/>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953E1D">
              <w:rPr>
                <w:color w:val="E36C0A" w:themeColor="accent6" w:themeShade="BF"/>
                <w:sz w:val="22"/>
                <w:szCs w:val="22"/>
              </w:rPr>
              <w:t>understand that anatomical similarities and differences between various organisms living today and the fossil record enable the reconstruction of evolutionary history</w:t>
            </w:r>
            <w:r w:rsidR="00FA2FC1">
              <w:rPr>
                <w:color w:val="E36C0A" w:themeColor="accent6" w:themeShade="BF"/>
                <w:sz w:val="22"/>
                <w:szCs w:val="22"/>
              </w:rPr>
              <w:t>.</w:t>
            </w:r>
          </w:p>
          <w:p w14:paraId="7316A656" w14:textId="25E4655E" w:rsidR="00CB722A" w:rsidRPr="006F4FD8" w:rsidRDefault="00CB722A" w:rsidP="00274FC2">
            <w:pPr>
              <w:pStyle w:val="ListParagraph"/>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6F4FD8">
              <w:rPr>
                <w:color w:val="E36C0A" w:themeColor="accent6" w:themeShade="BF"/>
                <w:sz w:val="22"/>
                <w:szCs w:val="22"/>
              </w:rPr>
              <w:t>understand that these similarities and differences can provide information to make inferences of lines of evolutionary descent</w:t>
            </w:r>
            <w:r w:rsidR="00FA2FC1">
              <w:rPr>
                <w:color w:val="E36C0A" w:themeColor="accent6" w:themeShade="BF"/>
                <w:sz w:val="22"/>
                <w:szCs w:val="22"/>
              </w:rPr>
              <w:t>.</w:t>
            </w:r>
          </w:p>
          <w:p w14:paraId="46F8265B" w14:textId="461188A3" w:rsidR="00CB722A" w:rsidRDefault="00CB722A" w:rsidP="00274FC2">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color w:val="1F497D" w:themeColor="text2"/>
                <w:sz w:val="22"/>
                <w:szCs w:val="22"/>
              </w:rPr>
            </w:pPr>
            <w:r>
              <w:rPr>
                <w:color w:val="1F497D" w:themeColor="text2"/>
                <w:sz w:val="22"/>
                <w:szCs w:val="22"/>
              </w:rPr>
              <w:t>c</w:t>
            </w:r>
            <w:r w:rsidRPr="00953E1D">
              <w:rPr>
                <w:color w:val="1F497D" w:themeColor="text2"/>
                <w:sz w:val="22"/>
                <w:szCs w:val="22"/>
              </w:rPr>
              <w:t>onstruct explanations about real-world phenomena</w:t>
            </w:r>
            <w:r w:rsidR="00FA2FC1">
              <w:rPr>
                <w:color w:val="1F497D" w:themeColor="text2"/>
                <w:sz w:val="22"/>
                <w:szCs w:val="22"/>
              </w:rPr>
              <w:t>.</w:t>
            </w:r>
          </w:p>
          <w:p w14:paraId="550A6984" w14:textId="586D1D66" w:rsidR="00CB722A" w:rsidRPr="00E84915" w:rsidRDefault="00CB722A" w:rsidP="00274FC2">
            <w:pPr>
              <w:spacing w:before="60" w:after="60"/>
              <w:cnfStyle w:val="000000100000" w:firstRow="0" w:lastRow="0" w:firstColumn="0" w:lastColumn="0" w:oddVBand="0" w:evenVBand="0" w:oddHBand="1" w:evenHBand="0" w:firstRowFirstColumn="0" w:firstRowLastColumn="0" w:lastRowFirstColumn="0" w:lastRowLastColumn="0"/>
              <w:rPr>
                <w:color w:val="006600"/>
                <w:sz w:val="22"/>
                <w:szCs w:val="22"/>
              </w:rPr>
            </w:pPr>
            <w:r>
              <w:rPr>
                <w:color w:val="006600"/>
                <w:sz w:val="22"/>
                <w:szCs w:val="22"/>
              </w:rPr>
              <w:t xml:space="preserve">The crosscutting concept of </w:t>
            </w:r>
            <w:r w:rsidR="00FA2FC1">
              <w:rPr>
                <w:color w:val="006600"/>
                <w:sz w:val="22"/>
                <w:szCs w:val="22"/>
              </w:rPr>
              <w:t>applying</w:t>
            </w:r>
            <w:r w:rsidRPr="00E60095">
              <w:rPr>
                <w:color w:val="006600"/>
                <w:sz w:val="22"/>
                <w:szCs w:val="22"/>
              </w:rPr>
              <w:t xml:space="preserve"> pattern</w:t>
            </w:r>
            <w:r>
              <w:rPr>
                <w:color w:val="006600"/>
                <w:sz w:val="22"/>
                <w:szCs w:val="22"/>
              </w:rPr>
              <w:t>s</w:t>
            </w:r>
            <w:r w:rsidRPr="00E60095">
              <w:rPr>
                <w:color w:val="006600"/>
                <w:sz w:val="22"/>
                <w:szCs w:val="22"/>
              </w:rPr>
              <w:t xml:space="preserve"> to identify </w:t>
            </w:r>
            <w:r w:rsidR="00FA2FC1">
              <w:rPr>
                <w:color w:val="006600"/>
                <w:sz w:val="22"/>
                <w:szCs w:val="22"/>
              </w:rPr>
              <w:t>cause-and-effect</w:t>
            </w:r>
            <w:r w:rsidRPr="00E60095">
              <w:rPr>
                <w:color w:val="006600"/>
                <w:sz w:val="22"/>
                <w:szCs w:val="22"/>
              </w:rPr>
              <w:t xml:space="preserve"> relationships </w:t>
            </w:r>
            <w:r>
              <w:rPr>
                <w:color w:val="006600"/>
                <w:sz w:val="22"/>
                <w:szCs w:val="22"/>
              </w:rPr>
              <w:t>is</w:t>
            </w:r>
            <w:r w:rsidRPr="00E60095">
              <w:rPr>
                <w:color w:val="006600"/>
                <w:sz w:val="22"/>
                <w:szCs w:val="22"/>
              </w:rPr>
              <w:t xml:space="preserve"> </w:t>
            </w:r>
            <w:r w:rsidRPr="00953E1D">
              <w:rPr>
                <w:color w:val="006600"/>
                <w:sz w:val="22"/>
                <w:szCs w:val="22"/>
              </w:rPr>
              <w:t xml:space="preserve">the organizing concept for </w:t>
            </w:r>
            <w:r>
              <w:rPr>
                <w:color w:val="006600"/>
                <w:sz w:val="22"/>
                <w:szCs w:val="22"/>
              </w:rPr>
              <w:t>these DCIs.</w:t>
            </w:r>
          </w:p>
        </w:tc>
      </w:tr>
      <w:tr w:rsidR="00D07473" w14:paraId="204F773F" w14:textId="77777777" w:rsidTr="00274FC2">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1C5D6BBC" w14:textId="77777777" w:rsidR="00D07473" w:rsidRDefault="00D07473" w:rsidP="00274FC2">
            <w:pPr>
              <w:spacing w:before="60" w:after="60"/>
              <w:rPr>
                <w:sz w:val="22"/>
                <w:szCs w:val="22"/>
              </w:rPr>
            </w:pPr>
            <w:r>
              <w:rPr>
                <w:sz w:val="22"/>
                <w:szCs w:val="22"/>
              </w:rPr>
              <w:t>Performance Expectation</w:t>
            </w:r>
          </w:p>
        </w:tc>
        <w:tc>
          <w:tcPr>
            <w:tcW w:w="0" w:type="auto"/>
          </w:tcPr>
          <w:p w14:paraId="46FAD879" w14:textId="472BA2C8" w:rsidR="00D07473" w:rsidRPr="00953E1D" w:rsidRDefault="00D07473" w:rsidP="00274FC2">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953E1D">
              <w:rPr>
                <w:b/>
                <w:sz w:val="22"/>
                <w:szCs w:val="22"/>
              </w:rPr>
              <w:t>MS-</w:t>
            </w:r>
            <w:r w:rsidR="00635FFE" w:rsidRPr="00953E1D">
              <w:rPr>
                <w:b/>
                <w:sz w:val="22"/>
                <w:szCs w:val="22"/>
              </w:rPr>
              <w:t>LS4-2</w:t>
            </w:r>
            <w:r w:rsidRPr="00953E1D">
              <w:rPr>
                <w:b/>
                <w:sz w:val="22"/>
                <w:szCs w:val="22"/>
              </w:rPr>
              <w:t xml:space="preserve"> </w:t>
            </w:r>
            <w:r w:rsidR="00635FFE" w:rsidRPr="00953E1D">
              <w:rPr>
                <w:rStyle w:val="popup"/>
                <w:sz w:val="22"/>
                <w:szCs w:val="22"/>
              </w:rPr>
              <w:t>Apply scientific ideas to construct an explanation for the anatomical similarities and differences among modern organisms and between modern and fossil organisms to infer evolutionary relationships.</w:t>
            </w:r>
            <w:r w:rsidR="00635FFE" w:rsidRPr="00953E1D">
              <w:rPr>
                <w:rStyle w:val="popup"/>
                <w:b/>
                <w:bCs/>
                <w:sz w:val="22"/>
                <w:szCs w:val="22"/>
              </w:rPr>
              <w:t xml:space="preserve"> </w:t>
            </w:r>
            <w:r w:rsidR="00635FFE" w:rsidRPr="00953E1D">
              <w:rPr>
                <w:rStyle w:val="red"/>
                <w:color w:val="FF0000"/>
                <w:sz w:val="22"/>
                <w:szCs w:val="22"/>
              </w:rPr>
              <w:t>[Clarification Statement: Emphasis is on explanations of the evolutionary relationships among organisms in terms of similarity or differences of the gross appearance of anatomical structures.]</w:t>
            </w:r>
          </w:p>
        </w:tc>
      </w:tr>
      <w:tr w:rsidR="00D07473" w14:paraId="2054026C" w14:textId="77777777" w:rsidTr="002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239E64D6" w14:textId="77777777" w:rsidR="00D07473" w:rsidRDefault="00D07473" w:rsidP="00274FC2">
            <w:pPr>
              <w:spacing w:before="60" w:after="60"/>
              <w:rPr>
                <w:sz w:val="22"/>
                <w:szCs w:val="22"/>
              </w:rPr>
            </w:pPr>
            <w:r>
              <w:rPr>
                <w:sz w:val="22"/>
                <w:szCs w:val="22"/>
              </w:rPr>
              <w:t xml:space="preserve">Knowledge, Skills, &amp; Abilities (KSAs) </w:t>
            </w:r>
          </w:p>
        </w:tc>
        <w:tc>
          <w:tcPr>
            <w:tcW w:w="0" w:type="auto"/>
          </w:tcPr>
          <w:p w14:paraId="41F50A49" w14:textId="6D0DBA81" w:rsidR="00681B24" w:rsidRDefault="00D07473" w:rsidP="00274FC2">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KSA1: </w:t>
            </w:r>
            <w:r w:rsidR="00681B24" w:rsidRPr="00681B24">
              <w:rPr>
                <w:bCs/>
                <w:sz w:val="22"/>
                <w:szCs w:val="22"/>
              </w:rPr>
              <w:t xml:space="preserve">Identify </w:t>
            </w:r>
            <w:r w:rsidR="003F0E16">
              <w:rPr>
                <w:bCs/>
                <w:sz w:val="22"/>
                <w:szCs w:val="22"/>
              </w:rPr>
              <w:t>or describe anatomical similarities and differences among modern organisms</w:t>
            </w:r>
            <w:r w:rsidR="00FA2FC1">
              <w:rPr>
                <w:bCs/>
                <w:sz w:val="22"/>
                <w:szCs w:val="22"/>
              </w:rPr>
              <w:t>.</w:t>
            </w:r>
          </w:p>
          <w:p w14:paraId="3E8131A7" w14:textId="42B8C8A5" w:rsidR="00681B24" w:rsidRDefault="00681B24" w:rsidP="00274FC2">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Pr>
                <w:b/>
                <w:sz w:val="22"/>
                <w:szCs w:val="22"/>
              </w:rPr>
              <w:t xml:space="preserve">KSA2: </w:t>
            </w:r>
            <w:r w:rsidR="003F0E16">
              <w:rPr>
                <w:bCs/>
                <w:sz w:val="22"/>
                <w:szCs w:val="22"/>
              </w:rPr>
              <w:t>Identify or describe similarities and differences between modern organisms and fossil organisms</w:t>
            </w:r>
            <w:r w:rsidR="00FA2FC1">
              <w:rPr>
                <w:bCs/>
                <w:sz w:val="22"/>
                <w:szCs w:val="22"/>
              </w:rPr>
              <w:t>.</w:t>
            </w:r>
          </w:p>
          <w:p w14:paraId="0A61D630" w14:textId="45F63D6E" w:rsidR="00250D44" w:rsidRDefault="00250D44" w:rsidP="00274FC2">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E60095">
              <w:rPr>
                <w:b/>
                <w:sz w:val="22"/>
                <w:szCs w:val="22"/>
              </w:rPr>
              <w:t>KSA3</w:t>
            </w:r>
            <w:r>
              <w:rPr>
                <w:bCs/>
                <w:sz w:val="22"/>
                <w:szCs w:val="22"/>
              </w:rPr>
              <w:t xml:space="preserve">: </w:t>
            </w:r>
            <w:r w:rsidR="00E6702A" w:rsidRPr="00E6702A">
              <w:rPr>
                <w:bCs/>
                <w:sz w:val="22"/>
                <w:szCs w:val="22"/>
              </w:rPr>
              <w:t>Apply scientific ideas to construct explanations for evolutionary relationships</w:t>
            </w:r>
            <w:r w:rsidR="00E6702A">
              <w:t xml:space="preserve"> </w:t>
            </w:r>
            <w:r w:rsidR="00E6702A" w:rsidRPr="00E6702A">
              <w:rPr>
                <w:bCs/>
                <w:sz w:val="22"/>
                <w:szCs w:val="22"/>
              </w:rPr>
              <w:t>between modern and fossil organisms</w:t>
            </w:r>
            <w:r w:rsidR="00FA2FC1">
              <w:rPr>
                <w:bCs/>
                <w:sz w:val="22"/>
                <w:szCs w:val="22"/>
              </w:rPr>
              <w:t>.</w:t>
            </w:r>
          </w:p>
          <w:p w14:paraId="5BD9B107" w14:textId="129F767C" w:rsidR="00681B24" w:rsidRDefault="00681B24" w:rsidP="00274FC2">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sidRPr="00681B24">
              <w:rPr>
                <w:b/>
                <w:sz w:val="22"/>
                <w:szCs w:val="22"/>
              </w:rPr>
              <w:t>KSA</w:t>
            </w:r>
            <w:r w:rsidR="00E6702A">
              <w:rPr>
                <w:b/>
                <w:sz w:val="22"/>
                <w:szCs w:val="22"/>
              </w:rPr>
              <w:t>4</w:t>
            </w:r>
            <w:r w:rsidR="003F0E16" w:rsidRPr="003F0E16">
              <w:rPr>
                <w:bCs/>
                <w:sz w:val="22"/>
                <w:szCs w:val="22"/>
              </w:rPr>
              <w:t xml:space="preserve">: Construct an explanation </w:t>
            </w:r>
            <w:r w:rsidR="003F0E16">
              <w:rPr>
                <w:bCs/>
                <w:sz w:val="22"/>
                <w:szCs w:val="22"/>
              </w:rPr>
              <w:t>related to how an organism or organisms evolve based on similarities and differences between modern organisms and fossil organisms</w:t>
            </w:r>
            <w:r w:rsidR="00FA2FC1">
              <w:rPr>
                <w:bCs/>
                <w:sz w:val="22"/>
                <w:szCs w:val="22"/>
              </w:rPr>
              <w:t>.</w:t>
            </w:r>
          </w:p>
          <w:p w14:paraId="602A2BFE" w14:textId="0A913E81" w:rsidR="003F0E16" w:rsidRDefault="00681B24" w:rsidP="00274FC2">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KSA</w:t>
            </w:r>
            <w:r w:rsidR="00E6702A">
              <w:rPr>
                <w:b/>
                <w:sz w:val="22"/>
                <w:szCs w:val="22"/>
              </w:rPr>
              <w:t>5</w:t>
            </w:r>
            <w:r>
              <w:rPr>
                <w:b/>
                <w:sz w:val="22"/>
                <w:szCs w:val="22"/>
              </w:rPr>
              <w:t xml:space="preserve">: </w:t>
            </w:r>
            <w:r w:rsidR="003F0E16">
              <w:rPr>
                <w:sz w:val="22"/>
                <w:szCs w:val="22"/>
              </w:rPr>
              <w:t>Construct an explanation for the anatomical differences between modern organisms</w:t>
            </w:r>
            <w:r w:rsidR="00FA2FC1">
              <w:rPr>
                <w:sz w:val="22"/>
                <w:szCs w:val="22"/>
              </w:rPr>
              <w:t>.</w:t>
            </w:r>
          </w:p>
          <w:p w14:paraId="754146BB" w14:textId="74A95534" w:rsidR="00D07473" w:rsidRPr="00FA2FC1" w:rsidRDefault="003F0E16" w:rsidP="00274FC2">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F0E16">
              <w:rPr>
                <w:b/>
                <w:bCs/>
                <w:sz w:val="22"/>
                <w:szCs w:val="22"/>
              </w:rPr>
              <w:t>KSA</w:t>
            </w:r>
            <w:r w:rsidR="00E6702A">
              <w:rPr>
                <w:b/>
                <w:bCs/>
                <w:sz w:val="22"/>
                <w:szCs w:val="22"/>
              </w:rPr>
              <w:t>6</w:t>
            </w:r>
            <w:r>
              <w:rPr>
                <w:sz w:val="22"/>
                <w:szCs w:val="22"/>
              </w:rPr>
              <w:t xml:space="preserve">: </w:t>
            </w:r>
            <w:r w:rsidR="00254B93" w:rsidRPr="00254B93">
              <w:rPr>
                <w:sz w:val="22"/>
                <w:szCs w:val="22"/>
              </w:rPr>
              <w:t>Apply the patterns in gross anatomical structures among modern organisms and</w:t>
            </w:r>
            <w:r w:rsidR="00FA2FC1">
              <w:rPr>
                <w:sz w:val="22"/>
                <w:szCs w:val="22"/>
              </w:rPr>
              <w:t xml:space="preserve"> </w:t>
            </w:r>
            <w:r w:rsidR="00254B93" w:rsidRPr="00254B93">
              <w:rPr>
                <w:sz w:val="22"/>
                <w:szCs w:val="22"/>
              </w:rPr>
              <w:t>between modern organisms and fossil organisms to construct explanations of</w:t>
            </w:r>
            <w:r w:rsidR="00254B93">
              <w:rPr>
                <w:sz w:val="22"/>
                <w:szCs w:val="22"/>
              </w:rPr>
              <w:t xml:space="preserve"> </w:t>
            </w:r>
            <w:r w:rsidR="00254B93" w:rsidRPr="00254B93">
              <w:rPr>
                <w:sz w:val="22"/>
                <w:szCs w:val="22"/>
              </w:rPr>
              <w:t>evolutionary relationships</w:t>
            </w:r>
            <w:r w:rsidR="00254B93" w:rsidRPr="00254B93" w:rsidDel="00254B93">
              <w:rPr>
                <w:sz w:val="22"/>
                <w:szCs w:val="22"/>
              </w:rPr>
              <w:t xml:space="preserve"> </w:t>
            </w:r>
            <w:r>
              <w:rPr>
                <w:bCs/>
                <w:sz w:val="22"/>
                <w:szCs w:val="22"/>
              </w:rPr>
              <w:t>between modern organisms and fossil organisms</w:t>
            </w:r>
            <w:r w:rsidR="00FA2FC1">
              <w:rPr>
                <w:bCs/>
                <w:sz w:val="22"/>
                <w:szCs w:val="22"/>
              </w:rPr>
              <w:t>.</w:t>
            </w:r>
          </w:p>
          <w:p w14:paraId="1401B39B" w14:textId="1F368FEC" w:rsidR="003F0E16" w:rsidRPr="00C9160B" w:rsidRDefault="003F0E16" w:rsidP="00274FC2">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KSA</w:t>
            </w:r>
            <w:r w:rsidR="00E6702A">
              <w:rPr>
                <w:b/>
                <w:sz w:val="22"/>
                <w:szCs w:val="22"/>
              </w:rPr>
              <w:t>7</w:t>
            </w:r>
            <w:r w:rsidR="0033434D">
              <w:rPr>
                <w:b/>
                <w:sz w:val="22"/>
                <w:szCs w:val="22"/>
              </w:rPr>
              <w:t>:</w:t>
            </w:r>
            <w:r>
              <w:rPr>
                <w:sz w:val="22"/>
                <w:szCs w:val="22"/>
              </w:rPr>
              <w:t xml:space="preserve"> </w:t>
            </w:r>
            <w:r w:rsidR="0033434D">
              <w:rPr>
                <w:sz w:val="22"/>
                <w:szCs w:val="22"/>
              </w:rPr>
              <w:t>Identify</w:t>
            </w:r>
            <w:r w:rsidR="0033434D" w:rsidRPr="0033434D">
              <w:rPr>
                <w:sz w:val="22"/>
                <w:szCs w:val="22"/>
              </w:rPr>
              <w:t xml:space="preserve"> or describe evidence of similarities and differences in anatomical patterns that support a conclusion about evolutionary relationships</w:t>
            </w:r>
            <w:r w:rsidR="00FA2FC1">
              <w:rPr>
                <w:sz w:val="22"/>
                <w:szCs w:val="22"/>
              </w:rPr>
              <w:t>.</w:t>
            </w:r>
          </w:p>
        </w:tc>
      </w:tr>
      <w:tr w:rsidR="00D07473" w14:paraId="7E16758C" w14:textId="77777777" w:rsidTr="00274FC2">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51EDBD27" w14:textId="77777777" w:rsidR="00D07473" w:rsidRDefault="00D07473" w:rsidP="00274FC2">
            <w:pPr>
              <w:spacing w:before="60" w:after="60"/>
              <w:rPr>
                <w:sz w:val="22"/>
                <w:szCs w:val="22"/>
              </w:rPr>
            </w:pPr>
            <w:r>
              <w:rPr>
                <w:sz w:val="22"/>
                <w:szCs w:val="22"/>
              </w:rPr>
              <w:t>Student Demonstration of Learning</w:t>
            </w:r>
          </w:p>
        </w:tc>
        <w:tc>
          <w:tcPr>
            <w:tcW w:w="0" w:type="auto"/>
          </w:tcPr>
          <w:p w14:paraId="7B624C10" w14:textId="0B3C1718" w:rsidR="004F5D22" w:rsidRPr="004F5D22" w:rsidRDefault="004F5D22" w:rsidP="00274FC2">
            <w:pPr>
              <w:pStyle w:val="ListParagraph"/>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b/>
                <w:sz w:val="22"/>
                <w:szCs w:val="22"/>
              </w:rPr>
            </w:pPr>
            <w:r w:rsidRPr="004F5D22">
              <w:rPr>
                <w:sz w:val="22"/>
                <w:szCs w:val="22"/>
              </w:rPr>
              <w:t xml:space="preserve">Accurately describes (or identifies) </w:t>
            </w:r>
            <w:r w:rsidRPr="004F5D22">
              <w:rPr>
                <w:bCs/>
                <w:sz w:val="22"/>
                <w:szCs w:val="22"/>
              </w:rPr>
              <w:t>similarities and differences among modern organisms</w:t>
            </w:r>
            <w:r w:rsidR="00FA2FC1">
              <w:rPr>
                <w:bCs/>
                <w:sz w:val="22"/>
                <w:szCs w:val="22"/>
              </w:rPr>
              <w:t>.</w:t>
            </w:r>
          </w:p>
          <w:p w14:paraId="54BF0D0F" w14:textId="1B4EBCB4" w:rsidR="004F5D22" w:rsidRPr="004F5D22" w:rsidRDefault="004F5D22" w:rsidP="00274FC2">
            <w:pPr>
              <w:pStyle w:val="ListParagraph"/>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bCs/>
                <w:sz w:val="22"/>
                <w:szCs w:val="22"/>
              </w:rPr>
            </w:pPr>
            <w:r w:rsidRPr="004F5D22">
              <w:rPr>
                <w:sz w:val="22"/>
                <w:szCs w:val="22"/>
              </w:rPr>
              <w:t xml:space="preserve">Accurately describes (or identifies) </w:t>
            </w:r>
            <w:r w:rsidRPr="004F5D22">
              <w:rPr>
                <w:bCs/>
                <w:sz w:val="22"/>
                <w:szCs w:val="22"/>
              </w:rPr>
              <w:t>similarities and differences between modern organisms and fossil organisms</w:t>
            </w:r>
            <w:r w:rsidR="00FA2FC1">
              <w:rPr>
                <w:bCs/>
                <w:sz w:val="22"/>
                <w:szCs w:val="22"/>
              </w:rPr>
              <w:t>.</w:t>
            </w:r>
          </w:p>
          <w:p w14:paraId="4064E6AB" w14:textId="562254B2" w:rsidR="004F5D22" w:rsidRPr="004F5D22" w:rsidRDefault="004F5D22" w:rsidP="00274FC2">
            <w:pPr>
              <w:pStyle w:val="ListParagraph"/>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b/>
                <w:sz w:val="22"/>
                <w:szCs w:val="22"/>
              </w:rPr>
            </w:pPr>
            <w:r w:rsidRPr="004F5D22">
              <w:rPr>
                <w:bCs/>
                <w:sz w:val="22"/>
                <w:szCs w:val="22"/>
              </w:rPr>
              <w:t>Construct</w:t>
            </w:r>
            <w:r w:rsidR="00E311E3">
              <w:rPr>
                <w:bCs/>
                <w:sz w:val="22"/>
                <w:szCs w:val="22"/>
              </w:rPr>
              <w:t>s</w:t>
            </w:r>
            <w:r w:rsidRPr="004F5D22">
              <w:rPr>
                <w:bCs/>
                <w:sz w:val="22"/>
                <w:szCs w:val="22"/>
              </w:rPr>
              <w:t xml:space="preserve"> an appropriate explanation related to how an organism or organisms evolve based on similarities and differences between modern organisms and fossil organisms based on the provided data</w:t>
            </w:r>
            <w:r w:rsidR="00124175">
              <w:rPr>
                <w:bCs/>
                <w:sz w:val="22"/>
                <w:szCs w:val="22"/>
              </w:rPr>
              <w:t>.</w:t>
            </w:r>
            <w:r w:rsidRPr="004F5D22">
              <w:rPr>
                <w:bCs/>
                <w:sz w:val="22"/>
                <w:szCs w:val="22"/>
              </w:rPr>
              <w:t xml:space="preserve"> </w:t>
            </w:r>
          </w:p>
          <w:p w14:paraId="79F20F60" w14:textId="7E1824CD" w:rsidR="004F5D22" w:rsidRPr="004F5D22" w:rsidRDefault="00E016FE" w:rsidP="00274FC2">
            <w:pPr>
              <w:pStyle w:val="ListParagraph"/>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Supports a claim</w:t>
            </w:r>
            <w:r w:rsidR="006475B9">
              <w:rPr>
                <w:sz w:val="22"/>
                <w:szCs w:val="22"/>
              </w:rPr>
              <w:t xml:space="preserve"> </w:t>
            </w:r>
            <w:r w:rsidR="006475B9" w:rsidRPr="006475B9">
              <w:rPr>
                <w:sz w:val="22"/>
                <w:szCs w:val="22"/>
              </w:rPr>
              <w:t>that organisms are more likely to be closely related if they share a pattern of similar anatomical features due to the cause-and-effect relationship between genetic makeup and anatomy</w:t>
            </w:r>
            <w:r w:rsidR="00124175">
              <w:rPr>
                <w:sz w:val="22"/>
                <w:szCs w:val="22"/>
              </w:rPr>
              <w:t>.</w:t>
            </w:r>
          </w:p>
          <w:p w14:paraId="5644CD3C" w14:textId="5BCAE0AF" w:rsidR="004F5D22" w:rsidRPr="004F5D22" w:rsidRDefault="004F5D22" w:rsidP="00274FC2">
            <w:pPr>
              <w:pStyle w:val="ListParagraph"/>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bCs/>
                <w:sz w:val="22"/>
                <w:szCs w:val="22"/>
              </w:rPr>
            </w:pPr>
            <w:r w:rsidRPr="004F5D22">
              <w:rPr>
                <w:sz w:val="22"/>
                <w:szCs w:val="22"/>
              </w:rPr>
              <w:t>Support</w:t>
            </w:r>
            <w:r w:rsidR="00E311E3">
              <w:rPr>
                <w:sz w:val="22"/>
                <w:szCs w:val="22"/>
              </w:rPr>
              <w:t>s</w:t>
            </w:r>
            <w:r w:rsidRPr="004F5D22">
              <w:rPr>
                <w:sz w:val="22"/>
                <w:szCs w:val="22"/>
              </w:rPr>
              <w:t xml:space="preserve"> an explanation with relevant and accurate evidence </w:t>
            </w:r>
            <w:r w:rsidRPr="004F5D22">
              <w:rPr>
                <w:bCs/>
                <w:sz w:val="22"/>
                <w:szCs w:val="22"/>
              </w:rPr>
              <w:t xml:space="preserve">related to </w:t>
            </w:r>
            <w:r w:rsidR="00DE21B3" w:rsidRPr="00DE21B3">
              <w:rPr>
                <w:bCs/>
                <w:sz w:val="22"/>
                <w:szCs w:val="22"/>
              </w:rPr>
              <w:t>similarities and differences</w:t>
            </w:r>
            <w:r w:rsidR="00124175">
              <w:rPr>
                <w:bCs/>
                <w:sz w:val="22"/>
                <w:szCs w:val="22"/>
              </w:rPr>
              <w:t>,</w:t>
            </w:r>
            <w:r w:rsidR="00DE21B3" w:rsidRPr="00DE21B3">
              <w:rPr>
                <w:bCs/>
                <w:sz w:val="22"/>
                <w:szCs w:val="22"/>
              </w:rPr>
              <w:t xml:space="preserve"> and the evolutionary relationships among modern organisms and between fossil organisms and modern organisms</w:t>
            </w:r>
            <w:r w:rsidR="00124175">
              <w:rPr>
                <w:bCs/>
                <w:sz w:val="22"/>
                <w:szCs w:val="22"/>
              </w:rPr>
              <w:t>.</w:t>
            </w:r>
          </w:p>
          <w:p w14:paraId="62915FD6" w14:textId="111A7CB5" w:rsidR="00D07473" w:rsidRPr="00B94733" w:rsidRDefault="004F5D22" w:rsidP="00274FC2">
            <w:pPr>
              <w:pStyle w:val="ListParagraph"/>
              <w:numPr>
                <w:ilvl w:val="0"/>
                <w:numId w:val="2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2D3FA7">
              <w:rPr>
                <w:sz w:val="22"/>
                <w:szCs w:val="22"/>
              </w:rPr>
              <w:t>Support</w:t>
            </w:r>
            <w:r w:rsidR="00E311E3" w:rsidRPr="002D3FA7">
              <w:rPr>
                <w:sz w:val="22"/>
                <w:szCs w:val="22"/>
              </w:rPr>
              <w:t>s</w:t>
            </w:r>
            <w:r w:rsidRPr="002D3FA7">
              <w:rPr>
                <w:sz w:val="22"/>
                <w:szCs w:val="22"/>
              </w:rPr>
              <w:t xml:space="preserve"> an explanation with relevant and accurate evidence for </w:t>
            </w:r>
            <w:r w:rsidR="002D3FA7" w:rsidRPr="002D3FA7">
              <w:rPr>
                <w:sz w:val="22"/>
                <w:szCs w:val="22"/>
              </w:rPr>
              <w:t>evolutionary relationships evidenced by similarities or differences in the gross appearance of anatomical structures</w:t>
            </w:r>
            <w:r w:rsidR="00124175">
              <w:rPr>
                <w:sz w:val="22"/>
                <w:szCs w:val="22"/>
              </w:rPr>
              <w:t>.</w:t>
            </w:r>
          </w:p>
        </w:tc>
      </w:tr>
      <w:tr w:rsidR="00D07473" w14:paraId="7C87BBC7" w14:textId="77777777" w:rsidTr="002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3EA86FC6" w14:textId="77777777" w:rsidR="00D07473" w:rsidRDefault="00D07473" w:rsidP="00274FC2">
            <w:pPr>
              <w:spacing w:before="60" w:after="60"/>
              <w:rPr>
                <w:sz w:val="22"/>
                <w:szCs w:val="22"/>
              </w:rPr>
            </w:pPr>
            <w:r>
              <w:rPr>
                <w:sz w:val="22"/>
                <w:szCs w:val="22"/>
              </w:rPr>
              <w:t>Work Product</w:t>
            </w:r>
          </w:p>
        </w:tc>
        <w:tc>
          <w:tcPr>
            <w:tcW w:w="0" w:type="auto"/>
            <w:shd w:val="clear" w:color="auto" w:fill="auto"/>
          </w:tcPr>
          <w:p w14:paraId="22708A89" w14:textId="402EEB25" w:rsidR="00D07473" w:rsidRDefault="00D07473" w:rsidP="00274FC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w:t>
            </w:r>
            <w:r w:rsidR="00E311E3">
              <w:rPr>
                <w:sz w:val="22"/>
                <w:szCs w:val="22"/>
              </w:rPr>
              <w:t xml:space="preserve"> </w:t>
            </w:r>
            <w:r>
              <w:rPr>
                <w:sz w:val="22"/>
                <w:szCs w:val="22"/>
              </w:rPr>
              <w:t>response</w:t>
            </w:r>
            <w:r w:rsidR="00124175">
              <w:rPr>
                <w:sz w:val="22"/>
                <w:szCs w:val="22"/>
              </w:rPr>
              <w:t>.</w:t>
            </w:r>
          </w:p>
          <w:p w14:paraId="1B5ACCE2" w14:textId="62FFB78A" w:rsidR="00D07473" w:rsidRDefault="00D07473" w:rsidP="00274FC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w:t>
            </w:r>
            <w:r w:rsidR="00E311E3">
              <w:rPr>
                <w:sz w:val="22"/>
                <w:szCs w:val="22"/>
              </w:rPr>
              <w:t xml:space="preserve"> </w:t>
            </w:r>
            <w:r>
              <w:rPr>
                <w:sz w:val="22"/>
                <w:szCs w:val="22"/>
              </w:rPr>
              <w:t>response</w:t>
            </w:r>
            <w:r w:rsidR="00124175">
              <w:rPr>
                <w:sz w:val="22"/>
                <w:szCs w:val="22"/>
              </w:rPr>
              <w:t>.</w:t>
            </w:r>
          </w:p>
          <w:p w14:paraId="7A9E4C81" w14:textId="073125D1" w:rsidR="00CF381A" w:rsidRPr="00CF381A" w:rsidRDefault="00CF381A" w:rsidP="00274FC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CF381A">
              <w:rPr>
                <w:sz w:val="22"/>
                <w:szCs w:val="22"/>
              </w:rPr>
              <w:t>Making a claim using evidence</w:t>
            </w:r>
            <w:r w:rsidR="00124175">
              <w:rPr>
                <w:sz w:val="22"/>
                <w:szCs w:val="22"/>
              </w:rPr>
              <w:t>.</w:t>
            </w:r>
            <w:r w:rsidRPr="00CF381A">
              <w:rPr>
                <w:sz w:val="22"/>
                <w:szCs w:val="22"/>
              </w:rPr>
              <w:t xml:space="preserve">  </w:t>
            </w:r>
          </w:p>
          <w:p w14:paraId="25E9D8B7" w14:textId="03847FFF" w:rsidR="00CF381A" w:rsidRPr="00CF381A" w:rsidRDefault="00CF381A" w:rsidP="00274FC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CF381A">
              <w:rPr>
                <w:sz w:val="22"/>
                <w:szCs w:val="22"/>
              </w:rPr>
              <w:t>Construct an argument</w:t>
            </w:r>
            <w:r w:rsidR="00124175">
              <w:rPr>
                <w:sz w:val="22"/>
                <w:szCs w:val="22"/>
              </w:rPr>
              <w:t>.</w:t>
            </w:r>
            <w:r w:rsidRPr="00CF381A">
              <w:rPr>
                <w:sz w:val="22"/>
                <w:szCs w:val="22"/>
              </w:rPr>
              <w:t xml:space="preserve"> </w:t>
            </w:r>
          </w:p>
          <w:p w14:paraId="172BB508" w14:textId="0D2F0E8A" w:rsidR="00CF381A" w:rsidRPr="00CF381A" w:rsidRDefault="00CF381A" w:rsidP="00274FC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CF381A">
              <w:rPr>
                <w:sz w:val="22"/>
                <w:szCs w:val="22"/>
              </w:rPr>
              <w:t>Apply evidence</w:t>
            </w:r>
            <w:r w:rsidR="00124175">
              <w:rPr>
                <w:sz w:val="22"/>
                <w:szCs w:val="22"/>
              </w:rPr>
              <w:t>.</w:t>
            </w:r>
            <w:r w:rsidRPr="00CF381A">
              <w:rPr>
                <w:sz w:val="22"/>
                <w:szCs w:val="22"/>
              </w:rPr>
              <w:t xml:space="preserve"> </w:t>
            </w:r>
          </w:p>
          <w:p w14:paraId="527F6663" w14:textId="614D80C0" w:rsidR="00CF381A" w:rsidRPr="00CF381A" w:rsidRDefault="00CF381A" w:rsidP="00274FC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CF381A">
              <w:rPr>
                <w:sz w:val="22"/>
                <w:szCs w:val="22"/>
              </w:rPr>
              <w:t>Identify evidence</w:t>
            </w:r>
            <w:r w:rsidR="00124175">
              <w:rPr>
                <w:sz w:val="22"/>
                <w:szCs w:val="22"/>
              </w:rPr>
              <w:t>.</w:t>
            </w:r>
            <w:r w:rsidRPr="00CF381A">
              <w:rPr>
                <w:sz w:val="22"/>
                <w:szCs w:val="22"/>
              </w:rPr>
              <w:t xml:space="preserve"> </w:t>
            </w:r>
          </w:p>
        </w:tc>
      </w:tr>
      <w:tr w:rsidR="00D07473" w14:paraId="17B55B1D" w14:textId="77777777" w:rsidTr="00274FC2">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7E3BBCFF" w14:textId="77777777" w:rsidR="00D07473" w:rsidRDefault="00D07473" w:rsidP="00274FC2">
            <w:pPr>
              <w:spacing w:before="60" w:after="60"/>
              <w:rPr>
                <w:sz w:val="22"/>
                <w:szCs w:val="22"/>
              </w:rPr>
            </w:pPr>
            <w:r>
              <w:rPr>
                <w:sz w:val="22"/>
                <w:szCs w:val="22"/>
              </w:rPr>
              <w:t>Task Features</w:t>
            </w:r>
          </w:p>
        </w:tc>
        <w:tc>
          <w:tcPr>
            <w:tcW w:w="0" w:type="auto"/>
          </w:tcPr>
          <w:p w14:paraId="53D901BA" w14:textId="43E81905" w:rsidR="001221A7" w:rsidRPr="00D461EC"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124175">
              <w:rPr>
                <w:sz w:val="22"/>
                <w:szCs w:val="22"/>
              </w:rPr>
              <w:t xml:space="preserve"> has</w:t>
            </w:r>
            <w:r w:rsidRPr="0063719F">
              <w:rPr>
                <w:sz w:val="22"/>
                <w:szCs w:val="22"/>
              </w:rPr>
              <w:t xml:space="preserve"> prepared them.</w:t>
            </w:r>
          </w:p>
          <w:p w14:paraId="47241F07" w14:textId="3AF4FDBD" w:rsidR="001221A7" w:rsidRPr="0063719F"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46016F">
              <w:rPr>
                <w:sz w:val="22"/>
                <w:szCs w:val="22"/>
              </w:rPr>
              <w:t>phenomenon</w:t>
            </w:r>
            <w:r w:rsidRPr="0063719F">
              <w:rPr>
                <w:sz w:val="22"/>
                <w:szCs w:val="22"/>
              </w:rPr>
              <w:t xml:space="preserve"> or design problem. </w:t>
            </w:r>
          </w:p>
          <w:p w14:paraId="4FC71CF1" w14:textId="77777777" w:rsidR="001221A7"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24AE3BBE" w14:textId="79C122B4" w:rsidR="001221A7" w:rsidRPr="00633A6B"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prompt</w:t>
            </w:r>
            <w:r w:rsidR="001360E2">
              <w:rPr>
                <w:sz w:val="22"/>
                <w:szCs w:val="22"/>
              </w:rPr>
              <w:t>s</w:t>
            </w:r>
            <w:r>
              <w:rPr>
                <w:sz w:val="22"/>
                <w:szCs w:val="22"/>
              </w:rPr>
              <w:t xml:space="preserve"> students to make connections between observed </w:t>
            </w:r>
            <w:r w:rsidR="0046016F">
              <w:rPr>
                <w:sz w:val="22"/>
                <w:szCs w:val="22"/>
              </w:rPr>
              <w:t>phenomena</w:t>
            </w:r>
            <w:r>
              <w:rPr>
                <w:sz w:val="22"/>
                <w:szCs w:val="22"/>
              </w:rPr>
              <w:t xml:space="preserve"> or evidence and reasoning underlying the observation/evidence.</w:t>
            </w:r>
          </w:p>
          <w:p w14:paraId="4B36BAF8" w14:textId="77777777" w:rsidR="001221A7" w:rsidRPr="0063719F"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0DAF98DC" w14:textId="77777777" w:rsidR="001221A7" w:rsidRPr="0063719F"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22F451A4" w14:textId="77777777" w:rsidR="002B625C" w:rsidRDefault="002B625C" w:rsidP="002B625C">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0B6DDA44" w14:textId="77777777" w:rsidR="001221A7" w:rsidRPr="00D461EC"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105B192E" w14:textId="77777777" w:rsidR="001221A7" w:rsidRPr="0063719F"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11E1AF36" w14:textId="2F8016D2" w:rsidR="001221A7" w:rsidRPr="0063719F"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C222CB">
              <w:rPr>
                <w:sz w:val="22"/>
                <w:szCs w:val="22"/>
              </w:rPr>
              <w:t xml:space="preserve"> </w:t>
            </w:r>
            <w:r w:rsidRPr="0063719F">
              <w:rPr>
                <w:sz w:val="22"/>
                <w:szCs w:val="22"/>
              </w:rPr>
              <w:t xml:space="preserve">integrate multiple dimensions (i.e., SEP, DCI, CCC) to support sense-making </w:t>
            </w:r>
            <w:r>
              <w:rPr>
                <w:sz w:val="22"/>
                <w:szCs w:val="22"/>
              </w:rPr>
              <w:t>about phenomena or problems.</w:t>
            </w:r>
          </w:p>
          <w:p w14:paraId="1A0B789F" w14:textId="5FF83454" w:rsidR="001221A7" w:rsidRPr="00D866C1"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elicit core ideas as defined in </w:t>
            </w:r>
            <w:proofErr w:type="gramStart"/>
            <w:r>
              <w:rPr>
                <w:sz w:val="22"/>
                <w:szCs w:val="22"/>
              </w:rPr>
              <w:t>the PE</w:t>
            </w:r>
            <w:proofErr w:type="gramEnd"/>
            <w:r>
              <w:rPr>
                <w:sz w:val="22"/>
                <w:szCs w:val="22"/>
              </w:rPr>
              <w:t>.</w:t>
            </w:r>
          </w:p>
          <w:p w14:paraId="451F229C" w14:textId="77777777" w:rsidR="001221A7" w:rsidRPr="0072315D"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567F9303" w14:textId="2F414A60" w:rsidR="001221A7" w:rsidRPr="0072315D"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elicit</w:t>
            </w:r>
            <w:r w:rsidR="00EC56F8">
              <w:rPr>
                <w:sz w:val="22"/>
                <w:szCs w:val="22"/>
              </w:rPr>
              <w:t>s</w:t>
            </w:r>
            <w:r w:rsidRPr="0072315D">
              <w:rPr>
                <w:sz w:val="22"/>
                <w:szCs w:val="22"/>
              </w:rPr>
              <w:t xml:space="preserve"> core ideas as defined in the PE.</w:t>
            </w:r>
          </w:p>
          <w:p w14:paraId="7737B9D8" w14:textId="77777777" w:rsidR="001221A7" w:rsidRPr="0072315D"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6D1347C6" w14:textId="3A2D0493" w:rsidR="00D07473" w:rsidRPr="00CF381A" w:rsidRDefault="001221A7" w:rsidP="00274FC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p>
        </w:tc>
      </w:tr>
      <w:tr w:rsidR="00D07473" w14:paraId="57A4D69E" w14:textId="77777777" w:rsidTr="002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23751578" w14:textId="77777777" w:rsidR="00D07473" w:rsidRDefault="00D07473" w:rsidP="00274FC2">
            <w:pPr>
              <w:spacing w:before="60" w:after="60"/>
              <w:rPr>
                <w:sz w:val="22"/>
                <w:szCs w:val="22"/>
              </w:rPr>
            </w:pPr>
            <w:r>
              <w:rPr>
                <w:sz w:val="22"/>
                <w:szCs w:val="22"/>
              </w:rPr>
              <w:t xml:space="preserve">Variable Features - Aspects of an assessment task that </w:t>
            </w:r>
            <w:r>
              <w:rPr>
                <w:sz w:val="22"/>
                <w:szCs w:val="22"/>
                <w:u w:val="single"/>
              </w:rPr>
              <w:t>can be varied</w:t>
            </w:r>
            <w:r>
              <w:rPr>
                <w:sz w:val="22"/>
                <w:szCs w:val="22"/>
              </w:rPr>
              <w:t xml:space="preserve"> to shift complexity or focus</w:t>
            </w:r>
          </w:p>
        </w:tc>
        <w:tc>
          <w:tcPr>
            <w:tcW w:w="0" w:type="auto"/>
          </w:tcPr>
          <w:p w14:paraId="4303F83E" w14:textId="0011443B" w:rsidR="00D11101" w:rsidRDefault="00D11101" w:rsidP="00274FC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provided information</w:t>
            </w:r>
            <w:r w:rsidR="00EC56F8">
              <w:rPr>
                <w:sz w:val="22"/>
                <w:szCs w:val="22"/>
              </w:rPr>
              <w:t>.</w:t>
            </w:r>
          </w:p>
          <w:p w14:paraId="0A574C2D" w14:textId="317330D3" w:rsidR="00D11101" w:rsidRDefault="00D11101" w:rsidP="00274FC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scientific concept(s) to be modeled</w:t>
            </w:r>
            <w:r w:rsidR="00EC56F8">
              <w:rPr>
                <w:sz w:val="22"/>
                <w:szCs w:val="22"/>
              </w:rPr>
              <w:t>.</w:t>
            </w:r>
          </w:p>
          <w:p w14:paraId="5212122B" w14:textId="2B24DAA2" w:rsidR="00D11101" w:rsidRDefault="00D11101" w:rsidP="00274FC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EC56F8">
              <w:rPr>
                <w:sz w:val="22"/>
                <w:szCs w:val="22"/>
              </w:rPr>
              <w:t>.</w:t>
            </w:r>
          </w:p>
          <w:p w14:paraId="1A4FE1D3" w14:textId="77777777" w:rsidR="00D11101" w:rsidRPr="00CA75FC" w:rsidRDefault="00D11101" w:rsidP="00274FC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Phenomenon addressed in the</w:t>
            </w:r>
            <w:r w:rsidRPr="00CA75FC">
              <w:rPr>
                <w:sz w:val="22"/>
                <w:szCs w:val="22"/>
              </w:rPr>
              <w:t xml:space="preserve"> </w:t>
            </w:r>
            <w:r>
              <w:rPr>
                <w:sz w:val="22"/>
                <w:szCs w:val="22"/>
              </w:rPr>
              <w:t>scenario, including but not limited to:</w:t>
            </w:r>
          </w:p>
          <w:p w14:paraId="3F1824A4" w14:textId="4FD45FE9" w:rsidR="00EE27E3" w:rsidRPr="00EE27E3" w:rsidRDefault="00EE27E3" w:rsidP="00EC56F8">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EE27E3">
              <w:rPr>
                <w:sz w:val="22"/>
                <w:szCs w:val="22"/>
              </w:rPr>
              <w:t>Comparison of homologous, analogous, or vestigial structures</w:t>
            </w:r>
            <w:r w:rsidR="00AE33FC">
              <w:rPr>
                <w:sz w:val="22"/>
                <w:szCs w:val="22"/>
              </w:rPr>
              <w:t>.</w:t>
            </w:r>
          </w:p>
          <w:p w14:paraId="3C550F99" w14:textId="79E48BCE" w:rsidR="00EE27E3" w:rsidRPr="00EE27E3" w:rsidRDefault="00EE27E3" w:rsidP="00EC56F8">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EE27E3">
              <w:rPr>
                <w:sz w:val="22"/>
                <w:szCs w:val="22"/>
              </w:rPr>
              <w:t>Adaptations for aquatic or terrestrial life</w:t>
            </w:r>
            <w:r w:rsidR="00AE33FC">
              <w:rPr>
                <w:sz w:val="22"/>
                <w:szCs w:val="22"/>
              </w:rPr>
              <w:t>.</w:t>
            </w:r>
          </w:p>
          <w:p w14:paraId="225414FA" w14:textId="21705413" w:rsidR="00EE27E3" w:rsidRPr="00EE27E3" w:rsidRDefault="00EE27E3" w:rsidP="00EC56F8">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EE27E3">
              <w:rPr>
                <w:sz w:val="22"/>
                <w:szCs w:val="22"/>
              </w:rPr>
              <w:t>Trends in complexity over geologic time</w:t>
            </w:r>
            <w:r w:rsidR="00AE33FC">
              <w:rPr>
                <w:sz w:val="22"/>
                <w:szCs w:val="22"/>
              </w:rPr>
              <w:t>.</w:t>
            </w:r>
          </w:p>
          <w:p w14:paraId="6565BC77" w14:textId="6D561BFD" w:rsidR="00EE27E3" w:rsidRPr="00EE27E3" w:rsidRDefault="00EE27E3" w:rsidP="00EC56F8">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EE27E3">
              <w:rPr>
                <w:sz w:val="22"/>
                <w:szCs w:val="22"/>
              </w:rPr>
              <w:t>Comparison of extant vs. extinct fossils</w:t>
            </w:r>
            <w:r w:rsidR="00AE33FC">
              <w:rPr>
                <w:sz w:val="22"/>
                <w:szCs w:val="22"/>
              </w:rPr>
              <w:t>.</w:t>
            </w:r>
          </w:p>
          <w:p w14:paraId="05972C34" w14:textId="5D97CC3F" w:rsidR="00D11101" w:rsidRDefault="00EE27E3" w:rsidP="00EC56F8">
            <w:pPr>
              <w:numPr>
                <w:ilvl w:val="1"/>
                <w:numId w:val="3"/>
              </w:numPr>
              <w:spacing w:before="60" w:after="60"/>
              <w:ind w:left="720"/>
              <w:cnfStyle w:val="000000100000" w:firstRow="0" w:lastRow="0" w:firstColumn="0" w:lastColumn="0" w:oddVBand="0" w:evenVBand="0" w:oddHBand="1" w:evenHBand="0" w:firstRowFirstColumn="0" w:firstRowLastColumn="0" w:lastRowFirstColumn="0" w:lastRowLastColumn="0"/>
              <w:rPr>
                <w:sz w:val="22"/>
                <w:szCs w:val="22"/>
              </w:rPr>
            </w:pPr>
            <w:r w:rsidRPr="00EE27E3">
              <w:rPr>
                <w:sz w:val="22"/>
                <w:szCs w:val="22"/>
              </w:rPr>
              <w:t>Interpolating gaps in the fossil record</w:t>
            </w:r>
            <w:r w:rsidR="002E5916">
              <w:rPr>
                <w:sz w:val="22"/>
                <w:szCs w:val="22"/>
              </w:rPr>
              <w:t>.</w:t>
            </w:r>
          </w:p>
          <w:p w14:paraId="5DBC9A54" w14:textId="2383835A" w:rsidR="00D11101" w:rsidRPr="00647681" w:rsidRDefault="00D11101" w:rsidP="00274FC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Format of "real-world" phenomenon under investigation: image, data, text, combination</w:t>
            </w:r>
            <w:r w:rsidR="002E5916">
              <w:rPr>
                <w:sz w:val="22"/>
                <w:szCs w:val="22"/>
              </w:rPr>
              <w:t>.</w:t>
            </w:r>
          </w:p>
          <w:p w14:paraId="47E06B43" w14:textId="0752CDD8" w:rsidR="00D07473" w:rsidRDefault="00D11101" w:rsidP="00274FC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Number and </w:t>
            </w:r>
            <w:r w:rsidR="00A8142F">
              <w:rPr>
                <w:sz w:val="22"/>
                <w:szCs w:val="22"/>
              </w:rPr>
              <w:t>t</w:t>
            </w:r>
            <w:r w:rsidR="004F5D22">
              <w:rPr>
                <w:sz w:val="22"/>
                <w:szCs w:val="22"/>
              </w:rPr>
              <w:t>ype of organism(s)</w:t>
            </w:r>
            <w:r w:rsidR="002E5916">
              <w:rPr>
                <w:sz w:val="22"/>
                <w:szCs w:val="22"/>
              </w:rPr>
              <w:t>.</w:t>
            </w:r>
            <w:r w:rsidR="004F5D22">
              <w:rPr>
                <w:sz w:val="22"/>
                <w:szCs w:val="22"/>
              </w:rPr>
              <w:t xml:space="preserve"> </w:t>
            </w:r>
          </w:p>
          <w:p w14:paraId="57E3B07B" w14:textId="0EAF8926" w:rsidR="00A8142F" w:rsidRDefault="00A8142F" w:rsidP="00274FC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Degree and type of similarities and differences of organisms</w:t>
            </w:r>
            <w:r w:rsidR="002E5916">
              <w:rPr>
                <w:sz w:val="22"/>
                <w:szCs w:val="22"/>
              </w:rPr>
              <w:t>.</w:t>
            </w:r>
          </w:p>
          <w:p w14:paraId="476236F0" w14:textId="7F2D3AB0" w:rsidR="004F5D22" w:rsidRDefault="00A8142F" w:rsidP="00274FC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004F5D22">
              <w:rPr>
                <w:sz w:val="22"/>
                <w:szCs w:val="22"/>
              </w:rPr>
              <w:t>epresentation of data</w:t>
            </w:r>
            <w:r w:rsidR="002E5916">
              <w:rPr>
                <w:sz w:val="22"/>
                <w:szCs w:val="22"/>
              </w:rPr>
              <w:t>.</w:t>
            </w:r>
          </w:p>
          <w:p w14:paraId="12FA6A13" w14:textId="05316182" w:rsidR="00182A6B" w:rsidRDefault="00182A6B" w:rsidP="00274FC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Degree and complexity of data</w:t>
            </w:r>
            <w:r w:rsidR="002E5916">
              <w:rPr>
                <w:sz w:val="22"/>
                <w:szCs w:val="22"/>
              </w:rPr>
              <w:t>.</w:t>
            </w:r>
          </w:p>
          <w:p w14:paraId="3C978D26" w14:textId="52767D89" w:rsidR="000310A1" w:rsidRDefault="000310A1" w:rsidP="00274FC2">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Number and</w:t>
            </w:r>
            <w:r>
              <w:rPr>
                <w:rStyle w:val="normaltextrun"/>
              </w:rPr>
              <w:t xml:space="preserve"> </w:t>
            </w:r>
            <w:r>
              <w:rPr>
                <w:rStyle w:val="eop"/>
                <w:sz w:val="22"/>
                <w:szCs w:val="22"/>
              </w:rPr>
              <w:t>t</w:t>
            </w:r>
            <w:r>
              <w:rPr>
                <w:rStyle w:val="normaltextrun"/>
                <w:sz w:val="22"/>
                <w:szCs w:val="22"/>
              </w:rPr>
              <w:t>ypes of relationships and patterns in the data</w:t>
            </w:r>
            <w:r w:rsidR="002E5916">
              <w:rPr>
                <w:rStyle w:val="normaltextrun"/>
                <w:sz w:val="22"/>
                <w:szCs w:val="22"/>
              </w:rPr>
              <w:t>.</w:t>
            </w:r>
          </w:p>
          <w:p w14:paraId="1D0EC2D9" w14:textId="6715732D" w:rsidR="000310A1" w:rsidRPr="003F3DEB" w:rsidRDefault="000310A1" w:rsidP="00274FC2">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3F3DEB">
              <w:rPr>
                <w:rStyle w:val="normaltextrun"/>
                <w:sz w:val="22"/>
                <w:szCs w:val="22"/>
              </w:rPr>
              <w:t>Sentence starters</w:t>
            </w:r>
            <w:r w:rsidR="002E5916">
              <w:rPr>
                <w:rStyle w:val="normaltextrun"/>
                <w:sz w:val="22"/>
                <w:szCs w:val="22"/>
              </w:rPr>
              <w:t>.</w:t>
            </w:r>
          </w:p>
          <w:p w14:paraId="5A55C2B7" w14:textId="3CF08660" w:rsidR="000310A1" w:rsidRDefault="000310A1" w:rsidP="00274FC2">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Number and types of life forms</w:t>
            </w:r>
            <w:r w:rsidR="002E5916">
              <w:rPr>
                <w:color w:val="000000" w:themeColor="text1"/>
                <w:sz w:val="22"/>
                <w:szCs w:val="22"/>
              </w:rPr>
              <w:t>.</w:t>
            </w:r>
          </w:p>
          <w:p w14:paraId="271BD60D" w14:textId="725FE278" w:rsidR="000310A1" w:rsidRDefault="000310A1" w:rsidP="00274FC2">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Geologic period</w:t>
            </w:r>
            <w:r w:rsidR="002E5916">
              <w:rPr>
                <w:color w:val="000000" w:themeColor="text1"/>
                <w:sz w:val="22"/>
                <w:szCs w:val="22"/>
              </w:rPr>
              <w:t>.</w:t>
            </w:r>
          </w:p>
          <w:p w14:paraId="71EF75F4" w14:textId="63800E60" w:rsidR="000310A1" w:rsidRDefault="000310A1" w:rsidP="00274FC2">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 xml:space="preserve">Patterns to be used as </w:t>
            </w:r>
            <w:r w:rsidRPr="008F28B9">
              <w:rPr>
                <w:color w:val="000000" w:themeColor="text1"/>
                <w:sz w:val="22"/>
                <w:szCs w:val="22"/>
              </w:rPr>
              <w:t xml:space="preserve">evidence of </w:t>
            </w:r>
            <w:r w:rsidRPr="003F3DEB">
              <w:rPr>
                <w:color w:val="000000" w:themeColor="text1"/>
                <w:sz w:val="22"/>
                <w:szCs w:val="22"/>
              </w:rPr>
              <w:t>similarities and differences among modern organisms and between modern and fossil organisms to infer evolutionary relationships</w:t>
            </w:r>
            <w:r w:rsidR="002E5916">
              <w:rPr>
                <w:color w:val="000000" w:themeColor="text1"/>
                <w:sz w:val="22"/>
                <w:szCs w:val="22"/>
              </w:rPr>
              <w:t>.</w:t>
            </w:r>
          </w:p>
          <w:p w14:paraId="52C12B3E" w14:textId="42B47196" w:rsidR="004F5D22" w:rsidRDefault="000310A1" w:rsidP="00274FC2">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AB0606">
              <w:rPr>
                <w:color w:val="000000" w:themeColor="text1"/>
                <w:sz w:val="22"/>
                <w:szCs w:val="22"/>
              </w:rPr>
              <w:t>Type and number of anatomical similarities and differences among modern organisms and</w:t>
            </w:r>
            <w:r>
              <w:rPr>
                <w:color w:val="000000" w:themeColor="text1"/>
                <w:sz w:val="22"/>
                <w:szCs w:val="22"/>
              </w:rPr>
              <w:t xml:space="preserve"> </w:t>
            </w:r>
            <w:r w:rsidRPr="00AB0606">
              <w:rPr>
                <w:color w:val="000000" w:themeColor="text1"/>
                <w:sz w:val="22"/>
                <w:szCs w:val="22"/>
              </w:rPr>
              <w:t>between modern organisms and fossil organisms</w:t>
            </w:r>
            <w:r w:rsidR="002E5916">
              <w:rPr>
                <w:color w:val="000000" w:themeColor="text1"/>
                <w:sz w:val="22"/>
                <w:szCs w:val="22"/>
              </w:rPr>
              <w:t>.</w:t>
            </w:r>
          </w:p>
        </w:tc>
      </w:tr>
      <w:tr w:rsidR="00D07473" w14:paraId="44CB9419" w14:textId="77777777" w:rsidTr="00274FC2">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69CA5738" w14:textId="77777777" w:rsidR="00D07473" w:rsidRDefault="00D07473" w:rsidP="00274FC2">
            <w:pPr>
              <w:spacing w:before="60" w:after="60"/>
              <w:rPr>
                <w:sz w:val="22"/>
                <w:szCs w:val="22"/>
              </w:rPr>
            </w:pPr>
            <w:r>
              <w:rPr>
                <w:sz w:val="22"/>
                <w:szCs w:val="22"/>
              </w:rPr>
              <w:t>Assessment Boundaries</w:t>
            </w:r>
          </w:p>
        </w:tc>
        <w:tc>
          <w:tcPr>
            <w:tcW w:w="0" w:type="auto"/>
          </w:tcPr>
          <w:p w14:paraId="071CC0AC" w14:textId="32412CD9" w:rsidR="004F3056" w:rsidRDefault="004F3056" w:rsidP="00274FC2">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Style w:val="eop"/>
                <w:sz w:val="22"/>
                <w:szCs w:val="22"/>
              </w:rPr>
            </w:pPr>
            <w:r w:rsidRPr="000D5072">
              <w:rPr>
                <w:rStyle w:val="normaltextrun"/>
                <w:sz w:val="22"/>
                <w:szCs w:val="22"/>
              </w:rPr>
              <w:t xml:space="preserve">Students are not expected to recall the ongoing branches that produce multiple lines of </w:t>
            </w:r>
            <w:r w:rsidR="00B7485C" w:rsidRPr="000D5072">
              <w:rPr>
                <w:rStyle w:val="normaltextrun"/>
                <w:sz w:val="22"/>
                <w:szCs w:val="22"/>
              </w:rPr>
              <w:t>descent that</w:t>
            </w:r>
            <w:r w:rsidRPr="000D5072">
              <w:rPr>
                <w:rStyle w:val="normaltextrun"/>
                <w:sz w:val="22"/>
                <w:szCs w:val="22"/>
              </w:rPr>
              <w:t xml:space="preserve"> can be inferred by comparing DNA sequences, amino acid sequences, and anatomical and embryological evidence of different organisms</w:t>
            </w:r>
            <w:r>
              <w:rPr>
                <w:rStyle w:val="normaltextrun"/>
                <w:sz w:val="22"/>
                <w:szCs w:val="22"/>
              </w:rPr>
              <w:t>.</w:t>
            </w:r>
            <w:r w:rsidRPr="000D5072">
              <w:rPr>
                <w:rStyle w:val="eop"/>
                <w:sz w:val="22"/>
                <w:szCs w:val="22"/>
              </w:rPr>
              <w:t> </w:t>
            </w:r>
          </w:p>
          <w:p w14:paraId="153C490F" w14:textId="324473D7" w:rsidR="002C3E0C" w:rsidRPr="007F42FC" w:rsidRDefault="001E508F" w:rsidP="00274FC2">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1E508F">
              <w:rPr>
                <w:sz w:val="22"/>
                <w:szCs w:val="22"/>
              </w:rPr>
              <w:t>Assessment does not include the use of other objects in the solar system, such as lunar rocks, asteroids, and</w:t>
            </w:r>
            <w:r>
              <w:rPr>
                <w:sz w:val="22"/>
                <w:szCs w:val="22"/>
              </w:rPr>
              <w:t xml:space="preserve"> </w:t>
            </w:r>
            <w:r w:rsidRPr="001E508F">
              <w:rPr>
                <w:sz w:val="22"/>
                <w:szCs w:val="22"/>
              </w:rPr>
              <w:t>meteorites</w:t>
            </w:r>
            <w:r w:rsidR="003C221A">
              <w:rPr>
                <w:sz w:val="22"/>
                <w:szCs w:val="22"/>
              </w:rPr>
              <w:t xml:space="preserve"> as information about Earth’s early formation and early history. </w:t>
            </w:r>
          </w:p>
        </w:tc>
      </w:tr>
      <w:tr w:rsidR="00D07473" w14:paraId="70448777" w14:textId="77777777" w:rsidTr="00274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50FD6024" w14:textId="77777777" w:rsidR="00D07473" w:rsidRDefault="00D07473" w:rsidP="00274FC2">
            <w:pPr>
              <w:spacing w:before="60" w:after="60"/>
              <w:rPr>
                <w:sz w:val="22"/>
                <w:szCs w:val="22"/>
              </w:rPr>
            </w:pPr>
            <w:r>
              <w:rPr>
                <w:sz w:val="22"/>
                <w:szCs w:val="22"/>
              </w:rPr>
              <w:t xml:space="preserve">Technical Terms </w:t>
            </w:r>
          </w:p>
        </w:tc>
        <w:tc>
          <w:tcPr>
            <w:tcW w:w="0" w:type="auto"/>
          </w:tcPr>
          <w:p w14:paraId="235E35D9" w14:textId="7B39C042" w:rsidR="00D07473" w:rsidRPr="001E3FE6" w:rsidRDefault="000310A1" w:rsidP="001E3FE6">
            <w:pPr>
              <w:pStyle w:val="ListParagraph"/>
              <w:numPr>
                <w:ilvl w:val="0"/>
                <w:numId w:val="48"/>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sidRPr="001E3FE6">
              <w:rPr>
                <w:sz w:val="22"/>
                <w:szCs w:val="22"/>
              </w:rPr>
              <w:t>Fossils, anatomical similarities</w:t>
            </w:r>
            <w:r w:rsidR="00012833" w:rsidRPr="001E3FE6">
              <w:rPr>
                <w:sz w:val="22"/>
                <w:szCs w:val="22"/>
              </w:rPr>
              <w:t xml:space="preserve"> and differences</w:t>
            </w:r>
            <w:r w:rsidRPr="001E3FE6">
              <w:rPr>
                <w:sz w:val="22"/>
                <w:szCs w:val="22"/>
              </w:rPr>
              <w:t xml:space="preserve">, </w:t>
            </w:r>
            <w:r w:rsidR="000F03F8" w:rsidRPr="001E3FE6">
              <w:rPr>
                <w:sz w:val="22"/>
                <w:szCs w:val="22"/>
              </w:rPr>
              <w:t>evolutionary descent</w:t>
            </w:r>
            <w:r w:rsidRPr="001E3FE6">
              <w:rPr>
                <w:sz w:val="22"/>
                <w:szCs w:val="22"/>
              </w:rPr>
              <w:t xml:space="preserve">, fossil record, </w:t>
            </w:r>
            <w:r w:rsidR="0097228B" w:rsidRPr="001E3FE6">
              <w:rPr>
                <w:sz w:val="22"/>
                <w:szCs w:val="22"/>
              </w:rPr>
              <w:t>modern organisms, fossilized organisms, extinct</w:t>
            </w:r>
            <w:r w:rsidR="004C71A2" w:rsidRPr="001E3FE6">
              <w:rPr>
                <w:sz w:val="22"/>
                <w:szCs w:val="22"/>
              </w:rPr>
              <w:t xml:space="preserve"> organisms</w:t>
            </w:r>
            <w:r w:rsidR="0097228B" w:rsidRPr="001E3FE6">
              <w:rPr>
                <w:sz w:val="22"/>
                <w:szCs w:val="22"/>
              </w:rPr>
              <w:t xml:space="preserve">, </w:t>
            </w:r>
            <w:r w:rsidR="00EC76CA" w:rsidRPr="001E3FE6">
              <w:rPr>
                <w:sz w:val="22"/>
                <w:szCs w:val="22"/>
              </w:rPr>
              <w:t xml:space="preserve">evolutionary relationships </w:t>
            </w:r>
          </w:p>
        </w:tc>
      </w:tr>
    </w:tbl>
    <w:p w14:paraId="3E8E5199" w14:textId="77777777" w:rsidR="00D85CC1" w:rsidRDefault="00D85CC1">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435337AB" w14:textId="24E47A34" w:rsidR="00CE0051" w:rsidRPr="001D2BF6" w:rsidRDefault="00331803" w:rsidP="0004058A">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t xml:space="preserve">Grade </w:t>
      </w:r>
      <w:r>
        <w:rPr>
          <w:rFonts w:ascii="Calibri" w:eastAsia="Calibri" w:hAnsi="Calibri" w:cs="Calibri"/>
          <w:b/>
          <w:color w:val="0070C0"/>
          <w:sz w:val="28"/>
          <w:szCs w:val="28"/>
        </w:rPr>
        <w:t>8</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r w:rsidR="00C84C04">
        <w:rPr>
          <w:rFonts w:ascii="Calibri" w:eastAsia="Calibri" w:hAnsi="Calibri" w:cs="Calibri"/>
          <w:b/>
          <w:color w:val="0070C0"/>
          <w:sz w:val="28"/>
          <w:szCs w:val="28"/>
        </w:rPr>
        <w:t>MS</w:t>
      </w:r>
      <w:r w:rsidR="001B733D" w:rsidRPr="001D2BF6">
        <w:rPr>
          <w:rFonts w:ascii="Calibri" w:eastAsia="Calibri" w:hAnsi="Calibri" w:cs="Calibri"/>
          <w:b/>
          <w:color w:val="0070C0"/>
          <w:sz w:val="28"/>
          <w:szCs w:val="28"/>
        </w:rPr>
        <w:t>-</w:t>
      </w:r>
      <w:bookmarkStart w:id="10" w:name="LS44"/>
      <w:r w:rsidR="00E35EC2">
        <w:rPr>
          <w:rFonts w:ascii="Calibri" w:eastAsia="Calibri" w:hAnsi="Calibri" w:cs="Calibri"/>
          <w:b/>
          <w:color w:val="0070C0"/>
          <w:sz w:val="28"/>
          <w:szCs w:val="28"/>
        </w:rPr>
        <w:t>LS4</w:t>
      </w:r>
      <w:bookmarkEnd w:id="10"/>
      <w:r w:rsidR="00E35EC2">
        <w:rPr>
          <w:rFonts w:ascii="Calibri" w:eastAsia="Calibri" w:hAnsi="Calibri" w:cs="Calibri"/>
          <w:b/>
          <w:color w:val="0070C0"/>
          <w:sz w:val="28"/>
          <w:szCs w:val="28"/>
        </w:rPr>
        <w:t>-4</w:t>
      </w:r>
    </w:p>
    <w:tbl>
      <w:tblPr>
        <w:tblStyle w:v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6739"/>
      </w:tblGrid>
      <w:tr w:rsidR="00CE0051" w14:paraId="435337AE" w14:textId="77777777" w:rsidTr="001E3FE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vAlign w:val="center"/>
          </w:tcPr>
          <w:p w14:paraId="435337AC" w14:textId="77777777" w:rsidR="00CE0051" w:rsidRPr="005F2B2C" w:rsidRDefault="00E568E4" w:rsidP="001E3FE6">
            <w:pPr>
              <w:spacing w:before="60" w:after="60"/>
              <w:jc w:val="center"/>
              <w:rPr>
                <w:sz w:val="24"/>
                <w:szCs w:val="24"/>
              </w:rPr>
            </w:pPr>
            <w:r w:rsidRPr="005F2B2C">
              <w:rPr>
                <w:sz w:val="24"/>
                <w:szCs w:val="24"/>
              </w:rPr>
              <w:t>Element</w:t>
            </w:r>
          </w:p>
        </w:tc>
        <w:tc>
          <w:tcPr>
            <w:tcW w:w="0" w:type="auto"/>
            <w:shd w:val="clear" w:color="auto" w:fill="D9D9D9"/>
            <w:vAlign w:val="center"/>
          </w:tcPr>
          <w:p w14:paraId="435337AD" w14:textId="77777777" w:rsidR="00CE0051" w:rsidRPr="005F2B2C" w:rsidRDefault="00E568E4" w:rsidP="001E3FE6">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5F2B2C">
              <w:rPr>
                <w:sz w:val="24"/>
                <w:szCs w:val="24"/>
              </w:rPr>
              <w:t>Description</w:t>
            </w:r>
          </w:p>
        </w:tc>
      </w:tr>
      <w:tr w:rsidR="00331803" w14:paraId="263F8FA5" w14:textId="77777777" w:rsidTr="001E3FE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5CCEC366" w14:textId="47684D0B" w:rsidR="00331803" w:rsidRDefault="00331803" w:rsidP="001E3FE6">
            <w:pPr>
              <w:spacing w:before="60" w:after="60"/>
              <w:rPr>
                <w:sz w:val="22"/>
                <w:szCs w:val="22"/>
              </w:rPr>
            </w:pPr>
            <w:r>
              <w:rPr>
                <w:sz w:val="22"/>
                <w:szCs w:val="22"/>
              </w:rPr>
              <w:t>Knowledge and Practices (DCI, SEP, CCC)</w:t>
            </w:r>
          </w:p>
        </w:tc>
        <w:tc>
          <w:tcPr>
            <w:tcW w:w="0" w:type="auto"/>
          </w:tcPr>
          <w:p w14:paraId="286A04DD" w14:textId="7C323388" w:rsidR="00331803" w:rsidRPr="007374D4" w:rsidRDefault="00331803" w:rsidP="001E3FE6">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In this task, s</w:t>
            </w:r>
            <w:r w:rsidRPr="007374D4">
              <w:rPr>
                <w:bCs/>
                <w:sz w:val="22"/>
                <w:szCs w:val="22"/>
              </w:rPr>
              <w:t>tudents:</w:t>
            </w:r>
          </w:p>
          <w:p w14:paraId="06495713" w14:textId="4D409DC4" w:rsidR="00331803" w:rsidRPr="007374D4" w:rsidRDefault="00331803" w:rsidP="001E3FE6">
            <w:pPr>
              <w:pStyle w:val="ListParagraph"/>
              <w:numPr>
                <w:ilvl w:val="0"/>
                <w:numId w:val="40"/>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7374D4">
              <w:rPr>
                <w:bCs/>
                <w:color w:val="E36C0A" w:themeColor="accent6" w:themeShade="BF"/>
                <w:sz w:val="22"/>
                <w:szCs w:val="22"/>
              </w:rPr>
              <w:t xml:space="preserve">demonstrate an understanding </w:t>
            </w:r>
            <w:r w:rsidR="00AB5A0D">
              <w:rPr>
                <w:bCs/>
                <w:color w:val="E36C0A" w:themeColor="accent6" w:themeShade="BF"/>
                <w:sz w:val="22"/>
                <w:szCs w:val="22"/>
              </w:rPr>
              <w:t xml:space="preserve">that </w:t>
            </w:r>
            <w:r w:rsidRPr="007374D4">
              <w:rPr>
                <w:bCs/>
                <w:color w:val="E36C0A" w:themeColor="accent6" w:themeShade="BF"/>
                <w:sz w:val="22"/>
                <w:szCs w:val="22"/>
              </w:rPr>
              <w:t>natural selection leads to the predominance of certain traits in a population and the suppression of others</w:t>
            </w:r>
            <w:r w:rsidR="001E3FE6">
              <w:rPr>
                <w:bCs/>
                <w:color w:val="E36C0A" w:themeColor="accent6" w:themeShade="BF"/>
                <w:sz w:val="22"/>
                <w:szCs w:val="22"/>
              </w:rPr>
              <w:t>.</w:t>
            </w:r>
          </w:p>
          <w:p w14:paraId="469E1DA3" w14:textId="7CEC208F" w:rsidR="00331803" w:rsidRPr="00E60095" w:rsidRDefault="00331803" w:rsidP="001E3FE6">
            <w:pPr>
              <w:pStyle w:val="ListParagraph"/>
              <w:numPr>
                <w:ilvl w:val="0"/>
                <w:numId w:val="4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7374D4">
              <w:rPr>
                <w:bCs/>
                <w:color w:val="0070C0"/>
                <w:sz w:val="22"/>
                <w:szCs w:val="22"/>
              </w:rPr>
              <w:t>construct explanations that include relationships between variables that describe phenomena</w:t>
            </w:r>
            <w:r w:rsidR="001E3FE6">
              <w:rPr>
                <w:bCs/>
                <w:color w:val="0070C0"/>
                <w:sz w:val="22"/>
                <w:szCs w:val="22"/>
              </w:rPr>
              <w:t>.</w:t>
            </w:r>
          </w:p>
          <w:p w14:paraId="032B1133" w14:textId="3BC6BE88" w:rsidR="00331803" w:rsidRPr="007374D4" w:rsidRDefault="00331803" w:rsidP="001E3FE6">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color w:val="006600"/>
                <w:sz w:val="22"/>
                <w:szCs w:val="22"/>
              </w:rPr>
              <w:t xml:space="preserve">The crosscutting concept of </w:t>
            </w:r>
            <w:r w:rsidR="001E3FE6">
              <w:rPr>
                <w:color w:val="006600"/>
                <w:sz w:val="22"/>
                <w:szCs w:val="22"/>
              </w:rPr>
              <w:t>identifying</w:t>
            </w:r>
            <w:r w:rsidRPr="007374D4">
              <w:rPr>
                <w:color w:val="006600"/>
                <w:sz w:val="22"/>
                <w:szCs w:val="22"/>
              </w:rPr>
              <w:t xml:space="preserve"> that phenomena may have more than one cause</w:t>
            </w:r>
            <w:r>
              <w:rPr>
                <w:color w:val="006600"/>
                <w:sz w:val="22"/>
                <w:szCs w:val="22"/>
              </w:rPr>
              <w:t xml:space="preserve"> </w:t>
            </w:r>
            <w:r w:rsidRPr="007374D4">
              <w:rPr>
                <w:color w:val="006600"/>
                <w:sz w:val="22"/>
                <w:szCs w:val="22"/>
              </w:rPr>
              <w:t>and some cause</w:t>
            </w:r>
            <w:r w:rsidR="001E3FE6">
              <w:rPr>
                <w:color w:val="006600"/>
                <w:sz w:val="22"/>
                <w:szCs w:val="22"/>
              </w:rPr>
              <w:t>-</w:t>
            </w:r>
            <w:r w:rsidRPr="007374D4">
              <w:rPr>
                <w:color w:val="006600"/>
                <w:sz w:val="22"/>
                <w:szCs w:val="22"/>
              </w:rPr>
              <w:t>and</w:t>
            </w:r>
            <w:r w:rsidR="001E3FE6">
              <w:rPr>
                <w:color w:val="006600"/>
                <w:sz w:val="22"/>
                <w:szCs w:val="22"/>
              </w:rPr>
              <w:t>-</w:t>
            </w:r>
            <w:r w:rsidRPr="007374D4">
              <w:rPr>
                <w:color w:val="006600"/>
                <w:sz w:val="22"/>
                <w:szCs w:val="22"/>
              </w:rPr>
              <w:t>effect relationships in systems can only be described using probability</w:t>
            </w:r>
            <w:r>
              <w:rPr>
                <w:color w:val="006600"/>
                <w:sz w:val="22"/>
                <w:szCs w:val="22"/>
              </w:rPr>
              <w:t xml:space="preserve"> </w:t>
            </w:r>
            <w:r w:rsidR="001E3FE6">
              <w:rPr>
                <w:color w:val="006600"/>
                <w:sz w:val="22"/>
                <w:szCs w:val="22"/>
              </w:rPr>
              <w:t>as</w:t>
            </w:r>
            <w:r>
              <w:rPr>
                <w:color w:val="006600"/>
                <w:sz w:val="22"/>
                <w:szCs w:val="22"/>
              </w:rPr>
              <w:t xml:space="preserve"> </w:t>
            </w:r>
            <w:r w:rsidRPr="00E60095">
              <w:rPr>
                <w:color w:val="006600"/>
                <w:sz w:val="22"/>
                <w:szCs w:val="22"/>
              </w:rPr>
              <w:t>the organizing concept for the disciplinary core ideas</w:t>
            </w:r>
            <w:r w:rsidR="00146336">
              <w:rPr>
                <w:color w:val="006600"/>
                <w:sz w:val="22"/>
                <w:szCs w:val="22"/>
              </w:rPr>
              <w:t>.</w:t>
            </w:r>
          </w:p>
        </w:tc>
      </w:tr>
      <w:tr w:rsidR="00F149D8" w14:paraId="3B8C4F8C" w14:textId="77777777" w:rsidTr="001E3FE6">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7974FF80" w14:textId="0504E14B" w:rsidR="00F149D8" w:rsidRPr="00355D9E" w:rsidRDefault="00F149D8" w:rsidP="001E3FE6">
            <w:pPr>
              <w:spacing w:before="60" w:after="60"/>
              <w:rPr>
                <w:sz w:val="22"/>
                <w:szCs w:val="22"/>
              </w:rPr>
            </w:pPr>
            <w:r>
              <w:rPr>
                <w:sz w:val="22"/>
                <w:szCs w:val="22"/>
              </w:rPr>
              <w:t>Performance Expectation</w:t>
            </w:r>
          </w:p>
        </w:tc>
        <w:tc>
          <w:tcPr>
            <w:tcW w:w="0" w:type="auto"/>
          </w:tcPr>
          <w:p w14:paraId="187AD6BA" w14:textId="27439F30" w:rsidR="00F149D8" w:rsidRPr="007374D4" w:rsidRDefault="00F149D8" w:rsidP="001E3FE6">
            <w:pPr>
              <w:spacing w:before="60" w:after="60"/>
              <w:cnfStyle w:val="000000000000" w:firstRow="0" w:lastRow="0" w:firstColumn="0" w:lastColumn="0" w:oddVBand="0" w:evenVBand="0" w:oddHBand="0" w:evenHBand="0" w:firstRowFirstColumn="0" w:firstRowLastColumn="0" w:lastRowFirstColumn="0" w:lastRowLastColumn="0"/>
              <w:rPr>
                <w:bCs/>
                <w:sz w:val="22"/>
                <w:szCs w:val="22"/>
              </w:rPr>
            </w:pPr>
            <w:r w:rsidRPr="007374D4">
              <w:rPr>
                <w:b/>
                <w:sz w:val="22"/>
                <w:szCs w:val="22"/>
              </w:rPr>
              <w:t xml:space="preserve">MS-LS4-4. </w:t>
            </w:r>
            <w:r w:rsidRPr="00E60095">
              <w:rPr>
                <w:bCs/>
                <w:sz w:val="22"/>
                <w:szCs w:val="22"/>
              </w:rPr>
              <w:t>Construct an explanation based on evidence that describes how genetic variations of traits in a population increase some individuals’ probability of surviving and reproducing in a specific environment.</w:t>
            </w:r>
            <w:r w:rsidRPr="007374D4">
              <w:rPr>
                <w:b/>
                <w:sz w:val="22"/>
                <w:szCs w:val="22"/>
              </w:rPr>
              <w:t xml:space="preserve"> </w:t>
            </w:r>
            <w:r w:rsidRPr="00E60095">
              <w:rPr>
                <w:rStyle w:val="red"/>
                <w:color w:val="FF0000"/>
                <w:sz w:val="22"/>
                <w:szCs w:val="22"/>
              </w:rPr>
              <w:t>[Clarification Statement: Emphasis is on using simple probability statements and proportional reasoning to construct explanations.]</w:t>
            </w:r>
          </w:p>
        </w:tc>
      </w:tr>
      <w:tr w:rsidR="005D68B7" w14:paraId="435337B7" w14:textId="77777777" w:rsidTr="001E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B2" w14:textId="77777777" w:rsidR="005D68B7" w:rsidRDefault="005D68B7" w:rsidP="001E3FE6">
            <w:pPr>
              <w:spacing w:before="60" w:after="60"/>
              <w:rPr>
                <w:sz w:val="22"/>
                <w:szCs w:val="22"/>
              </w:rPr>
            </w:pPr>
            <w:r>
              <w:rPr>
                <w:sz w:val="22"/>
                <w:szCs w:val="22"/>
              </w:rPr>
              <w:t xml:space="preserve">Knowledge, Skills, &amp; Abilities (KSAs) </w:t>
            </w:r>
          </w:p>
        </w:tc>
        <w:tc>
          <w:tcPr>
            <w:tcW w:w="0" w:type="auto"/>
          </w:tcPr>
          <w:p w14:paraId="22FF056D" w14:textId="0B2525B6" w:rsidR="005D68B7" w:rsidRPr="007374D4" w:rsidRDefault="005D68B7" w:rsidP="001E3FE6">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7374D4">
              <w:rPr>
                <w:b/>
                <w:bCs/>
                <w:sz w:val="22"/>
                <w:szCs w:val="22"/>
              </w:rPr>
              <w:t xml:space="preserve">KSA1: </w:t>
            </w:r>
            <w:r w:rsidRPr="007374D4">
              <w:rPr>
                <w:sz w:val="22"/>
                <w:szCs w:val="22"/>
              </w:rPr>
              <w:t xml:space="preserve">Identify data that provides information about how changes in genetic traits relate to a </w:t>
            </w:r>
            <w:r w:rsidR="001E3FE6">
              <w:rPr>
                <w:sz w:val="22"/>
                <w:szCs w:val="22"/>
              </w:rPr>
              <w:t>population’s</w:t>
            </w:r>
            <w:r w:rsidRPr="007374D4">
              <w:rPr>
                <w:sz w:val="22"/>
                <w:szCs w:val="22"/>
              </w:rPr>
              <w:t xml:space="preserve"> probability of surviving</w:t>
            </w:r>
            <w:r w:rsidR="001E3FE6">
              <w:rPr>
                <w:sz w:val="22"/>
                <w:szCs w:val="22"/>
              </w:rPr>
              <w:t>.</w:t>
            </w:r>
          </w:p>
          <w:p w14:paraId="0D6C47A2" w14:textId="2D0EF26E" w:rsidR="005D68B7" w:rsidRPr="007374D4" w:rsidRDefault="005D68B7" w:rsidP="001E3FE6">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7374D4">
              <w:rPr>
                <w:b/>
                <w:bCs/>
                <w:sz w:val="22"/>
                <w:szCs w:val="22"/>
              </w:rPr>
              <w:t>KSA2</w:t>
            </w:r>
            <w:r w:rsidRPr="007374D4">
              <w:rPr>
                <w:sz w:val="22"/>
                <w:szCs w:val="22"/>
              </w:rPr>
              <w:t xml:space="preserve">: </w:t>
            </w:r>
            <w:r w:rsidR="002547A0" w:rsidRPr="007374D4">
              <w:rPr>
                <w:sz w:val="22"/>
                <w:szCs w:val="22"/>
              </w:rPr>
              <w:t xml:space="preserve">Construct an explanation </w:t>
            </w:r>
            <w:r w:rsidR="00DE785C" w:rsidRPr="007374D4">
              <w:rPr>
                <w:sz w:val="22"/>
                <w:szCs w:val="22"/>
              </w:rPr>
              <w:t xml:space="preserve">using evidence </w:t>
            </w:r>
            <w:r w:rsidR="004A1AA4" w:rsidRPr="007374D4">
              <w:rPr>
                <w:sz w:val="22"/>
                <w:szCs w:val="22"/>
              </w:rPr>
              <w:t>between</w:t>
            </w:r>
            <w:r w:rsidR="001A5DCA" w:rsidRPr="007374D4">
              <w:rPr>
                <w:sz w:val="22"/>
                <w:szCs w:val="22"/>
              </w:rPr>
              <w:t xml:space="preserve"> traits and the </w:t>
            </w:r>
            <w:r w:rsidR="002547A0" w:rsidRPr="007374D4">
              <w:rPr>
                <w:sz w:val="22"/>
                <w:szCs w:val="22"/>
              </w:rPr>
              <w:t>cause-and-effect relationships</w:t>
            </w:r>
            <w:r w:rsidR="001A5DCA" w:rsidRPr="007374D4">
              <w:rPr>
                <w:sz w:val="22"/>
                <w:szCs w:val="22"/>
              </w:rPr>
              <w:t xml:space="preserve"> </w:t>
            </w:r>
            <w:r w:rsidR="002547A0" w:rsidRPr="007374D4">
              <w:rPr>
                <w:sz w:val="22"/>
                <w:szCs w:val="22"/>
              </w:rPr>
              <w:t>between those traits</w:t>
            </w:r>
            <w:r w:rsidR="00F44250" w:rsidRPr="007374D4">
              <w:rPr>
                <w:sz w:val="22"/>
                <w:szCs w:val="22"/>
              </w:rPr>
              <w:t xml:space="preserve"> </w:t>
            </w:r>
            <w:r w:rsidR="001E3FE6">
              <w:rPr>
                <w:sz w:val="22"/>
                <w:szCs w:val="22"/>
              </w:rPr>
              <w:t xml:space="preserve">that </w:t>
            </w:r>
            <w:r w:rsidR="00F44250" w:rsidRPr="007374D4">
              <w:rPr>
                <w:sz w:val="22"/>
                <w:szCs w:val="22"/>
              </w:rPr>
              <w:t xml:space="preserve">affect </w:t>
            </w:r>
            <w:r w:rsidR="002547A0" w:rsidRPr="007374D4">
              <w:rPr>
                <w:sz w:val="22"/>
                <w:szCs w:val="22"/>
              </w:rPr>
              <w:t>the probability of survival and reproduction of a given organism in a</w:t>
            </w:r>
            <w:r w:rsidR="001A5DCA" w:rsidRPr="007374D4">
              <w:rPr>
                <w:sz w:val="22"/>
                <w:szCs w:val="22"/>
              </w:rPr>
              <w:t xml:space="preserve"> </w:t>
            </w:r>
            <w:r w:rsidR="002547A0" w:rsidRPr="007374D4">
              <w:rPr>
                <w:sz w:val="22"/>
                <w:szCs w:val="22"/>
              </w:rPr>
              <w:t>specific environment</w:t>
            </w:r>
            <w:r w:rsidR="001E3FE6">
              <w:rPr>
                <w:sz w:val="22"/>
                <w:szCs w:val="22"/>
              </w:rPr>
              <w:t>.</w:t>
            </w:r>
          </w:p>
          <w:p w14:paraId="7E35C31F" w14:textId="31772E1E" w:rsidR="005D68B7" w:rsidRPr="007374D4" w:rsidRDefault="005D68B7" w:rsidP="001E3FE6">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7374D4">
              <w:rPr>
                <w:b/>
                <w:bCs/>
                <w:sz w:val="22"/>
                <w:szCs w:val="22"/>
              </w:rPr>
              <w:t>KSA3:</w:t>
            </w:r>
            <w:r w:rsidRPr="007374D4">
              <w:rPr>
                <w:sz w:val="22"/>
                <w:szCs w:val="22"/>
              </w:rPr>
              <w:t xml:space="preserve"> Describe </w:t>
            </w:r>
            <w:r w:rsidR="00D91FA9" w:rsidRPr="007374D4">
              <w:rPr>
                <w:sz w:val="22"/>
                <w:szCs w:val="22"/>
              </w:rPr>
              <w:t xml:space="preserve">how the increasing frequency of one variation over other variations is evidence for how the variation is more advantageous for </w:t>
            </w:r>
            <w:r w:rsidR="002A6734" w:rsidRPr="007374D4">
              <w:rPr>
                <w:sz w:val="22"/>
                <w:szCs w:val="22"/>
              </w:rPr>
              <w:t>a</w:t>
            </w:r>
            <w:r w:rsidR="00D91FA9" w:rsidRPr="007374D4">
              <w:rPr>
                <w:sz w:val="22"/>
                <w:szCs w:val="22"/>
              </w:rPr>
              <w:t xml:space="preserve"> specific environmental change</w:t>
            </w:r>
            <w:r w:rsidR="002A6734" w:rsidRPr="007374D4">
              <w:rPr>
                <w:sz w:val="22"/>
                <w:szCs w:val="22"/>
              </w:rPr>
              <w:t xml:space="preserve"> using data</w:t>
            </w:r>
            <w:r w:rsidR="001E3FE6">
              <w:rPr>
                <w:sz w:val="22"/>
                <w:szCs w:val="22"/>
              </w:rPr>
              <w:t>.</w:t>
            </w:r>
          </w:p>
          <w:p w14:paraId="61B689A5" w14:textId="793454FA" w:rsidR="005D68B7" w:rsidRPr="007374D4" w:rsidRDefault="005D68B7" w:rsidP="001E3FE6">
            <w:p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7374D4">
              <w:rPr>
                <w:b/>
                <w:bCs/>
                <w:sz w:val="22"/>
                <w:szCs w:val="22"/>
              </w:rPr>
              <w:t>KSA4</w:t>
            </w:r>
            <w:r w:rsidRPr="007374D4">
              <w:rPr>
                <w:sz w:val="22"/>
                <w:szCs w:val="22"/>
              </w:rPr>
              <w:t xml:space="preserve">: Use reasoning to explain how changes in genetic traits in a population relate to a </w:t>
            </w:r>
            <w:r w:rsidR="001E3FE6">
              <w:rPr>
                <w:sz w:val="22"/>
                <w:szCs w:val="22"/>
              </w:rPr>
              <w:t>species'</w:t>
            </w:r>
            <w:r w:rsidRPr="007374D4">
              <w:rPr>
                <w:sz w:val="22"/>
                <w:szCs w:val="22"/>
              </w:rPr>
              <w:t xml:space="preserve"> probability of surviving in a specific environment</w:t>
            </w:r>
            <w:r w:rsidR="001E3FE6">
              <w:rPr>
                <w:sz w:val="22"/>
                <w:szCs w:val="22"/>
              </w:rPr>
              <w:t>.</w:t>
            </w:r>
          </w:p>
          <w:p w14:paraId="1B36629C" w14:textId="67ACE3DE" w:rsidR="005D68B7" w:rsidRPr="00E60095" w:rsidRDefault="00E24EDA" w:rsidP="001E3FE6">
            <w:pPr>
              <w:spacing w:before="60"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60095">
              <w:rPr>
                <w:b/>
                <w:bCs/>
                <w:sz w:val="22"/>
                <w:szCs w:val="22"/>
              </w:rPr>
              <w:t>KSA5</w:t>
            </w:r>
            <w:r w:rsidRPr="007374D4">
              <w:rPr>
                <w:sz w:val="22"/>
                <w:szCs w:val="22"/>
              </w:rPr>
              <w:t xml:space="preserve">: </w:t>
            </w:r>
            <w:r w:rsidR="00087375" w:rsidRPr="007374D4">
              <w:rPr>
                <w:sz w:val="22"/>
                <w:szCs w:val="22"/>
              </w:rPr>
              <w:t xml:space="preserve">Explain how </w:t>
            </w:r>
            <w:r w:rsidR="001B6864" w:rsidRPr="007374D4">
              <w:rPr>
                <w:sz w:val="22"/>
                <w:szCs w:val="22"/>
              </w:rPr>
              <w:t>an</w:t>
            </w:r>
            <w:r w:rsidR="00087375" w:rsidRPr="007374D4">
              <w:rPr>
                <w:sz w:val="22"/>
                <w:szCs w:val="22"/>
              </w:rPr>
              <w:t xml:space="preserve"> environmental change resulted in different frequencies of traits using </w:t>
            </w:r>
            <w:r w:rsidR="001B6864" w:rsidRPr="007374D4">
              <w:rPr>
                <w:sz w:val="22"/>
                <w:szCs w:val="22"/>
              </w:rPr>
              <w:t>data</w:t>
            </w:r>
            <w:r w:rsidR="001B5D83" w:rsidRPr="00E60095">
              <w:rPr>
                <w:sz w:val="22"/>
                <w:szCs w:val="22"/>
              </w:rPr>
              <w:t xml:space="preserve"> </w:t>
            </w:r>
            <w:r w:rsidR="001B5D83" w:rsidRPr="007374D4">
              <w:rPr>
                <w:sz w:val="22"/>
                <w:szCs w:val="22"/>
              </w:rPr>
              <w:t xml:space="preserve">on changing frequencies of multiple variations of a trait within a given </w:t>
            </w:r>
            <w:r w:rsidR="001B5D83" w:rsidRPr="00E60095">
              <w:rPr>
                <w:color w:val="000000" w:themeColor="text1"/>
                <w:sz w:val="22"/>
                <w:szCs w:val="22"/>
              </w:rPr>
              <w:t>population</w:t>
            </w:r>
            <w:r w:rsidR="001E3FE6">
              <w:rPr>
                <w:color w:val="000000" w:themeColor="text1"/>
                <w:sz w:val="22"/>
                <w:szCs w:val="22"/>
              </w:rPr>
              <w:t>.</w:t>
            </w:r>
          </w:p>
          <w:p w14:paraId="435337B6" w14:textId="6EAEAEF6" w:rsidR="009E5F26" w:rsidRPr="007374D4" w:rsidRDefault="009E5F26" w:rsidP="001E3FE6">
            <w:pPr>
              <w:spacing w:before="60" w:after="60"/>
              <w:cnfStyle w:val="000000100000" w:firstRow="0" w:lastRow="0" w:firstColumn="0" w:lastColumn="0" w:oddVBand="0" w:evenVBand="0" w:oddHBand="1" w:evenHBand="0" w:firstRowFirstColumn="0" w:firstRowLastColumn="0" w:lastRowFirstColumn="0" w:lastRowLastColumn="0"/>
              <w:rPr>
                <w:color w:val="7030A0"/>
                <w:sz w:val="22"/>
                <w:szCs w:val="22"/>
              </w:rPr>
            </w:pPr>
            <w:r w:rsidRPr="00E60095">
              <w:rPr>
                <w:b/>
                <w:bCs/>
                <w:color w:val="000000" w:themeColor="text1"/>
                <w:sz w:val="22"/>
                <w:szCs w:val="22"/>
              </w:rPr>
              <w:t>KSA6</w:t>
            </w:r>
            <w:r w:rsidRPr="00E60095">
              <w:rPr>
                <w:color w:val="000000" w:themeColor="text1"/>
                <w:sz w:val="22"/>
                <w:szCs w:val="22"/>
              </w:rPr>
              <w:t xml:space="preserve">: Construct an </w:t>
            </w:r>
            <w:r w:rsidR="00FD535B" w:rsidRPr="00E60095">
              <w:rPr>
                <w:color w:val="000000" w:themeColor="text1"/>
                <w:sz w:val="22"/>
                <w:szCs w:val="22"/>
              </w:rPr>
              <w:t>explanation of how natural selection leads to the predominance of certain traits in a population and the suppression of others</w:t>
            </w:r>
            <w:r w:rsidR="001E3FE6">
              <w:rPr>
                <w:color w:val="000000" w:themeColor="text1"/>
                <w:sz w:val="22"/>
                <w:szCs w:val="22"/>
              </w:rPr>
              <w:t>.</w:t>
            </w:r>
          </w:p>
        </w:tc>
      </w:tr>
      <w:tr w:rsidR="005D68B7" w14:paraId="435337BF" w14:textId="77777777" w:rsidTr="001E3FE6">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B8" w14:textId="77777777" w:rsidR="005D68B7" w:rsidRDefault="005D68B7" w:rsidP="001E3FE6">
            <w:pPr>
              <w:spacing w:before="60" w:after="60"/>
              <w:rPr>
                <w:sz w:val="22"/>
                <w:szCs w:val="22"/>
              </w:rPr>
            </w:pPr>
            <w:r>
              <w:rPr>
                <w:sz w:val="22"/>
                <w:szCs w:val="22"/>
              </w:rPr>
              <w:t>Student Demonstration of Learning</w:t>
            </w:r>
          </w:p>
        </w:tc>
        <w:tc>
          <w:tcPr>
            <w:tcW w:w="0" w:type="auto"/>
          </w:tcPr>
          <w:p w14:paraId="16360497" w14:textId="5C5E9F31" w:rsidR="005D68B7"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44725">
              <w:rPr>
                <w:sz w:val="22"/>
                <w:szCs w:val="22"/>
              </w:rPr>
              <w:t xml:space="preserve">Correctly </w:t>
            </w:r>
            <w:r>
              <w:rPr>
                <w:sz w:val="22"/>
                <w:szCs w:val="22"/>
              </w:rPr>
              <w:t xml:space="preserve">identifies or interprets </w:t>
            </w:r>
            <w:r w:rsidRPr="00386E6E">
              <w:rPr>
                <w:sz w:val="22"/>
                <w:szCs w:val="22"/>
              </w:rPr>
              <w:t xml:space="preserve">data that </w:t>
            </w:r>
            <w:r>
              <w:rPr>
                <w:sz w:val="22"/>
                <w:szCs w:val="22"/>
              </w:rPr>
              <w:t>relates</w:t>
            </w:r>
            <w:r w:rsidRPr="00386E6E">
              <w:rPr>
                <w:sz w:val="22"/>
                <w:szCs w:val="22"/>
              </w:rPr>
              <w:t xml:space="preserve"> changes in genetic traits to </w:t>
            </w:r>
            <w:r w:rsidR="004F5B46">
              <w:rPr>
                <w:sz w:val="22"/>
                <w:szCs w:val="22"/>
              </w:rPr>
              <w:t xml:space="preserve">the </w:t>
            </w:r>
            <w:r w:rsidR="001E3FE6">
              <w:rPr>
                <w:sz w:val="22"/>
                <w:szCs w:val="22"/>
              </w:rPr>
              <w:t>population's</w:t>
            </w:r>
            <w:r w:rsidRPr="00386E6E">
              <w:rPr>
                <w:sz w:val="22"/>
                <w:szCs w:val="22"/>
              </w:rPr>
              <w:t xml:space="preserve"> probability of surviving</w:t>
            </w:r>
            <w:r w:rsidR="001E3FE6">
              <w:rPr>
                <w:sz w:val="22"/>
                <w:szCs w:val="22"/>
              </w:rPr>
              <w:t>.</w:t>
            </w:r>
          </w:p>
          <w:p w14:paraId="41774A70" w14:textId="1F1714B5" w:rsidR="005D68B7"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Accurately describes how genetic traits have changed over time</w:t>
            </w:r>
            <w:r w:rsidR="001E3FE6">
              <w:rPr>
                <w:sz w:val="22"/>
                <w:szCs w:val="22"/>
              </w:rPr>
              <w:t>.</w:t>
            </w:r>
          </w:p>
          <w:p w14:paraId="0CBC96F2" w14:textId="350E09FF" w:rsidR="005D68B7"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Accurately describes how a given genetic trait can increase a population</w:t>
            </w:r>
            <w:r w:rsidR="00905624">
              <w:rPr>
                <w:sz w:val="22"/>
                <w:szCs w:val="22"/>
              </w:rPr>
              <w:t>’</w:t>
            </w:r>
            <w:r>
              <w:rPr>
                <w:sz w:val="22"/>
                <w:szCs w:val="22"/>
              </w:rPr>
              <w:t>s chan</w:t>
            </w:r>
            <w:r w:rsidR="00E45243">
              <w:rPr>
                <w:sz w:val="22"/>
                <w:szCs w:val="22"/>
              </w:rPr>
              <w:t>c</w:t>
            </w:r>
            <w:r>
              <w:rPr>
                <w:sz w:val="22"/>
                <w:szCs w:val="22"/>
              </w:rPr>
              <w:t>e of surviving</w:t>
            </w:r>
            <w:r w:rsidR="004F5B46">
              <w:rPr>
                <w:sz w:val="22"/>
                <w:szCs w:val="22"/>
              </w:rPr>
              <w:t>.</w:t>
            </w:r>
          </w:p>
          <w:p w14:paraId="535EC7D9" w14:textId="35BC887F" w:rsidR="005D68B7" w:rsidRPr="00386E6E"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86E6E">
              <w:rPr>
                <w:sz w:val="22"/>
                <w:szCs w:val="22"/>
              </w:rPr>
              <w:t xml:space="preserve">Accurately explains how changes in genetic traits in a population relate to a </w:t>
            </w:r>
            <w:r w:rsidR="004F5B46">
              <w:rPr>
                <w:sz w:val="22"/>
                <w:szCs w:val="22"/>
              </w:rPr>
              <w:t>species'</w:t>
            </w:r>
            <w:r w:rsidRPr="00386E6E">
              <w:rPr>
                <w:sz w:val="22"/>
                <w:szCs w:val="22"/>
              </w:rPr>
              <w:t xml:space="preserve"> probability of surviving in a specific environment</w:t>
            </w:r>
            <w:r w:rsidR="004F5B46">
              <w:rPr>
                <w:sz w:val="22"/>
                <w:szCs w:val="22"/>
              </w:rPr>
              <w:t>.</w:t>
            </w:r>
            <w:r w:rsidRPr="00386E6E">
              <w:rPr>
                <w:sz w:val="22"/>
                <w:szCs w:val="22"/>
              </w:rPr>
              <w:t xml:space="preserve"> </w:t>
            </w:r>
          </w:p>
          <w:p w14:paraId="75253A5A" w14:textId="06DBB8B1" w:rsidR="005D68B7" w:rsidRDefault="00977AC4"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977AC4">
              <w:rPr>
                <w:sz w:val="22"/>
                <w:szCs w:val="22"/>
              </w:rPr>
              <w:t>Describe</w:t>
            </w:r>
            <w:r w:rsidR="004F5B46">
              <w:rPr>
                <w:sz w:val="22"/>
                <w:szCs w:val="22"/>
              </w:rPr>
              <w:t>s</w:t>
            </w:r>
            <w:r w:rsidRPr="00977AC4">
              <w:rPr>
                <w:sz w:val="22"/>
                <w:szCs w:val="22"/>
              </w:rPr>
              <w:t xml:space="preserve"> how cause-and-effect relationships can be used to explain why some individuals survive and reproduce in a specific environment</w:t>
            </w:r>
            <w:r w:rsidR="004F5B46">
              <w:rPr>
                <w:sz w:val="22"/>
                <w:szCs w:val="22"/>
              </w:rPr>
              <w:t>.</w:t>
            </w:r>
          </w:p>
          <w:p w14:paraId="3633A1ED" w14:textId="7F97880F" w:rsidR="001130E2" w:rsidRDefault="0074145E"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4145E">
              <w:rPr>
                <w:sz w:val="22"/>
                <w:szCs w:val="22"/>
              </w:rPr>
              <w:t>C</w:t>
            </w:r>
            <w:r w:rsidR="001130E2" w:rsidRPr="0074145E">
              <w:rPr>
                <w:sz w:val="22"/>
                <w:szCs w:val="22"/>
              </w:rPr>
              <w:t>onstruct</w:t>
            </w:r>
            <w:r w:rsidR="004F5B46">
              <w:rPr>
                <w:sz w:val="22"/>
                <w:szCs w:val="22"/>
              </w:rPr>
              <w:t>s</w:t>
            </w:r>
            <w:r w:rsidRPr="0074145E">
              <w:rPr>
                <w:sz w:val="22"/>
                <w:szCs w:val="22"/>
              </w:rPr>
              <w:t xml:space="preserve"> </w:t>
            </w:r>
            <w:r w:rsidR="001130E2" w:rsidRPr="0074145E">
              <w:rPr>
                <w:sz w:val="22"/>
                <w:szCs w:val="22"/>
              </w:rPr>
              <w:t>explanations that describe how genetic variations increase some individuals’ probability of surviving and reproducing</w:t>
            </w:r>
            <w:r w:rsidR="00D134E5">
              <w:rPr>
                <w:sz w:val="22"/>
                <w:szCs w:val="22"/>
              </w:rPr>
              <w:t>.</w:t>
            </w:r>
          </w:p>
          <w:p w14:paraId="28CF5D2E" w14:textId="734BA806" w:rsidR="00E64039" w:rsidRDefault="00E64039"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64039">
              <w:rPr>
                <w:sz w:val="22"/>
                <w:szCs w:val="22"/>
              </w:rPr>
              <w:t xml:space="preserve">Predicts a likely change in frequency of the phenotypes in </w:t>
            </w:r>
            <w:r w:rsidR="007A34D7">
              <w:rPr>
                <w:sz w:val="22"/>
                <w:szCs w:val="22"/>
              </w:rPr>
              <w:t>a</w:t>
            </w:r>
            <w:r w:rsidRPr="00E64039">
              <w:rPr>
                <w:sz w:val="22"/>
                <w:szCs w:val="22"/>
              </w:rPr>
              <w:t xml:space="preserve"> population</w:t>
            </w:r>
            <w:r w:rsidR="007A34D7">
              <w:rPr>
                <w:sz w:val="22"/>
                <w:szCs w:val="22"/>
              </w:rPr>
              <w:t xml:space="preserve"> given data </w:t>
            </w:r>
            <w:r w:rsidR="007A34D7" w:rsidRPr="007A34D7">
              <w:rPr>
                <w:sz w:val="22"/>
                <w:szCs w:val="22"/>
              </w:rPr>
              <w:t>representing changing phenotypes within a given population in response to environmental change</w:t>
            </w:r>
            <w:r w:rsidR="00D134E5">
              <w:rPr>
                <w:sz w:val="22"/>
                <w:szCs w:val="22"/>
              </w:rPr>
              <w:t>.</w:t>
            </w:r>
          </w:p>
          <w:p w14:paraId="435337BE" w14:textId="36FA8B86" w:rsidR="005D68B7" w:rsidRPr="00962BD3" w:rsidRDefault="00F6230C"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F6230C">
              <w:rPr>
                <w:sz w:val="22"/>
                <w:szCs w:val="22"/>
              </w:rPr>
              <w:t>Analyze</w:t>
            </w:r>
            <w:r w:rsidR="00D134E5">
              <w:rPr>
                <w:sz w:val="22"/>
                <w:szCs w:val="22"/>
              </w:rPr>
              <w:t>s</w:t>
            </w:r>
            <w:r w:rsidRPr="00F6230C">
              <w:rPr>
                <w:sz w:val="22"/>
                <w:szCs w:val="22"/>
              </w:rPr>
              <w:t xml:space="preserve"> numerical data sets that represent a proportional relationship between some change in the environment and corresponding changes in genetic variation over time</w:t>
            </w:r>
            <w:r w:rsidR="00D134E5">
              <w:rPr>
                <w:sz w:val="22"/>
                <w:szCs w:val="22"/>
              </w:rPr>
              <w:t>.</w:t>
            </w:r>
          </w:p>
        </w:tc>
      </w:tr>
      <w:tr w:rsidR="005D68B7" w14:paraId="435337C4" w14:textId="77777777" w:rsidTr="001E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C0" w14:textId="77777777" w:rsidR="005D68B7" w:rsidRDefault="005D68B7" w:rsidP="001E3FE6">
            <w:pPr>
              <w:spacing w:before="60" w:after="60"/>
              <w:rPr>
                <w:sz w:val="22"/>
                <w:szCs w:val="22"/>
              </w:rPr>
            </w:pPr>
            <w:r>
              <w:rPr>
                <w:sz w:val="22"/>
                <w:szCs w:val="22"/>
              </w:rPr>
              <w:t>Work Product</w:t>
            </w:r>
          </w:p>
        </w:tc>
        <w:tc>
          <w:tcPr>
            <w:tcW w:w="0" w:type="auto"/>
            <w:shd w:val="clear" w:color="auto" w:fill="auto"/>
          </w:tcPr>
          <w:p w14:paraId="74A4F776" w14:textId="7A161AB3" w:rsidR="00A13E2D" w:rsidRPr="00AB5A0D" w:rsidRDefault="00A13E2D" w:rsidP="001E3F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Produce or analyze a chart, graph</w:t>
            </w:r>
            <w:r w:rsidR="00D134E5">
              <w:rPr>
                <w:rStyle w:val="normaltextrun"/>
                <w:sz w:val="22"/>
                <w:szCs w:val="22"/>
              </w:rPr>
              <w:t>,</w:t>
            </w:r>
            <w:r>
              <w:rPr>
                <w:rStyle w:val="normaltextrun"/>
                <w:sz w:val="22"/>
                <w:szCs w:val="22"/>
              </w:rPr>
              <w:t xml:space="preserve"> or timeline</w:t>
            </w:r>
            <w:r w:rsidR="00D134E5">
              <w:rPr>
                <w:rStyle w:val="normaltextrun"/>
                <w:sz w:val="22"/>
                <w:szCs w:val="22"/>
              </w:rPr>
              <w:t>.</w:t>
            </w:r>
          </w:p>
          <w:p w14:paraId="77B6729C" w14:textId="72A8857C" w:rsidR="00A13E2D" w:rsidRPr="00AB5A0D" w:rsidRDefault="00A13E2D" w:rsidP="001E3F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Create a model</w:t>
            </w:r>
            <w:r w:rsidR="00D134E5">
              <w:rPr>
                <w:rStyle w:val="normaltextrun"/>
                <w:sz w:val="22"/>
                <w:szCs w:val="22"/>
              </w:rPr>
              <w:t>.</w:t>
            </w:r>
          </w:p>
          <w:p w14:paraId="2D57B78B" w14:textId="5006E43E" w:rsidR="00A13E2D" w:rsidRPr="00AB5A0D" w:rsidRDefault="00A13E2D" w:rsidP="001E3F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Interpret a diagram</w:t>
            </w:r>
            <w:r w:rsidR="00D134E5">
              <w:rPr>
                <w:rStyle w:val="normaltextrun"/>
                <w:sz w:val="22"/>
                <w:szCs w:val="22"/>
              </w:rPr>
              <w:t>.</w:t>
            </w:r>
          </w:p>
          <w:p w14:paraId="1929267E" w14:textId="3242B935" w:rsidR="00A13E2D" w:rsidRPr="00AB5A0D" w:rsidRDefault="00A13E2D" w:rsidP="001E3F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Mak</w:t>
            </w:r>
            <w:r w:rsidR="009270CC">
              <w:rPr>
                <w:rStyle w:val="normaltextrun"/>
                <w:sz w:val="22"/>
                <w:szCs w:val="22"/>
              </w:rPr>
              <w:t>e</w:t>
            </w:r>
            <w:r>
              <w:rPr>
                <w:rStyle w:val="normaltextrun"/>
                <w:sz w:val="22"/>
                <w:szCs w:val="22"/>
              </w:rPr>
              <w:t xml:space="preserve"> a claim using evidence</w:t>
            </w:r>
            <w:r w:rsidR="00D134E5">
              <w:rPr>
                <w:rStyle w:val="normaltextrun"/>
                <w:sz w:val="22"/>
                <w:szCs w:val="22"/>
              </w:rPr>
              <w:t>.</w:t>
            </w:r>
          </w:p>
          <w:p w14:paraId="5AB65ED4" w14:textId="68F13496" w:rsidR="00A13E2D" w:rsidRPr="00AB5A0D" w:rsidRDefault="00A13E2D" w:rsidP="001E3F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Construct an argument</w:t>
            </w:r>
            <w:r w:rsidR="00D134E5">
              <w:rPr>
                <w:rStyle w:val="normaltextrun"/>
                <w:sz w:val="22"/>
                <w:szCs w:val="22"/>
              </w:rPr>
              <w:t>.</w:t>
            </w:r>
          </w:p>
          <w:p w14:paraId="2160C78E" w14:textId="7AFBDD3C" w:rsidR="00A13E2D" w:rsidRPr="00AB5A0D" w:rsidRDefault="00A13E2D" w:rsidP="001E3F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Apply evidence</w:t>
            </w:r>
            <w:r w:rsidR="00D134E5">
              <w:rPr>
                <w:rStyle w:val="normaltextrun"/>
                <w:sz w:val="22"/>
                <w:szCs w:val="22"/>
              </w:rPr>
              <w:t>.</w:t>
            </w:r>
          </w:p>
          <w:p w14:paraId="18D45294" w14:textId="1C1D4BF0" w:rsidR="00A13E2D" w:rsidRPr="00AB5A0D" w:rsidRDefault="00A13E2D" w:rsidP="001E3F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Identify evidence</w:t>
            </w:r>
            <w:r w:rsidR="00D134E5">
              <w:rPr>
                <w:rStyle w:val="normaltextrun"/>
                <w:sz w:val="22"/>
                <w:szCs w:val="22"/>
              </w:rPr>
              <w:t>.</w:t>
            </w:r>
          </w:p>
          <w:p w14:paraId="557E2BEA" w14:textId="2AF6F188" w:rsidR="00E64039" w:rsidRDefault="00A13E2D" w:rsidP="001E3F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Organize data into tables/charts/graphs</w:t>
            </w:r>
            <w:r w:rsidR="00D134E5">
              <w:rPr>
                <w:rStyle w:val="normaltextrun"/>
                <w:sz w:val="22"/>
                <w:szCs w:val="22"/>
              </w:rPr>
              <w:t>.</w:t>
            </w:r>
          </w:p>
          <w:p w14:paraId="2470AFE4" w14:textId="6ABABB46" w:rsidR="00A13E2D" w:rsidRPr="00AB5A0D" w:rsidRDefault="00E64039" w:rsidP="001E3FE6">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 xml:space="preserve">Make </w:t>
            </w:r>
            <w:r w:rsidR="005E728B">
              <w:rPr>
                <w:rStyle w:val="normaltextrun"/>
                <w:sz w:val="22"/>
                <w:szCs w:val="22"/>
              </w:rPr>
              <w:t>predictions</w:t>
            </w:r>
            <w:r w:rsidR="00D134E5">
              <w:rPr>
                <w:rStyle w:val="normaltextrun"/>
                <w:sz w:val="22"/>
                <w:szCs w:val="22"/>
              </w:rPr>
              <w:t>.</w:t>
            </w:r>
          </w:p>
          <w:p w14:paraId="7C34ED68" w14:textId="25089091" w:rsidR="00A13E2D" w:rsidRPr="00AB5A0D" w:rsidRDefault="00A13E2D" w:rsidP="00AB5A0D">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Pr>
                <w:rStyle w:val="normaltextrun"/>
                <w:sz w:val="22"/>
                <w:szCs w:val="22"/>
              </w:rPr>
              <w:t>Constructed</w:t>
            </w:r>
            <w:r w:rsidR="005E728B">
              <w:rPr>
                <w:rStyle w:val="normaltextrun"/>
                <w:sz w:val="22"/>
                <w:szCs w:val="22"/>
              </w:rPr>
              <w:t xml:space="preserve"> </w:t>
            </w:r>
            <w:r>
              <w:rPr>
                <w:rStyle w:val="normaltextrun"/>
                <w:sz w:val="22"/>
                <w:szCs w:val="22"/>
              </w:rPr>
              <w:t>response</w:t>
            </w:r>
            <w:r w:rsidR="00D134E5">
              <w:rPr>
                <w:rStyle w:val="normaltextrun"/>
                <w:sz w:val="22"/>
                <w:szCs w:val="22"/>
              </w:rPr>
              <w:t>.</w:t>
            </w:r>
          </w:p>
          <w:p w14:paraId="435337C3" w14:textId="549ECA10" w:rsidR="005D68B7" w:rsidRDefault="00AD001B" w:rsidP="00AB5A0D">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AB5A0D">
              <w:rPr>
                <w:rStyle w:val="normaltextrun"/>
              </w:rPr>
              <w:t>Summarize numerical data sets</w:t>
            </w:r>
            <w:r w:rsidR="00D134E5" w:rsidRPr="00AB5A0D">
              <w:rPr>
                <w:rStyle w:val="normaltextrun"/>
              </w:rPr>
              <w:t>.</w:t>
            </w:r>
          </w:p>
        </w:tc>
      </w:tr>
      <w:tr w:rsidR="005D68B7" w14:paraId="435337CB" w14:textId="77777777" w:rsidTr="001E3FE6">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C5" w14:textId="77777777" w:rsidR="005D68B7" w:rsidRDefault="005D68B7" w:rsidP="001E3FE6">
            <w:pPr>
              <w:spacing w:before="60" w:after="60"/>
              <w:rPr>
                <w:sz w:val="22"/>
                <w:szCs w:val="22"/>
              </w:rPr>
            </w:pPr>
            <w:r>
              <w:rPr>
                <w:sz w:val="22"/>
                <w:szCs w:val="22"/>
              </w:rPr>
              <w:t>Task Features</w:t>
            </w:r>
          </w:p>
        </w:tc>
        <w:tc>
          <w:tcPr>
            <w:tcW w:w="0" w:type="auto"/>
          </w:tcPr>
          <w:p w14:paraId="72E0171D" w14:textId="7B4F6AF0" w:rsidR="005D68B7" w:rsidRPr="00D461EC"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focuses on performances for which students’ opportunity to </w:t>
            </w:r>
            <w:r w:rsidR="00B44190" w:rsidRPr="0063719F">
              <w:rPr>
                <w:sz w:val="22"/>
                <w:szCs w:val="22"/>
              </w:rPr>
              <w:t>learn ha</w:t>
            </w:r>
            <w:r w:rsidR="00B44190">
              <w:rPr>
                <w:sz w:val="22"/>
                <w:szCs w:val="22"/>
              </w:rPr>
              <w:t>s</w:t>
            </w:r>
            <w:r w:rsidRPr="0063719F">
              <w:rPr>
                <w:sz w:val="22"/>
                <w:szCs w:val="22"/>
              </w:rPr>
              <w:t xml:space="preserve"> prepared them.</w:t>
            </w:r>
          </w:p>
          <w:p w14:paraId="19E396AB" w14:textId="71EBF023" w:rsidR="005D68B7" w:rsidRPr="0063719F"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F50EF9">
              <w:rPr>
                <w:sz w:val="22"/>
                <w:szCs w:val="22"/>
              </w:rPr>
              <w:t>phenomenon</w:t>
            </w:r>
            <w:r w:rsidRPr="0063719F">
              <w:rPr>
                <w:sz w:val="22"/>
                <w:szCs w:val="22"/>
              </w:rPr>
              <w:t xml:space="preserve"> or design problem. </w:t>
            </w:r>
          </w:p>
          <w:p w14:paraId="4B17DD96" w14:textId="77777777" w:rsidR="005D68B7"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6D9C978F" w14:textId="31ECFEAE" w:rsidR="005D68B7" w:rsidRPr="00633A6B"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prompt</w:t>
            </w:r>
            <w:r w:rsidR="00F50EF9">
              <w:rPr>
                <w:sz w:val="22"/>
                <w:szCs w:val="22"/>
              </w:rPr>
              <w:t>s</w:t>
            </w:r>
            <w:r>
              <w:rPr>
                <w:sz w:val="22"/>
                <w:szCs w:val="22"/>
              </w:rPr>
              <w:t xml:space="preserve"> students to make connections between observed </w:t>
            </w:r>
            <w:r w:rsidR="00F50EF9">
              <w:rPr>
                <w:sz w:val="22"/>
                <w:szCs w:val="22"/>
              </w:rPr>
              <w:t>phenomena</w:t>
            </w:r>
            <w:r>
              <w:rPr>
                <w:sz w:val="22"/>
                <w:szCs w:val="22"/>
              </w:rPr>
              <w:t xml:space="preserve"> or evidence and reasoning underlying the observation/evidence.</w:t>
            </w:r>
          </w:p>
          <w:p w14:paraId="2B6F4183" w14:textId="77777777" w:rsidR="005D68B7" w:rsidRPr="0063719F"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6630FC1B" w14:textId="77777777" w:rsidR="005D68B7" w:rsidRPr="0063719F"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4568212C" w14:textId="77777777" w:rsidR="00A5767F" w:rsidRDefault="00A5767F" w:rsidP="00A5767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5D839692" w14:textId="77777777" w:rsidR="005D68B7" w:rsidRPr="00D461EC"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1C34391B" w14:textId="77777777" w:rsidR="005D68B7" w:rsidRPr="0063719F"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1A7F8F69" w14:textId="1529BF02" w:rsidR="005D68B7" w:rsidRPr="0063719F"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EF5768">
              <w:rPr>
                <w:sz w:val="22"/>
                <w:szCs w:val="22"/>
              </w:rPr>
              <w:t xml:space="preserve"> </w:t>
            </w:r>
            <w:r w:rsidRPr="0063719F">
              <w:rPr>
                <w:sz w:val="22"/>
                <w:szCs w:val="22"/>
              </w:rPr>
              <w:t xml:space="preserve">integrate multiple dimensions (i.e., SEP, DCI, CCC) to support sense-making </w:t>
            </w:r>
            <w:r>
              <w:rPr>
                <w:sz w:val="22"/>
                <w:szCs w:val="22"/>
              </w:rPr>
              <w:t>about phenomena or problems.</w:t>
            </w:r>
          </w:p>
          <w:p w14:paraId="2AAD7761" w14:textId="0E45AC19" w:rsidR="005D68B7" w:rsidRPr="00D866C1"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elicit core ideas as defined in </w:t>
            </w:r>
            <w:proofErr w:type="gramStart"/>
            <w:r>
              <w:rPr>
                <w:sz w:val="22"/>
                <w:szCs w:val="22"/>
              </w:rPr>
              <w:t>the PE</w:t>
            </w:r>
            <w:proofErr w:type="gramEnd"/>
            <w:r>
              <w:rPr>
                <w:sz w:val="22"/>
                <w:szCs w:val="22"/>
              </w:rPr>
              <w:t>.</w:t>
            </w:r>
          </w:p>
          <w:p w14:paraId="5BC97B9C" w14:textId="77777777" w:rsidR="005D68B7" w:rsidRPr="0072315D"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5B97F26D" w14:textId="55080800" w:rsidR="005D68B7" w:rsidRPr="0072315D"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elicit</w:t>
            </w:r>
            <w:r w:rsidR="0094163D">
              <w:rPr>
                <w:sz w:val="22"/>
                <w:szCs w:val="22"/>
              </w:rPr>
              <w:t>s</w:t>
            </w:r>
            <w:r w:rsidRPr="0072315D">
              <w:rPr>
                <w:sz w:val="22"/>
                <w:szCs w:val="22"/>
              </w:rPr>
              <w:t xml:space="preserve"> core ideas as defined in the PE.</w:t>
            </w:r>
          </w:p>
          <w:p w14:paraId="6F3C28DF" w14:textId="77777777" w:rsidR="005D68B7" w:rsidRPr="0072315D"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435337CA" w14:textId="1F9CC0D2" w:rsidR="005D68B7" w:rsidRDefault="005D68B7" w:rsidP="001E3FE6">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p>
        </w:tc>
      </w:tr>
      <w:tr w:rsidR="005D68B7" w14:paraId="435337D3" w14:textId="77777777" w:rsidTr="001E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CC" w14:textId="74EF2C87" w:rsidR="005D68B7" w:rsidRDefault="005D68B7" w:rsidP="001E3FE6">
            <w:pPr>
              <w:spacing w:before="60" w:after="60"/>
              <w:rPr>
                <w:sz w:val="22"/>
                <w:szCs w:val="22"/>
              </w:rPr>
            </w:pPr>
            <w:r>
              <w:rPr>
                <w:sz w:val="22"/>
                <w:szCs w:val="22"/>
              </w:rPr>
              <w:t xml:space="preserve">Variable Features - Aspects of an assessment task that </w:t>
            </w:r>
            <w:r>
              <w:rPr>
                <w:sz w:val="22"/>
                <w:szCs w:val="22"/>
                <w:u w:val="single"/>
              </w:rPr>
              <w:t>can be varied</w:t>
            </w:r>
            <w:r>
              <w:rPr>
                <w:sz w:val="22"/>
                <w:szCs w:val="22"/>
              </w:rPr>
              <w:t xml:space="preserve"> to shift complexity or focus</w:t>
            </w:r>
          </w:p>
        </w:tc>
        <w:tc>
          <w:tcPr>
            <w:tcW w:w="0" w:type="auto"/>
          </w:tcPr>
          <w:p w14:paraId="18D0274D" w14:textId="02778D6F" w:rsidR="005D68B7" w:rsidRDefault="005D68B7" w:rsidP="001E3F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provided information</w:t>
            </w:r>
            <w:r w:rsidR="0094163D">
              <w:rPr>
                <w:sz w:val="22"/>
                <w:szCs w:val="22"/>
              </w:rPr>
              <w:t>.</w:t>
            </w:r>
          </w:p>
          <w:p w14:paraId="0480872C" w14:textId="3F798C41" w:rsidR="005D68B7" w:rsidRDefault="005D68B7" w:rsidP="001E3F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scientific concept(s) to be modeled</w:t>
            </w:r>
            <w:r w:rsidR="0094163D">
              <w:rPr>
                <w:sz w:val="22"/>
                <w:szCs w:val="22"/>
              </w:rPr>
              <w:t>.</w:t>
            </w:r>
          </w:p>
          <w:p w14:paraId="51CE606D" w14:textId="3506648B" w:rsidR="005D68B7" w:rsidRDefault="005D68B7" w:rsidP="001E3F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94163D">
              <w:rPr>
                <w:sz w:val="22"/>
                <w:szCs w:val="22"/>
              </w:rPr>
              <w:t>.</w:t>
            </w:r>
          </w:p>
          <w:p w14:paraId="75560D56" w14:textId="77777777" w:rsidR="005D68B7" w:rsidRPr="00CA75FC" w:rsidRDefault="005D68B7" w:rsidP="001E3F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Phenomenon addressed in the</w:t>
            </w:r>
            <w:r w:rsidRPr="00CA75FC">
              <w:rPr>
                <w:sz w:val="22"/>
                <w:szCs w:val="22"/>
              </w:rPr>
              <w:t xml:space="preserve"> </w:t>
            </w:r>
            <w:r>
              <w:rPr>
                <w:sz w:val="22"/>
                <w:szCs w:val="22"/>
              </w:rPr>
              <w:t>scenario, including but not limited to:</w:t>
            </w:r>
          </w:p>
          <w:p w14:paraId="529B01FB" w14:textId="514C0B8D" w:rsidR="00B67CDE" w:rsidRPr="00B67CDE" w:rsidRDefault="00B67CDE" w:rsidP="001E3FE6">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67CDE">
              <w:rPr>
                <w:sz w:val="22"/>
                <w:szCs w:val="22"/>
              </w:rPr>
              <w:t>Environmental changes over time</w:t>
            </w:r>
            <w:r w:rsidR="0094163D">
              <w:rPr>
                <w:sz w:val="22"/>
                <w:szCs w:val="22"/>
              </w:rPr>
              <w:t>.</w:t>
            </w:r>
          </w:p>
          <w:p w14:paraId="052A3419" w14:textId="6D63FF01" w:rsidR="00B67CDE" w:rsidRPr="00B67CDE" w:rsidRDefault="00B67CDE" w:rsidP="001E3FE6">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67CDE">
              <w:rPr>
                <w:sz w:val="22"/>
                <w:szCs w:val="22"/>
              </w:rPr>
              <w:t>Changes in available resources</w:t>
            </w:r>
            <w:r w:rsidR="0094163D">
              <w:rPr>
                <w:sz w:val="22"/>
                <w:szCs w:val="22"/>
              </w:rPr>
              <w:t>.</w:t>
            </w:r>
          </w:p>
          <w:p w14:paraId="60EDDBE2" w14:textId="303AC0F3" w:rsidR="00B67CDE" w:rsidRPr="00B67CDE" w:rsidRDefault="00B67CDE" w:rsidP="001E3FE6">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67CDE">
              <w:rPr>
                <w:sz w:val="22"/>
                <w:szCs w:val="22"/>
              </w:rPr>
              <w:t>Disease outbreak</w:t>
            </w:r>
            <w:r w:rsidR="0094163D">
              <w:rPr>
                <w:sz w:val="22"/>
                <w:szCs w:val="22"/>
              </w:rPr>
              <w:t>.</w:t>
            </w:r>
          </w:p>
          <w:p w14:paraId="057B54F3" w14:textId="59090038" w:rsidR="00B67CDE" w:rsidRPr="00B67CDE" w:rsidRDefault="00B67CDE" w:rsidP="001E3FE6">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67CDE">
              <w:rPr>
                <w:sz w:val="22"/>
                <w:szCs w:val="22"/>
              </w:rPr>
              <w:t>Introduction/removal of a species</w:t>
            </w:r>
            <w:r w:rsidR="0094163D">
              <w:rPr>
                <w:sz w:val="22"/>
                <w:szCs w:val="22"/>
              </w:rPr>
              <w:t>.</w:t>
            </w:r>
          </w:p>
          <w:p w14:paraId="4DCEF349" w14:textId="495A4B4C" w:rsidR="00B67CDE" w:rsidRPr="00B67CDE" w:rsidRDefault="00B67CDE" w:rsidP="001E3FE6">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67CDE">
              <w:rPr>
                <w:sz w:val="22"/>
                <w:szCs w:val="22"/>
              </w:rPr>
              <w:t>Changes from increased gene flow with other populations</w:t>
            </w:r>
            <w:r w:rsidR="0094163D">
              <w:rPr>
                <w:sz w:val="22"/>
                <w:szCs w:val="22"/>
              </w:rPr>
              <w:t>.</w:t>
            </w:r>
          </w:p>
          <w:p w14:paraId="273A5822" w14:textId="28076C1E" w:rsidR="00B67CDE" w:rsidRPr="00B67CDE" w:rsidRDefault="00B67CDE" w:rsidP="001E3FE6">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67CDE">
              <w:rPr>
                <w:sz w:val="22"/>
                <w:szCs w:val="22"/>
              </w:rPr>
              <w:t>Effects of habitat change due to human activity</w:t>
            </w:r>
            <w:r w:rsidR="0094163D">
              <w:rPr>
                <w:sz w:val="22"/>
                <w:szCs w:val="22"/>
              </w:rPr>
              <w:t>.</w:t>
            </w:r>
          </w:p>
          <w:p w14:paraId="014A90FC" w14:textId="3FCB75A4" w:rsidR="005D68B7" w:rsidRDefault="00B67CDE" w:rsidP="001E3FE6">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B67CDE">
              <w:rPr>
                <w:sz w:val="22"/>
                <w:szCs w:val="22"/>
              </w:rPr>
              <w:t>Changes in phenotypic frequency over time between two populations</w:t>
            </w:r>
            <w:r w:rsidR="0094163D">
              <w:rPr>
                <w:sz w:val="22"/>
                <w:szCs w:val="22"/>
              </w:rPr>
              <w:t>.</w:t>
            </w:r>
          </w:p>
          <w:p w14:paraId="092F029F" w14:textId="7B6CFE00" w:rsidR="005D68B7" w:rsidRPr="00647681" w:rsidRDefault="005D68B7" w:rsidP="001E3F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Format of "real-world" phenomenon under investigation: image, data, text, combination</w:t>
            </w:r>
            <w:r w:rsidR="0094163D">
              <w:rPr>
                <w:sz w:val="22"/>
                <w:szCs w:val="22"/>
              </w:rPr>
              <w:t>.</w:t>
            </w:r>
          </w:p>
          <w:p w14:paraId="52E57F0C" w14:textId="1F5935A5" w:rsidR="005D68B7" w:rsidRDefault="005D68B7" w:rsidP="001E3F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Type of population(s) used</w:t>
            </w:r>
            <w:r w:rsidR="0094163D">
              <w:rPr>
                <w:sz w:val="22"/>
                <w:szCs w:val="22"/>
              </w:rPr>
              <w:t>.</w:t>
            </w:r>
          </w:p>
          <w:p w14:paraId="53C6827D" w14:textId="3C6BC74B" w:rsidR="005D68B7" w:rsidRDefault="005D68B7" w:rsidP="001E3F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F01881">
              <w:rPr>
                <w:sz w:val="22"/>
                <w:szCs w:val="22"/>
              </w:rPr>
              <w:t xml:space="preserve">Range </w:t>
            </w:r>
            <w:r>
              <w:rPr>
                <w:sz w:val="22"/>
                <w:szCs w:val="22"/>
              </w:rPr>
              <w:t xml:space="preserve">and complexity </w:t>
            </w:r>
            <w:r w:rsidRPr="00F01881">
              <w:rPr>
                <w:sz w:val="22"/>
                <w:szCs w:val="22"/>
              </w:rPr>
              <w:t xml:space="preserve">of data </w:t>
            </w:r>
            <w:r>
              <w:rPr>
                <w:sz w:val="22"/>
                <w:szCs w:val="22"/>
              </w:rPr>
              <w:t>provided</w:t>
            </w:r>
            <w:r w:rsidR="0094163D">
              <w:rPr>
                <w:sz w:val="22"/>
                <w:szCs w:val="22"/>
              </w:rPr>
              <w:t>.</w:t>
            </w:r>
          </w:p>
          <w:p w14:paraId="537C6F8C" w14:textId="0DC9659C" w:rsidR="00536CCA" w:rsidRPr="00536CCA" w:rsidRDefault="00536CCA" w:rsidP="001E3F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536CCA">
              <w:rPr>
                <w:sz w:val="22"/>
                <w:szCs w:val="22"/>
              </w:rPr>
              <w:t>Representation of data</w:t>
            </w:r>
            <w:r w:rsidR="0094163D">
              <w:rPr>
                <w:sz w:val="22"/>
                <w:szCs w:val="22"/>
              </w:rPr>
              <w:t>.</w:t>
            </w:r>
          </w:p>
          <w:p w14:paraId="67D03DE0" w14:textId="024BD197" w:rsidR="00536CCA" w:rsidRPr="00536CCA" w:rsidRDefault="00536CCA" w:rsidP="001E3F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536CCA">
              <w:rPr>
                <w:sz w:val="22"/>
                <w:szCs w:val="22"/>
              </w:rPr>
              <w:t>Degree and complexity of data</w:t>
            </w:r>
            <w:r w:rsidR="0094163D">
              <w:rPr>
                <w:sz w:val="22"/>
                <w:szCs w:val="22"/>
              </w:rPr>
              <w:t>.</w:t>
            </w:r>
          </w:p>
          <w:p w14:paraId="610316ED" w14:textId="31B43F02" w:rsidR="005D68B7" w:rsidRDefault="005B1A5E" w:rsidP="001E3F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Type and number of </w:t>
            </w:r>
            <w:r w:rsidRPr="005B1A5E">
              <w:rPr>
                <w:sz w:val="22"/>
                <w:szCs w:val="22"/>
              </w:rPr>
              <w:t>variations of a trait within a given population</w:t>
            </w:r>
            <w:r w:rsidR="0094163D">
              <w:rPr>
                <w:sz w:val="22"/>
                <w:szCs w:val="22"/>
              </w:rPr>
              <w:t>.</w:t>
            </w:r>
          </w:p>
          <w:p w14:paraId="435337D2" w14:textId="6AE20F8F" w:rsidR="00557230" w:rsidRPr="00127122" w:rsidRDefault="00557230" w:rsidP="001E3FE6">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Pr="00557230">
              <w:rPr>
                <w:sz w:val="22"/>
                <w:szCs w:val="22"/>
              </w:rPr>
              <w:t>requencies of variations of a trait within a given population in response to environmental change</w:t>
            </w:r>
            <w:r w:rsidR="0094163D">
              <w:rPr>
                <w:sz w:val="22"/>
                <w:szCs w:val="22"/>
              </w:rPr>
              <w:t>.</w:t>
            </w:r>
          </w:p>
        </w:tc>
      </w:tr>
      <w:tr w:rsidR="005D68B7" w14:paraId="435337D8" w14:textId="77777777" w:rsidTr="001E3FE6">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D4" w14:textId="77777777" w:rsidR="005D68B7" w:rsidRDefault="005D68B7" w:rsidP="001E3FE6">
            <w:pPr>
              <w:spacing w:before="60" w:after="60"/>
              <w:rPr>
                <w:sz w:val="22"/>
                <w:szCs w:val="22"/>
              </w:rPr>
            </w:pPr>
            <w:r>
              <w:rPr>
                <w:sz w:val="22"/>
                <w:szCs w:val="22"/>
              </w:rPr>
              <w:t>Assessment Boundaries</w:t>
            </w:r>
          </w:p>
        </w:tc>
        <w:tc>
          <w:tcPr>
            <w:tcW w:w="0" w:type="auto"/>
          </w:tcPr>
          <w:p w14:paraId="1DCFDE5C" w14:textId="0C5AB594" w:rsidR="0044657C" w:rsidRPr="00E60095" w:rsidRDefault="0044657C" w:rsidP="001E3FE6">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Style w:val="red"/>
                <w:sz w:val="22"/>
                <w:szCs w:val="22"/>
              </w:rPr>
            </w:pPr>
            <w:r>
              <w:rPr>
                <w:rStyle w:val="red"/>
                <w:sz w:val="22"/>
                <w:szCs w:val="22"/>
              </w:rPr>
              <w:t xml:space="preserve">Assessment does not </w:t>
            </w:r>
            <w:r w:rsidR="00F24BA2">
              <w:rPr>
                <w:rStyle w:val="red"/>
                <w:sz w:val="22"/>
                <w:szCs w:val="22"/>
              </w:rPr>
              <w:t>rely on an understanding of independence and conditional probability and the analysis of two-way tables</w:t>
            </w:r>
            <w:r w:rsidR="00FA26D0">
              <w:rPr>
                <w:rStyle w:val="red"/>
                <w:sz w:val="22"/>
                <w:szCs w:val="22"/>
              </w:rPr>
              <w:t>.</w:t>
            </w:r>
          </w:p>
          <w:p w14:paraId="045B454A" w14:textId="515D37DC" w:rsidR="00837969" w:rsidRDefault="00837969" w:rsidP="001E3FE6">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Assessment does not include </w:t>
            </w:r>
            <w:r w:rsidR="0045759F">
              <w:rPr>
                <w:sz w:val="22"/>
                <w:szCs w:val="22"/>
              </w:rPr>
              <w:t>computation of probabilities of compound events</w:t>
            </w:r>
            <w:r w:rsidR="00FA26D0">
              <w:rPr>
                <w:sz w:val="22"/>
                <w:szCs w:val="22"/>
              </w:rPr>
              <w:t>.</w:t>
            </w:r>
          </w:p>
          <w:p w14:paraId="435337D7" w14:textId="74803CA8" w:rsidR="00891580" w:rsidRPr="00D07473" w:rsidRDefault="0076128F" w:rsidP="001E3FE6">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Assessment does not include </w:t>
            </w:r>
            <w:r w:rsidR="00F55E39">
              <w:rPr>
                <w:sz w:val="22"/>
                <w:szCs w:val="22"/>
              </w:rPr>
              <w:t>an</w:t>
            </w:r>
            <w:r w:rsidR="0095371D">
              <w:rPr>
                <w:sz w:val="22"/>
                <w:szCs w:val="22"/>
              </w:rPr>
              <w:t xml:space="preserve"> understanding </w:t>
            </w:r>
            <w:r w:rsidR="009567F5">
              <w:rPr>
                <w:sz w:val="22"/>
                <w:szCs w:val="22"/>
              </w:rPr>
              <w:t xml:space="preserve">of </w:t>
            </w:r>
            <w:r w:rsidR="002A0CF9">
              <w:rPr>
                <w:sz w:val="22"/>
                <w:szCs w:val="22"/>
              </w:rPr>
              <w:t xml:space="preserve">how </w:t>
            </w:r>
            <w:r w:rsidR="00E873F3">
              <w:rPr>
                <w:sz w:val="22"/>
                <w:szCs w:val="22"/>
              </w:rPr>
              <w:t xml:space="preserve">the </w:t>
            </w:r>
            <w:r w:rsidR="00F55E39">
              <w:rPr>
                <w:sz w:val="22"/>
                <w:szCs w:val="22"/>
              </w:rPr>
              <w:t>cross</w:t>
            </w:r>
            <w:r w:rsidR="002A0CF9">
              <w:rPr>
                <w:sz w:val="22"/>
                <w:szCs w:val="22"/>
              </w:rPr>
              <w:t xml:space="preserve">over between chromosomes during meiosis results in increased genetic variation; </w:t>
            </w:r>
            <w:r w:rsidR="009B7197">
              <w:rPr>
                <w:sz w:val="22"/>
                <w:szCs w:val="22"/>
              </w:rPr>
              <w:t xml:space="preserve">genetic mutations; or </w:t>
            </w:r>
            <w:r w:rsidR="009567F5">
              <w:rPr>
                <w:sz w:val="22"/>
                <w:szCs w:val="22"/>
              </w:rPr>
              <w:t xml:space="preserve">how </w:t>
            </w:r>
            <w:r w:rsidR="00FA26D0">
              <w:rPr>
                <w:sz w:val="22"/>
                <w:szCs w:val="22"/>
              </w:rPr>
              <w:t xml:space="preserve">genetic and </w:t>
            </w:r>
            <w:r w:rsidR="009567F5" w:rsidRPr="009567F5">
              <w:rPr>
                <w:sz w:val="22"/>
                <w:szCs w:val="22"/>
              </w:rPr>
              <w:t xml:space="preserve">environmental factors can affect </w:t>
            </w:r>
            <w:r w:rsidR="00E873F3">
              <w:rPr>
                <w:sz w:val="22"/>
                <w:szCs w:val="22"/>
              </w:rPr>
              <w:t xml:space="preserve">the </w:t>
            </w:r>
            <w:r w:rsidR="009567F5" w:rsidRPr="009567F5">
              <w:rPr>
                <w:sz w:val="22"/>
                <w:szCs w:val="22"/>
              </w:rPr>
              <w:t>expression of traits</w:t>
            </w:r>
            <w:r w:rsidR="00FA26D0">
              <w:rPr>
                <w:sz w:val="22"/>
                <w:szCs w:val="22"/>
              </w:rPr>
              <w:t>.</w:t>
            </w:r>
          </w:p>
        </w:tc>
      </w:tr>
      <w:tr w:rsidR="005D68B7" w14:paraId="68008C00" w14:textId="77777777" w:rsidTr="001E3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E3BBFF6" w14:textId="758A0CD1" w:rsidR="005D68B7" w:rsidRDefault="005D68B7" w:rsidP="001E3FE6">
            <w:pPr>
              <w:spacing w:before="60" w:after="60"/>
              <w:rPr>
                <w:sz w:val="22"/>
                <w:szCs w:val="22"/>
              </w:rPr>
            </w:pPr>
            <w:r>
              <w:rPr>
                <w:sz w:val="22"/>
                <w:szCs w:val="22"/>
              </w:rPr>
              <w:t>Technical Terms</w:t>
            </w:r>
          </w:p>
        </w:tc>
        <w:tc>
          <w:tcPr>
            <w:tcW w:w="0" w:type="auto"/>
          </w:tcPr>
          <w:p w14:paraId="65401F60" w14:textId="5ECFBD38" w:rsidR="005D68B7" w:rsidRPr="00E873F3" w:rsidRDefault="00E3030A" w:rsidP="00E873F3">
            <w:pPr>
              <w:pStyle w:val="ListParagraph"/>
              <w:numPr>
                <w:ilvl w:val="0"/>
                <w:numId w:val="48"/>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sidRPr="00E873F3">
              <w:rPr>
                <w:sz w:val="22"/>
                <w:szCs w:val="22"/>
              </w:rPr>
              <w:t>Genetic v</w:t>
            </w:r>
            <w:r w:rsidR="009F601B" w:rsidRPr="00E873F3">
              <w:rPr>
                <w:sz w:val="22"/>
                <w:szCs w:val="22"/>
              </w:rPr>
              <w:t>ariation, trait, environmental change, species, phenotypes</w:t>
            </w:r>
            <w:r w:rsidR="009B69BD" w:rsidRPr="00E873F3">
              <w:rPr>
                <w:sz w:val="22"/>
                <w:szCs w:val="22"/>
              </w:rPr>
              <w:t xml:space="preserve">, frequencies of traits, </w:t>
            </w:r>
            <w:r w:rsidR="00D2162E" w:rsidRPr="00E873F3">
              <w:rPr>
                <w:sz w:val="22"/>
                <w:szCs w:val="22"/>
              </w:rPr>
              <w:t xml:space="preserve">natural selection, </w:t>
            </w:r>
            <w:r w:rsidRPr="00E873F3">
              <w:rPr>
                <w:sz w:val="22"/>
                <w:szCs w:val="22"/>
              </w:rPr>
              <w:t xml:space="preserve">survival, reproduction, </w:t>
            </w:r>
            <w:r w:rsidR="00B95A6E" w:rsidRPr="00E873F3">
              <w:rPr>
                <w:sz w:val="22"/>
                <w:szCs w:val="22"/>
              </w:rPr>
              <w:t xml:space="preserve">probability, </w:t>
            </w:r>
            <w:r w:rsidR="00B2639B" w:rsidRPr="00E873F3">
              <w:rPr>
                <w:sz w:val="22"/>
                <w:szCs w:val="22"/>
              </w:rPr>
              <w:t>proportional relationships</w:t>
            </w:r>
          </w:p>
        </w:tc>
      </w:tr>
    </w:tbl>
    <w:p w14:paraId="435337D9" w14:textId="5E1AA103" w:rsidR="003C59B8" w:rsidRDefault="003C59B8" w:rsidP="00270F39">
      <w:pPr>
        <w:rPr>
          <w:rFonts w:ascii="Calibri" w:eastAsia="Calibri" w:hAnsi="Calibri" w:cs="Calibri"/>
          <w:color w:val="000000"/>
          <w:sz w:val="22"/>
          <w:szCs w:val="22"/>
        </w:rPr>
      </w:pPr>
    </w:p>
    <w:p w14:paraId="3E9FC74F" w14:textId="77777777" w:rsidR="003C59B8" w:rsidRDefault="003C59B8">
      <w:pPr>
        <w:rPr>
          <w:rFonts w:ascii="Calibri" w:eastAsia="Calibri" w:hAnsi="Calibri" w:cs="Calibri"/>
          <w:color w:val="000000"/>
          <w:sz w:val="22"/>
          <w:szCs w:val="22"/>
        </w:rPr>
      </w:pPr>
      <w:r>
        <w:rPr>
          <w:rFonts w:ascii="Calibri" w:eastAsia="Calibri" w:hAnsi="Calibri" w:cs="Calibri"/>
          <w:color w:val="000000"/>
          <w:sz w:val="22"/>
          <w:szCs w:val="22"/>
        </w:rPr>
        <w:br w:type="page"/>
      </w:r>
    </w:p>
    <w:p w14:paraId="4E336479" w14:textId="4DA3C5D1" w:rsidR="002B486B" w:rsidRPr="001D2BF6" w:rsidRDefault="00E8633E" w:rsidP="0004058A">
      <w:pPr>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t xml:space="preserve">Grade </w:t>
      </w:r>
      <w:r w:rsidR="00B44295">
        <w:rPr>
          <w:rFonts w:ascii="Calibri" w:eastAsia="Calibri" w:hAnsi="Calibri" w:cs="Calibri"/>
          <w:b/>
          <w:color w:val="0070C0"/>
          <w:sz w:val="28"/>
          <w:szCs w:val="28"/>
        </w:rPr>
        <w:t xml:space="preserve">8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bookmarkStart w:id="11" w:name="_Hlk143861235"/>
      <w:r w:rsidR="008F48EF">
        <w:rPr>
          <w:rFonts w:ascii="Calibri" w:eastAsia="Calibri" w:hAnsi="Calibri" w:cs="Calibri"/>
          <w:b/>
          <w:color w:val="0070C0"/>
          <w:sz w:val="28"/>
          <w:szCs w:val="28"/>
        </w:rPr>
        <w:t>MS</w:t>
      </w:r>
      <w:r w:rsidR="008F48EF" w:rsidRPr="001D2BF6">
        <w:rPr>
          <w:rFonts w:ascii="Calibri" w:eastAsia="Calibri" w:hAnsi="Calibri" w:cs="Calibri"/>
          <w:b/>
          <w:color w:val="0070C0"/>
          <w:sz w:val="28"/>
          <w:szCs w:val="28"/>
        </w:rPr>
        <w:t>-</w:t>
      </w:r>
      <w:bookmarkStart w:id="12" w:name="LS4"/>
      <w:r w:rsidR="008F48EF">
        <w:rPr>
          <w:rFonts w:ascii="Calibri" w:eastAsia="Calibri" w:hAnsi="Calibri" w:cs="Calibri"/>
          <w:b/>
          <w:color w:val="0070C0"/>
          <w:sz w:val="28"/>
          <w:szCs w:val="28"/>
        </w:rPr>
        <w:t>LS4</w:t>
      </w:r>
      <w:bookmarkEnd w:id="12"/>
      <w:r w:rsidR="008F48EF">
        <w:rPr>
          <w:rFonts w:ascii="Calibri" w:eastAsia="Calibri" w:hAnsi="Calibri" w:cs="Calibri"/>
          <w:b/>
          <w:color w:val="0070C0"/>
          <w:sz w:val="28"/>
          <w:szCs w:val="28"/>
        </w:rPr>
        <w:t>-6</w:t>
      </w:r>
      <w:bookmarkEnd w:id="11"/>
    </w:p>
    <w:tbl>
      <w:tblPr>
        <w:tblStyle w:v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6710"/>
      </w:tblGrid>
      <w:tr w:rsidR="008F48EF" w14:paraId="21270E44" w14:textId="77777777" w:rsidTr="00145500">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vAlign w:val="center"/>
          </w:tcPr>
          <w:p w14:paraId="4119B560" w14:textId="77777777" w:rsidR="008F48EF" w:rsidRPr="005F2B2C" w:rsidRDefault="008F48EF" w:rsidP="00145500">
            <w:pPr>
              <w:spacing w:before="60" w:after="60"/>
              <w:jc w:val="center"/>
              <w:rPr>
                <w:sz w:val="24"/>
                <w:szCs w:val="24"/>
              </w:rPr>
            </w:pPr>
            <w:r w:rsidRPr="005F2B2C">
              <w:rPr>
                <w:sz w:val="24"/>
                <w:szCs w:val="24"/>
              </w:rPr>
              <w:t>Element</w:t>
            </w:r>
          </w:p>
        </w:tc>
        <w:tc>
          <w:tcPr>
            <w:tcW w:w="0" w:type="auto"/>
            <w:shd w:val="clear" w:color="auto" w:fill="D9D9D9"/>
            <w:vAlign w:val="center"/>
          </w:tcPr>
          <w:p w14:paraId="124FF999" w14:textId="77777777" w:rsidR="008F48EF" w:rsidRPr="005F2B2C" w:rsidRDefault="008F48EF" w:rsidP="00145500">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5F2B2C">
              <w:rPr>
                <w:sz w:val="24"/>
                <w:szCs w:val="24"/>
              </w:rPr>
              <w:t>Description</w:t>
            </w:r>
          </w:p>
        </w:tc>
      </w:tr>
      <w:tr w:rsidR="00774C57" w14:paraId="111733CF" w14:textId="77777777" w:rsidTr="0014550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5965389D" w14:textId="2AD42129" w:rsidR="00774C57" w:rsidRDefault="00774C57" w:rsidP="00145500">
            <w:pPr>
              <w:spacing w:before="60" w:after="60"/>
              <w:rPr>
                <w:sz w:val="22"/>
                <w:szCs w:val="22"/>
              </w:rPr>
            </w:pPr>
            <w:r>
              <w:rPr>
                <w:sz w:val="22"/>
                <w:szCs w:val="22"/>
              </w:rPr>
              <w:t>Knowledge and Practices (DCI, SEP, CCC)</w:t>
            </w:r>
          </w:p>
        </w:tc>
        <w:tc>
          <w:tcPr>
            <w:tcW w:w="0" w:type="auto"/>
          </w:tcPr>
          <w:p w14:paraId="2FAE2B47" w14:textId="77777777" w:rsidR="00774C57" w:rsidRDefault="00774C57" w:rsidP="00145500">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S</w:t>
            </w:r>
            <w:r w:rsidRPr="00E573AA">
              <w:rPr>
                <w:bCs/>
                <w:sz w:val="22"/>
                <w:szCs w:val="22"/>
              </w:rPr>
              <w:t>tudents</w:t>
            </w:r>
            <w:r>
              <w:rPr>
                <w:bCs/>
                <w:sz w:val="22"/>
                <w:szCs w:val="22"/>
              </w:rPr>
              <w:t>:</w:t>
            </w:r>
          </w:p>
          <w:p w14:paraId="3E37ABB7" w14:textId="1E65A843" w:rsidR="00475AEF" w:rsidRPr="00475AEF" w:rsidRDefault="00774C57" w:rsidP="00145500">
            <w:pPr>
              <w:pStyle w:val="ListParagraph"/>
              <w:numPr>
                <w:ilvl w:val="0"/>
                <w:numId w:val="43"/>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EB61FE">
              <w:rPr>
                <w:bCs/>
                <w:color w:val="E36C0A" w:themeColor="accent6" w:themeShade="BF"/>
                <w:sz w:val="22"/>
                <w:szCs w:val="22"/>
              </w:rPr>
              <w:t xml:space="preserve">demonstrate an understanding </w:t>
            </w:r>
            <w:r>
              <w:rPr>
                <w:bCs/>
                <w:color w:val="E36C0A" w:themeColor="accent6" w:themeShade="BF"/>
                <w:sz w:val="22"/>
                <w:szCs w:val="22"/>
              </w:rPr>
              <w:t>that adaptation by natural selection is a process by which species change over time in response to changes in environmental conditions</w:t>
            </w:r>
            <w:r w:rsidR="00B9211A">
              <w:rPr>
                <w:bCs/>
                <w:color w:val="E36C0A" w:themeColor="accent6" w:themeShade="BF"/>
                <w:sz w:val="22"/>
                <w:szCs w:val="22"/>
              </w:rPr>
              <w:t>.</w:t>
            </w:r>
          </w:p>
          <w:p w14:paraId="19E1B454" w14:textId="3CF4C55E" w:rsidR="00475AEF" w:rsidRPr="00475AEF" w:rsidRDefault="00774C57" w:rsidP="00145500">
            <w:pPr>
              <w:pStyle w:val="ListParagraph"/>
              <w:numPr>
                <w:ilvl w:val="0"/>
                <w:numId w:val="43"/>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475AEF">
              <w:rPr>
                <w:bCs/>
                <w:color w:val="E36C0A" w:themeColor="accent6" w:themeShade="BF"/>
                <w:sz w:val="22"/>
                <w:szCs w:val="22"/>
              </w:rPr>
              <w:t>demonstrate an understanding that traits that support successful survival and reproduction in the new environment become more common; those that do not become less common</w:t>
            </w:r>
            <w:r w:rsidR="00B9211A">
              <w:rPr>
                <w:bCs/>
                <w:color w:val="E36C0A" w:themeColor="accent6" w:themeShade="BF"/>
                <w:sz w:val="22"/>
                <w:szCs w:val="22"/>
              </w:rPr>
              <w:t>.</w:t>
            </w:r>
          </w:p>
          <w:p w14:paraId="3ED7A102" w14:textId="15447560" w:rsidR="00774C57" w:rsidRPr="00475AEF" w:rsidRDefault="00774C57" w:rsidP="00145500">
            <w:pPr>
              <w:pStyle w:val="ListParagraph"/>
              <w:numPr>
                <w:ilvl w:val="0"/>
                <w:numId w:val="43"/>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475AEF">
              <w:rPr>
                <w:bCs/>
                <w:color w:val="E36C0A" w:themeColor="accent6" w:themeShade="BF"/>
                <w:sz w:val="22"/>
                <w:szCs w:val="22"/>
              </w:rPr>
              <w:t>demonstrate an understanding that the distribution of traits in a population changes</w:t>
            </w:r>
            <w:r w:rsidR="00B9211A">
              <w:rPr>
                <w:bCs/>
                <w:color w:val="E36C0A" w:themeColor="accent6" w:themeShade="BF"/>
                <w:sz w:val="22"/>
                <w:szCs w:val="22"/>
              </w:rPr>
              <w:t>.</w:t>
            </w:r>
          </w:p>
          <w:p w14:paraId="7148976D" w14:textId="7E57AFA0" w:rsidR="00774C57" w:rsidRDefault="00774C57" w:rsidP="00145500">
            <w:pPr>
              <w:pStyle w:val="ListParagraph"/>
              <w:numPr>
                <w:ilvl w:val="0"/>
                <w:numId w:val="8"/>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Pr>
                <w:bCs/>
                <w:color w:val="0070C0"/>
                <w:sz w:val="22"/>
                <w:szCs w:val="22"/>
              </w:rPr>
              <w:t xml:space="preserve">use mathematical representations to support scientific conclusions related to </w:t>
            </w:r>
            <w:r w:rsidRPr="0024387F">
              <w:rPr>
                <w:bCs/>
                <w:color w:val="0070C0"/>
                <w:sz w:val="22"/>
                <w:szCs w:val="22"/>
              </w:rPr>
              <w:t>measurable change</w:t>
            </w:r>
            <w:r>
              <w:rPr>
                <w:bCs/>
                <w:color w:val="0070C0"/>
                <w:sz w:val="22"/>
                <w:szCs w:val="22"/>
              </w:rPr>
              <w:t>s</w:t>
            </w:r>
            <w:r w:rsidRPr="0024387F">
              <w:rPr>
                <w:bCs/>
                <w:color w:val="0070C0"/>
                <w:sz w:val="22"/>
                <w:szCs w:val="22"/>
              </w:rPr>
              <w:t xml:space="preserve"> in selected traits in a population over time</w:t>
            </w:r>
            <w:r w:rsidR="00B9211A">
              <w:rPr>
                <w:bCs/>
                <w:color w:val="0070C0"/>
                <w:sz w:val="22"/>
                <w:szCs w:val="22"/>
              </w:rPr>
              <w:t>.</w:t>
            </w:r>
          </w:p>
          <w:p w14:paraId="1B39BD13" w14:textId="79F037CA" w:rsidR="00774C57" w:rsidRPr="00D07473" w:rsidRDefault="00F52406" w:rsidP="00145500">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color w:val="006600"/>
                <w:sz w:val="22"/>
                <w:szCs w:val="22"/>
              </w:rPr>
              <w:t xml:space="preserve">The crosscutting concept of </w:t>
            </w:r>
            <w:r w:rsidR="00774C57" w:rsidRPr="00472239">
              <w:rPr>
                <w:color w:val="006600"/>
                <w:sz w:val="22"/>
                <w:szCs w:val="22"/>
              </w:rPr>
              <w:t>identif</w:t>
            </w:r>
            <w:r w:rsidR="00A3108C">
              <w:rPr>
                <w:color w:val="006600"/>
                <w:sz w:val="22"/>
                <w:szCs w:val="22"/>
              </w:rPr>
              <w:t>ying</w:t>
            </w:r>
            <w:r w:rsidR="00774C57" w:rsidRPr="00472239">
              <w:rPr>
                <w:color w:val="006600"/>
                <w:sz w:val="22"/>
                <w:szCs w:val="22"/>
              </w:rPr>
              <w:t xml:space="preserve"> that phenomena may have more than one cause and some </w:t>
            </w:r>
            <w:r w:rsidR="00A3108C">
              <w:rPr>
                <w:color w:val="006600"/>
                <w:sz w:val="22"/>
                <w:szCs w:val="22"/>
              </w:rPr>
              <w:t>cause-and-effect</w:t>
            </w:r>
            <w:r w:rsidR="00774C57" w:rsidRPr="00472239">
              <w:rPr>
                <w:color w:val="006600"/>
                <w:sz w:val="22"/>
                <w:szCs w:val="22"/>
              </w:rPr>
              <w:t xml:space="preserve"> relationships in systems can only be described using probability</w:t>
            </w:r>
            <w:r w:rsidR="00F27A63">
              <w:rPr>
                <w:color w:val="006600"/>
                <w:sz w:val="22"/>
                <w:szCs w:val="22"/>
              </w:rPr>
              <w:t xml:space="preserve"> </w:t>
            </w:r>
            <w:r w:rsidR="00A3108C">
              <w:rPr>
                <w:color w:val="006600"/>
                <w:sz w:val="22"/>
                <w:szCs w:val="22"/>
              </w:rPr>
              <w:t>as</w:t>
            </w:r>
            <w:r w:rsidR="00774C57" w:rsidRPr="00472239">
              <w:rPr>
                <w:color w:val="006600"/>
                <w:sz w:val="22"/>
                <w:szCs w:val="22"/>
              </w:rPr>
              <w:t xml:space="preserve"> the organizing concept for </w:t>
            </w:r>
            <w:r w:rsidR="00F27A63">
              <w:rPr>
                <w:color w:val="006600"/>
                <w:sz w:val="22"/>
                <w:szCs w:val="22"/>
              </w:rPr>
              <w:t>these DCIs.</w:t>
            </w:r>
          </w:p>
        </w:tc>
      </w:tr>
      <w:tr w:rsidR="008F48EF" w14:paraId="554800EA" w14:textId="77777777" w:rsidTr="00145500">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18B914E0" w14:textId="77777777" w:rsidR="008F48EF" w:rsidRDefault="008F48EF" w:rsidP="00145500">
            <w:pPr>
              <w:spacing w:before="60" w:after="60"/>
              <w:rPr>
                <w:sz w:val="22"/>
                <w:szCs w:val="22"/>
              </w:rPr>
            </w:pPr>
            <w:r>
              <w:rPr>
                <w:sz w:val="22"/>
                <w:szCs w:val="22"/>
              </w:rPr>
              <w:t>Performance Expectation</w:t>
            </w:r>
          </w:p>
        </w:tc>
        <w:tc>
          <w:tcPr>
            <w:tcW w:w="0" w:type="auto"/>
          </w:tcPr>
          <w:p w14:paraId="0F629DAF" w14:textId="0F1DC897" w:rsidR="008F48EF" w:rsidRPr="00D07473" w:rsidRDefault="008F48EF" w:rsidP="00145500">
            <w:pPr>
              <w:spacing w:before="60" w:after="60"/>
              <w:cnfStyle w:val="000000000000" w:firstRow="0" w:lastRow="0" w:firstColumn="0" w:lastColumn="0" w:oddVBand="0" w:evenVBand="0" w:oddHBand="0" w:evenHBand="0" w:firstRowFirstColumn="0" w:firstRowLastColumn="0" w:lastRowFirstColumn="0" w:lastRowLastColumn="0"/>
              <w:rPr>
                <w:bCs/>
                <w:sz w:val="22"/>
                <w:szCs w:val="22"/>
              </w:rPr>
            </w:pPr>
            <w:r w:rsidRPr="00D07473">
              <w:rPr>
                <w:b/>
                <w:sz w:val="22"/>
                <w:szCs w:val="22"/>
              </w:rPr>
              <w:t>MS-</w:t>
            </w:r>
            <w:r>
              <w:rPr>
                <w:b/>
                <w:sz w:val="22"/>
                <w:szCs w:val="22"/>
              </w:rPr>
              <w:t>LS4</w:t>
            </w:r>
            <w:r w:rsidRPr="00D07473">
              <w:rPr>
                <w:b/>
                <w:sz w:val="22"/>
                <w:szCs w:val="22"/>
              </w:rPr>
              <w:t>-</w:t>
            </w:r>
            <w:r>
              <w:rPr>
                <w:b/>
                <w:sz w:val="22"/>
                <w:szCs w:val="22"/>
              </w:rPr>
              <w:t>6</w:t>
            </w:r>
            <w:r w:rsidRPr="00D07473">
              <w:rPr>
                <w:b/>
                <w:sz w:val="22"/>
                <w:szCs w:val="22"/>
              </w:rPr>
              <w:t xml:space="preserve">. </w:t>
            </w:r>
            <w:r w:rsidRPr="00E60095">
              <w:rPr>
                <w:bCs/>
                <w:sz w:val="22"/>
                <w:szCs w:val="22"/>
              </w:rPr>
              <w:t>Use mathematical representations to support explanations of how natural selection may lead to increases and decreases of specific traits in populations over time.</w:t>
            </w:r>
            <w:r>
              <w:rPr>
                <w:b/>
                <w:sz w:val="22"/>
                <w:szCs w:val="22"/>
              </w:rPr>
              <w:t xml:space="preserve"> </w:t>
            </w:r>
            <w:r w:rsidRPr="00A3108C">
              <w:rPr>
                <w:rStyle w:val="red"/>
                <w:color w:val="FF0000"/>
                <w:sz w:val="22"/>
                <w:szCs w:val="22"/>
              </w:rPr>
              <w:t>[Clarification Statement: Emphasis is on using mathematical models, probability statements, and proportional reasoning to support explanations of trends in changes to populations over time.]</w:t>
            </w:r>
            <w:r w:rsidR="004E0F1A" w:rsidRPr="00A3108C">
              <w:rPr>
                <w:color w:val="FF0000"/>
                <w:sz w:val="22"/>
                <w:szCs w:val="22"/>
              </w:rPr>
              <w:t xml:space="preserve"> </w:t>
            </w:r>
            <w:r w:rsidR="004E0F1A" w:rsidRPr="00A3108C">
              <w:rPr>
                <w:rStyle w:val="red"/>
                <w:color w:val="FF0000"/>
                <w:sz w:val="22"/>
                <w:szCs w:val="22"/>
              </w:rPr>
              <w:t>[Assessment Boundary: Assessment does not include Hardy Weinberg calculations.]</w:t>
            </w:r>
          </w:p>
        </w:tc>
      </w:tr>
      <w:tr w:rsidR="008F48EF" w14:paraId="2D293132" w14:textId="77777777" w:rsidTr="0014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657EFA4" w14:textId="77777777" w:rsidR="008F48EF" w:rsidRDefault="008F48EF" w:rsidP="00145500">
            <w:pPr>
              <w:spacing w:before="60" w:after="60"/>
              <w:rPr>
                <w:sz w:val="22"/>
                <w:szCs w:val="22"/>
              </w:rPr>
            </w:pPr>
            <w:r>
              <w:rPr>
                <w:sz w:val="22"/>
                <w:szCs w:val="22"/>
              </w:rPr>
              <w:t xml:space="preserve">Knowledge, Skills, &amp; Abilities (KSAs) </w:t>
            </w:r>
          </w:p>
        </w:tc>
        <w:tc>
          <w:tcPr>
            <w:tcW w:w="0" w:type="auto"/>
          </w:tcPr>
          <w:p w14:paraId="3D9FA9B1" w14:textId="02CE8902" w:rsidR="000831F3" w:rsidRPr="00B76AE6" w:rsidRDefault="000831F3"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B76AE6">
              <w:rPr>
                <w:rStyle w:val="normaltextrun"/>
                <w:b/>
                <w:bCs/>
                <w:sz w:val="22"/>
                <w:szCs w:val="22"/>
              </w:rPr>
              <w:t>KSA1:</w:t>
            </w:r>
            <w:r w:rsidRPr="00B76AE6">
              <w:rPr>
                <w:rStyle w:val="normaltextrun"/>
                <w:sz w:val="22"/>
                <w:szCs w:val="22"/>
              </w:rPr>
              <w:t xml:space="preserve"> Use mathematical representations that display a measurable change in selected traits in a population over time to support scientific conclusions</w:t>
            </w:r>
            <w:r w:rsidR="00A3108C">
              <w:rPr>
                <w:rStyle w:val="normaltextrun"/>
                <w:sz w:val="22"/>
                <w:szCs w:val="22"/>
              </w:rPr>
              <w:t>.</w:t>
            </w:r>
          </w:p>
          <w:p w14:paraId="313DB6AE" w14:textId="2F8DEFCD" w:rsidR="000831F3" w:rsidRPr="00B76AE6" w:rsidRDefault="000831F3"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B76AE6">
              <w:rPr>
                <w:rStyle w:val="normaltextrun"/>
                <w:b/>
                <w:bCs/>
                <w:sz w:val="22"/>
                <w:szCs w:val="22"/>
              </w:rPr>
              <w:t xml:space="preserve">KSA2: </w:t>
            </w:r>
            <w:r w:rsidRPr="00B76AE6">
              <w:rPr>
                <w:rStyle w:val="normaltextrun"/>
                <w:sz w:val="22"/>
                <w:szCs w:val="22"/>
              </w:rPr>
              <w:t>Use mathematical representations to support an explanation of how a specific change in an environmental condition has led to an observed change in traits in a population over time</w:t>
            </w:r>
            <w:r w:rsidR="008D0BC7">
              <w:rPr>
                <w:rStyle w:val="normaltextrun"/>
                <w:sz w:val="22"/>
                <w:szCs w:val="22"/>
              </w:rPr>
              <w:t>.</w:t>
            </w:r>
          </w:p>
          <w:p w14:paraId="279600B6" w14:textId="6248C20F" w:rsidR="000831F3" w:rsidRPr="00B76AE6" w:rsidRDefault="000831F3"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B76AE6">
              <w:rPr>
                <w:rStyle w:val="normaltextrun"/>
                <w:b/>
                <w:bCs/>
                <w:sz w:val="22"/>
                <w:szCs w:val="22"/>
              </w:rPr>
              <w:t xml:space="preserve">KSA3: </w:t>
            </w:r>
            <w:r w:rsidRPr="00B76AE6">
              <w:rPr>
                <w:rStyle w:val="normaltextrun"/>
                <w:sz w:val="22"/>
                <w:szCs w:val="22"/>
              </w:rPr>
              <w:t>Use mathematical representations to describe cause and effect relationships with phenomena in relation to the distribution of traits in a population over time</w:t>
            </w:r>
            <w:r w:rsidR="008D0BC7">
              <w:rPr>
                <w:rStyle w:val="normaltextrun"/>
                <w:sz w:val="22"/>
                <w:szCs w:val="22"/>
              </w:rPr>
              <w:t>.</w:t>
            </w:r>
          </w:p>
          <w:p w14:paraId="40A6153E" w14:textId="1C49B6A8" w:rsidR="000831F3" w:rsidRPr="00B76AE6" w:rsidRDefault="000831F3"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B76AE6">
              <w:rPr>
                <w:rStyle w:val="normaltextrun"/>
                <w:b/>
                <w:bCs/>
                <w:sz w:val="22"/>
                <w:szCs w:val="22"/>
              </w:rPr>
              <w:t>KSA4:</w:t>
            </w:r>
            <w:r w:rsidRPr="00B76AE6">
              <w:rPr>
                <w:rStyle w:val="normaltextrun"/>
                <w:sz w:val="22"/>
                <w:szCs w:val="22"/>
              </w:rPr>
              <w:t xml:space="preserve"> Analyze </w:t>
            </w:r>
            <w:r w:rsidR="00477AC9" w:rsidRPr="00B76AE6">
              <w:rPr>
                <w:rStyle w:val="normaltextrun"/>
                <w:sz w:val="22"/>
                <w:szCs w:val="22"/>
              </w:rPr>
              <w:t>data and determine ratio relationships to provide evidence of</w:t>
            </w:r>
            <w:r w:rsidR="004D3C6A" w:rsidRPr="00B76AE6">
              <w:rPr>
                <w:rStyle w:val="normaltextrun"/>
                <w:sz w:val="22"/>
                <w:szCs w:val="22"/>
              </w:rPr>
              <w:t xml:space="preserve"> why some inherited traits result in individuals that have a survival advantage in a specific environment over time or why other traits in a population are suppressed</w:t>
            </w:r>
            <w:r w:rsidR="008D0BC7">
              <w:rPr>
                <w:rStyle w:val="normaltextrun"/>
                <w:sz w:val="22"/>
                <w:szCs w:val="22"/>
              </w:rPr>
              <w:t>.</w:t>
            </w:r>
          </w:p>
          <w:p w14:paraId="52A57758" w14:textId="52F11283" w:rsidR="00692A86" w:rsidRPr="00B76AE6" w:rsidRDefault="000831F3"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B76AE6">
              <w:rPr>
                <w:rStyle w:val="normaltextrun"/>
                <w:b/>
                <w:bCs/>
                <w:sz w:val="22"/>
                <w:szCs w:val="22"/>
              </w:rPr>
              <w:t>KSA5:</w:t>
            </w:r>
            <w:r w:rsidRPr="00B76AE6">
              <w:rPr>
                <w:rStyle w:val="normaltextrun"/>
                <w:sz w:val="22"/>
                <w:szCs w:val="22"/>
              </w:rPr>
              <w:t xml:space="preserve"> Analyze mathematical and/or graphic representations as evidence to support the explanations that through natural selection, traits that better support survival and reproduction are more common in a population than those traits that are less effective</w:t>
            </w:r>
            <w:r w:rsidR="008D0BC7">
              <w:rPr>
                <w:rStyle w:val="normaltextrun"/>
                <w:sz w:val="22"/>
                <w:szCs w:val="22"/>
              </w:rPr>
              <w:t>.</w:t>
            </w:r>
          </w:p>
          <w:p w14:paraId="5F4675FC" w14:textId="6F417EE1" w:rsidR="008F48EF" w:rsidRPr="004E7295" w:rsidRDefault="00692A86"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color w:val="7030A0"/>
                <w:sz w:val="22"/>
                <w:szCs w:val="22"/>
              </w:rPr>
            </w:pPr>
            <w:r w:rsidRPr="00E60095">
              <w:rPr>
                <w:rStyle w:val="normaltextrun"/>
                <w:b/>
                <w:bCs/>
                <w:sz w:val="22"/>
                <w:szCs w:val="22"/>
              </w:rPr>
              <w:t>KSA6</w:t>
            </w:r>
            <w:r w:rsidRPr="00E60095">
              <w:rPr>
                <w:rStyle w:val="normaltextrun"/>
                <w:sz w:val="22"/>
                <w:szCs w:val="22"/>
              </w:rPr>
              <w:t>:</w:t>
            </w:r>
            <w:r w:rsidR="00B76AE6" w:rsidRPr="00E60095">
              <w:rPr>
                <w:rStyle w:val="normaltextrun"/>
                <w:sz w:val="22"/>
                <w:szCs w:val="22"/>
              </w:rPr>
              <w:t xml:space="preserve"> </w:t>
            </w:r>
            <w:r w:rsidR="00C9790F">
              <w:rPr>
                <w:rStyle w:val="eop"/>
              </w:rPr>
              <w:t xml:space="preserve">Construct an explanation </w:t>
            </w:r>
            <w:r w:rsidR="00A71489">
              <w:rPr>
                <w:rStyle w:val="eop"/>
              </w:rPr>
              <w:t>of</w:t>
            </w:r>
            <w:r w:rsidR="00B76AE6" w:rsidRPr="00B76AE6">
              <w:rPr>
                <w:rStyle w:val="eop"/>
                <w:sz w:val="22"/>
                <w:szCs w:val="22"/>
              </w:rPr>
              <w:t xml:space="preserve"> </w:t>
            </w:r>
            <w:r w:rsidR="00C9790F">
              <w:rPr>
                <w:rStyle w:val="eop"/>
                <w:sz w:val="22"/>
                <w:szCs w:val="22"/>
              </w:rPr>
              <w:t xml:space="preserve">the </w:t>
            </w:r>
            <w:r w:rsidR="00B76AE6" w:rsidRPr="00B76AE6">
              <w:rPr>
                <w:rStyle w:val="eop"/>
                <w:sz w:val="22"/>
                <w:szCs w:val="22"/>
              </w:rPr>
              <w:t>causes of natural selection and the effect it has on the increase or decrease of specific traits in populations over time</w:t>
            </w:r>
            <w:r w:rsidR="003D4348">
              <w:rPr>
                <w:rStyle w:val="eop"/>
                <w:sz w:val="22"/>
                <w:szCs w:val="22"/>
              </w:rPr>
              <w:t>.</w:t>
            </w:r>
          </w:p>
        </w:tc>
      </w:tr>
      <w:tr w:rsidR="008F48EF" w14:paraId="770AB7F0" w14:textId="77777777" w:rsidTr="00145500">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20510D2E" w14:textId="77777777" w:rsidR="008F48EF" w:rsidRDefault="008F48EF" w:rsidP="00145500">
            <w:pPr>
              <w:spacing w:before="60" w:after="60"/>
              <w:rPr>
                <w:sz w:val="22"/>
                <w:szCs w:val="22"/>
              </w:rPr>
            </w:pPr>
            <w:r>
              <w:rPr>
                <w:sz w:val="22"/>
                <w:szCs w:val="22"/>
              </w:rPr>
              <w:t>Student Demonstration of Learning</w:t>
            </w:r>
          </w:p>
        </w:tc>
        <w:tc>
          <w:tcPr>
            <w:tcW w:w="0" w:type="auto"/>
          </w:tcPr>
          <w:p w14:paraId="13BDD981" w14:textId="1F300A9C" w:rsidR="000831F3" w:rsidRDefault="000831F3"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Gather</w:t>
            </w:r>
            <w:r w:rsidR="003D4348">
              <w:rPr>
                <w:rStyle w:val="normaltextrun"/>
                <w:sz w:val="22"/>
                <w:szCs w:val="22"/>
              </w:rPr>
              <w:t>s</w:t>
            </w:r>
            <w:r>
              <w:rPr>
                <w:rStyle w:val="normaltextrun"/>
                <w:sz w:val="22"/>
                <w:szCs w:val="22"/>
              </w:rPr>
              <w:t xml:space="preserve"> information to show that </w:t>
            </w:r>
            <w:r w:rsidR="009358BA" w:rsidRPr="009358BA">
              <w:rPr>
                <w:rStyle w:val="normaltextrun"/>
                <w:sz w:val="22"/>
                <w:szCs w:val="22"/>
              </w:rPr>
              <w:t>traits that do not support survival based on the environmental conditions will decrease in frequency within a given population over time</w:t>
            </w:r>
            <w:r w:rsidR="003D4348">
              <w:rPr>
                <w:rStyle w:val="normaltextrun"/>
                <w:sz w:val="22"/>
                <w:szCs w:val="22"/>
              </w:rPr>
              <w:t>.</w:t>
            </w:r>
            <w:r>
              <w:rPr>
                <w:rStyle w:val="eop"/>
                <w:sz w:val="22"/>
                <w:szCs w:val="22"/>
              </w:rPr>
              <w:t> </w:t>
            </w:r>
          </w:p>
          <w:p w14:paraId="62B0BB35" w14:textId="28246FD9" w:rsidR="000831F3" w:rsidRPr="00490BF1" w:rsidRDefault="000831F3"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490BF1">
              <w:rPr>
                <w:rStyle w:val="normaltextrun"/>
                <w:sz w:val="22"/>
                <w:szCs w:val="22"/>
              </w:rPr>
              <w:t>Interpret</w:t>
            </w:r>
            <w:r w:rsidR="003D4348">
              <w:rPr>
                <w:rStyle w:val="normaltextrun"/>
                <w:sz w:val="22"/>
                <w:szCs w:val="22"/>
              </w:rPr>
              <w:t>s</w:t>
            </w:r>
            <w:r w:rsidRPr="00490BF1">
              <w:rPr>
                <w:rStyle w:val="normaltextrun"/>
                <w:sz w:val="22"/>
                <w:szCs w:val="22"/>
              </w:rPr>
              <w:t xml:space="preserve"> graphs to identify patterns that show how </w:t>
            </w:r>
            <w:r w:rsidR="00490BF1" w:rsidRPr="00490BF1">
              <w:rPr>
                <w:rStyle w:val="normaltextrun"/>
                <w:sz w:val="22"/>
                <w:szCs w:val="22"/>
              </w:rPr>
              <w:t>traits that support successful survival and reproduction in the new environment become more common</w:t>
            </w:r>
            <w:r w:rsidR="00490BF1">
              <w:rPr>
                <w:rStyle w:val="normaltextrun"/>
                <w:sz w:val="22"/>
                <w:szCs w:val="22"/>
              </w:rPr>
              <w:t xml:space="preserve"> and </w:t>
            </w:r>
            <w:r w:rsidR="00490BF1" w:rsidRPr="00490BF1">
              <w:rPr>
                <w:rStyle w:val="normaltextrun"/>
                <w:sz w:val="22"/>
                <w:szCs w:val="22"/>
              </w:rPr>
              <w:t>those that do not become less common</w:t>
            </w:r>
            <w:r w:rsidR="000352A4">
              <w:rPr>
                <w:rStyle w:val="normaltextrun"/>
                <w:sz w:val="22"/>
                <w:szCs w:val="22"/>
              </w:rPr>
              <w:t>.</w:t>
            </w:r>
            <w:r w:rsidRPr="00490BF1">
              <w:rPr>
                <w:rStyle w:val="eop"/>
                <w:sz w:val="22"/>
                <w:szCs w:val="22"/>
              </w:rPr>
              <w:t> </w:t>
            </w:r>
          </w:p>
          <w:p w14:paraId="310AD166" w14:textId="46F3FF62" w:rsidR="000831F3" w:rsidRDefault="000831F3"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Describe</w:t>
            </w:r>
            <w:r w:rsidR="000352A4">
              <w:rPr>
                <w:rStyle w:val="normaltextrun"/>
                <w:sz w:val="22"/>
                <w:szCs w:val="22"/>
              </w:rPr>
              <w:t>s</w:t>
            </w:r>
            <w:r>
              <w:rPr>
                <w:rStyle w:val="normaltextrun"/>
                <w:sz w:val="22"/>
                <w:szCs w:val="22"/>
              </w:rPr>
              <w:t xml:space="preserve"> evidence that shows that </w:t>
            </w:r>
            <w:r w:rsidR="000679F2" w:rsidRPr="000679F2">
              <w:rPr>
                <w:rStyle w:val="normaltextrun"/>
                <w:sz w:val="22"/>
                <w:szCs w:val="22"/>
              </w:rPr>
              <w:t xml:space="preserve">environmental conditions act as </w:t>
            </w:r>
            <w:r w:rsidR="000352A4">
              <w:rPr>
                <w:rStyle w:val="normaltextrun"/>
                <w:sz w:val="22"/>
                <w:szCs w:val="22"/>
              </w:rPr>
              <w:t>selective pressures.</w:t>
            </w:r>
          </w:p>
          <w:p w14:paraId="070FF42D" w14:textId="1D9E6D21" w:rsidR="000831F3" w:rsidRDefault="000831F3"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Construct</w:t>
            </w:r>
            <w:r w:rsidR="000352A4">
              <w:rPr>
                <w:rStyle w:val="normaltextrun"/>
                <w:sz w:val="22"/>
                <w:szCs w:val="22"/>
              </w:rPr>
              <w:t>s</w:t>
            </w:r>
            <w:r>
              <w:rPr>
                <w:rStyle w:val="normaltextrun"/>
                <w:sz w:val="22"/>
                <w:szCs w:val="22"/>
              </w:rPr>
              <w:t xml:space="preserve"> an explanation to support (mathematical representations) natural selection caused organism structures to change over time because of the </w:t>
            </w:r>
            <w:r w:rsidR="000352A4">
              <w:rPr>
                <w:rStyle w:val="normaltextrun"/>
                <w:sz w:val="22"/>
                <w:szCs w:val="22"/>
              </w:rPr>
              <w:t>cause-and-effect</w:t>
            </w:r>
            <w:r>
              <w:rPr>
                <w:rStyle w:val="normaltextrun"/>
                <w:sz w:val="22"/>
                <w:szCs w:val="22"/>
              </w:rPr>
              <w:t xml:space="preserve"> relationships between organisms and their environment</w:t>
            </w:r>
            <w:r w:rsidR="000352A4">
              <w:rPr>
                <w:rStyle w:val="normaltextrun"/>
                <w:sz w:val="22"/>
                <w:szCs w:val="22"/>
              </w:rPr>
              <w:t>.</w:t>
            </w:r>
          </w:p>
          <w:p w14:paraId="638EC439" w14:textId="19E22CE8" w:rsidR="008F48EF" w:rsidRPr="00054ECC" w:rsidRDefault="006372D2" w:rsidP="00145500">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2D2">
              <w:rPr>
                <w:sz w:val="22"/>
                <w:szCs w:val="22"/>
              </w:rPr>
              <w:t>Demonstrate</w:t>
            </w:r>
            <w:r w:rsidR="000352A4">
              <w:rPr>
                <w:sz w:val="22"/>
                <w:szCs w:val="22"/>
              </w:rPr>
              <w:t>s</w:t>
            </w:r>
            <w:r w:rsidRPr="006372D2">
              <w:rPr>
                <w:sz w:val="22"/>
                <w:szCs w:val="22"/>
              </w:rPr>
              <w:t xml:space="preserve"> how mathematical representations be used to support explanations of how natural selection may lead to increases and decreases of specific traits in populations over time</w:t>
            </w:r>
            <w:r w:rsidR="000352A4">
              <w:rPr>
                <w:sz w:val="22"/>
                <w:szCs w:val="22"/>
              </w:rPr>
              <w:t>.</w:t>
            </w:r>
          </w:p>
        </w:tc>
      </w:tr>
      <w:tr w:rsidR="008F48EF" w14:paraId="3E9105F2" w14:textId="77777777" w:rsidTr="00145500">
        <w:trPr>
          <w:cnfStyle w:val="000000100000" w:firstRow="0" w:lastRow="0" w:firstColumn="0" w:lastColumn="0" w:oddVBand="0" w:evenVBand="0" w:oddHBand="1" w:evenHBand="0" w:firstRowFirstColumn="0" w:firstRowLastColumn="0" w:lastRowFirstColumn="0" w:lastRowLastColumn="0"/>
          <w:trHeight w:val="307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713F6E57" w14:textId="77777777" w:rsidR="008F48EF" w:rsidRDefault="008F48EF" w:rsidP="00145500">
            <w:pPr>
              <w:spacing w:before="60" w:after="60"/>
              <w:rPr>
                <w:sz w:val="22"/>
                <w:szCs w:val="22"/>
              </w:rPr>
            </w:pPr>
            <w:r>
              <w:rPr>
                <w:sz w:val="22"/>
                <w:szCs w:val="22"/>
              </w:rPr>
              <w:t>Work Product</w:t>
            </w:r>
          </w:p>
        </w:tc>
        <w:tc>
          <w:tcPr>
            <w:tcW w:w="0" w:type="auto"/>
            <w:shd w:val="clear" w:color="auto" w:fill="auto"/>
          </w:tcPr>
          <w:p w14:paraId="5864034E" w14:textId="4E2613FB" w:rsidR="00917F2B" w:rsidRPr="00917F2B" w:rsidRDefault="00917F2B" w:rsidP="000352A4">
            <w:pPr>
              <w:pStyle w:val="ListParagraph"/>
              <w:numPr>
                <w:ilvl w:val="0"/>
                <w:numId w:val="36"/>
              </w:numPr>
              <w:spacing w:before="60" w:after="60"/>
              <w:contextualSpacing w:val="0"/>
              <w:cnfStyle w:val="000000100000" w:firstRow="0" w:lastRow="0" w:firstColumn="0" w:lastColumn="0" w:oddVBand="0" w:evenVBand="0" w:oddHBand="1" w:evenHBand="0" w:firstRowFirstColumn="0" w:firstRowLastColumn="0" w:lastRowFirstColumn="0" w:lastRowLastColumn="0"/>
              <w:rPr>
                <w:rStyle w:val="normaltextrun"/>
                <w:rFonts w:ascii="Times New Roman" w:hAnsi="Times New Roman" w:cs="Times New Roman"/>
                <w:sz w:val="22"/>
                <w:szCs w:val="22"/>
              </w:rPr>
            </w:pPr>
            <w:r w:rsidRPr="00917F2B">
              <w:rPr>
                <w:rStyle w:val="normaltextrun"/>
                <w:sz w:val="22"/>
                <w:szCs w:val="22"/>
              </w:rPr>
              <w:t>Produce or analyze a chart, graph or timeline</w:t>
            </w:r>
            <w:r w:rsidR="000352A4">
              <w:rPr>
                <w:rStyle w:val="normaltextrun"/>
                <w:sz w:val="22"/>
                <w:szCs w:val="22"/>
              </w:rPr>
              <w:t>.</w:t>
            </w:r>
          </w:p>
          <w:p w14:paraId="0FDFBB67" w14:textId="1CFEF49E" w:rsidR="00917F2B" w:rsidRPr="00917F2B" w:rsidRDefault="00917F2B" w:rsidP="000352A4">
            <w:pPr>
              <w:pStyle w:val="ListParagraph"/>
              <w:numPr>
                <w:ilvl w:val="0"/>
                <w:numId w:val="36"/>
              </w:numPr>
              <w:spacing w:before="60" w:after="60"/>
              <w:contextualSpacing w:val="0"/>
              <w:cnfStyle w:val="000000100000" w:firstRow="0" w:lastRow="0" w:firstColumn="0" w:lastColumn="0" w:oddVBand="0" w:evenVBand="0" w:oddHBand="1" w:evenHBand="0" w:firstRowFirstColumn="0" w:firstRowLastColumn="0" w:lastRowFirstColumn="0" w:lastRowLastColumn="0"/>
              <w:rPr>
                <w:rStyle w:val="normaltextrun"/>
                <w:rFonts w:ascii="Times New Roman" w:hAnsi="Times New Roman" w:cs="Times New Roman"/>
                <w:sz w:val="22"/>
                <w:szCs w:val="22"/>
              </w:rPr>
            </w:pPr>
            <w:r w:rsidRPr="00917F2B">
              <w:rPr>
                <w:rStyle w:val="normaltextrun"/>
                <w:sz w:val="22"/>
                <w:szCs w:val="22"/>
              </w:rPr>
              <w:t>Create a model</w:t>
            </w:r>
            <w:r w:rsidR="000352A4">
              <w:rPr>
                <w:rStyle w:val="normaltextrun"/>
                <w:sz w:val="22"/>
                <w:szCs w:val="22"/>
              </w:rPr>
              <w:t>.</w:t>
            </w:r>
          </w:p>
          <w:p w14:paraId="15251FC2" w14:textId="7BFB00D3" w:rsidR="00917F2B" w:rsidRPr="00917F2B" w:rsidRDefault="00917F2B" w:rsidP="000352A4">
            <w:pPr>
              <w:pStyle w:val="ListParagraph"/>
              <w:numPr>
                <w:ilvl w:val="0"/>
                <w:numId w:val="36"/>
              </w:numPr>
              <w:spacing w:before="60" w:after="60"/>
              <w:contextualSpacing w:val="0"/>
              <w:cnfStyle w:val="000000100000" w:firstRow="0" w:lastRow="0" w:firstColumn="0" w:lastColumn="0" w:oddVBand="0" w:evenVBand="0" w:oddHBand="1" w:evenHBand="0" w:firstRowFirstColumn="0" w:firstRowLastColumn="0" w:lastRowFirstColumn="0" w:lastRowLastColumn="0"/>
              <w:rPr>
                <w:rStyle w:val="normaltextrun"/>
                <w:rFonts w:ascii="Times New Roman" w:hAnsi="Times New Roman" w:cs="Times New Roman"/>
                <w:sz w:val="22"/>
                <w:szCs w:val="22"/>
              </w:rPr>
            </w:pPr>
            <w:r w:rsidRPr="00917F2B">
              <w:rPr>
                <w:rStyle w:val="normaltextrun"/>
                <w:sz w:val="22"/>
                <w:szCs w:val="22"/>
              </w:rPr>
              <w:t>Interpret a diagram</w:t>
            </w:r>
            <w:r w:rsidR="000352A4">
              <w:rPr>
                <w:rStyle w:val="normaltextrun"/>
                <w:sz w:val="22"/>
                <w:szCs w:val="22"/>
              </w:rPr>
              <w:t>.</w:t>
            </w:r>
            <w:r w:rsidRPr="00917F2B">
              <w:rPr>
                <w:rStyle w:val="normaltextrun"/>
                <w:sz w:val="22"/>
                <w:szCs w:val="22"/>
              </w:rPr>
              <w:t xml:space="preserve"> </w:t>
            </w:r>
          </w:p>
          <w:p w14:paraId="4C4017F0" w14:textId="6701DB6E" w:rsidR="00917F2B" w:rsidRPr="00917F2B" w:rsidRDefault="00917F2B" w:rsidP="000352A4">
            <w:pPr>
              <w:pStyle w:val="ListParagraph"/>
              <w:numPr>
                <w:ilvl w:val="0"/>
                <w:numId w:val="36"/>
              </w:numPr>
              <w:spacing w:before="60" w:after="60"/>
              <w:contextualSpacing w:val="0"/>
              <w:cnfStyle w:val="000000100000" w:firstRow="0" w:lastRow="0" w:firstColumn="0" w:lastColumn="0" w:oddVBand="0" w:evenVBand="0" w:oddHBand="1" w:evenHBand="0" w:firstRowFirstColumn="0" w:firstRowLastColumn="0" w:lastRowFirstColumn="0" w:lastRowLastColumn="0"/>
              <w:rPr>
                <w:rStyle w:val="normaltextrun"/>
                <w:rFonts w:ascii="Times New Roman" w:hAnsi="Times New Roman" w:cs="Times New Roman"/>
                <w:sz w:val="22"/>
                <w:szCs w:val="22"/>
              </w:rPr>
            </w:pPr>
            <w:r w:rsidRPr="00917F2B">
              <w:rPr>
                <w:rStyle w:val="normaltextrun"/>
                <w:sz w:val="22"/>
                <w:szCs w:val="22"/>
              </w:rPr>
              <w:t>Mak</w:t>
            </w:r>
            <w:r w:rsidR="000352A4">
              <w:rPr>
                <w:rStyle w:val="normaltextrun"/>
                <w:sz w:val="22"/>
                <w:szCs w:val="22"/>
              </w:rPr>
              <w:t>e</w:t>
            </w:r>
            <w:r w:rsidRPr="00917F2B">
              <w:rPr>
                <w:rStyle w:val="normaltextrun"/>
                <w:sz w:val="22"/>
                <w:szCs w:val="22"/>
              </w:rPr>
              <w:t xml:space="preserve"> a claim using evidence</w:t>
            </w:r>
            <w:r w:rsidR="000352A4">
              <w:rPr>
                <w:rStyle w:val="normaltextrun"/>
                <w:sz w:val="22"/>
                <w:szCs w:val="22"/>
              </w:rPr>
              <w:t>.</w:t>
            </w:r>
            <w:r w:rsidRPr="00917F2B">
              <w:rPr>
                <w:rStyle w:val="normaltextrun"/>
                <w:sz w:val="22"/>
                <w:szCs w:val="22"/>
              </w:rPr>
              <w:t xml:space="preserve">  </w:t>
            </w:r>
          </w:p>
          <w:p w14:paraId="51E33072" w14:textId="4D4BF9C8" w:rsidR="00917F2B" w:rsidRPr="00917F2B" w:rsidRDefault="00917F2B" w:rsidP="000352A4">
            <w:pPr>
              <w:pStyle w:val="ListParagraph"/>
              <w:numPr>
                <w:ilvl w:val="0"/>
                <w:numId w:val="36"/>
              </w:numPr>
              <w:spacing w:before="60" w:after="60"/>
              <w:contextualSpacing w:val="0"/>
              <w:cnfStyle w:val="000000100000" w:firstRow="0" w:lastRow="0" w:firstColumn="0" w:lastColumn="0" w:oddVBand="0" w:evenVBand="0" w:oddHBand="1" w:evenHBand="0" w:firstRowFirstColumn="0" w:firstRowLastColumn="0" w:lastRowFirstColumn="0" w:lastRowLastColumn="0"/>
              <w:rPr>
                <w:rStyle w:val="normaltextrun"/>
                <w:rFonts w:ascii="Times New Roman" w:hAnsi="Times New Roman" w:cs="Times New Roman"/>
                <w:sz w:val="22"/>
                <w:szCs w:val="22"/>
              </w:rPr>
            </w:pPr>
            <w:r w:rsidRPr="00917F2B">
              <w:rPr>
                <w:rStyle w:val="normaltextrun"/>
                <w:sz w:val="22"/>
                <w:szCs w:val="22"/>
              </w:rPr>
              <w:t>Construct an argument</w:t>
            </w:r>
            <w:r w:rsidR="000352A4">
              <w:rPr>
                <w:rStyle w:val="normaltextrun"/>
                <w:sz w:val="22"/>
                <w:szCs w:val="22"/>
              </w:rPr>
              <w:t>.</w:t>
            </w:r>
            <w:r w:rsidRPr="00917F2B">
              <w:rPr>
                <w:rStyle w:val="normaltextrun"/>
                <w:sz w:val="22"/>
                <w:szCs w:val="22"/>
              </w:rPr>
              <w:t xml:space="preserve"> </w:t>
            </w:r>
          </w:p>
          <w:p w14:paraId="13C67296" w14:textId="76BA39EE" w:rsidR="00917F2B" w:rsidRPr="00917F2B" w:rsidRDefault="00917F2B" w:rsidP="000352A4">
            <w:pPr>
              <w:pStyle w:val="ListParagraph"/>
              <w:numPr>
                <w:ilvl w:val="0"/>
                <w:numId w:val="36"/>
              </w:numPr>
              <w:spacing w:before="60" w:after="60"/>
              <w:contextualSpacing w:val="0"/>
              <w:cnfStyle w:val="000000100000" w:firstRow="0" w:lastRow="0" w:firstColumn="0" w:lastColumn="0" w:oddVBand="0" w:evenVBand="0" w:oddHBand="1" w:evenHBand="0" w:firstRowFirstColumn="0" w:firstRowLastColumn="0" w:lastRowFirstColumn="0" w:lastRowLastColumn="0"/>
              <w:rPr>
                <w:rStyle w:val="normaltextrun"/>
                <w:rFonts w:ascii="Times New Roman" w:hAnsi="Times New Roman" w:cs="Times New Roman"/>
                <w:sz w:val="22"/>
                <w:szCs w:val="22"/>
              </w:rPr>
            </w:pPr>
            <w:r w:rsidRPr="00917F2B">
              <w:rPr>
                <w:rStyle w:val="normaltextrun"/>
                <w:sz w:val="22"/>
                <w:szCs w:val="22"/>
              </w:rPr>
              <w:t>Apply evidence</w:t>
            </w:r>
            <w:r w:rsidR="000352A4">
              <w:rPr>
                <w:rStyle w:val="normaltextrun"/>
                <w:sz w:val="22"/>
                <w:szCs w:val="22"/>
              </w:rPr>
              <w:t>.</w:t>
            </w:r>
            <w:r w:rsidRPr="00917F2B">
              <w:rPr>
                <w:rStyle w:val="normaltextrun"/>
                <w:sz w:val="22"/>
                <w:szCs w:val="22"/>
              </w:rPr>
              <w:t xml:space="preserve"> </w:t>
            </w:r>
          </w:p>
          <w:p w14:paraId="3F26B0EB" w14:textId="614D5C37" w:rsidR="00917F2B" w:rsidRPr="00917F2B" w:rsidRDefault="00917F2B" w:rsidP="000352A4">
            <w:pPr>
              <w:pStyle w:val="ListParagraph"/>
              <w:numPr>
                <w:ilvl w:val="0"/>
                <w:numId w:val="36"/>
              </w:numPr>
              <w:spacing w:before="60" w:after="60"/>
              <w:contextualSpacing w:val="0"/>
              <w:cnfStyle w:val="000000100000" w:firstRow="0" w:lastRow="0" w:firstColumn="0" w:lastColumn="0" w:oddVBand="0" w:evenVBand="0" w:oddHBand="1" w:evenHBand="0" w:firstRowFirstColumn="0" w:firstRowLastColumn="0" w:lastRowFirstColumn="0" w:lastRowLastColumn="0"/>
              <w:rPr>
                <w:rStyle w:val="normaltextrun"/>
                <w:rFonts w:ascii="Times New Roman" w:hAnsi="Times New Roman" w:cs="Times New Roman"/>
                <w:sz w:val="22"/>
                <w:szCs w:val="22"/>
              </w:rPr>
            </w:pPr>
            <w:r w:rsidRPr="00917F2B">
              <w:rPr>
                <w:rStyle w:val="normaltextrun"/>
                <w:sz w:val="22"/>
                <w:szCs w:val="22"/>
              </w:rPr>
              <w:t>Identify evidence</w:t>
            </w:r>
            <w:r w:rsidR="000352A4">
              <w:rPr>
                <w:rStyle w:val="normaltextrun"/>
                <w:sz w:val="22"/>
                <w:szCs w:val="22"/>
              </w:rPr>
              <w:t>.</w:t>
            </w:r>
            <w:r w:rsidRPr="00917F2B">
              <w:rPr>
                <w:rStyle w:val="normaltextrun"/>
                <w:sz w:val="22"/>
                <w:szCs w:val="22"/>
              </w:rPr>
              <w:t xml:space="preserve"> </w:t>
            </w:r>
          </w:p>
          <w:p w14:paraId="4A5E0BB3" w14:textId="6FD79473" w:rsidR="00917F2B" w:rsidRPr="00917F2B" w:rsidRDefault="00917F2B" w:rsidP="000352A4">
            <w:pPr>
              <w:pStyle w:val="ListParagraph"/>
              <w:numPr>
                <w:ilvl w:val="0"/>
                <w:numId w:val="36"/>
              </w:numPr>
              <w:spacing w:before="60" w:after="60"/>
              <w:contextualSpacing w:val="0"/>
              <w:cnfStyle w:val="000000100000" w:firstRow="0" w:lastRow="0" w:firstColumn="0" w:lastColumn="0" w:oddVBand="0" w:evenVBand="0" w:oddHBand="1" w:evenHBand="0" w:firstRowFirstColumn="0" w:firstRowLastColumn="0" w:lastRowFirstColumn="0" w:lastRowLastColumn="0"/>
              <w:rPr>
                <w:rStyle w:val="normaltextrun"/>
                <w:rFonts w:ascii="Times New Roman" w:hAnsi="Times New Roman" w:cs="Times New Roman"/>
                <w:sz w:val="22"/>
                <w:szCs w:val="22"/>
              </w:rPr>
            </w:pPr>
            <w:r w:rsidRPr="00917F2B">
              <w:rPr>
                <w:rStyle w:val="normaltextrun"/>
                <w:sz w:val="22"/>
                <w:szCs w:val="22"/>
              </w:rPr>
              <w:t>Organize data into tables/charts/graphs</w:t>
            </w:r>
            <w:r w:rsidR="000352A4">
              <w:rPr>
                <w:rStyle w:val="normaltextrun"/>
                <w:sz w:val="22"/>
                <w:szCs w:val="22"/>
              </w:rPr>
              <w:t>.</w:t>
            </w:r>
          </w:p>
          <w:p w14:paraId="25C11EB7" w14:textId="3C670440" w:rsidR="00EC2860" w:rsidRDefault="00917F2B" w:rsidP="000352A4">
            <w:pPr>
              <w:pStyle w:val="ListParagraph"/>
              <w:numPr>
                <w:ilvl w:val="0"/>
                <w:numId w:val="36"/>
              </w:numPr>
              <w:spacing w:before="60" w:after="60"/>
              <w:contextualSpacing w:val="0"/>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917F2B">
              <w:rPr>
                <w:rStyle w:val="normaltextrun"/>
                <w:sz w:val="22"/>
                <w:szCs w:val="22"/>
              </w:rPr>
              <w:t>Makes predictions</w:t>
            </w:r>
            <w:r w:rsidR="000352A4">
              <w:rPr>
                <w:rStyle w:val="normaltextrun"/>
                <w:sz w:val="22"/>
                <w:szCs w:val="22"/>
              </w:rPr>
              <w:t>.</w:t>
            </w:r>
          </w:p>
          <w:p w14:paraId="28F0E74D" w14:textId="571AEA7C" w:rsidR="00EC2860" w:rsidRDefault="00EC2860" w:rsidP="000352A4">
            <w:pPr>
              <w:pStyle w:val="ListParagraph"/>
              <w:numPr>
                <w:ilvl w:val="0"/>
                <w:numId w:val="36"/>
              </w:numPr>
              <w:spacing w:before="60" w:after="60"/>
              <w:contextualSpacing w:val="0"/>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Constructed response</w:t>
            </w:r>
            <w:r w:rsidR="000352A4">
              <w:rPr>
                <w:rStyle w:val="normaltextrun"/>
                <w:sz w:val="22"/>
                <w:szCs w:val="22"/>
              </w:rPr>
              <w:t>.</w:t>
            </w:r>
          </w:p>
          <w:p w14:paraId="356D5635" w14:textId="3EA26BB7" w:rsidR="008F48EF" w:rsidRPr="000352A4" w:rsidRDefault="00EC2860" w:rsidP="000352A4">
            <w:pPr>
              <w:pStyle w:val="ListParagraph"/>
              <w:numPr>
                <w:ilvl w:val="0"/>
                <w:numId w:val="36"/>
              </w:numPr>
              <w:spacing w:before="60" w:after="6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Style w:val="normaltextrun"/>
                <w:sz w:val="22"/>
                <w:szCs w:val="22"/>
              </w:rPr>
              <w:t>S</w:t>
            </w:r>
            <w:r w:rsidR="004C50E4">
              <w:rPr>
                <w:rStyle w:val="normaltextrun"/>
                <w:sz w:val="22"/>
                <w:szCs w:val="22"/>
              </w:rPr>
              <w:t>u</w:t>
            </w:r>
            <w:r>
              <w:rPr>
                <w:rStyle w:val="normaltextrun"/>
                <w:sz w:val="22"/>
                <w:szCs w:val="22"/>
              </w:rPr>
              <w:t>mmarize numerical data sets</w:t>
            </w:r>
            <w:r w:rsidR="000352A4">
              <w:rPr>
                <w:rStyle w:val="normaltextrun"/>
                <w:sz w:val="22"/>
                <w:szCs w:val="22"/>
              </w:rPr>
              <w:t>.</w:t>
            </w:r>
            <w:r w:rsidR="00917F2B" w:rsidRPr="00917F2B">
              <w:rPr>
                <w:rStyle w:val="normaltextrun"/>
                <w:sz w:val="22"/>
                <w:szCs w:val="22"/>
              </w:rPr>
              <w:t xml:space="preserve"> </w:t>
            </w:r>
          </w:p>
        </w:tc>
      </w:tr>
      <w:tr w:rsidR="008F48EF" w14:paraId="12CE3AAD" w14:textId="77777777" w:rsidTr="00145500">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5C9DF4D2" w14:textId="77777777" w:rsidR="008F48EF" w:rsidRDefault="008F48EF" w:rsidP="00145500">
            <w:pPr>
              <w:spacing w:before="60" w:after="60"/>
              <w:rPr>
                <w:sz w:val="22"/>
                <w:szCs w:val="22"/>
              </w:rPr>
            </w:pPr>
            <w:r>
              <w:rPr>
                <w:sz w:val="22"/>
                <w:szCs w:val="22"/>
              </w:rPr>
              <w:t>Task Features</w:t>
            </w:r>
          </w:p>
        </w:tc>
        <w:tc>
          <w:tcPr>
            <w:tcW w:w="0" w:type="auto"/>
          </w:tcPr>
          <w:p w14:paraId="387BDDCB" w14:textId="77777777" w:rsidR="00C35CF4" w:rsidRPr="00D461EC"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Pr>
                <w:sz w:val="22"/>
                <w:szCs w:val="22"/>
              </w:rPr>
              <w:t xml:space="preserve"> has</w:t>
            </w:r>
            <w:r w:rsidRPr="0063719F">
              <w:rPr>
                <w:sz w:val="22"/>
                <w:szCs w:val="22"/>
              </w:rPr>
              <w:t xml:space="preserve"> prepared them.</w:t>
            </w:r>
          </w:p>
          <w:p w14:paraId="02F87A82" w14:textId="77777777" w:rsidR="00C35CF4" w:rsidRPr="0063719F"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Pr>
                <w:sz w:val="22"/>
                <w:szCs w:val="22"/>
              </w:rPr>
              <w:t>phenomenon</w:t>
            </w:r>
            <w:r w:rsidRPr="0063719F">
              <w:rPr>
                <w:sz w:val="22"/>
                <w:szCs w:val="22"/>
              </w:rPr>
              <w:t xml:space="preserve"> or design problem. </w:t>
            </w:r>
          </w:p>
          <w:p w14:paraId="118084D4" w14:textId="77777777" w:rsidR="00C35CF4"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0A7463F5" w14:textId="77777777" w:rsidR="00C35CF4" w:rsidRPr="00633A6B"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prompts students to make connections between observed phenomena or evidence and reasoning underlying the observation/evidence.</w:t>
            </w:r>
          </w:p>
          <w:p w14:paraId="2E2B5531" w14:textId="77777777" w:rsidR="00C35CF4" w:rsidRPr="0063719F"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4F701290" w14:textId="77777777" w:rsidR="00C35CF4" w:rsidRPr="0063719F"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19850F62" w14:textId="77777777" w:rsidR="00C35CF4"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20ABD9C0" w14:textId="77777777" w:rsidR="00C35CF4" w:rsidRPr="00D461EC"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7BCD6899" w14:textId="77777777" w:rsidR="00C35CF4" w:rsidRPr="0063719F"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1232AB39" w14:textId="708FF219" w:rsidR="00C35CF4" w:rsidRPr="0063719F"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3CDF6414" w14:textId="77777777" w:rsidR="00C35CF4" w:rsidRPr="00D866C1"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elicit core ideas as defined in </w:t>
            </w:r>
            <w:proofErr w:type="gramStart"/>
            <w:r>
              <w:rPr>
                <w:sz w:val="22"/>
                <w:szCs w:val="22"/>
              </w:rPr>
              <w:t>the PE</w:t>
            </w:r>
            <w:proofErr w:type="gramEnd"/>
            <w:r>
              <w:rPr>
                <w:sz w:val="22"/>
                <w:szCs w:val="22"/>
              </w:rPr>
              <w:t>.</w:t>
            </w:r>
          </w:p>
          <w:p w14:paraId="610F19D9" w14:textId="77777777" w:rsidR="00C35CF4" w:rsidRPr="0072315D"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1B5F77B8" w14:textId="77777777" w:rsidR="00C35CF4" w:rsidRPr="0072315D"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w:t>
            </w:r>
            <w:r>
              <w:rPr>
                <w:sz w:val="22"/>
                <w:szCs w:val="22"/>
              </w:rPr>
              <w:t xml:space="preserve"> elicits</w:t>
            </w:r>
            <w:r w:rsidRPr="0072315D">
              <w:rPr>
                <w:sz w:val="22"/>
                <w:szCs w:val="22"/>
              </w:rPr>
              <w:t xml:space="preserve"> core ideas as defined in the PE.</w:t>
            </w:r>
          </w:p>
          <w:p w14:paraId="3880982C" w14:textId="77777777" w:rsidR="00C35CF4" w:rsidRPr="0072315D"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570C6D69" w14:textId="385AB104" w:rsidR="008F48EF" w:rsidRDefault="00C35CF4" w:rsidP="00C35CF4">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r w:rsidR="008F48EF" w:rsidRPr="0072315D">
              <w:rPr>
                <w:sz w:val="22"/>
                <w:szCs w:val="22"/>
              </w:rPr>
              <w:t xml:space="preserve"> </w:t>
            </w:r>
          </w:p>
        </w:tc>
      </w:tr>
      <w:tr w:rsidR="008F48EF" w14:paraId="481FCD27" w14:textId="77777777" w:rsidTr="0014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0CADB70C" w14:textId="77777777" w:rsidR="008F48EF" w:rsidRDefault="008F48EF" w:rsidP="00145500">
            <w:pPr>
              <w:spacing w:before="60" w:after="60"/>
              <w:rPr>
                <w:sz w:val="22"/>
                <w:szCs w:val="22"/>
              </w:rPr>
            </w:pPr>
            <w:r>
              <w:rPr>
                <w:sz w:val="22"/>
                <w:szCs w:val="22"/>
              </w:rPr>
              <w:t xml:space="preserve">Variable Features - Aspects of an assessment task that </w:t>
            </w:r>
            <w:r>
              <w:rPr>
                <w:sz w:val="22"/>
                <w:szCs w:val="22"/>
                <w:u w:val="single"/>
              </w:rPr>
              <w:t>can be varied</w:t>
            </w:r>
            <w:r>
              <w:rPr>
                <w:sz w:val="22"/>
                <w:szCs w:val="22"/>
              </w:rPr>
              <w:t xml:space="preserve"> to shift complexity or focus</w:t>
            </w:r>
          </w:p>
        </w:tc>
        <w:tc>
          <w:tcPr>
            <w:tcW w:w="0" w:type="auto"/>
          </w:tcPr>
          <w:p w14:paraId="3F2D1E52" w14:textId="208588AF" w:rsidR="00054ECC" w:rsidRDefault="00054ECC" w:rsidP="00145500">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provided information</w:t>
            </w:r>
            <w:r w:rsidR="00C35CF4">
              <w:rPr>
                <w:sz w:val="22"/>
                <w:szCs w:val="22"/>
              </w:rPr>
              <w:t>.</w:t>
            </w:r>
            <w:r>
              <w:rPr>
                <w:sz w:val="22"/>
                <w:szCs w:val="22"/>
              </w:rPr>
              <w:t xml:space="preserve"> </w:t>
            </w:r>
          </w:p>
          <w:p w14:paraId="40F1152B" w14:textId="3DD97186" w:rsidR="00054ECC" w:rsidRDefault="00054ECC" w:rsidP="00145500">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scientific concept(s) to be modeled</w:t>
            </w:r>
            <w:r w:rsidR="00C35CF4">
              <w:rPr>
                <w:sz w:val="22"/>
                <w:szCs w:val="22"/>
              </w:rPr>
              <w:t>.</w:t>
            </w:r>
          </w:p>
          <w:p w14:paraId="7BC5E33E" w14:textId="59E4F440" w:rsidR="00054ECC" w:rsidRDefault="00054ECC" w:rsidP="00145500">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C35CF4">
              <w:rPr>
                <w:sz w:val="22"/>
                <w:szCs w:val="22"/>
              </w:rPr>
              <w:t>.</w:t>
            </w:r>
          </w:p>
          <w:p w14:paraId="71ABAC72" w14:textId="77777777" w:rsidR="00054ECC" w:rsidRPr="00CA75FC" w:rsidRDefault="00054ECC" w:rsidP="00145500">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Phenomenon addressed in the</w:t>
            </w:r>
            <w:r w:rsidRPr="00CA75FC">
              <w:rPr>
                <w:sz w:val="22"/>
                <w:szCs w:val="22"/>
              </w:rPr>
              <w:t xml:space="preserve"> </w:t>
            </w:r>
            <w:r>
              <w:rPr>
                <w:sz w:val="22"/>
                <w:szCs w:val="22"/>
              </w:rPr>
              <w:t>scenario, including but not limited to:</w:t>
            </w:r>
          </w:p>
          <w:p w14:paraId="2F57A827" w14:textId="3F7B1B89" w:rsidR="00643D4D" w:rsidRPr="00643D4D" w:rsidRDefault="00643D4D" w:rsidP="00145500">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643D4D">
              <w:rPr>
                <w:sz w:val="22"/>
                <w:szCs w:val="22"/>
              </w:rPr>
              <w:t>Defense from predation</w:t>
            </w:r>
            <w:r w:rsidR="00C35CF4">
              <w:rPr>
                <w:sz w:val="22"/>
                <w:szCs w:val="22"/>
              </w:rPr>
              <w:t>.</w:t>
            </w:r>
          </w:p>
          <w:p w14:paraId="6DEE8C23" w14:textId="70DC19E7" w:rsidR="00643D4D" w:rsidRPr="00643D4D" w:rsidRDefault="00643D4D" w:rsidP="00145500">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643D4D">
              <w:rPr>
                <w:sz w:val="22"/>
                <w:szCs w:val="22"/>
              </w:rPr>
              <w:t>Changes in food sources</w:t>
            </w:r>
            <w:r w:rsidR="00C35CF4">
              <w:rPr>
                <w:sz w:val="22"/>
                <w:szCs w:val="22"/>
              </w:rPr>
              <w:t>.</w:t>
            </w:r>
          </w:p>
          <w:p w14:paraId="0473802A" w14:textId="46DAA988" w:rsidR="00643D4D" w:rsidRPr="00643D4D" w:rsidRDefault="00643D4D" w:rsidP="00145500">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643D4D">
              <w:rPr>
                <w:sz w:val="22"/>
                <w:szCs w:val="22"/>
              </w:rPr>
              <w:t>Response to disease or parasitism</w:t>
            </w:r>
            <w:r w:rsidR="00C35CF4">
              <w:rPr>
                <w:sz w:val="22"/>
                <w:szCs w:val="22"/>
              </w:rPr>
              <w:t>.</w:t>
            </w:r>
          </w:p>
          <w:p w14:paraId="05EA4FDF" w14:textId="4DA68E90" w:rsidR="00643D4D" w:rsidRPr="00643D4D" w:rsidRDefault="00643D4D" w:rsidP="00145500">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643D4D">
              <w:rPr>
                <w:sz w:val="22"/>
                <w:szCs w:val="22"/>
              </w:rPr>
              <w:t>Effect of changes in environmental conditions on phenotype and allele frequency</w:t>
            </w:r>
            <w:r w:rsidR="00C35CF4">
              <w:rPr>
                <w:sz w:val="22"/>
                <w:szCs w:val="22"/>
              </w:rPr>
              <w:t>.</w:t>
            </w:r>
          </w:p>
          <w:p w14:paraId="64E1C29E" w14:textId="09B80115" w:rsidR="00643D4D" w:rsidRPr="00643D4D" w:rsidRDefault="00643D4D" w:rsidP="00145500">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643D4D">
              <w:rPr>
                <w:sz w:val="22"/>
                <w:szCs w:val="22"/>
              </w:rPr>
              <w:t>Changes in competition with other species for resources</w:t>
            </w:r>
            <w:r w:rsidR="00C35CF4">
              <w:rPr>
                <w:sz w:val="22"/>
                <w:szCs w:val="22"/>
              </w:rPr>
              <w:t>.</w:t>
            </w:r>
          </w:p>
          <w:p w14:paraId="03534DAA" w14:textId="730E4324" w:rsidR="00643D4D" w:rsidRPr="00643D4D" w:rsidRDefault="00643D4D" w:rsidP="00145500">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643D4D">
              <w:rPr>
                <w:sz w:val="22"/>
                <w:szCs w:val="22"/>
              </w:rPr>
              <w:t>Changes in competition within a species for resources</w:t>
            </w:r>
            <w:r w:rsidR="00C35CF4">
              <w:rPr>
                <w:sz w:val="22"/>
                <w:szCs w:val="22"/>
              </w:rPr>
              <w:t>.</w:t>
            </w:r>
          </w:p>
          <w:p w14:paraId="301C71E8" w14:textId="0532A4FB" w:rsidR="00643D4D" w:rsidRPr="00643D4D" w:rsidRDefault="00643D4D" w:rsidP="00145500">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643D4D">
              <w:rPr>
                <w:sz w:val="22"/>
                <w:szCs w:val="22"/>
              </w:rPr>
              <w:t>Variation in the population</w:t>
            </w:r>
            <w:r w:rsidR="00C35CF4">
              <w:rPr>
                <w:sz w:val="22"/>
                <w:szCs w:val="22"/>
              </w:rPr>
              <w:t>.</w:t>
            </w:r>
          </w:p>
          <w:p w14:paraId="1F0CD309" w14:textId="02EFF00D" w:rsidR="00643D4D" w:rsidRPr="00643D4D" w:rsidRDefault="00643D4D" w:rsidP="00145500">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643D4D">
              <w:rPr>
                <w:sz w:val="22"/>
                <w:szCs w:val="22"/>
              </w:rPr>
              <w:t>Differential reproductive success</w:t>
            </w:r>
            <w:r w:rsidR="00C35CF4">
              <w:rPr>
                <w:sz w:val="22"/>
                <w:szCs w:val="22"/>
              </w:rPr>
              <w:t>.</w:t>
            </w:r>
          </w:p>
          <w:p w14:paraId="6203730B" w14:textId="49D8E569" w:rsidR="00054ECC" w:rsidRDefault="00643D4D" w:rsidP="00145500">
            <w:pPr>
              <w:numPr>
                <w:ilvl w:val="1"/>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643D4D">
              <w:rPr>
                <w:sz w:val="22"/>
                <w:szCs w:val="22"/>
              </w:rPr>
              <w:t>Heritable traits</w:t>
            </w:r>
            <w:r w:rsidR="00C35CF4">
              <w:rPr>
                <w:sz w:val="22"/>
                <w:szCs w:val="22"/>
              </w:rPr>
              <w:t>.</w:t>
            </w:r>
          </w:p>
          <w:p w14:paraId="75009EB8" w14:textId="37F0C1A1" w:rsidR="000831F3" w:rsidRDefault="000831F3" w:rsidP="00145500">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Format of "real-world" phenomenon under investigation: image, data, text, combination</w:t>
            </w:r>
            <w:r w:rsidR="00BB4FE8">
              <w:rPr>
                <w:rStyle w:val="normaltextrun"/>
                <w:sz w:val="22"/>
                <w:szCs w:val="22"/>
              </w:rPr>
              <w:t>.</w:t>
            </w:r>
            <w:r>
              <w:rPr>
                <w:rStyle w:val="eop"/>
                <w:sz w:val="22"/>
                <w:szCs w:val="22"/>
              </w:rPr>
              <w:t> </w:t>
            </w:r>
          </w:p>
          <w:p w14:paraId="336C8B59" w14:textId="2A41068C" w:rsidR="000831F3" w:rsidRDefault="000831F3" w:rsidP="00145500">
            <w:pPr>
              <w:pStyle w:val="paragraph"/>
              <w:numPr>
                <w:ilvl w:val="0"/>
                <w:numId w:val="3"/>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Use or purpose of mathematical representations</w:t>
            </w:r>
            <w:r w:rsidR="00BB4FE8">
              <w:rPr>
                <w:rStyle w:val="normaltextrun"/>
                <w:sz w:val="22"/>
                <w:szCs w:val="22"/>
              </w:rPr>
              <w:t>.</w:t>
            </w:r>
            <w:r>
              <w:rPr>
                <w:rStyle w:val="eop"/>
                <w:sz w:val="22"/>
                <w:szCs w:val="22"/>
              </w:rPr>
              <w:t> </w:t>
            </w:r>
          </w:p>
          <w:p w14:paraId="745C3CB8" w14:textId="1BA4E029" w:rsidR="00E45736" w:rsidRDefault="00D51D69" w:rsidP="00145500">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Pr="00D51D69">
              <w:rPr>
                <w:sz w:val="22"/>
                <w:szCs w:val="22"/>
              </w:rPr>
              <w:t>athematical and/or computational representations</w:t>
            </w:r>
            <w:r w:rsidR="00BB4FE8">
              <w:rPr>
                <w:sz w:val="22"/>
                <w:szCs w:val="22"/>
              </w:rPr>
              <w:t>.</w:t>
            </w:r>
          </w:p>
          <w:p w14:paraId="56A07BE9" w14:textId="1F383A52" w:rsidR="00D51D69" w:rsidRPr="00D51D69" w:rsidRDefault="00D51D69" w:rsidP="00145500">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51D69">
              <w:rPr>
                <w:sz w:val="22"/>
                <w:szCs w:val="22"/>
              </w:rPr>
              <w:t>Type of population(s) used</w:t>
            </w:r>
            <w:r w:rsidR="00BB4FE8">
              <w:rPr>
                <w:sz w:val="22"/>
                <w:szCs w:val="22"/>
              </w:rPr>
              <w:t>.</w:t>
            </w:r>
          </w:p>
          <w:p w14:paraId="65BE6AA4" w14:textId="4B2222D2" w:rsidR="00D51D69" w:rsidRPr="00D51D69" w:rsidRDefault="00D51D69" w:rsidP="00145500">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51D69">
              <w:rPr>
                <w:sz w:val="22"/>
                <w:szCs w:val="22"/>
              </w:rPr>
              <w:t>Range and complexity of data provided</w:t>
            </w:r>
            <w:r w:rsidR="00BB4FE8">
              <w:rPr>
                <w:sz w:val="22"/>
                <w:szCs w:val="22"/>
              </w:rPr>
              <w:t>.</w:t>
            </w:r>
          </w:p>
          <w:p w14:paraId="550E13FB" w14:textId="779EB39E" w:rsidR="00D51D69" w:rsidRPr="00D51D69" w:rsidRDefault="00D51D69" w:rsidP="00145500">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51D69">
              <w:rPr>
                <w:sz w:val="22"/>
                <w:szCs w:val="22"/>
              </w:rPr>
              <w:t>Representation of data</w:t>
            </w:r>
            <w:r w:rsidR="00BB4FE8">
              <w:rPr>
                <w:sz w:val="22"/>
                <w:szCs w:val="22"/>
              </w:rPr>
              <w:t>.</w:t>
            </w:r>
          </w:p>
          <w:p w14:paraId="18216E6F" w14:textId="1E5DB2BB" w:rsidR="00D51D69" w:rsidRPr="00D51D69" w:rsidRDefault="00D51D69" w:rsidP="00145500">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51D69">
              <w:rPr>
                <w:sz w:val="22"/>
                <w:szCs w:val="22"/>
              </w:rPr>
              <w:t>Degree and complexity of data</w:t>
            </w:r>
            <w:r w:rsidR="00BB4FE8">
              <w:rPr>
                <w:sz w:val="22"/>
                <w:szCs w:val="22"/>
              </w:rPr>
              <w:t>.</w:t>
            </w:r>
          </w:p>
          <w:p w14:paraId="55966187" w14:textId="0B9E6D01" w:rsidR="00D51D69" w:rsidRPr="00D51D69" w:rsidRDefault="00D51D69" w:rsidP="00145500">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51D69">
              <w:rPr>
                <w:sz w:val="22"/>
                <w:szCs w:val="22"/>
              </w:rPr>
              <w:t>Type and number of variations of a trait within a given population</w:t>
            </w:r>
            <w:r w:rsidR="00BB4FE8">
              <w:rPr>
                <w:sz w:val="22"/>
                <w:szCs w:val="22"/>
              </w:rPr>
              <w:t>.</w:t>
            </w:r>
          </w:p>
          <w:p w14:paraId="1CECEBD3" w14:textId="57C87443" w:rsidR="00E45736" w:rsidRPr="00127122" w:rsidRDefault="00D51D69" w:rsidP="00145500">
            <w:pPr>
              <w:numPr>
                <w:ilvl w:val="0"/>
                <w:numId w:val="3"/>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51D69">
              <w:rPr>
                <w:sz w:val="22"/>
                <w:szCs w:val="22"/>
              </w:rPr>
              <w:t>Frequencies of variations of a trait within a given population in response to environmental change</w:t>
            </w:r>
            <w:r w:rsidR="00BB4FE8">
              <w:rPr>
                <w:sz w:val="22"/>
                <w:szCs w:val="22"/>
              </w:rPr>
              <w:t>.</w:t>
            </w:r>
          </w:p>
        </w:tc>
      </w:tr>
      <w:tr w:rsidR="008F48EF" w14:paraId="5CDDA514" w14:textId="77777777" w:rsidTr="00145500">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070E204C" w14:textId="77777777" w:rsidR="008F48EF" w:rsidRDefault="008F48EF" w:rsidP="00145500">
            <w:pPr>
              <w:spacing w:before="60" w:after="60"/>
              <w:rPr>
                <w:sz w:val="22"/>
                <w:szCs w:val="22"/>
              </w:rPr>
            </w:pPr>
            <w:r>
              <w:rPr>
                <w:sz w:val="22"/>
                <w:szCs w:val="22"/>
              </w:rPr>
              <w:t>Assessment Boundaries</w:t>
            </w:r>
          </w:p>
        </w:tc>
        <w:tc>
          <w:tcPr>
            <w:tcW w:w="0" w:type="auto"/>
          </w:tcPr>
          <w:p w14:paraId="6D1D6E0D" w14:textId="32D85A66" w:rsidR="008F48EF" w:rsidRPr="00E60095" w:rsidRDefault="000831F3" w:rsidP="00145500">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rStyle w:val="Emphasis"/>
                <w:i w:val="0"/>
                <w:iCs w:val="0"/>
                <w:sz w:val="22"/>
                <w:szCs w:val="22"/>
              </w:rPr>
            </w:pPr>
            <w:r w:rsidRPr="00E60095">
              <w:rPr>
                <w:rStyle w:val="Emphasis"/>
                <w:i w:val="0"/>
                <w:iCs w:val="0"/>
                <w:sz w:val="22"/>
                <w:szCs w:val="22"/>
              </w:rPr>
              <w:t>Assessment does not include Hardy Weinberg calculations.</w:t>
            </w:r>
          </w:p>
          <w:p w14:paraId="43F9AFE4" w14:textId="4FA24E9B" w:rsidR="00047F3D" w:rsidRPr="00047F3D" w:rsidRDefault="00047F3D" w:rsidP="00145500">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E60095">
              <w:rPr>
                <w:sz w:val="22"/>
                <w:szCs w:val="22"/>
              </w:rPr>
              <w:t xml:space="preserve">Assessment does not include an understanding of how </w:t>
            </w:r>
            <w:r w:rsidR="00BB4FE8">
              <w:rPr>
                <w:sz w:val="22"/>
                <w:szCs w:val="22"/>
              </w:rPr>
              <w:t xml:space="preserve">the </w:t>
            </w:r>
            <w:r w:rsidRPr="00E60095">
              <w:rPr>
                <w:sz w:val="22"/>
                <w:szCs w:val="22"/>
              </w:rPr>
              <w:t xml:space="preserve">crossover between chromosomes during meiosis results in increased genetic variation; genetic mutations; or how genetic and environmental factors can affect </w:t>
            </w:r>
            <w:r w:rsidR="00BB4FE8">
              <w:rPr>
                <w:sz w:val="22"/>
                <w:szCs w:val="22"/>
              </w:rPr>
              <w:t xml:space="preserve">the </w:t>
            </w:r>
            <w:r w:rsidRPr="00E60095">
              <w:rPr>
                <w:sz w:val="22"/>
                <w:szCs w:val="22"/>
              </w:rPr>
              <w:t>expression of traits.</w:t>
            </w:r>
          </w:p>
        </w:tc>
      </w:tr>
      <w:tr w:rsidR="00AF38B6" w14:paraId="194BDE3D" w14:textId="77777777" w:rsidTr="0014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3E12D5A5" w14:textId="77777777" w:rsidR="00AF38B6" w:rsidRDefault="00AF38B6" w:rsidP="00145500">
            <w:pPr>
              <w:spacing w:before="60" w:after="60"/>
              <w:rPr>
                <w:sz w:val="22"/>
                <w:szCs w:val="22"/>
              </w:rPr>
            </w:pPr>
            <w:r>
              <w:rPr>
                <w:sz w:val="22"/>
                <w:szCs w:val="22"/>
              </w:rPr>
              <w:t>Technical Terms</w:t>
            </w:r>
          </w:p>
        </w:tc>
        <w:tc>
          <w:tcPr>
            <w:tcW w:w="0" w:type="auto"/>
          </w:tcPr>
          <w:p w14:paraId="739AEB90" w14:textId="119C792A" w:rsidR="00AF38B6" w:rsidRPr="00BB4FE8" w:rsidRDefault="00AF38B6" w:rsidP="00BB4FE8">
            <w:pPr>
              <w:pStyle w:val="ListParagraph"/>
              <w:numPr>
                <w:ilvl w:val="0"/>
                <w:numId w:val="48"/>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sidRPr="00BB4FE8">
              <w:rPr>
                <w:sz w:val="22"/>
                <w:szCs w:val="22"/>
              </w:rPr>
              <w:t xml:space="preserve">Genetic variation, trait, environmental </w:t>
            </w:r>
            <w:r w:rsidR="00057D73" w:rsidRPr="00BB4FE8">
              <w:rPr>
                <w:sz w:val="22"/>
                <w:szCs w:val="22"/>
              </w:rPr>
              <w:t>conditions</w:t>
            </w:r>
            <w:r w:rsidRPr="00BB4FE8">
              <w:rPr>
                <w:sz w:val="22"/>
                <w:szCs w:val="22"/>
              </w:rPr>
              <w:t xml:space="preserve">, species, phenotypes, </w:t>
            </w:r>
            <w:r w:rsidR="00057D73" w:rsidRPr="00BB4FE8">
              <w:rPr>
                <w:sz w:val="22"/>
                <w:szCs w:val="22"/>
              </w:rPr>
              <w:t>inherited</w:t>
            </w:r>
            <w:r w:rsidRPr="00BB4FE8">
              <w:rPr>
                <w:sz w:val="22"/>
                <w:szCs w:val="22"/>
              </w:rPr>
              <w:t xml:space="preserve"> traits, natural selection, survival, reproduction, </w:t>
            </w:r>
            <w:r w:rsidR="00057D73" w:rsidRPr="00BB4FE8">
              <w:rPr>
                <w:sz w:val="22"/>
                <w:szCs w:val="22"/>
              </w:rPr>
              <w:t>ratio</w:t>
            </w:r>
            <w:r w:rsidRPr="00BB4FE8">
              <w:rPr>
                <w:sz w:val="22"/>
                <w:szCs w:val="22"/>
              </w:rPr>
              <w:t xml:space="preserve"> relationships</w:t>
            </w:r>
            <w:r w:rsidR="00057D73" w:rsidRPr="00BB4FE8">
              <w:rPr>
                <w:sz w:val="22"/>
                <w:szCs w:val="22"/>
              </w:rPr>
              <w:t>, suppressed, survival advantage</w:t>
            </w:r>
            <w:r w:rsidR="004009C0" w:rsidRPr="00BB4FE8">
              <w:rPr>
                <w:sz w:val="22"/>
                <w:szCs w:val="22"/>
              </w:rPr>
              <w:t>, environmental factors</w:t>
            </w:r>
          </w:p>
        </w:tc>
      </w:tr>
    </w:tbl>
    <w:p w14:paraId="0E99856F" w14:textId="77777777" w:rsidR="008F48EF" w:rsidRDefault="008F48EF" w:rsidP="008F48EF">
      <w:pPr>
        <w:pBdr>
          <w:top w:val="nil"/>
          <w:left w:val="nil"/>
          <w:bottom w:val="nil"/>
          <w:right w:val="nil"/>
          <w:between w:val="nil"/>
        </w:pBdr>
        <w:spacing w:after="240"/>
        <w:rPr>
          <w:rFonts w:ascii="Calibri" w:eastAsia="Calibri" w:hAnsi="Calibri" w:cs="Calibri"/>
          <w:color w:val="000000"/>
          <w:sz w:val="22"/>
          <w:szCs w:val="22"/>
        </w:rPr>
      </w:pPr>
    </w:p>
    <w:p w14:paraId="4882A13C" w14:textId="77777777" w:rsidR="00270F39" w:rsidRDefault="00270F39">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7D9A395A" w14:textId="055AC10B" w:rsidR="00254D4F" w:rsidRPr="001D2BF6" w:rsidRDefault="00111B63" w:rsidP="00254D4F">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t xml:space="preserve">Grade </w:t>
      </w:r>
      <w:r>
        <w:rPr>
          <w:rFonts w:ascii="Calibri" w:eastAsia="Calibri" w:hAnsi="Calibri" w:cs="Calibri"/>
          <w:b/>
          <w:color w:val="0070C0"/>
          <w:sz w:val="28"/>
          <w:szCs w:val="28"/>
        </w:rPr>
        <w:t>8 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r w:rsidR="00254D4F">
        <w:rPr>
          <w:rFonts w:ascii="Calibri" w:eastAsia="Calibri" w:hAnsi="Calibri" w:cs="Calibri"/>
          <w:b/>
          <w:color w:val="0070C0"/>
          <w:sz w:val="28"/>
          <w:szCs w:val="28"/>
        </w:rPr>
        <w:t>MS</w:t>
      </w:r>
      <w:r w:rsidR="00254D4F" w:rsidRPr="001D2BF6">
        <w:rPr>
          <w:rFonts w:ascii="Calibri" w:eastAsia="Calibri" w:hAnsi="Calibri" w:cs="Calibri"/>
          <w:b/>
          <w:color w:val="0070C0"/>
          <w:sz w:val="28"/>
          <w:szCs w:val="28"/>
        </w:rPr>
        <w:t>-</w:t>
      </w:r>
      <w:bookmarkStart w:id="13" w:name="LS3"/>
      <w:r w:rsidR="00254D4F">
        <w:rPr>
          <w:rFonts w:ascii="Calibri" w:eastAsia="Calibri" w:hAnsi="Calibri" w:cs="Calibri"/>
          <w:b/>
          <w:color w:val="0070C0"/>
          <w:sz w:val="28"/>
          <w:szCs w:val="28"/>
        </w:rPr>
        <w:t>LS3</w:t>
      </w:r>
      <w:bookmarkEnd w:id="13"/>
      <w:r w:rsidR="00254D4F">
        <w:rPr>
          <w:rFonts w:ascii="Calibri" w:eastAsia="Calibri" w:hAnsi="Calibri" w:cs="Calibri"/>
          <w:b/>
          <w:color w:val="0070C0"/>
          <w:sz w:val="28"/>
          <w:szCs w:val="28"/>
        </w:rPr>
        <w:t>-1</w:t>
      </w:r>
    </w:p>
    <w:tbl>
      <w:tblPr>
        <w:tblStyle w:v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6710"/>
      </w:tblGrid>
      <w:tr w:rsidR="00254D4F" w14:paraId="496AA1DD" w14:textId="77777777" w:rsidTr="00145500">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20971EF1" w14:textId="77777777" w:rsidR="00254D4F" w:rsidRPr="005F2B2C" w:rsidRDefault="00254D4F" w:rsidP="00145500">
            <w:pPr>
              <w:spacing w:before="60" w:after="60"/>
              <w:jc w:val="center"/>
              <w:rPr>
                <w:sz w:val="24"/>
                <w:szCs w:val="24"/>
              </w:rPr>
            </w:pPr>
            <w:r w:rsidRPr="005F2B2C">
              <w:rPr>
                <w:sz w:val="24"/>
                <w:szCs w:val="24"/>
              </w:rPr>
              <w:t>Element</w:t>
            </w:r>
          </w:p>
        </w:tc>
        <w:tc>
          <w:tcPr>
            <w:tcW w:w="0" w:type="auto"/>
            <w:shd w:val="clear" w:color="auto" w:fill="D9D9D9"/>
          </w:tcPr>
          <w:p w14:paraId="608AD718" w14:textId="77777777" w:rsidR="00254D4F" w:rsidRPr="005F2B2C" w:rsidRDefault="00254D4F" w:rsidP="00145500">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5F2B2C">
              <w:rPr>
                <w:sz w:val="24"/>
                <w:szCs w:val="24"/>
              </w:rPr>
              <w:t>Description</w:t>
            </w:r>
          </w:p>
        </w:tc>
      </w:tr>
      <w:tr w:rsidR="00475AEF" w14:paraId="6574F94C" w14:textId="77777777" w:rsidTr="0014550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1AD07594" w14:textId="3106A93E" w:rsidR="00475AEF" w:rsidRDefault="00475AEF" w:rsidP="00145500">
            <w:pPr>
              <w:spacing w:before="60" w:after="60"/>
              <w:rPr>
                <w:sz w:val="22"/>
                <w:szCs w:val="22"/>
              </w:rPr>
            </w:pPr>
            <w:r>
              <w:rPr>
                <w:sz w:val="22"/>
                <w:szCs w:val="22"/>
              </w:rPr>
              <w:t xml:space="preserve">Knowledge and </w:t>
            </w:r>
            <w:r w:rsidR="00BB4FE8">
              <w:rPr>
                <w:sz w:val="22"/>
                <w:szCs w:val="22"/>
              </w:rPr>
              <w:t>Practices (</w:t>
            </w:r>
            <w:r>
              <w:rPr>
                <w:sz w:val="22"/>
                <w:szCs w:val="22"/>
              </w:rPr>
              <w:t>DCI, SEP, CCC)</w:t>
            </w:r>
          </w:p>
        </w:tc>
        <w:tc>
          <w:tcPr>
            <w:tcW w:w="0" w:type="auto"/>
          </w:tcPr>
          <w:p w14:paraId="5306ADD7" w14:textId="3A3AA26E" w:rsidR="00475AEF" w:rsidRDefault="00475AEF" w:rsidP="00145500">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In this task, s</w:t>
            </w:r>
            <w:r w:rsidRPr="00E573AA">
              <w:rPr>
                <w:bCs/>
                <w:sz w:val="22"/>
                <w:szCs w:val="22"/>
              </w:rPr>
              <w:t>tudents</w:t>
            </w:r>
            <w:r>
              <w:rPr>
                <w:bCs/>
                <w:sz w:val="22"/>
                <w:szCs w:val="22"/>
              </w:rPr>
              <w:t>:</w:t>
            </w:r>
          </w:p>
          <w:p w14:paraId="2C7E463E" w14:textId="679786E3" w:rsidR="00475AEF" w:rsidRPr="00475AEF" w:rsidRDefault="00475AEF" w:rsidP="00145500">
            <w:pPr>
              <w:pStyle w:val="ListParagraph"/>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EB61FE">
              <w:rPr>
                <w:bCs/>
                <w:color w:val="E36C0A" w:themeColor="accent6" w:themeShade="BF"/>
                <w:sz w:val="22"/>
                <w:szCs w:val="22"/>
              </w:rPr>
              <w:t xml:space="preserve">demonstrate an understanding </w:t>
            </w:r>
            <w:r>
              <w:rPr>
                <w:bCs/>
                <w:color w:val="E36C0A" w:themeColor="accent6" w:themeShade="BF"/>
                <w:sz w:val="22"/>
                <w:szCs w:val="22"/>
              </w:rPr>
              <w:t>that genes are located in the chromosomes of cells and each distinct gene chiefly controls the production of specific proteins, which in turn affects the traits of the individual</w:t>
            </w:r>
            <w:r w:rsidR="00BB4FE8">
              <w:rPr>
                <w:bCs/>
                <w:color w:val="E36C0A" w:themeColor="accent6" w:themeShade="BF"/>
                <w:sz w:val="22"/>
                <w:szCs w:val="22"/>
              </w:rPr>
              <w:t>.</w:t>
            </w:r>
          </w:p>
          <w:p w14:paraId="2216292D" w14:textId="62B41B72" w:rsidR="00475AEF" w:rsidRPr="00475AEF" w:rsidRDefault="00475AEF" w:rsidP="00145500">
            <w:pPr>
              <w:pStyle w:val="ListParagraph"/>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475AEF">
              <w:rPr>
                <w:bCs/>
                <w:color w:val="E36C0A" w:themeColor="accent6" w:themeShade="BF"/>
                <w:sz w:val="22"/>
                <w:szCs w:val="22"/>
              </w:rPr>
              <w:t xml:space="preserve">demonstrate </w:t>
            </w:r>
            <w:r w:rsidR="00BB4FE8">
              <w:rPr>
                <w:bCs/>
                <w:color w:val="E36C0A" w:themeColor="accent6" w:themeShade="BF"/>
                <w:sz w:val="22"/>
                <w:szCs w:val="22"/>
              </w:rPr>
              <w:t>an</w:t>
            </w:r>
            <w:r w:rsidRPr="00475AEF">
              <w:rPr>
                <w:bCs/>
                <w:color w:val="E36C0A" w:themeColor="accent6" w:themeShade="BF"/>
                <w:sz w:val="22"/>
                <w:szCs w:val="22"/>
              </w:rPr>
              <w:t xml:space="preserve"> understanding that changes (mutations) to genes can result in changes to proteins which can affect the structure and functions of the organism and thereby change traits</w:t>
            </w:r>
            <w:r w:rsidR="00BB4FE8">
              <w:rPr>
                <w:bCs/>
                <w:color w:val="E36C0A" w:themeColor="accent6" w:themeShade="BF"/>
                <w:sz w:val="22"/>
                <w:szCs w:val="22"/>
              </w:rPr>
              <w:t>.</w:t>
            </w:r>
          </w:p>
          <w:p w14:paraId="43D7B000" w14:textId="3F154366" w:rsidR="00475AEF" w:rsidRPr="00475AEF" w:rsidRDefault="00475AEF" w:rsidP="00145500">
            <w:pPr>
              <w:pStyle w:val="ListParagraph"/>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475AEF">
              <w:rPr>
                <w:bCs/>
                <w:color w:val="E36C0A" w:themeColor="accent6" w:themeShade="BF"/>
                <w:sz w:val="22"/>
                <w:szCs w:val="22"/>
              </w:rPr>
              <w:t>demonstrate an understanding that genetic mutations can result in changes to the structure and function of proteins which may be beneficial, harmful</w:t>
            </w:r>
            <w:r w:rsidR="00BB4FE8">
              <w:rPr>
                <w:bCs/>
                <w:color w:val="E36C0A" w:themeColor="accent6" w:themeShade="BF"/>
                <w:sz w:val="22"/>
                <w:szCs w:val="22"/>
              </w:rPr>
              <w:t>,</w:t>
            </w:r>
            <w:r w:rsidRPr="00475AEF">
              <w:rPr>
                <w:bCs/>
                <w:color w:val="E36C0A" w:themeColor="accent6" w:themeShade="BF"/>
                <w:sz w:val="22"/>
                <w:szCs w:val="22"/>
              </w:rPr>
              <w:t xml:space="preserve"> or neutral to the organism</w:t>
            </w:r>
            <w:r w:rsidR="00BB4FE8">
              <w:rPr>
                <w:bCs/>
                <w:color w:val="E36C0A" w:themeColor="accent6" w:themeShade="BF"/>
                <w:sz w:val="22"/>
                <w:szCs w:val="22"/>
              </w:rPr>
              <w:t>.</w:t>
            </w:r>
          </w:p>
          <w:p w14:paraId="4487B90E" w14:textId="431C0E53" w:rsidR="00475AEF" w:rsidRDefault="00475AEF" w:rsidP="00145500">
            <w:pPr>
              <w:pStyle w:val="ListParagraph"/>
              <w:numPr>
                <w:ilvl w:val="0"/>
                <w:numId w:val="45"/>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Pr>
                <w:bCs/>
                <w:color w:val="0070C0"/>
                <w:sz w:val="22"/>
                <w:szCs w:val="22"/>
              </w:rPr>
              <w:t xml:space="preserve">develop and use models to describe phenomena related to </w:t>
            </w:r>
            <w:r w:rsidR="00BB4FE8">
              <w:rPr>
                <w:bCs/>
                <w:color w:val="0070C0"/>
                <w:sz w:val="22"/>
                <w:szCs w:val="22"/>
              </w:rPr>
              <w:t>the</w:t>
            </w:r>
            <w:r w:rsidR="007C2DF4">
              <w:rPr>
                <w:bCs/>
                <w:color w:val="0070C0"/>
                <w:sz w:val="22"/>
                <w:szCs w:val="22"/>
              </w:rPr>
              <w:t xml:space="preserve"> </w:t>
            </w:r>
            <w:r>
              <w:rPr>
                <w:bCs/>
                <w:color w:val="0070C0"/>
                <w:sz w:val="22"/>
                <w:szCs w:val="22"/>
              </w:rPr>
              <w:t>inheritance and variation of traits</w:t>
            </w:r>
            <w:r w:rsidR="007C2DF4">
              <w:rPr>
                <w:bCs/>
                <w:color w:val="0070C0"/>
                <w:sz w:val="22"/>
                <w:szCs w:val="22"/>
              </w:rPr>
              <w:t>.</w:t>
            </w:r>
          </w:p>
          <w:p w14:paraId="34817512" w14:textId="31CB9303" w:rsidR="00475AEF" w:rsidRPr="00DB3DDC" w:rsidRDefault="00111B63" w:rsidP="00145500">
            <w:p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Pr>
                <w:color w:val="006600"/>
                <w:sz w:val="22"/>
                <w:szCs w:val="22"/>
              </w:rPr>
              <w:t xml:space="preserve">The crosscutting concept of </w:t>
            </w:r>
            <w:r w:rsidR="007C2DF4">
              <w:rPr>
                <w:color w:val="006600"/>
                <w:sz w:val="22"/>
                <w:szCs w:val="22"/>
              </w:rPr>
              <w:t>applying</w:t>
            </w:r>
            <w:r w:rsidR="00475AEF" w:rsidRPr="00E60095">
              <w:rPr>
                <w:color w:val="006600"/>
                <w:sz w:val="22"/>
                <w:szCs w:val="22"/>
              </w:rPr>
              <w:t xml:space="preserve"> </w:t>
            </w:r>
            <w:r w:rsidR="007C2DF4">
              <w:rPr>
                <w:color w:val="006600"/>
                <w:sz w:val="22"/>
                <w:szCs w:val="22"/>
              </w:rPr>
              <w:t xml:space="preserve">the </w:t>
            </w:r>
            <w:r w:rsidR="00475AEF" w:rsidRPr="00E60095">
              <w:rPr>
                <w:color w:val="006600"/>
                <w:sz w:val="22"/>
                <w:szCs w:val="22"/>
              </w:rPr>
              <w:t xml:space="preserve">structure and function of complex and microscopic structures and systems to describe how their function depends on the shapes, composition, and relationships among </w:t>
            </w:r>
            <w:r w:rsidR="007C2DF4">
              <w:rPr>
                <w:color w:val="006600"/>
                <w:sz w:val="22"/>
                <w:szCs w:val="22"/>
              </w:rPr>
              <w:t>their</w:t>
            </w:r>
            <w:r w:rsidR="00475AEF" w:rsidRPr="00E60095">
              <w:rPr>
                <w:color w:val="006600"/>
                <w:sz w:val="22"/>
                <w:szCs w:val="22"/>
              </w:rPr>
              <w:t xml:space="preserve"> parts </w:t>
            </w:r>
            <w:r>
              <w:rPr>
                <w:color w:val="006600"/>
                <w:sz w:val="22"/>
                <w:szCs w:val="22"/>
              </w:rPr>
              <w:t>is</w:t>
            </w:r>
            <w:r w:rsidR="00475AEF" w:rsidRPr="00E60095">
              <w:rPr>
                <w:color w:val="006600"/>
                <w:sz w:val="22"/>
                <w:szCs w:val="22"/>
              </w:rPr>
              <w:t xml:space="preserve"> the organizing concept for the</w:t>
            </w:r>
            <w:r>
              <w:rPr>
                <w:color w:val="006600"/>
                <w:sz w:val="22"/>
                <w:szCs w:val="22"/>
              </w:rPr>
              <w:t>se</w:t>
            </w:r>
            <w:r w:rsidR="00475AEF" w:rsidRPr="00E60095">
              <w:rPr>
                <w:color w:val="006600"/>
                <w:sz w:val="22"/>
                <w:szCs w:val="22"/>
              </w:rPr>
              <w:t xml:space="preserve"> </w:t>
            </w:r>
            <w:r>
              <w:rPr>
                <w:color w:val="006600"/>
                <w:sz w:val="22"/>
                <w:szCs w:val="22"/>
              </w:rPr>
              <w:t>DCIs.</w:t>
            </w:r>
          </w:p>
        </w:tc>
      </w:tr>
      <w:tr w:rsidR="00254D4F" w14:paraId="62F95027" w14:textId="77777777" w:rsidTr="00145500">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538CB692" w14:textId="77777777" w:rsidR="00254D4F" w:rsidRDefault="00254D4F" w:rsidP="00145500">
            <w:pPr>
              <w:spacing w:before="60" w:after="60"/>
              <w:rPr>
                <w:sz w:val="22"/>
                <w:szCs w:val="22"/>
              </w:rPr>
            </w:pPr>
            <w:r>
              <w:rPr>
                <w:sz w:val="22"/>
                <w:szCs w:val="22"/>
              </w:rPr>
              <w:t>Performance Expectation</w:t>
            </w:r>
          </w:p>
        </w:tc>
        <w:tc>
          <w:tcPr>
            <w:tcW w:w="0" w:type="auto"/>
          </w:tcPr>
          <w:p w14:paraId="5844D056" w14:textId="4B1BD8AB" w:rsidR="00254D4F" w:rsidRPr="00735175" w:rsidRDefault="00254D4F" w:rsidP="00145500">
            <w:pPr>
              <w:spacing w:before="60" w:after="60"/>
              <w:cnfStyle w:val="000000000000" w:firstRow="0" w:lastRow="0" w:firstColumn="0" w:lastColumn="0" w:oddVBand="0" w:evenVBand="0" w:oddHBand="0" w:evenHBand="0" w:firstRowFirstColumn="0" w:firstRowLastColumn="0" w:lastRowFirstColumn="0" w:lastRowLastColumn="0"/>
              <w:rPr>
                <w:bCs/>
                <w:sz w:val="22"/>
                <w:szCs w:val="22"/>
              </w:rPr>
            </w:pPr>
            <w:r w:rsidRPr="00735175">
              <w:rPr>
                <w:b/>
                <w:sz w:val="22"/>
                <w:szCs w:val="22"/>
              </w:rPr>
              <w:t xml:space="preserve">MS-LS3-1. </w:t>
            </w:r>
            <w:r w:rsidRPr="00E60095">
              <w:rPr>
                <w:bCs/>
                <w:sz w:val="22"/>
                <w:szCs w:val="22"/>
              </w:rPr>
              <w:t>Develop and use a model to describe why structural</w:t>
            </w:r>
            <w:r w:rsidR="007C2DF4">
              <w:rPr>
                <w:bCs/>
                <w:sz w:val="22"/>
                <w:szCs w:val="22"/>
              </w:rPr>
              <w:t xml:space="preserve"> </w:t>
            </w:r>
            <w:r w:rsidRPr="00E60095">
              <w:rPr>
                <w:bCs/>
                <w:sz w:val="22"/>
                <w:szCs w:val="22"/>
              </w:rPr>
              <w:t xml:space="preserve">changes to genes (mutations) located on chromosomes may affect proteins and may result in harmful, beneficial, or neutral effects </w:t>
            </w:r>
            <w:r w:rsidR="007C2DF4">
              <w:rPr>
                <w:bCs/>
                <w:sz w:val="22"/>
                <w:szCs w:val="22"/>
              </w:rPr>
              <w:t>on</w:t>
            </w:r>
            <w:r w:rsidRPr="00E60095">
              <w:rPr>
                <w:bCs/>
                <w:sz w:val="22"/>
                <w:szCs w:val="22"/>
              </w:rPr>
              <w:t xml:space="preserve"> the structure and function of the organism.</w:t>
            </w:r>
            <w:r w:rsidRPr="00735175">
              <w:rPr>
                <w:b/>
                <w:sz w:val="22"/>
                <w:szCs w:val="22"/>
              </w:rPr>
              <w:t xml:space="preserve"> </w:t>
            </w:r>
            <w:r w:rsidRPr="00E60095">
              <w:rPr>
                <w:rStyle w:val="red"/>
                <w:color w:val="FF0000"/>
                <w:sz w:val="22"/>
                <w:szCs w:val="22"/>
              </w:rPr>
              <w:t>[Clarification Statement: Emphasis is on conceptual understanding that changes in genetic material may result in making different proteins.]</w:t>
            </w:r>
            <w:r w:rsidR="00735175" w:rsidRPr="00E60095">
              <w:rPr>
                <w:rStyle w:val="red"/>
                <w:color w:val="FF0000"/>
                <w:sz w:val="22"/>
                <w:szCs w:val="22"/>
              </w:rPr>
              <w:t xml:space="preserve"> [Assessment Boundary: Assessment does not include specific changes at the molecular level, mechanisms for protein synthesis, or specific types of mutations.]</w:t>
            </w:r>
          </w:p>
        </w:tc>
      </w:tr>
      <w:tr w:rsidR="00254D4F" w14:paraId="32522E3C" w14:textId="77777777" w:rsidTr="0014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1184CB00" w14:textId="77777777" w:rsidR="00254D4F" w:rsidRDefault="00254D4F" w:rsidP="00145500">
            <w:pPr>
              <w:spacing w:before="60" w:after="60"/>
              <w:rPr>
                <w:sz w:val="22"/>
                <w:szCs w:val="22"/>
              </w:rPr>
            </w:pPr>
            <w:r>
              <w:rPr>
                <w:sz w:val="22"/>
                <w:szCs w:val="22"/>
              </w:rPr>
              <w:t xml:space="preserve">Knowledge, Skills, &amp; Abilities (KSAs) </w:t>
            </w:r>
          </w:p>
        </w:tc>
        <w:tc>
          <w:tcPr>
            <w:tcW w:w="0" w:type="auto"/>
          </w:tcPr>
          <w:p w14:paraId="47EA13D4" w14:textId="06540645" w:rsidR="00254D4F" w:rsidRDefault="00254D4F"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 xml:space="preserve">KSA1: </w:t>
            </w:r>
            <w:r>
              <w:rPr>
                <w:rStyle w:val="normaltextrun"/>
                <w:sz w:val="22"/>
                <w:szCs w:val="22"/>
              </w:rPr>
              <w:t xml:space="preserve">Identify and </w:t>
            </w:r>
            <w:r w:rsidR="00383563" w:rsidRPr="00383563">
              <w:rPr>
                <w:rStyle w:val="normaltextrun"/>
                <w:sz w:val="22"/>
                <w:szCs w:val="22"/>
              </w:rPr>
              <w:t>make distinctions between chromosomes and genes and understand the connections between them</w:t>
            </w:r>
            <w:r w:rsidR="007C2DF4">
              <w:rPr>
                <w:rStyle w:val="normaltextrun"/>
                <w:sz w:val="22"/>
                <w:szCs w:val="22"/>
              </w:rPr>
              <w:t>.</w:t>
            </w:r>
          </w:p>
          <w:p w14:paraId="7A077837" w14:textId="7E640C5A" w:rsidR="00254D4F" w:rsidRDefault="00254D4F"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KSA2:</w:t>
            </w:r>
            <w:r>
              <w:rPr>
                <w:rStyle w:val="normaltextrun"/>
                <w:sz w:val="22"/>
                <w:szCs w:val="22"/>
              </w:rPr>
              <w:t xml:space="preserve"> </w:t>
            </w:r>
            <w:r w:rsidR="000C42C6">
              <w:rPr>
                <w:rStyle w:val="normaltextrun"/>
                <w:sz w:val="22"/>
                <w:szCs w:val="22"/>
              </w:rPr>
              <w:t xml:space="preserve">Develop or complete a model to show </w:t>
            </w:r>
            <w:r w:rsidR="000C42C6" w:rsidRPr="000C42C6">
              <w:rPr>
                <w:rStyle w:val="normaltextrun"/>
                <w:sz w:val="22"/>
                <w:szCs w:val="22"/>
              </w:rPr>
              <w:t xml:space="preserve">how a mutation of genetic material could have </w:t>
            </w:r>
            <w:r w:rsidR="007C2DF4">
              <w:rPr>
                <w:rStyle w:val="normaltextrun"/>
                <w:sz w:val="22"/>
                <w:szCs w:val="22"/>
              </w:rPr>
              <w:t xml:space="preserve">a </w:t>
            </w:r>
            <w:r w:rsidR="000C42C6" w:rsidRPr="000C42C6">
              <w:rPr>
                <w:rStyle w:val="normaltextrun"/>
                <w:sz w:val="22"/>
                <w:szCs w:val="22"/>
              </w:rPr>
              <w:t>positive, negative, or neutral impact on the expression of traits in organisms</w:t>
            </w:r>
            <w:r w:rsidR="007C2DF4">
              <w:rPr>
                <w:rStyle w:val="eop"/>
                <w:sz w:val="22"/>
                <w:szCs w:val="22"/>
              </w:rPr>
              <w:t>.</w:t>
            </w:r>
          </w:p>
          <w:p w14:paraId="0B9BCBC5" w14:textId="5F3ACF88" w:rsidR="00254D4F" w:rsidRDefault="00254D4F"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KSA3:</w:t>
            </w:r>
            <w:r>
              <w:rPr>
                <w:rStyle w:val="normaltextrun"/>
                <w:sz w:val="22"/>
                <w:szCs w:val="22"/>
              </w:rPr>
              <w:t xml:space="preserve"> </w:t>
            </w:r>
            <w:r w:rsidR="00BC1995" w:rsidRPr="00BC1995">
              <w:rPr>
                <w:rStyle w:val="normaltextrun"/>
                <w:sz w:val="22"/>
                <w:szCs w:val="22"/>
              </w:rPr>
              <w:t xml:space="preserve">Identifies a model that shows </w:t>
            </w:r>
            <w:r w:rsidR="007A3715">
              <w:rPr>
                <w:rStyle w:val="normaltextrun"/>
                <w:sz w:val="22"/>
                <w:szCs w:val="22"/>
              </w:rPr>
              <w:t>a</w:t>
            </w:r>
            <w:r w:rsidR="00BC1995" w:rsidRPr="00BC1995">
              <w:rPr>
                <w:rStyle w:val="normaltextrun"/>
                <w:sz w:val="22"/>
                <w:szCs w:val="22"/>
              </w:rPr>
              <w:t xml:space="preserve"> mutation and/or the resulting proteins</w:t>
            </w:r>
            <w:r w:rsidR="007C2DF4">
              <w:rPr>
                <w:rStyle w:val="normaltextrun"/>
                <w:sz w:val="22"/>
                <w:szCs w:val="22"/>
              </w:rPr>
              <w:t>.</w:t>
            </w:r>
            <w:r>
              <w:rPr>
                <w:rStyle w:val="eop"/>
                <w:sz w:val="22"/>
                <w:szCs w:val="22"/>
              </w:rPr>
              <w:t> </w:t>
            </w:r>
          </w:p>
          <w:p w14:paraId="72E50CB8" w14:textId="6E38718A" w:rsidR="00254D4F" w:rsidRDefault="00254D4F"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 xml:space="preserve">KSA4: </w:t>
            </w:r>
            <w:r>
              <w:rPr>
                <w:rStyle w:val="normaltextrun"/>
                <w:sz w:val="22"/>
                <w:szCs w:val="22"/>
              </w:rPr>
              <w:t>Use the model to categorize the effects of mutations as beneficial, harmful, or neutral changes to trait structure and function</w:t>
            </w:r>
            <w:r w:rsidR="007C2DF4">
              <w:rPr>
                <w:rStyle w:val="normaltextrun"/>
                <w:sz w:val="22"/>
                <w:szCs w:val="22"/>
              </w:rPr>
              <w:t>.</w:t>
            </w:r>
            <w:r>
              <w:rPr>
                <w:rStyle w:val="eop"/>
                <w:sz w:val="22"/>
                <w:szCs w:val="22"/>
              </w:rPr>
              <w:t> </w:t>
            </w:r>
          </w:p>
          <w:p w14:paraId="5825EBF9" w14:textId="0668B2DF" w:rsidR="00254D4F" w:rsidRDefault="00254D4F"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KSA5:</w:t>
            </w:r>
            <w:r>
              <w:rPr>
                <w:rStyle w:val="normaltextrun"/>
                <w:sz w:val="22"/>
                <w:szCs w:val="22"/>
              </w:rPr>
              <w:t xml:space="preserve"> Develop a model (concept map) that accurately represents the expression of genes as traits</w:t>
            </w:r>
            <w:r w:rsidR="007C2DF4">
              <w:rPr>
                <w:rStyle w:val="normaltextrun"/>
                <w:sz w:val="22"/>
                <w:szCs w:val="22"/>
              </w:rPr>
              <w:t>.</w:t>
            </w:r>
            <w:r>
              <w:rPr>
                <w:rStyle w:val="eop"/>
                <w:sz w:val="22"/>
                <w:szCs w:val="22"/>
              </w:rPr>
              <w:t> </w:t>
            </w:r>
          </w:p>
          <w:p w14:paraId="41DA967C" w14:textId="79A2D2AD" w:rsidR="00254D4F" w:rsidRDefault="00254D4F"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 xml:space="preserve">KSA6: </w:t>
            </w:r>
            <w:r>
              <w:rPr>
                <w:rStyle w:val="normaltextrun"/>
                <w:sz w:val="22"/>
                <w:szCs w:val="22"/>
              </w:rPr>
              <w:t>Identify proteins as the link between gene structure to trait structure and function</w:t>
            </w:r>
            <w:r w:rsidR="007C2DF4">
              <w:rPr>
                <w:rStyle w:val="normaltextrun"/>
                <w:sz w:val="22"/>
                <w:szCs w:val="22"/>
              </w:rPr>
              <w:t>.</w:t>
            </w:r>
            <w:r>
              <w:rPr>
                <w:rStyle w:val="eop"/>
                <w:sz w:val="22"/>
                <w:szCs w:val="22"/>
              </w:rPr>
              <w:t> </w:t>
            </w:r>
          </w:p>
          <w:p w14:paraId="43D20E67" w14:textId="7679237E" w:rsidR="00586FB3" w:rsidRDefault="00254D4F"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 xml:space="preserve">KSA7: </w:t>
            </w:r>
            <w:r>
              <w:rPr>
                <w:rStyle w:val="normaltextrun"/>
                <w:sz w:val="22"/>
                <w:szCs w:val="22"/>
              </w:rPr>
              <w:t xml:space="preserve">Use the model to </w:t>
            </w:r>
            <w:r w:rsidR="00E07E53">
              <w:rPr>
                <w:rStyle w:val="normaltextrun"/>
                <w:sz w:val="22"/>
                <w:szCs w:val="22"/>
              </w:rPr>
              <w:t>e</w:t>
            </w:r>
            <w:r w:rsidR="00E07E53" w:rsidRPr="00E07E53">
              <w:rPr>
                <w:rStyle w:val="normaltextrun"/>
                <w:sz w:val="22"/>
                <w:szCs w:val="22"/>
              </w:rPr>
              <w:t xml:space="preserve">xplain </w:t>
            </w:r>
            <w:r w:rsidR="00E07E53">
              <w:rPr>
                <w:rStyle w:val="normaltextrun"/>
                <w:sz w:val="22"/>
                <w:szCs w:val="22"/>
              </w:rPr>
              <w:t xml:space="preserve">what </w:t>
            </w:r>
            <w:r w:rsidR="00E07E53" w:rsidRPr="00E07E53">
              <w:rPr>
                <w:rStyle w:val="normaltextrun"/>
                <w:sz w:val="22"/>
                <w:szCs w:val="22"/>
              </w:rPr>
              <w:t xml:space="preserve">the effects of </w:t>
            </w:r>
            <w:r w:rsidR="00E07E53">
              <w:rPr>
                <w:rStyle w:val="normaltextrun"/>
                <w:sz w:val="22"/>
                <w:szCs w:val="22"/>
              </w:rPr>
              <w:t>a</w:t>
            </w:r>
            <w:r w:rsidR="00E07E53" w:rsidRPr="00E07E53">
              <w:rPr>
                <w:rStyle w:val="normaltextrun"/>
                <w:sz w:val="22"/>
                <w:szCs w:val="22"/>
              </w:rPr>
              <w:t xml:space="preserve"> mutation could be on the resulting protein and a trait of an organism</w:t>
            </w:r>
            <w:r w:rsidR="007C2DF4">
              <w:rPr>
                <w:rStyle w:val="normaltextrun"/>
                <w:sz w:val="22"/>
                <w:szCs w:val="22"/>
              </w:rPr>
              <w:t>.</w:t>
            </w:r>
            <w:r>
              <w:rPr>
                <w:rStyle w:val="eop"/>
                <w:sz w:val="22"/>
                <w:szCs w:val="22"/>
              </w:rPr>
              <w:t> </w:t>
            </w:r>
          </w:p>
          <w:p w14:paraId="54328CD8" w14:textId="443EDFDE" w:rsidR="00254D4F" w:rsidRPr="004E7295" w:rsidRDefault="00586FB3" w:rsidP="00145500">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color w:val="7030A0"/>
                <w:sz w:val="22"/>
                <w:szCs w:val="22"/>
              </w:rPr>
            </w:pPr>
            <w:r w:rsidRPr="00E60095">
              <w:rPr>
                <w:b/>
                <w:bCs/>
                <w:color w:val="000000" w:themeColor="text1"/>
                <w:sz w:val="22"/>
                <w:szCs w:val="22"/>
              </w:rPr>
              <w:t>KSA8:</w:t>
            </w:r>
            <w:r w:rsidRPr="00E60095">
              <w:rPr>
                <w:color w:val="000000" w:themeColor="text1"/>
                <w:sz w:val="22"/>
                <w:szCs w:val="22"/>
              </w:rPr>
              <w:t xml:space="preserve"> Develop or complete a model showing a gene, a resulting protein, the protein’s function, </w:t>
            </w:r>
            <w:r w:rsidR="005769D5">
              <w:rPr>
                <w:color w:val="000000" w:themeColor="text1"/>
                <w:sz w:val="22"/>
                <w:szCs w:val="22"/>
              </w:rPr>
              <w:t xml:space="preserve">and </w:t>
            </w:r>
            <w:r w:rsidRPr="00E60095">
              <w:rPr>
                <w:color w:val="000000" w:themeColor="text1"/>
                <w:sz w:val="22"/>
                <w:szCs w:val="22"/>
              </w:rPr>
              <w:t>the resulting structural/functional change in an organism</w:t>
            </w:r>
            <w:r w:rsidR="005769D5">
              <w:rPr>
                <w:color w:val="000000" w:themeColor="text1"/>
                <w:sz w:val="22"/>
                <w:szCs w:val="22"/>
              </w:rPr>
              <w:t>.</w:t>
            </w:r>
          </w:p>
        </w:tc>
      </w:tr>
      <w:tr w:rsidR="00254D4F" w14:paraId="702F3890" w14:textId="77777777" w:rsidTr="00145500">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15C47FA1" w14:textId="77777777" w:rsidR="00254D4F" w:rsidRDefault="00254D4F" w:rsidP="00145500">
            <w:pPr>
              <w:spacing w:before="60" w:after="60"/>
              <w:rPr>
                <w:sz w:val="22"/>
                <w:szCs w:val="22"/>
              </w:rPr>
            </w:pPr>
            <w:r>
              <w:rPr>
                <w:sz w:val="22"/>
                <w:szCs w:val="22"/>
              </w:rPr>
              <w:t>Student Demonstration of Learning</w:t>
            </w:r>
          </w:p>
        </w:tc>
        <w:tc>
          <w:tcPr>
            <w:tcW w:w="0" w:type="auto"/>
          </w:tcPr>
          <w:p w14:paraId="3233E495" w14:textId="3B1F155A" w:rsidR="00254D4F" w:rsidRPr="00E60095" w:rsidRDefault="00254D4F"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60095">
              <w:rPr>
                <w:rStyle w:val="normaltextrun"/>
                <w:rFonts w:asciiTheme="majorHAnsi" w:hAnsiTheme="majorHAnsi" w:cstheme="majorHAnsi"/>
                <w:sz w:val="22"/>
                <w:szCs w:val="22"/>
              </w:rPr>
              <w:t>Model accurately represents the relationship between protein structure and function</w:t>
            </w:r>
            <w:r w:rsidR="005769D5">
              <w:rPr>
                <w:rStyle w:val="normaltextrun"/>
                <w:rFonts w:asciiTheme="majorHAnsi" w:hAnsiTheme="majorHAnsi" w:cstheme="majorHAnsi"/>
                <w:sz w:val="22"/>
                <w:szCs w:val="22"/>
              </w:rPr>
              <w:t>.</w:t>
            </w:r>
            <w:r w:rsidRPr="00E60095">
              <w:rPr>
                <w:rStyle w:val="eop"/>
                <w:rFonts w:asciiTheme="majorHAnsi" w:hAnsiTheme="majorHAnsi" w:cstheme="majorHAnsi"/>
                <w:sz w:val="22"/>
                <w:szCs w:val="22"/>
              </w:rPr>
              <w:t> </w:t>
            </w:r>
          </w:p>
          <w:p w14:paraId="0BD4FBE7" w14:textId="3282DF09" w:rsidR="00254D4F" w:rsidRPr="00E60095" w:rsidRDefault="00254D4F"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60095">
              <w:rPr>
                <w:rStyle w:val="normaltextrun"/>
                <w:rFonts w:asciiTheme="majorHAnsi" w:hAnsiTheme="majorHAnsi" w:cstheme="majorHAnsi"/>
                <w:sz w:val="22"/>
                <w:szCs w:val="22"/>
              </w:rPr>
              <w:t>Model accurately represents the relationship between trait structure and function</w:t>
            </w:r>
            <w:r w:rsidR="005769D5">
              <w:rPr>
                <w:rStyle w:val="normaltextrun"/>
                <w:rFonts w:asciiTheme="majorHAnsi" w:hAnsiTheme="majorHAnsi" w:cstheme="majorHAnsi"/>
                <w:sz w:val="22"/>
                <w:szCs w:val="22"/>
              </w:rPr>
              <w:t>.</w:t>
            </w:r>
            <w:r w:rsidRPr="00E60095">
              <w:rPr>
                <w:rStyle w:val="normaltextrun"/>
                <w:rFonts w:asciiTheme="majorHAnsi" w:hAnsiTheme="majorHAnsi" w:cstheme="majorHAnsi"/>
                <w:sz w:val="22"/>
                <w:szCs w:val="22"/>
              </w:rPr>
              <w:t> </w:t>
            </w:r>
            <w:r w:rsidRPr="00E60095">
              <w:rPr>
                <w:rStyle w:val="eop"/>
                <w:rFonts w:asciiTheme="majorHAnsi" w:hAnsiTheme="majorHAnsi" w:cstheme="majorHAnsi"/>
                <w:sz w:val="22"/>
                <w:szCs w:val="22"/>
              </w:rPr>
              <w:t> </w:t>
            </w:r>
          </w:p>
          <w:p w14:paraId="04D0833F" w14:textId="5F8FA6F8" w:rsidR="00254D4F" w:rsidRPr="00E60095" w:rsidRDefault="00254D4F"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60095">
              <w:rPr>
                <w:rStyle w:val="normaltextrun"/>
                <w:rFonts w:asciiTheme="majorHAnsi" w:hAnsiTheme="majorHAnsi" w:cstheme="majorHAnsi"/>
                <w:sz w:val="22"/>
                <w:szCs w:val="22"/>
              </w:rPr>
              <w:t xml:space="preserve">Model accurately represents the relationship between genes, proteins, and </w:t>
            </w:r>
            <w:r w:rsidR="005769D5" w:rsidRPr="00E60095">
              <w:rPr>
                <w:rStyle w:val="normaltextrun"/>
                <w:rFonts w:asciiTheme="majorHAnsi" w:hAnsiTheme="majorHAnsi" w:cstheme="majorHAnsi"/>
                <w:sz w:val="22"/>
                <w:szCs w:val="22"/>
              </w:rPr>
              <w:t>traits.</w:t>
            </w:r>
            <w:r w:rsidRPr="00E60095">
              <w:rPr>
                <w:rStyle w:val="eop"/>
                <w:rFonts w:asciiTheme="majorHAnsi" w:hAnsiTheme="majorHAnsi" w:cstheme="majorHAnsi"/>
                <w:sz w:val="22"/>
                <w:szCs w:val="22"/>
              </w:rPr>
              <w:t> </w:t>
            </w:r>
          </w:p>
          <w:p w14:paraId="4B923DCD" w14:textId="25056AE3" w:rsidR="0036518D" w:rsidRPr="00E60095" w:rsidRDefault="00254D4F"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E60095">
              <w:rPr>
                <w:rStyle w:val="normaltextrun"/>
                <w:rFonts w:asciiTheme="majorHAnsi" w:hAnsiTheme="majorHAnsi" w:cstheme="majorHAnsi"/>
                <w:sz w:val="22"/>
                <w:szCs w:val="22"/>
              </w:rPr>
              <w:t>Model accurately represents the expression of genes as traits</w:t>
            </w:r>
            <w:r w:rsidR="005769D5">
              <w:rPr>
                <w:rStyle w:val="normaltextrun"/>
                <w:rFonts w:asciiTheme="majorHAnsi" w:hAnsiTheme="majorHAnsi" w:cstheme="majorHAnsi"/>
                <w:sz w:val="22"/>
                <w:szCs w:val="22"/>
              </w:rPr>
              <w:t>.</w:t>
            </w:r>
          </w:p>
          <w:p w14:paraId="4E47AF73" w14:textId="5BE2446E" w:rsidR="00254D4F" w:rsidRPr="00E60095" w:rsidRDefault="0036518D"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60095">
              <w:rPr>
                <w:rStyle w:val="normaltextrun"/>
                <w:rFonts w:asciiTheme="majorHAnsi" w:hAnsiTheme="majorHAnsi" w:cstheme="majorHAnsi"/>
                <w:sz w:val="22"/>
                <w:szCs w:val="22"/>
              </w:rPr>
              <w:t xml:space="preserve">Model accurately represents </w:t>
            </w:r>
            <w:r w:rsidR="00511529" w:rsidRPr="00E60095">
              <w:rPr>
                <w:rStyle w:val="normaltextrun"/>
                <w:rFonts w:asciiTheme="majorHAnsi" w:hAnsiTheme="majorHAnsi" w:cstheme="majorHAnsi"/>
                <w:sz w:val="22"/>
                <w:szCs w:val="22"/>
              </w:rPr>
              <w:t>how observable organism traits result from the activity of proteins</w:t>
            </w:r>
            <w:r w:rsidR="005769D5">
              <w:rPr>
                <w:rStyle w:val="normaltextrun"/>
                <w:rFonts w:asciiTheme="majorHAnsi" w:hAnsiTheme="majorHAnsi" w:cstheme="majorHAnsi"/>
                <w:sz w:val="22"/>
                <w:szCs w:val="22"/>
              </w:rPr>
              <w:t>.</w:t>
            </w:r>
            <w:r w:rsidR="00254D4F" w:rsidRPr="00E60095">
              <w:rPr>
                <w:rStyle w:val="eop"/>
                <w:rFonts w:asciiTheme="majorHAnsi" w:hAnsiTheme="majorHAnsi" w:cstheme="majorHAnsi"/>
                <w:sz w:val="22"/>
                <w:szCs w:val="22"/>
              </w:rPr>
              <w:t> </w:t>
            </w:r>
          </w:p>
          <w:p w14:paraId="2F22A505" w14:textId="1268121F" w:rsidR="00254D4F" w:rsidRPr="00E60095" w:rsidRDefault="00E45736"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E60095">
              <w:rPr>
                <w:rStyle w:val="normaltextrun"/>
                <w:rFonts w:asciiTheme="majorHAnsi" w:hAnsiTheme="majorHAnsi" w:cstheme="majorHAnsi"/>
                <w:sz w:val="22"/>
                <w:szCs w:val="22"/>
              </w:rPr>
              <w:t>A</w:t>
            </w:r>
            <w:r w:rsidR="00254D4F" w:rsidRPr="00E60095">
              <w:rPr>
                <w:rStyle w:val="normaltextrun"/>
                <w:rFonts w:asciiTheme="majorHAnsi" w:hAnsiTheme="majorHAnsi" w:cstheme="majorHAnsi"/>
                <w:sz w:val="22"/>
                <w:szCs w:val="22"/>
              </w:rPr>
              <w:t>ccurately categorize</w:t>
            </w:r>
            <w:r w:rsidRPr="00E60095">
              <w:rPr>
                <w:rStyle w:val="normaltextrun"/>
                <w:rFonts w:asciiTheme="majorHAnsi" w:hAnsiTheme="majorHAnsi" w:cstheme="majorHAnsi"/>
                <w:sz w:val="22"/>
                <w:szCs w:val="22"/>
              </w:rPr>
              <w:t>s</w:t>
            </w:r>
            <w:r w:rsidR="00254D4F" w:rsidRPr="00E60095">
              <w:rPr>
                <w:rStyle w:val="normaltextrun"/>
                <w:rFonts w:asciiTheme="majorHAnsi" w:hAnsiTheme="majorHAnsi" w:cstheme="majorHAnsi"/>
                <w:sz w:val="22"/>
                <w:szCs w:val="22"/>
              </w:rPr>
              <w:t xml:space="preserve"> the effects of mutations and describe</w:t>
            </w:r>
            <w:r w:rsidRPr="00E60095">
              <w:rPr>
                <w:rStyle w:val="normaltextrun"/>
                <w:rFonts w:asciiTheme="majorHAnsi" w:hAnsiTheme="majorHAnsi" w:cstheme="majorHAnsi"/>
                <w:sz w:val="22"/>
                <w:szCs w:val="22"/>
              </w:rPr>
              <w:t>s</w:t>
            </w:r>
            <w:r w:rsidR="00254D4F" w:rsidRPr="00E60095">
              <w:rPr>
                <w:rStyle w:val="normaltextrun"/>
                <w:rFonts w:asciiTheme="majorHAnsi" w:hAnsiTheme="majorHAnsi" w:cstheme="majorHAnsi"/>
                <w:sz w:val="22"/>
                <w:szCs w:val="22"/>
              </w:rPr>
              <w:t xml:space="preserve"> why they are beneficial, harmful, or neutral changes to protein function</w:t>
            </w:r>
            <w:r w:rsidR="005769D5">
              <w:rPr>
                <w:rStyle w:val="normaltextrun"/>
                <w:rFonts w:asciiTheme="majorHAnsi" w:hAnsiTheme="majorHAnsi" w:cstheme="majorHAnsi"/>
                <w:sz w:val="22"/>
                <w:szCs w:val="22"/>
              </w:rPr>
              <w:t>.</w:t>
            </w:r>
            <w:r w:rsidR="00254D4F" w:rsidRPr="00E60095">
              <w:rPr>
                <w:rStyle w:val="eop"/>
                <w:rFonts w:asciiTheme="majorHAnsi" w:hAnsiTheme="majorHAnsi" w:cstheme="majorHAnsi"/>
                <w:sz w:val="22"/>
                <w:szCs w:val="22"/>
              </w:rPr>
              <w:t> </w:t>
            </w:r>
          </w:p>
          <w:p w14:paraId="5F218D47" w14:textId="3D8BE0CA" w:rsidR="00254D4F" w:rsidRPr="00E60095" w:rsidRDefault="00E45736"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ajorHAnsi" w:hAnsiTheme="majorHAnsi" w:cstheme="majorHAnsi"/>
                <w:sz w:val="22"/>
                <w:szCs w:val="22"/>
              </w:rPr>
            </w:pPr>
            <w:r w:rsidRPr="00E60095">
              <w:rPr>
                <w:rStyle w:val="normaltextrun"/>
                <w:rFonts w:asciiTheme="majorHAnsi" w:hAnsiTheme="majorHAnsi" w:cstheme="majorHAnsi"/>
                <w:sz w:val="22"/>
                <w:szCs w:val="22"/>
              </w:rPr>
              <w:t>A</w:t>
            </w:r>
            <w:r w:rsidR="00254D4F" w:rsidRPr="00E60095">
              <w:rPr>
                <w:rStyle w:val="normaltextrun"/>
                <w:rFonts w:asciiTheme="majorHAnsi" w:hAnsiTheme="majorHAnsi" w:cstheme="majorHAnsi"/>
                <w:sz w:val="22"/>
                <w:szCs w:val="22"/>
              </w:rPr>
              <w:t>ccurately predict</w:t>
            </w:r>
            <w:r w:rsidRPr="00E60095">
              <w:rPr>
                <w:rStyle w:val="normaltextrun"/>
                <w:rFonts w:asciiTheme="majorHAnsi" w:hAnsiTheme="majorHAnsi" w:cstheme="majorHAnsi"/>
                <w:sz w:val="22"/>
                <w:szCs w:val="22"/>
              </w:rPr>
              <w:t>s</w:t>
            </w:r>
            <w:r w:rsidR="00254D4F" w:rsidRPr="00E60095">
              <w:rPr>
                <w:rStyle w:val="normaltextrun"/>
                <w:rFonts w:asciiTheme="majorHAnsi" w:hAnsiTheme="majorHAnsi" w:cstheme="majorHAnsi"/>
                <w:sz w:val="22"/>
                <w:szCs w:val="22"/>
              </w:rPr>
              <w:t xml:space="preserve"> how an example mutation of a protein affects the structure and function of a trait</w:t>
            </w:r>
            <w:r w:rsidR="005769D5">
              <w:rPr>
                <w:rStyle w:val="normaltextrun"/>
                <w:rFonts w:asciiTheme="majorHAnsi" w:hAnsiTheme="majorHAnsi" w:cstheme="majorHAnsi"/>
                <w:sz w:val="22"/>
                <w:szCs w:val="22"/>
              </w:rPr>
              <w:t>.</w:t>
            </w:r>
            <w:r w:rsidR="00254D4F" w:rsidRPr="00E60095">
              <w:rPr>
                <w:rStyle w:val="eop"/>
                <w:rFonts w:asciiTheme="majorHAnsi" w:hAnsiTheme="majorHAnsi" w:cstheme="majorHAnsi"/>
                <w:sz w:val="22"/>
                <w:szCs w:val="22"/>
              </w:rPr>
              <w:t> </w:t>
            </w:r>
          </w:p>
          <w:p w14:paraId="133EEDA3" w14:textId="3A3B81B2" w:rsidR="00254D4F" w:rsidRPr="00E60095" w:rsidRDefault="00CB7081" w:rsidP="00145500">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60095">
              <w:rPr>
                <w:rFonts w:asciiTheme="majorHAnsi" w:hAnsiTheme="majorHAnsi" w:cstheme="majorHAnsi"/>
                <w:sz w:val="22"/>
                <w:szCs w:val="22"/>
              </w:rPr>
              <w:t>Predicts if the mutation is helpful, harmful, or neutral</w:t>
            </w:r>
            <w:r w:rsidR="005769D5">
              <w:rPr>
                <w:rFonts w:asciiTheme="majorHAnsi" w:hAnsiTheme="majorHAnsi" w:cstheme="majorHAnsi"/>
                <w:sz w:val="22"/>
                <w:szCs w:val="22"/>
              </w:rPr>
              <w:t>.</w:t>
            </w:r>
          </w:p>
        </w:tc>
      </w:tr>
      <w:tr w:rsidR="00254D4F" w14:paraId="58F849E4" w14:textId="77777777" w:rsidTr="0014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5E99EEE9" w14:textId="77777777" w:rsidR="00254D4F" w:rsidRDefault="00254D4F" w:rsidP="00145500">
            <w:pPr>
              <w:spacing w:before="60" w:after="60"/>
              <w:rPr>
                <w:sz w:val="22"/>
                <w:szCs w:val="22"/>
              </w:rPr>
            </w:pPr>
            <w:r>
              <w:rPr>
                <w:sz w:val="22"/>
                <w:szCs w:val="22"/>
              </w:rPr>
              <w:t>Work Product</w:t>
            </w:r>
          </w:p>
        </w:tc>
        <w:tc>
          <w:tcPr>
            <w:tcW w:w="0" w:type="auto"/>
            <w:shd w:val="clear" w:color="auto" w:fill="auto"/>
          </w:tcPr>
          <w:p w14:paraId="3B0B4935" w14:textId="17EB5B1D" w:rsidR="00254D4F" w:rsidRDefault="00F52245" w:rsidP="00145500">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Develop or complete a m</w:t>
            </w:r>
            <w:r w:rsidR="00E45736">
              <w:rPr>
                <w:rStyle w:val="normaltextrun"/>
                <w:sz w:val="22"/>
                <w:szCs w:val="22"/>
              </w:rPr>
              <w:t>odel</w:t>
            </w:r>
            <w:r w:rsidR="005769D5">
              <w:rPr>
                <w:rStyle w:val="normaltextrun"/>
                <w:sz w:val="22"/>
                <w:szCs w:val="22"/>
              </w:rPr>
              <w:t>.</w:t>
            </w:r>
          </w:p>
          <w:p w14:paraId="3B043BB7" w14:textId="698C9667" w:rsidR="00254D4F" w:rsidRDefault="00E45736" w:rsidP="00145500">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Constructed response</w:t>
            </w:r>
            <w:r w:rsidR="005769D5">
              <w:rPr>
                <w:rStyle w:val="normaltextrun"/>
                <w:sz w:val="22"/>
                <w:szCs w:val="22"/>
              </w:rPr>
              <w:t>.</w:t>
            </w:r>
          </w:p>
          <w:p w14:paraId="43203945" w14:textId="3B132C05" w:rsidR="00B55FB0" w:rsidRDefault="00416518" w:rsidP="00145500">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Concept map</w:t>
            </w:r>
            <w:r w:rsidR="005769D5">
              <w:rPr>
                <w:rStyle w:val="normaltextrun"/>
                <w:sz w:val="22"/>
                <w:szCs w:val="22"/>
              </w:rPr>
              <w:t>.</w:t>
            </w:r>
          </w:p>
          <w:p w14:paraId="5BCEC619" w14:textId="5172DE69" w:rsidR="00B55FB0" w:rsidRDefault="00B55FB0" w:rsidP="00145500">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imes New Roman" w:hAnsi="Times New Roman" w:cs="Times New Roman"/>
                <w:sz w:val="22"/>
                <w:szCs w:val="22"/>
              </w:rPr>
            </w:pPr>
            <w:r>
              <w:rPr>
                <w:rStyle w:val="normaltextrun"/>
                <w:sz w:val="22"/>
                <w:szCs w:val="22"/>
              </w:rPr>
              <w:t>Prediction</w:t>
            </w:r>
            <w:r w:rsidR="005769D5">
              <w:rPr>
                <w:rStyle w:val="normaltextrun"/>
                <w:sz w:val="22"/>
                <w:szCs w:val="22"/>
              </w:rPr>
              <w:t>.</w:t>
            </w:r>
          </w:p>
          <w:p w14:paraId="5F97ADED" w14:textId="3ECB38B0" w:rsidR="00254D4F" w:rsidRDefault="009F6C7E" w:rsidP="00145500">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R</w:t>
            </w:r>
            <w:r w:rsidRPr="009F6C7E">
              <w:rPr>
                <w:rStyle w:val="normaltextrun"/>
                <w:sz w:val="22"/>
                <w:szCs w:val="22"/>
              </w:rPr>
              <w:t>epresent mechanisms, relationships, and connections</w:t>
            </w:r>
            <w:r w:rsidR="005769D5">
              <w:rPr>
                <w:rStyle w:val="normaltextrun"/>
                <w:sz w:val="22"/>
                <w:szCs w:val="22"/>
              </w:rPr>
              <w:t>.</w:t>
            </w:r>
          </w:p>
        </w:tc>
      </w:tr>
      <w:tr w:rsidR="00254D4F" w14:paraId="23CB1B25" w14:textId="77777777" w:rsidTr="00145500">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837A624" w14:textId="77777777" w:rsidR="00254D4F" w:rsidRDefault="00254D4F" w:rsidP="00145500">
            <w:pPr>
              <w:spacing w:before="60" w:after="60"/>
              <w:rPr>
                <w:sz w:val="22"/>
                <w:szCs w:val="22"/>
              </w:rPr>
            </w:pPr>
            <w:r>
              <w:rPr>
                <w:sz w:val="22"/>
                <w:szCs w:val="22"/>
              </w:rPr>
              <w:t>Task Features</w:t>
            </w:r>
          </w:p>
        </w:tc>
        <w:tc>
          <w:tcPr>
            <w:tcW w:w="0" w:type="auto"/>
          </w:tcPr>
          <w:p w14:paraId="0985AF0D" w14:textId="77777777" w:rsidR="00455DB2" w:rsidRPr="00D461EC"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Pr>
                <w:sz w:val="22"/>
                <w:szCs w:val="22"/>
              </w:rPr>
              <w:t xml:space="preserve"> has</w:t>
            </w:r>
            <w:r w:rsidRPr="0063719F">
              <w:rPr>
                <w:sz w:val="22"/>
                <w:szCs w:val="22"/>
              </w:rPr>
              <w:t xml:space="preserve"> prepared them.</w:t>
            </w:r>
          </w:p>
          <w:p w14:paraId="68994C14" w14:textId="77777777" w:rsidR="00455DB2" w:rsidRPr="0063719F"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Pr>
                <w:sz w:val="22"/>
                <w:szCs w:val="22"/>
              </w:rPr>
              <w:t>phenomenon</w:t>
            </w:r>
            <w:r w:rsidRPr="0063719F">
              <w:rPr>
                <w:sz w:val="22"/>
                <w:szCs w:val="22"/>
              </w:rPr>
              <w:t xml:space="preserve"> or design problem. </w:t>
            </w:r>
          </w:p>
          <w:p w14:paraId="5C088A9C" w14:textId="77777777" w:rsidR="00455DB2"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4EBA595D" w14:textId="77777777" w:rsidR="00455DB2" w:rsidRPr="00633A6B"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prompts students to make connections between observed phenomena or evidence and reasoning underlying the observation/evidence.</w:t>
            </w:r>
          </w:p>
          <w:p w14:paraId="5E0324B1" w14:textId="77777777" w:rsidR="00455DB2" w:rsidRPr="0063719F"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39A38752" w14:textId="77777777" w:rsidR="00455DB2" w:rsidRPr="0063719F"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518B39A4" w14:textId="77777777" w:rsidR="00455DB2"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652F3526" w14:textId="77777777" w:rsidR="00455DB2" w:rsidRPr="00D461EC"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5F16D436" w14:textId="77777777" w:rsidR="00455DB2" w:rsidRPr="0063719F"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09D7FA8E" w14:textId="169289A8" w:rsidR="00455DB2" w:rsidRPr="0063719F"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 </w:t>
            </w:r>
            <w:r w:rsidRPr="0063719F">
              <w:rPr>
                <w:sz w:val="22"/>
                <w:szCs w:val="22"/>
              </w:rPr>
              <w:t xml:space="preserve">integrate multiple dimensions (i.e., SEP, DCI, CCC) to support sense-making </w:t>
            </w:r>
            <w:r>
              <w:rPr>
                <w:sz w:val="22"/>
                <w:szCs w:val="22"/>
              </w:rPr>
              <w:t>about phenomena or problems.</w:t>
            </w:r>
          </w:p>
          <w:p w14:paraId="3DB3D262" w14:textId="77777777" w:rsidR="00455DB2" w:rsidRPr="00D866C1"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elicit core ideas as defined in </w:t>
            </w:r>
            <w:proofErr w:type="gramStart"/>
            <w:r>
              <w:rPr>
                <w:sz w:val="22"/>
                <w:szCs w:val="22"/>
              </w:rPr>
              <w:t>the PE</w:t>
            </w:r>
            <w:proofErr w:type="gramEnd"/>
            <w:r>
              <w:rPr>
                <w:sz w:val="22"/>
                <w:szCs w:val="22"/>
              </w:rPr>
              <w:t>.</w:t>
            </w:r>
          </w:p>
          <w:p w14:paraId="369AC74E" w14:textId="77777777" w:rsidR="00455DB2" w:rsidRPr="0072315D"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6ADCBCAC" w14:textId="77777777" w:rsidR="00455DB2" w:rsidRPr="0072315D"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w:t>
            </w:r>
            <w:r>
              <w:rPr>
                <w:sz w:val="22"/>
                <w:szCs w:val="22"/>
              </w:rPr>
              <w:t xml:space="preserve"> elicits</w:t>
            </w:r>
            <w:r w:rsidRPr="0072315D">
              <w:rPr>
                <w:sz w:val="22"/>
                <w:szCs w:val="22"/>
              </w:rPr>
              <w:t xml:space="preserve"> core ideas as defined in the PE.</w:t>
            </w:r>
          </w:p>
          <w:p w14:paraId="313EFB4F" w14:textId="77777777" w:rsidR="00455DB2" w:rsidRPr="0072315D"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3F5B11EA" w14:textId="583BE408" w:rsidR="00254D4F" w:rsidRDefault="00455DB2" w:rsidP="00455DB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is written at or below grade level.</w:t>
            </w:r>
          </w:p>
        </w:tc>
      </w:tr>
      <w:tr w:rsidR="00254D4F" w14:paraId="28E496F5" w14:textId="77777777" w:rsidTr="0014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1DD2BD0" w14:textId="77777777" w:rsidR="00254D4F" w:rsidRDefault="00254D4F" w:rsidP="00145500">
            <w:pPr>
              <w:spacing w:before="60" w:after="60"/>
              <w:rPr>
                <w:sz w:val="22"/>
                <w:szCs w:val="22"/>
              </w:rPr>
            </w:pPr>
            <w:r>
              <w:rPr>
                <w:sz w:val="22"/>
                <w:szCs w:val="22"/>
              </w:rPr>
              <w:t xml:space="preserve">Variable Features - Aspects of an assessment task that </w:t>
            </w:r>
            <w:r>
              <w:rPr>
                <w:sz w:val="22"/>
                <w:szCs w:val="22"/>
                <w:u w:val="single"/>
              </w:rPr>
              <w:t>can be varied</w:t>
            </w:r>
            <w:r>
              <w:rPr>
                <w:sz w:val="22"/>
                <w:szCs w:val="22"/>
              </w:rPr>
              <w:t xml:space="preserve"> to shift complexity or focus</w:t>
            </w:r>
          </w:p>
        </w:tc>
        <w:tc>
          <w:tcPr>
            <w:tcW w:w="0" w:type="auto"/>
          </w:tcPr>
          <w:p w14:paraId="59035630" w14:textId="5D479966" w:rsidR="00416518" w:rsidRDefault="00416518"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provided information</w:t>
            </w:r>
            <w:r w:rsidR="009D686A">
              <w:rPr>
                <w:sz w:val="22"/>
                <w:szCs w:val="22"/>
              </w:rPr>
              <w:t>.</w:t>
            </w:r>
            <w:r>
              <w:rPr>
                <w:sz w:val="22"/>
                <w:szCs w:val="22"/>
              </w:rPr>
              <w:t xml:space="preserve"> </w:t>
            </w:r>
          </w:p>
          <w:p w14:paraId="700E623A" w14:textId="1ED4C2B0" w:rsidR="00416518" w:rsidRDefault="00416518"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scientific concept(s) to be modeled</w:t>
            </w:r>
            <w:r w:rsidR="009D686A">
              <w:rPr>
                <w:sz w:val="22"/>
                <w:szCs w:val="22"/>
              </w:rPr>
              <w:t>.</w:t>
            </w:r>
          </w:p>
          <w:p w14:paraId="72DB2F66" w14:textId="633D8B3D" w:rsidR="00416518" w:rsidRDefault="00416518"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9D686A">
              <w:rPr>
                <w:sz w:val="22"/>
                <w:szCs w:val="22"/>
              </w:rPr>
              <w:t>.</w:t>
            </w:r>
          </w:p>
          <w:p w14:paraId="5DB63E49" w14:textId="77777777" w:rsidR="00416518" w:rsidRPr="00CA75FC" w:rsidRDefault="00416518"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Phenomenon addressed in the</w:t>
            </w:r>
            <w:r w:rsidRPr="00CA75FC">
              <w:rPr>
                <w:sz w:val="22"/>
                <w:szCs w:val="22"/>
              </w:rPr>
              <w:t xml:space="preserve"> </w:t>
            </w:r>
            <w:r>
              <w:rPr>
                <w:sz w:val="22"/>
                <w:szCs w:val="22"/>
              </w:rPr>
              <w:t>scenario, including but not limited to:</w:t>
            </w:r>
          </w:p>
          <w:p w14:paraId="4465B298" w14:textId="48ABD845" w:rsidR="00462EE5" w:rsidRPr="00462EE5" w:rsidRDefault="00462EE5" w:rsidP="00145500">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462EE5">
              <w:rPr>
                <w:sz w:val="22"/>
                <w:szCs w:val="22"/>
              </w:rPr>
              <w:t xml:space="preserve">Genes and proteins are the same </w:t>
            </w:r>
            <w:r w:rsidR="009D686A" w:rsidRPr="00462EE5">
              <w:rPr>
                <w:sz w:val="22"/>
                <w:szCs w:val="22"/>
              </w:rPr>
              <w:t>thing</w:t>
            </w:r>
            <w:r w:rsidRPr="00462EE5">
              <w:rPr>
                <w:sz w:val="22"/>
                <w:szCs w:val="22"/>
              </w:rPr>
              <w:t>.</w:t>
            </w:r>
          </w:p>
          <w:p w14:paraId="56183C68" w14:textId="75A2D075" w:rsidR="00462EE5" w:rsidRPr="00462EE5" w:rsidRDefault="00462EE5" w:rsidP="00145500">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462EE5">
              <w:rPr>
                <w:sz w:val="22"/>
                <w:szCs w:val="22"/>
              </w:rPr>
              <w:t>Traits change due to the environment, which in turn changes genes.</w:t>
            </w:r>
          </w:p>
          <w:p w14:paraId="6F62A7A1" w14:textId="5B0CFCED" w:rsidR="00462EE5" w:rsidRPr="00462EE5" w:rsidRDefault="00462EE5" w:rsidP="00145500">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462EE5">
              <w:rPr>
                <w:sz w:val="22"/>
                <w:szCs w:val="22"/>
              </w:rPr>
              <w:t>The information in genes provides instructions for rearranging chromosomes into traits.</w:t>
            </w:r>
          </w:p>
          <w:p w14:paraId="33805574" w14:textId="539B3C36" w:rsidR="00416518" w:rsidRDefault="00462EE5" w:rsidP="00145500">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462EE5">
              <w:rPr>
                <w:sz w:val="22"/>
                <w:szCs w:val="22"/>
              </w:rPr>
              <w:t>Mutations are always harmful to the functioning of an organism.</w:t>
            </w:r>
          </w:p>
          <w:p w14:paraId="7BDBAFD0" w14:textId="0394B8CB" w:rsidR="00416518" w:rsidRPr="00647681" w:rsidRDefault="00416518"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Format of "real-world" phenomenon under investigation: image, data, text, combination</w:t>
            </w:r>
            <w:r w:rsidR="009D686A">
              <w:rPr>
                <w:sz w:val="22"/>
                <w:szCs w:val="22"/>
              </w:rPr>
              <w:t>.</w:t>
            </w:r>
          </w:p>
          <w:p w14:paraId="0B314FCB" w14:textId="7B820288" w:rsidR="00254D4F" w:rsidRPr="00C9790F" w:rsidRDefault="00254D4F"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F0A77">
              <w:rPr>
                <w:sz w:val="22"/>
                <w:szCs w:val="22"/>
              </w:rPr>
              <w:t>Complexity of genes, proteins, and trait expressions presented</w:t>
            </w:r>
            <w:r w:rsidR="009D686A">
              <w:rPr>
                <w:sz w:val="22"/>
                <w:szCs w:val="22"/>
              </w:rPr>
              <w:t>.</w:t>
            </w:r>
            <w:r w:rsidRPr="00DF0A77">
              <w:rPr>
                <w:sz w:val="22"/>
                <w:szCs w:val="22"/>
              </w:rPr>
              <w:t xml:space="preserve"> </w:t>
            </w:r>
          </w:p>
          <w:p w14:paraId="7DCED105" w14:textId="45A823DA" w:rsidR="00254D4F" w:rsidRPr="00C9790F" w:rsidRDefault="00254D4F"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DF0A77">
              <w:rPr>
                <w:sz w:val="22"/>
                <w:szCs w:val="22"/>
              </w:rPr>
              <w:t>Complexity of definitions for beneficial, harmful, or neutral changes to protein and trait structure and function</w:t>
            </w:r>
            <w:r w:rsidR="009D686A">
              <w:rPr>
                <w:sz w:val="22"/>
                <w:szCs w:val="22"/>
              </w:rPr>
              <w:t>.</w:t>
            </w:r>
            <w:r w:rsidRPr="00DF0A77">
              <w:rPr>
                <w:sz w:val="22"/>
                <w:szCs w:val="22"/>
              </w:rPr>
              <w:t> </w:t>
            </w:r>
          </w:p>
          <w:p w14:paraId="6F7F483E" w14:textId="77777777" w:rsidR="00A52060" w:rsidRDefault="00A52060"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scientific concept(s) to be modeled.</w:t>
            </w:r>
          </w:p>
          <w:p w14:paraId="01036278" w14:textId="77777777" w:rsidR="00A52060" w:rsidRDefault="00A52060"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Function of the model: </w:t>
            </w:r>
          </w:p>
          <w:p w14:paraId="79E55774" w14:textId="3A60022C" w:rsidR="00A52060" w:rsidRDefault="0012464D" w:rsidP="00145500">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A52060">
              <w:rPr>
                <w:sz w:val="22"/>
                <w:szCs w:val="22"/>
              </w:rPr>
              <w:t>o explain a mechanism underlying a phenomenon</w:t>
            </w:r>
            <w:r>
              <w:rPr>
                <w:sz w:val="22"/>
                <w:szCs w:val="22"/>
              </w:rPr>
              <w:t>.</w:t>
            </w:r>
          </w:p>
          <w:p w14:paraId="6E58F061" w14:textId="67015693" w:rsidR="00A52060" w:rsidRDefault="0012464D" w:rsidP="00145500">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A52060">
              <w:rPr>
                <w:sz w:val="22"/>
                <w:szCs w:val="22"/>
              </w:rPr>
              <w:t>o predict future outcomes</w:t>
            </w:r>
            <w:r>
              <w:rPr>
                <w:sz w:val="22"/>
                <w:szCs w:val="22"/>
              </w:rPr>
              <w:t>.</w:t>
            </w:r>
            <w:r w:rsidR="00A52060">
              <w:rPr>
                <w:sz w:val="22"/>
                <w:szCs w:val="22"/>
              </w:rPr>
              <w:t xml:space="preserve"> </w:t>
            </w:r>
          </w:p>
          <w:p w14:paraId="650AAC8D" w14:textId="301ED63C" w:rsidR="00A52060" w:rsidRDefault="0012464D" w:rsidP="00145500">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A52060">
              <w:rPr>
                <w:sz w:val="22"/>
                <w:szCs w:val="22"/>
              </w:rPr>
              <w:t>o describe a phenomenon</w:t>
            </w:r>
            <w:r>
              <w:rPr>
                <w:sz w:val="22"/>
                <w:szCs w:val="22"/>
              </w:rPr>
              <w:t>.</w:t>
            </w:r>
          </w:p>
          <w:p w14:paraId="658A8C0A" w14:textId="63EA20C7" w:rsidR="00A52060" w:rsidRDefault="0012464D" w:rsidP="00145500">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A52060">
              <w:rPr>
                <w:sz w:val="22"/>
                <w:szCs w:val="22"/>
              </w:rPr>
              <w:t>o generate data to inform how the world works.</w:t>
            </w:r>
          </w:p>
          <w:p w14:paraId="0F2B4E47" w14:textId="77777777" w:rsidR="00A52060" w:rsidRDefault="00A52060"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degree to which components of the model are provided.</w:t>
            </w:r>
          </w:p>
          <w:p w14:paraId="0B66A9D3" w14:textId="77777777" w:rsidR="00A52060" w:rsidRDefault="00A52060"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model may be provided for revision or one that is created from scratch.</w:t>
            </w:r>
          </w:p>
          <w:p w14:paraId="7C8DC7AF" w14:textId="1040204A" w:rsidR="00A52060" w:rsidRDefault="00A52060"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Representation of model</w:t>
            </w:r>
            <w:r w:rsidR="0012464D">
              <w:rPr>
                <w:sz w:val="22"/>
                <w:szCs w:val="22"/>
              </w:rPr>
              <w:t>.</w:t>
            </w:r>
          </w:p>
          <w:p w14:paraId="66328214" w14:textId="77777777" w:rsidR="00A52060" w:rsidRDefault="00A52060"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 or purpose of the model.</w:t>
            </w:r>
          </w:p>
          <w:p w14:paraId="6AD92EC8" w14:textId="759D7BAA" w:rsidR="000F319D" w:rsidRPr="00E60095" w:rsidRDefault="00A52060" w:rsidP="00145500">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A52060">
              <w:rPr>
                <w:sz w:val="22"/>
                <w:szCs w:val="22"/>
              </w:rPr>
              <w:t xml:space="preserve">Type </w:t>
            </w:r>
            <w:r w:rsidRPr="00A52060">
              <w:rPr>
                <w:color w:val="000000" w:themeColor="text1"/>
                <w:sz w:val="22"/>
                <w:szCs w:val="22"/>
              </w:rPr>
              <w:t>of model (e.g., physical/virtual).</w:t>
            </w:r>
          </w:p>
        </w:tc>
      </w:tr>
      <w:tr w:rsidR="00254D4F" w14:paraId="1E7C9538" w14:textId="77777777" w:rsidTr="00145500">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648008D9" w14:textId="77777777" w:rsidR="00254D4F" w:rsidRDefault="00254D4F" w:rsidP="00145500">
            <w:pPr>
              <w:spacing w:before="60" w:after="60"/>
              <w:rPr>
                <w:sz w:val="22"/>
                <w:szCs w:val="22"/>
              </w:rPr>
            </w:pPr>
            <w:r>
              <w:rPr>
                <w:sz w:val="22"/>
                <w:szCs w:val="22"/>
              </w:rPr>
              <w:t>Assessment Boundaries</w:t>
            </w:r>
          </w:p>
        </w:tc>
        <w:tc>
          <w:tcPr>
            <w:tcW w:w="0" w:type="auto"/>
          </w:tcPr>
          <w:p w14:paraId="381A3DA8" w14:textId="50ABAF7F" w:rsidR="00254D4F" w:rsidRDefault="00254D4F" w:rsidP="00145500">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 xml:space="preserve">Assessment does not include specific changes at the molecular level, mechanisms for protein synthesis, or specific types of </w:t>
            </w:r>
            <w:r w:rsidR="0012464D">
              <w:rPr>
                <w:rStyle w:val="normaltextrun"/>
                <w:sz w:val="22"/>
                <w:szCs w:val="22"/>
              </w:rPr>
              <w:t>mutations.</w:t>
            </w:r>
            <w:r>
              <w:rPr>
                <w:rStyle w:val="eop"/>
                <w:sz w:val="22"/>
                <w:szCs w:val="22"/>
              </w:rPr>
              <w:t> </w:t>
            </w:r>
          </w:p>
          <w:p w14:paraId="61BC3304" w14:textId="57DEFB7E" w:rsidR="00254D4F" w:rsidRDefault="00254D4F" w:rsidP="00145500">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 xml:space="preserve">Assessment does not include meiosis, mitosis, or </w:t>
            </w:r>
            <w:r w:rsidR="0012464D">
              <w:rPr>
                <w:rStyle w:val="normaltextrun"/>
                <w:sz w:val="22"/>
                <w:szCs w:val="22"/>
              </w:rPr>
              <w:t xml:space="preserve">the </w:t>
            </w:r>
            <w:r>
              <w:rPr>
                <w:rStyle w:val="normaltextrun"/>
                <w:sz w:val="22"/>
                <w:szCs w:val="22"/>
              </w:rPr>
              <w:t>process of sexual reproduction</w:t>
            </w:r>
            <w:r w:rsidR="0012464D">
              <w:rPr>
                <w:rStyle w:val="normaltextrun"/>
                <w:sz w:val="22"/>
                <w:szCs w:val="22"/>
              </w:rPr>
              <w:t>.</w:t>
            </w:r>
            <w:r>
              <w:rPr>
                <w:rStyle w:val="eop"/>
                <w:sz w:val="22"/>
                <w:szCs w:val="22"/>
              </w:rPr>
              <w:t> </w:t>
            </w:r>
          </w:p>
          <w:p w14:paraId="1EE0507D" w14:textId="66652375" w:rsidR="00254D4F" w:rsidRPr="00D07473" w:rsidRDefault="0050694C" w:rsidP="00145500">
            <w:pPr>
              <w:numPr>
                <w:ilvl w:val="0"/>
                <w:numId w:val="1"/>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w:t>
            </w:r>
            <w:r w:rsidRPr="0050694C">
              <w:rPr>
                <w:sz w:val="22"/>
                <w:szCs w:val="22"/>
              </w:rPr>
              <w:t>odels focus on the expression of genetic traits, rather than on the molecular-level mechanisms for protein synthesis or specific types of mutations</w:t>
            </w:r>
            <w:r>
              <w:rPr>
                <w:sz w:val="22"/>
                <w:szCs w:val="22"/>
              </w:rPr>
              <w:t>.</w:t>
            </w:r>
          </w:p>
        </w:tc>
      </w:tr>
      <w:tr w:rsidR="00254D4F" w14:paraId="41AB6A75" w14:textId="77777777" w:rsidTr="00145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2C753599" w14:textId="77777777" w:rsidR="00254D4F" w:rsidRDefault="00254D4F" w:rsidP="00145500">
            <w:pPr>
              <w:spacing w:before="60" w:after="60"/>
              <w:rPr>
                <w:sz w:val="22"/>
                <w:szCs w:val="22"/>
              </w:rPr>
            </w:pPr>
            <w:r>
              <w:rPr>
                <w:sz w:val="22"/>
                <w:szCs w:val="22"/>
              </w:rPr>
              <w:t>Technical Terms</w:t>
            </w:r>
          </w:p>
        </w:tc>
        <w:tc>
          <w:tcPr>
            <w:tcW w:w="0" w:type="auto"/>
          </w:tcPr>
          <w:p w14:paraId="27960786" w14:textId="74307F89" w:rsidR="00254D4F" w:rsidRPr="0012464D" w:rsidRDefault="00207E60" w:rsidP="0012464D">
            <w:pPr>
              <w:pStyle w:val="ListParagraph"/>
              <w:numPr>
                <w:ilvl w:val="0"/>
                <w:numId w:val="45"/>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2464D">
              <w:rPr>
                <w:sz w:val="22"/>
                <w:szCs w:val="22"/>
              </w:rPr>
              <w:t>Genes, chromosomes, proteins, traits</w:t>
            </w:r>
            <w:r w:rsidR="006B3FF1" w:rsidRPr="0012464D">
              <w:rPr>
                <w:sz w:val="22"/>
                <w:szCs w:val="22"/>
              </w:rPr>
              <w:t xml:space="preserve">, mutation, </w:t>
            </w:r>
            <w:r w:rsidR="00013A34" w:rsidRPr="0012464D">
              <w:rPr>
                <w:sz w:val="22"/>
                <w:szCs w:val="22"/>
              </w:rPr>
              <w:t xml:space="preserve">protein function, </w:t>
            </w:r>
            <w:r w:rsidR="00935180" w:rsidRPr="0012464D">
              <w:rPr>
                <w:sz w:val="22"/>
                <w:szCs w:val="22"/>
              </w:rPr>
              <w:t>genetic information, cell, nucleus</w:t>
            </w:r>
            <w:r w:rsidR="000439AA" w:rsidRPr="0012464D">
              <w:rPr>
                <w:sz w:val="22"/>
                <w:szCs w:val="22"/>
              </w:rPr>
              <w:t>, genetic material, protein synthesis, gene expression</w:t>
            </w:r>
          </w:p>
        </w:tc>
      </w:tr>
    </w:tbl>
    <w:p w14:paraId="681FEEFB" w14:textId="77777777" w:rsidR="00254D4F" w:rsidRDefault="00254D4F" w:rsidP="00254D4F">
      <w:pPr>
        <w:pBdr>
          <w:top w:val="nil"/>
          <w:left w:val="nil"/>
          <w:bottom w:val="nil"/>
          <w:right w:val="nil"/>
          <w:between w:val="nil"/>
        </w:pBdr>
        <w:spacing w:after="240"/>
        <w:rPr>
          <w:rFonts w:ascii="Calibri" w:eastAsia="Calibri" w:hAnsi="Calibri" w:cs="Calibri"/>
          <w:color w:val="000000"/>
          <w:sz w:val="22"/>
          <w:szCs w:val="22"/>
        </w:rPr>
      </w:pPr>
    </w:p>
    <w:p w14:paraId="18E966B0" w14:textId="057D3B24" w:rsidR="00656B81" w:rsidRDefault="00656B81">
      <w:pPr>
        <w:rPr>
          <w:rFonts w:ascii="Calibri" w:eastAsia="Calibri" w:hAnsi="Calibri" w:cs="Calibri"/>
          <w:color w:val="000000"/>
          <w:sz w:val="22"/>
          <w:szCs w:val="22"/>
        </w:rPr>
      </w:pPr>
      <w:r>
        <w:rPr>
          <w:rFonts w:ascii="Calibri" w:eastAsia="Calibri" w:hAnsi="Calibri" w:cs="Calibri"/>
          <w:color w:val="000000"/>
          <w:sz w:val="22"/>
          <w:szCs w:val="22"/>
        </w:rPr>
        <w:br w:type="page"/>
      </w:r>
    </w:p>
    <w:p w14:paraId="6B3DCC33" w14:textId="77777777" w:rsidR="00656B81" w:rsidRDefault="00656B81" w:rsidP="00656B81">
      <w:pPr>
        <w:pStyle w:val="Heading1"/>
      </w:pPr>
      <w:bookmarkStart w:id="14" w:name="_References"/>
      <w:bookmarkStart w:id="15" w:name="_Toc143597980"/>
      <w:bookmarkEnd w:id="14"/>
      <w:r>
        <w:lastRenderedPageBreak/>
        <w:t>References</w:t>
      </w:r>
      <w:bookmarkEnd w:id="15"/>
    </w:p>
    <w:p w14:paraId="3CCFC108" w14:textId="77777777" w:rsidR="00656B81" w:rsidRPr="004430E0"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(2009). </w:t>
      </w:r>
      <w:r w:rsidRPr="0015551B">
        <w:rPr>
          <w:rFonts w:asciiTheme="majorHAnsi" w:eastAsiaTheme="minorEastAsia" w:hAnsiTheme="majorHAnsi" w:cstheme="majorHAnsi"/>
          <w:i/>
          <w:iCs/>
          <w:color w:val="000000" w:themeColor="text1"/>
          <w:kern w:val="24"/>
          <w:sz w:val="22"/>
          <w:szCs w:val="22"/>
        </w:rPr>
        <w:t>A framework to evaluate cognitive complexity in science assessments.</w:t>
      </w:r>
      <w:r>
        <w:rPr>
          <w:rFonts w:asciiTheme="majorHAnsi" w:eastAsiaTheme="minorEastAsia" w:hAnsiTheme="majorHAnsi" w:cstheme="majorHAnsi"/>
          <w:color w:val="000000" w:themeColor="text1"/>
          <w:kern w:val="24"/>
          <w:sz w:val="22"/>
          <w:szCs w:val="22"/>
        </w:rPr>
        <w:t xml:space="preserve"> Retrieved from </w:t>
      </w:r>
      <w:hyperlink r:id="rId10" w:history="1">
        <w:r w:rsidRPr="00A3698F">
          <w:rPr>
            <w:rStyle w:val="Hyperlink"/>
            <w:rFonts w:asciiTheme="majorHAnsi" w:eastAsiaTheme="minorEastAsia" w:hAnsiTheme="majorHAnsi" w:cstheme="majorHAnsi"/>
            <w:kern w:val="24"/>
            <w:sz w:val="22"/>
            <w:szCs w:val="22"/>
          </w:rPr>
          <w:t>https://www.achieve.org/cognitive-complexity-frameworks</w:t>
        </w:r>
      </w:hyperlink>
    </w:p>
    <w:p w14:paraId="092D172B" w14:textId="77777777" w:rsidR="00656B81" w:rsidRPr="00076612" w:rsidRDefault="00656B81" w:rsidP="00656B81">
      <w:pPr>
        <w:pStyle w:val="NormalWeb"/>
        <w:spacing w:before="120" w:beforeAutospacing="0" w:after="120" w:afterAutospacing="0" w:line="216" w:lineRule="auto"/>
        <w:ind w:left="720" w:hanging="720"/>
        <w:rPr>
          <w:rFonts w:asciiTheme="majorHAnsi" w:hAnsiTheme="majorHAnsi" w:cstheme="majorHAnsi"/>
          <w:sz w:val="22"/>
          <w:szCs w:val="22"/>
        </w:rPr>
      </w:pPr>
      <w:r>
        <w:rPr>
          <w:rFonts w:asciiTheme="majorHAnsi" w:hAnsiTheme="majorHAnsi" w:cstheme="majorHAnsi"/>
          <w:sz w:val="22"/>
          <w:szCs w:val="22"/>
        </w:rPr>
        <w:t xml:space="preserve">Achieve, Inc. (2019). </w:t>
      </w:r>
      <w:r>
        <w:rPr>
          <w:rFonts w:asciiTheme="majorHAnsi" w:hAnsiTheme="majorHAnsi" w:cstheme="majorHAnsi"/>
          <w:i/>
          <w:iCs/>
          <w:sz w:val="22"/>
          <w:szCs w:val="22"/>
        </w:rPr>
        <w:t xml:space="preserve">Equity in three-dimensional science assessments. </w:t>
      </w:r>
      <w:r>
        <w:rPr>
          <w:rFonts w:asciiTheme="majorHAnsi" w:hAnsiTheme="majorHAnsi" w:cstheme="majorHAnsi"/>
          <w:sz w:val="22"/>
          <w:szCs w:val="22"/>
        </w:rPr>
        <w:t xml:space="preserve">Retrieved from </w:t>
      </w:r>
      <w:hyperlink r:id="rId11" w:history="1">
        <w:r w:rsidRPr="00A3698F">
          <w:rPr>
            <w:rStyle w:val="Hyperlink"/>
            <w:rFonts w:asciiTheme="majorHAnsi" w:hAnsiTheme="majorHAnsi" w:cstheme="majorHAnsi"/>
            <w:sz w:val="22"/>
            <w:szCs w:val="22"/>
          </w:rPr>
          <w:t>http://www.achieve.org/files/sites/default/files/equity_02142019%20(3).pdf</w:t>
        </w:r>
      </w:hyperlink>
      <w:r>
        <w:rPr>
          <w:rFonts w:asciiTheme="majorHAnsi" w:hAnsiTheme="majorHAnsi" w:cstheme="majorHAnsi"/>
          <w:sz w:val="22"/>
          <w:szCs w:val="22"/>
        </w:rPr>
        <w:t xml:space="preserve">  </w:t>
      </w:r>
    </w:p>
    <w:p w14:paraId="21DE7622" w14:textId="77777777" w:rsidR="00656B81" w:rsidRPr="00CB7F91"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0"/>
          <w:szCs w:val="20"/>
        </w:rPr>
      </w:pPr>
      <w:r w:rsidRPr="00184E75">
        <w:rPr>
          <w:rFonts w:asciiTheme="majorHAnsi" w:hAnsiTheme="majorHAnsi" w:cstheme="majorHAnsi"/>
          <w:sz w:val="22"/>
          <w:szCs w:val="22"/>
        </w:rPr>
        <w:t>Achieve, Inc. (2018). Science task screener. Washington, DC: Author</w:t>
      </w:r>
      <w:r>
        <w:rPr>
          <w:rFonts w:asciiTheme="majorHAnsi" w:hAnsiTheme="majorHAnsi" w:cstheme="majorHAnsi"/>
          <w:sz w:val="22"/>
          <w:szCs w:val="22"/>
        </w:rPr>
        <w:t>.</w:t>
      </w:r>
    </w:p>
    <w:p w14:paraId="6E66C1F4" w14:textId="77777777" w:rsidR="00656B81" w:rsidRDefault="00656B81" w:rsidP="00656B81">
      <w:pPr>
        <w:pStyle w:val="NormalWeb"/>
        <w:spacing w:before="120" w:beforeAutospacing="0" w:after="120" w:afterAutospacing="0" w:line="216" w:lineRule="auto"/>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(2020). STEM Teaching Too #29. </w:t>
      </w:r>
      <w:r w:rsidRPr="00CB7F91">
        <w:rPr>
          <w:rFonts w:asciiTheme="majorHAnsi" w:eastAsiaTheme="minorEastAsia" w:hAnsiTheme="majorHAnsi" w:cstheme="majorHAnsi"/>
          <w:i/>
          <w:iCs/>
          <w:color w:val="000000" w:themeColor="text1"/>
          <w:kern w:val="24"/>
          <w:sz w:val="22"/>
          <w:szCs w:val="22"/>
        </w:rPr>
        <w:t xml:space="preserve">Steps to designing three-dimensional assessments that </w:t>
      </w:r>
      <w:r>
        <w:rPr>
          <w:rFonts w:asciiTheme="majorHAnsi" w:eastAsiaTheme="minorEastAsia" w:hAnsiTheme="majorHAnsi" w:cstheme="majorHAnsi"/>
          <w:i/>
          <w:iCs/>
          <w:color w:val="000000" w:themeColor="text1"/>
          <w:kern w:val="24"/>
          <w:sz w:val="22"/>
          <w:szCs w:val="22"/>
        </w:rPr>
        <w:tab/>
      </w:r>
      <w:r w:rsidRPr="00CB7F91">
        <w:rPr>
          <w:rFonts w:asciiTheme="majorHAnsi" w:eastAsiaTheme="minorEastAsia" w:hAnsiTheme="majorHAnsi" w:cstheme="majorHAnsi"/>
          <w:i/>
          <w:iCs/>
          <w:color w:val="000000" w:themeColor="text1"/>
          <w:kern w:val="24"/>
          <w:sz w:val="22"/>
          <w:szCs w:val="22"/>
        </w:rPr>
        <w:t>connect to students’ interests, experiences, and identities</w:t>
      </w:r>
      <w:r>
        <w:rPr>
          <w:rFonts w:asciiTheme="majorHAnsi" w:eastAsiaTheme="minorEastAsia" w:hAnsiTheme="majorHAnsi" w:cstheme="majorHAnsi"/>
          <w:color w:val="000000" w:themeColor="text1"/>
          <w:kern w:val="24"/>
          <w:sz w:val="22"/>
          <w:szCs w:val="22"/>
        </w:rPr>
        <w:t xml:space="preserve">. Retrieved from: </w:t>
      </w:r>
      <w:r>
        <w:rPr>
          <w:rFonts w:asciiTheme="majorHAnsi" w:eastAsiaTheme="minorEastAsia" w:hAnsiTheme="majorHAnsi" w:cstheme="majorHAnsi"/>
          <w:color w:val="000000" w:themeColor="text1"/>
          <w:kern w:val="24"/>
          <w:sz w:val="22"/>
          <w:szCs w:val="22"/>
        </w:rPr>
        <w:tab/>
      </w:r>
      <w:hyperlink r:id="rId12" w:history="1">
        <w:r w:rsidRPr="009904D5">
          <w:rPr>
            <w:rStyle w:val="Hyperlink"/>
            <w:rFonts w:asciiTheme="majorHAnsi" w:eastAsiaTheme="minorEastAsia" w:hAnsiTheme="majorHAnsi" w:cstheme="majorHAnsi"/>
            <w:kern w:val="24"/>
            <w:sz w:val="22"/>
            <w:szCs w:val="22"/>
          </w:rPr>
          <w:t>http://stemteachingtools.org/brief/29</w:t>
        </w:r>
      </w:hyperlink>
      <w:r>
        <w:rPr>
          <w:rFonts w:asciiTheme="majorHAnsi" w:eastAsiaTheme="minorEastAsia" w:hAnsiTheme="majorHAnsi" w:cstheme="majorHAnsi"/>
          <w:color w:val="000000" w:themeColor="text1"/>
          <w:kern w:val="24"/>
          <w:sz w:val="22"/>
          <w:szCs w:val="22"/>
        </w:rPr>
        <w:t xml:space="preserve"> </w:t>
      </w:r>
    </w:p>
    <w:p w14:paraId="772B920B" w14:textId="77777777" w:rsidR="00656B81"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(2019). </w:t>
      </w:r>
      <w:r w:rsidRPr="00740AE2">
        <w:rPr>
          <w:rFonts w:asciiTheme="majorHAnsi" w:eastAsiaTheme="minorEastAsia" w:hAnsiTheme="majorHAnsi" w:cstheme="majorHAnsi"/>
          <w:color w:val="000000" w:themeColor="text1"/>
          <w:kern w:val="24"/>
          <w:sz w:val="22"/>
          <w:szCs w:val="22"/>
        </w:rPr>
        <w:t xml:space="preserve">Task annotation project in Science: phenomena. Retrieved </w:t>
      </w:r>
      <w:r>
        <w:rPr>
          <w:rFonts w:asciiTheme="majorHAnsi" w:eastAsiaTheme="minorEastAsia" w:hAnsiTheme="majorHAnsi" w:cstheme="majorHAnsi"/>
          <w:color w:val="000000" w:themeColor="text1"/>
          <w:kern w:val="24"/>
          <w:sz w:val="22"/>
          <w:szCs w:val="22"/>
        </w:rPr>
        <w:t xml:space="preserve">from </w:t>
      </w:r>
      <w:hyperlink r:id="rId13" w:history="1">
        <w:r w:rsidRPr="009904D5">
          <w:rPr>
            <w:rStyle w:val="Hyperlink"/>
            <w:rFonts w:asciiTheme="majorHAnsi" w:eastAsiaTheme="minorEastAsia" w:hAnsiTheme="majorHAnsi" w:cstheme="majorHAnsi"/>
            <w:kern w:val="24"/>
            <w:sz w:val="22"/>
            <w:szCs w:val="22"/>
          </w:rPr>
          <w:t>https://www.achieve.org/publications/science-task-annotations-phenomena</w:t>
        </w:r>
      </w:hyperlink>
      <w:r>
        <w:rPr>
          <w:rFonts w:asciiTheme="majorHAnsi" w:eastAsiaTheme="minorEastAsia" w:hAnsiTheme="majorHAnsi" w:cstheme="majorHAnsi"/>
          <w:color w:val="000000" w:themeColor="text1"/>
          <w:kern w:val="24"/>
          <w:sz w:val="22"/>
          <w:szCs w:val="22"/>
        </w:rPr>
        <w:t xml:space="preserve"> </w:t>
      </w:r>
    </w:p>
    <w:p w14:paraId="5D8E991E" w14:textId="77777777" w:rsidR="00656B81"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(2019). </w:t>
      </w:r>
      <w:r w:rsidRPr="00740AE2">
        <w:rPr>
          <w:rFonts w:asciiTheme="majorHAnsi" w:eastAsiaTheme="minorEastAsia" w:hAnsiTheme="majorHAnsi" w:cstheme="majorHAnsi"/>
          <w:color w:val="000000" w:themeColor="text1"/>
          <w:kern w:val="24"/>
          <w:sz w:val="22"/>
          <w:szCs w:val="22"/>
        </w:rPr>
        <w:t xml:space="preserve">Task annotation project in Science: </w:t>
      </w:r>
      <w:r>
        <w:rPr>
          <w:rFonts w:asciiTheme="majorHAnsi" w:eastAsiaTheme="minorEastAsia" w:hAnsiTheme="majorHAnsi" w:cstheme="majorHAnsi"/>
          <w:color w:val="000000" w:themeColor="text1"/>
          <w:kern w:val="24"/>
          <w:sz w:val="22"/>
          <w:szCs w:val="22"/>
        </w:rPr>
        <w:t>sense-making</w:t>
      </w:r>
      <w:r w:rsidRPr="00740AE2">
        <w:rPr>
          <w:rFonts w:asciiTheme="majorHAnsi" w:eastAsiaTheme="minorEastAsia" w:hAnsiTheme="majorHAnsi" w:cstheme="majorHAnsi"/>
          <w:color w:val="000000" w:themeColor="text1"/>
          <w:kern w:val="24"/>
          <w:sz w:val="22"/>
          <w:szCs w:val="22"/>
        </w:rPr>
        <w:t xml:space="preserve">. Retrieved </w:t>
      </w:r>
      <w:r>
        <w:rPr>
          <w:rFonts w:asciiTheme="majorHAnsi" w:eastAsiaTheme="minorEastAsia" w:hAnsiTheme="majorHAnsi" w:cstheme="majorHAnsi"/>
          <w:color w:val="000000" w:themeColor="text1"/>
          <w:kern w:val="24"/>
          <w:sz w:val="22"/>
          <w:szCs w:val="22"/>
        </w:rPr>
        <w:t xml:space="preserve">from </w:t>
      </w:r>
      <w:hyperlink r:id="rId14" w:history="1">
        <w:r w:rsidRPr="009904D5">
          <w:rPr>
            <w:rStyle w:val="Hyperlink"/>
            <w:rFonts w:asciiTheme="majorHAnsi" w:eastAsiaTheme="minorEastAsia" w:hAnsiTheme="majorHAnsi" w:cstheme="majorHAnsi"/>
            <w:kern w:val="24"/>
            <w:sz w:val="22"/>
            <w:szCs w:val="22"/>
          </w:rPr>
          <w:t>https://www.achieve.org/our-initiatives/equip/tools-subject/science/task-annotation-project-science</w:t>
        </w:r>
      </w:hyperlink>
      <w:r>
        <w:rPr>
          <w:rFonts w:asciiTheme="majorHAnsi" w:eastAsiaTheme="minorEastAsia" w:hAnsiTheme="majorHAnsi" w:cstheme="majorHAnsi"/>
          <w:color w:val="000000" w:themeColor="text1"/>
          <w:kern w:val="24"/>
          <w:sz w:val="22"/>
          <w:szCs w:val="22"/>
        </w:rPr>
        <w:t xml:space="preserve"> </w:t>
      </w:r>
    </w:p>
    <w:p w14:paraId="42950E1B" w14:textId="77777777" w:rsidR="00656B81"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American Educational Research Association (AERA), the American Psychological Association (APA), and the National Council on Measurement in Education (NCME) Joint Committee on Standards for Educational and Psychological Testing. (2014). </w:t>
      </w:r>
      <w:r w:rsidRPr="0015551B">
        <w:rPr>
          <w:rFonts w:asciiTheme="majorHAnsi" w:eastAsiaTheme="minorEastAsia" w:hAnsiTheme="majorHAnsi" w:cstheme="majorHAnsi"/>
          <w:i/>
          <w:iCs/>
          <w:color w:val="000000" w:themeColor="text1"/>
          <w:kern w:val="24"/>
          <w:sz w:val="22"/>
          <w:szCs w:val="22"/>
        </w:rPr>
        <w:t>Standards for educational and psychological testing</w:t>
      </w:r>
      <w:r w:rsidRPr="00DD5CAC">
        <w:rPr>
          <w:rFonts w:asciiTheme="majorHAnsi" w:eastAsiaTheme="minorEastAsia" w:hAnsiTheme="majorHAnsi" w:cstheme="majorHAnsi"/>
          <w:color w:val="000000" w:themeColor="text1"/>
          <w:kern w:val="24"/>
          <w:sz w:val="22"/>
          <w:szCs w:val="22"/>
        </w:rPr>
        <w:t>. Washington DC: AERA.</w:t>
      </w:r>
    </w:p>
    <w:p w14:paraId="6B4B0576" w14:textId="77777777" w:rsidR="00656B81" w:rsidRPr="00384B46" w:rsidRDefault="00656B81" w:rsidP="00656B81">
      <w:pPr>
        <w:pStyle w:val="CommentText"/>
        <w:spacing w:before="120" w:after="1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California Assessment of Student Performance and Progress (CAASPP) System. California Science Test</w:t>
      </w:r>
      <w:r>
        <w:rPr>
          <w:rFonts w:asciiTheme="majorHAnsi" w:eastAsiaTheme="minorEastAsia" w:hAnsiTheme="majorHAnsi" w:cstheme="majorHAnsi"/>
          <w:color w:val="000000" w:themeColor="text1"/>
          <w:kern w:val="24"/>
          <w:sz w:val="22"/>
          <w:szCs w:val="22"/>
        </w:rPr>
        <w:tab/>
        <w:t xml:space="preserve">(CAST) Item Specifications Retrieved from </w:t>
      </w:r>
      <w:r w:rsidRPr="00265A2B">
        <w:rPr>
          <w:rFonts w:asciiTheme="minorHAnsi" w:hAnsiTheme="minorHAnsi" w:cstheme="minorHAnsi"/>
        </w:rPr>
        <w:t xml:space="preserve">: </w:t>
      </w:r>
      <w:hyperlink r:id="rId15" w:history="1">
        <w:r w:rsidRPr="00F00E4C">
          <w:rPr>
            <w:rStyle w:val="Hyperlink"/>
            <w:rFonts w:asciiTheme="majorHAnsi" w:hAnsiTheme="majorHAnsi" w:cstheme="majorHAnsi"/>
            <w:sz w:val="22"/>
            <w:szCs w:val="22"/>
          </w:rPr>
          <w:t xml:space="preserve">CAST Item Specifications - California Assessment of </w:t>
        </w:r>
        <w:r w:rsidRPr="00656B81">
          <w:rPr>
            <w:rStyle w:val="Hyperlink"/>
            <w:rFonts w:asciiTheme="majorHAnsi" w:hAnsiTheme="majorHAnsi" w:cstheme="majorHAnsi"/>
            <w:sz w:val="22"/>
            <w:szCs w:val="22"/>
            <w:u w:val="none"/>
          </w:rPr>
          <w:tab/>
        </w:r>
        <w:r w:rsidRPr="00F00E4C">
          <w:rPr>
            <w:rStyle w:val="Hyperlink"/>
            <w:rFonts w:asciiTheme="majorHAnsi" w:hAnsiTheme="majorHAnsi" w:cstheme="majorHAnsi"/>
            <w:sz w:val="22"/>
            <w:szCs w:val="22"/>
          </w:rPr>
          <w:t>Student Performance and Progress (CAASPP) System (CA Dept of Education)</w:t>
        </w:r>
      </w:hyperlink>
    </w:p>
    <w:p w14:paraId="381D7009" w14:textId="77777777" w:rsidR="00656B81"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(2013a). </w:t>
      </w:r>
      <w:r w:rsidRPr="0015551B">
        <w:rPr>
          <w:rFonts w:asciiTheme="majorHAnsi" w:eastAsiaTheme="minorEastAsia" w:hAnsiTheme="majorHAnsi" w:cstheme="majorHAnsi"/>
          <w:i/>
          <w:iCs/>
          <w:color w:val="000000" w:themeColor="text1"/>
          <w:kern w:val="24"/>
          <w:sz w:val="22"/>
          <w:szCs w:val="22"/>
        </w:rPr>
        <w:t>Re-conceptualizing alignment in the evidence-centered design context</w:t>
      </w:r>
      <w:r w:rsidRPr="0015551B">
        <w:rPr>
          <w:rFonts w:asciiTheme="majorHAnsi" w:eastAsiaTheme="minorEastAsia" w:hAnsiTheme="majorHAnsi" w:cstheme="majorHAnsi"/>
          <w:color w:val="000000" w:themeColor="text1"/>
          <w:kern w:val="24"/>
          <w:sz w:val="22"/>
          <w:szCs w:val="22"/>
        </w:rPr>
        <w:t>. Paper presented at the Annual Meeting of the American Educational Research Association, San Francisco, CA.</w:t>
      </w:r>
    </w:p>
    <w:p w14:paraId="5C5FDFF6" w14:textId="77777777" w:rsidR="00656B81" w:rsidRPr="00CB7F91"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(2013b). </w:t>
      </w:r>
      <w:r w:rsidRPr="0015551B">
        <w:rPr>
          <w:rFonts w:asciiTheme="majorHAnsi" w:eastAsiaTheme="minorEastAsia" w:hAnsiTheme="majorHAnsi" w:cstheme="majorHAnsi"/>
          <w:i/>
          <w:iCs/>
          <w:color w:val="000000" w:themeColor="text1"/>
          <w:kern w:val="24"/>
          <w:sz w:val="22"/>
          <w:szCs w:val="22"/>
        </w:rPr>
        <w:t>Evaluating alignment for assessments developed using evidence-centered design</w:t>
      </w:r>
      <w:r w:rsidRPr="0015551B">
        <w:rPr>
          <w:rFonts w:asciiTheme="majorHAnsi" w:eastAsiaTheme="minorEastAsia" w:hAnsiTheme="majorHAnsi" w:cstheme="majorHAnsi"/>
          <w:color w:val="000000" w:themeColor="text1"/>
          <w:kern w:val="24"/>
          <w:sz w:val="22"/>
          <w:szCs w:val="22"/>
        </w:rPr>
        <w:t>. Paper presented at the Annual Meeting of the National Council on Measurement in Education, San Francisco, CA.</w:t>
      </w:r>
    </w:p>
    <w:p w14:paraId="651FC046" w14:textId="77777777" w:rsidR="00656B81" w:rsidRPr="00CB7F91" w:rsidRDefault="00656B81" w:rsidP="00656B81">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Haertel, G., Haydel </w:t>
      </w:r>
      <w:proofErr w:type="spellStart"/>
      <w:r w:rsidRPr="00CB7F91">
        <w:rPr>
          <w:rFonts w:asciiTheme="majorHAnsi" w:eastAsia="Calibri" w:hAnsiTheme="majorHAnsi" w:cstheme="majorHAnsi"/>
          <w:sz w:val="22"/>
          <w:szCs w:val="22"/>
        </w:rPr>
        <w:t>DeBarger</w:t>
      </w:r>
      <w:proofErr w:type="spellEnd"/>
      <w:r w:rsidRPr="00CB7F91">
        <w:rPr>
          <w:rFonts w:asciiTheme="majorHAnsi" w:eastAsia="Calibri" w:hAnsiTheme="majorHAnsi" w:cstheme="majorHAnsi"/>
          <w:sz w:val="22"/>
          <w:szCs w:val="22"/>
        </w:rPr>
        <w:t xml:space="preserve">, A., Cheng, B., Blackorby, J., Javitz, H., </w:t>
      </w:r>
      <w:proofErr w:type="spellStart"/>
      <w:r w:rsidRPr="00CB7F91">
        <w:rPr>
          <w:rFonts w:asciiTheme="majorHAnsi" w:eastAsia="Calibri" w:hAnsiTheme="majorHAnsi" w:cstheme="majorHAnsi"/>
          <w:sz w:val="22"/>
          <w:szCs w:val="22"/>
        </w:rPr>
        <w:t>Ructtinger</w:t>
      </w:r>
      <w:proofErr w:type="spellEnd"/>
      <w:r w:rsidRPr="00CB7F91">
        <w:rPr>
          <w:rFonts w:asciiTheme="majorHAnsi" w:eastAsia="Calibri" w:hAnsiTheme="majorHAnsi" w:cstheme="majorHAnsi"/>
          <w:sz w:val="22"/>
          <w:szCs w:val="22"/>
        </w:rPr>
        <w:t xml:space="preserve">, L., Snow, E., </w:t>
      </w:r>
      <w:proofErr w:type="spellStart"/>
      <w:r w:rsidRPr="00CB7F91">
        <w:rPr>
          <w:rFonts w:asciiTheme="majorHAnsi" w:eastAsia="Calibri" w:hAnsiTheme="majorHAnsi" w:cstheme="majorHAnsi"/>
          <w:sz w:val="22"/>
          <w:szCs w:val="22"/>
        </w:rPr>
        <w:t>Mislevy</w:t>
      </w:r>
      <w:proofErr w:type="spellEnd"/>
      <w:r w:rsidRPr="00CB7F91">
        <w:rPr>
          <w:rFonts w:asciiTheme="majorHAnsi" w:eastAsia="Calibri" w:hAnsiTheme="majorHAnsi" w:cstheme="majorHAnsi"/>
          <w:sz w:val="22"/>
          <w:szCs w:val="22"/>
        </w:rPr>
        <w:t>, R. J., Zhang, T., Murray, E., Gravel, J., Rose, D., Mitman Colker, A., &amp; Hansen, E. G. (2010). Using Evidence-Centered Design and Universal Design for Learning to Design Science Assessment Tasks for Students with Disabilities (</w:t>
      </w:r>
      <w:r w:rsidRPr="00CB7F91">
        <w:rPr>
          <w:rFonts w:asciiTheme="majorHAnsi" w:eastAsia="Calibri" w:hAnsiTheme="majorHAnsi" w:cstheme="majorHAnsi"/>
          <w:i/>
          <w:sz w:val="22"/>
          <w:szCs w:val="22"/>
        </w:rPr>
        <w:t>Assessment for Students with Disabilities Technical Report</w:t>
      </w:r>
      <w:r w:rsidRPr="00CB7F91">
        <w:rPr>
          <w:rFonts w:asciiTheme="majorHAnsi" w:eastAsia="Calibri" w:hAnsiTheme="majorHAnsi" w:cstheme="majorHAnsi"/>
          <w:sz w:val="22"/>
          <w:szCs w:val="22"/>
        </w:rPr>
        <w:t xml:space="preserve"> 1). Menlo Park, CA: SRI International.</w:t>
      </w:r>
    </w:p>
    <w:p w14:paraId="0E202A74" w14:textId="77777777" w:rsidR="00656B81"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Harris, C., Krajcik, J., Pellegrino, J. W., &amp; </w:t>
      </w:r>
      <w:proofErr w:type="spellStart"/>
      <w:r w:rsidRPr="0015551B">
        <w:rPr>
          <w:rFonts w:asciiTheme="majorHAnsi" w:eastAsiaTheme="minorEastAsia" w:hAnsiTheme="majorHAnsi" w:cstheme="majorHAnsi"/>
          <w:color w:val="000000" w:themeColor="text1"/>
          <w:kern w:val="24"/>
          <w:sz w:val="22"/>
          <w:szCs w:val="22"/>
        </w:rPr>
        <w:t>DeBarger</w:t>
      </w:r>
      <w:proofErr w:type="spellEnd"/>
      <w:r w:rsidRPr="0015551B">
        <w:rPr>
          <w:rFonts w:asciiTheme="majorHAnsi" w:eastAsiaTheme="minorEastAsia" w:hAnsiTheme="majorHAnsi" w:cstheme="majorHAnsi"/>
          <w:color w:val="000000" w:themeColor="text1"/>
          <w:kern w:val="24"/>
          <w:sz w:val="22"/>
          <w:szCs w:val="22"/>
        </w:rPr>
        <w:t>, A. (2019). Designing knowledge-in-use assessments to promote deeper learning. Educational Measurement: Issues and Practice, Summer 2019, 38(2), 53-67.</w:t>
      </w:r>
    </w:p>
    <w:p w14:paraId="030962A3" w14:textId="77777777" w:rsidR="00656B81" w:rsidRDefault="00656B81" w:rsidP="00656B81">
      <w:pPr>
        <w:pStyle w:val="NormalWeb"/>
        <w:spacing w:before="120" w:beforeAutospacing="0" w:after="120" w:afterAutospacing="0" w:line="216" w:lineRule="auto"/>
        <w:ind w:left="720" w:hanging="720"/>
        <w:rPr>
          <w:rFonts w:asciiTheme="majorHAnsi" w:hAnsiTheme="majorHAnsi" w:cstheme="majorHAnsi"/>
          <w:sz w:val="22"/>
          <w:szCs w:val="22"/>
        </w:rPr>
      </w:pPr>
      <w:r w:rsidRPr="00184E75">
        <w:rPr>
          <w:rFonts w:asciiTheme="majorHAnsi" w:hAnsiTheme="majorHAnsi" w:cstheme="majorHAnsi"/>
          <w:sz w:val="22"/>
          <w:szCs w:val="22"/>
        </w:rPr>
        <w:t xml:space="preserve">McElhaney, K. W., Gane, B. D., Harris, C. J., Pellegrino, J. W., DiBello, L. V., &amp; Krajcik, J. S. (2016, April). </w:t>
      </w:r>
      <w:r w:rsidRPr="00184E75">
        <w:rPr>
          <w:rFonts w:asciiTheme="majorHAnsi" w:hAnsiTheme="majorHAnsi" w:cstheme="majorHAnsi"/>
          <w:i/>
          <w:iCs/>
          <w:sz w:val="22"/>
          <w:szCs w:val="22"/>
        </w:rPr>
        <w:t>Using learning performances to design three-dimensional assessments of science proficiency</w:t>
      </w:r>
      <w:r w:rsidRPr="00184E75">
        <w:rPr>
          <w:rFonts w:asciiTheme="majorHAnsi" w:hAnsiTheme="majorHAnsi" w:cstheme="majorHAnsi"/>
          <w:sz w:val="22"/>
          <w:szCs w:val="22"/>
        </w:rPr>
        <w:t>. Paper presented at the NARST Annual International Conference, Baltimore, MD.</w:t>
      </w:r>
    </w:p>
    <w:p w14:paraId="1A19A710" w14:textId="77777777" w:rsidR="00656B81" w:rsidRPr="001A72DB" w:rsidRDefault="00656B81" w:rsidP="00656B81">
      <w:pPr>
        <w:pStyle w:val="NormalWeb"/>
        <w:spacing w:before="120" w:beforeAutospacing="0" w:after="120" w:afterAutospacing="0" w:line="216" w:lineRule="auto"/>
        <w:rPr>
          <w:rFonts w:asciiTheme="majorHAnsi" w:hAnsiTheme="majorHAnsi" w:cstheme="majorHAnsi"/>
          <w:sz w:val="22"/>
          <w:szCs w:val="22"/>
        </w:rPr>
      </w:pPr>
      <w:proofErr w:type="spellStart"/>
      <w:r w:rsidRPr="001A72DB">
        <w:rPr>
          <w:rFonts w:asciiTheme="majorHAnsi" w:hAnsiTheme="majorHAnsi" w:cstheme="majorHAnsi"/>
          <w:sz w:val="22"/>
          <w:szCs w:val="22"/>
        </w:rPr>
        <w:t>Mislevy</w:t>
      </w:r>
      <w:proofErr w:type="spellEnd"/>
      <w:r w:rsidRPr="001A72DB">
        <w:rPr>
          <w:rFonts w:asciiTheme="majorHAnsi" w:hAnsiTheme="majorHAnsi" w:cstheme="majorHAnsi"/>
          <w:sz w:val="22"/>
          <w:szCs w:val="22"/>
        </w:rPr>
        <w:t>, R. J., Almond, R. G., and Lukas, J. F. (2003). A brief introduction to evidence centered design.</w:t>
      </w:r>
      <w:r>
        <w:rPr>
          <w:rFonts w:asciiTheme="majorHAnsi" w:hAnsiTheme="majorHAnsi" w:cstheme="majorHAnsi"/>
          <w:sz w:val="22"/>
          <w:szCs w:val="22"/>
        </w:rPr>
        <w:tab/>
      </w:r>
      <w:r w:rsidRPr="001A72DB">
        <w:rPr>
          <w:rFonts w:asciiTheme="majorHAnsi" w:hAnsiTheme="majorHAnsi" w:cstheme="majorHAnsi"/>
          <w:sz w:val="22"/>
          <w:szCs w:val="22"/>
        </w:rPr>
        <w:t xml:space="preserve">Princeton, NJ: Educational Testing Service. </w:t>
      </w:r>
    </w:p>
    <w:p w14:paraId="652ACBDB" w14:textId="77777777" w:rsidR="00656B81" w:rsidRPr="00516939" w:rsidRDefault="00656B81" w:rsidP="00656B81">
      <w:pPr>
        <w:pStyle w:val="NormalWeb"/>
        <w:spacing w:before="120" w:beforeAutospacing="0" w:after="120" w:afterAutospacing="0" w:line="216" w:lineRule="auto"/>
        <w:rPr>
          <w:rFonts w:asciiTheme="majorHAnsi" w:hAnsiTheme="majorHAnsi" w:cstheme="majorHAnsi"/>
          <w:sz w:val="22"/>
          <w:szCs w:val="22"/>
        </w:rPr>
      </w:pPr>
      <w:proofErr w:type="spellStart"/>
      <w:r w:rsidRPr="001A72DB">
        <w:rPr>
          <w:rFonts w:asciiTheme="majorHAnsi" w:hAnsiTheme="majorHAnsi" w:cstheme="majorHAnsi"/>
          <w:sz w:val="22"/>
          <w:szCs w:val="22"/>
        </w:rPr>
        <w:t>Mislevy</w:t>
      </w:r>
      <w:proofErr w:type="spellEnd"/>
      <w:r w:rsidRPr="001A72DB">
        <w:rPr>
          <w:rFonts w:asciiTheme="majorHAnsi" w:hAnsiTheme="majorHAnsi" w:cstheme="majorHAnsi"/>
          <w:sz w:val="22"/>
          <w:szCs w:val="22"/>
        </w:rPr>
        <w:t>, R. J., &amp; Haertel, G. (2006). Implications of evidence-centered design for educational</w:t>
      </w:r>
      <w:r>
        <w:rPr>
          <w:rFonts w:asciiTheme="majorHAnsi" w:hAnsiTheme="majorHAnsi" w:cstheme="majorHAnsi"/>
          <w:sz w:val="22"/>
          <w:szCs w:val="22"/>
        </w:rPr>
        <w:tab/>
      </w:r>
      <w:r w:rsidRPr="001A72DB">
        <w:rPr>
          <w:rFonts w:asciiTheme="majorHAnsi" w:hAnsiTheme="majorHAnsi" w:cstheme="majorHAnsi"/>
          <w:sz w:val="22"/>
          <w:szCs w:val="22"/>
        </w:rPr>
        <w:t>assessment. Educational Measurement: Issues and Practice, 25, 6-20.</w:t>
      </w:r>
    </w:p>
    <w:p w14:paraId="35DB867F" w14:textId="77777777" w:rsidR="00656B81" w:rsidRPr="001A72DB" w:rsidRDefault="00656B81" w:rsidP="00656B81">
      <w:pPr>
        <w:pStyle w:val="NormalWeb"/>
        <w:spacing w:before="120" w:beforeAutospacing="0" w:after="120" w:afterAutospacing="0" w:line="216" w:lineRule="auto"/>
        <w:ind w:left="720" w:hanging="720"/>
        <w:rPr>
          <w:rFonts w:asciiTheme="majorHAnsi" w:hAnsiTheme="majorHAnsi" w:cstheme="majorHAnsi"/>
          <w:sz w:val="22"/>
          <w:szCs w:val="22"/>
        </w:rPr>
      </w:pPr>
      <w:r w:rsidRPr="00E961E4">
        <w:rPr>
          <w:rFonts w:asciiTheme="majorHAnsi" w:hAnsiTheme="majorHAnsi" w:cstheme="majorHAnsi"/>
          <w:sz w:val="22"/>
          <w:szCs w:val="22"/>
        </w:rPr>
        <w:t xml:space="preserve">National Governors Association Center for Best Practices, Council of Chief State School Officers Title: Common Core State Standards (insert specific content area if you are using only one) Publisher: </w:t>
      </w:r>
      <w:r w:rsidRPr="00E961E4">
        <w:rPr>
          <w:rFonts w:asciiTheme="majorHAnsi" w:hAnsiTheme="majorHAnsi" w:cstheme="majorHAnsi"/>
          <w:sz w:val="22"/>
          <w:szCs w:val="22"/>
        </w:rPr>
        <w:lastRenderedPageBreak/>
        <w:t>National Governors Association Center for Best Practices, Council of Chief State School Officers, Washington D.C. Copyright Date: 2010 For more information, please visit our pages for Developers &amp; Publishers, Terms of Use, and Public License</w:t>
      </w:r>
      <w:r>
        <w:rPr>
          <w:rFonts w:asciiTheme="majorHAnsi" w:hAnsiTheme="majorHAnsi" w:cstheme="majorHAnsi"/>
          <w:sz w:val="22"/>
          <w:szCs w:val="22"/>
        </w:rPr>
        <w:t>.</w:t>
      </w:r>
    </w:p>
    <w:p w14:paraId="41C38C3B" w14:textId="77777777" w:rsidR="00656B81" w:rsidRPr="004430E0"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National Research Council. (2001). </w:t>
      </w:r>
      <w:r w:rsidRPr="00DD5CAC">
        <w:rPr>
          <w:rFonts w:asciiTheme="majorHAnsi" w:eastAsiaTheme="minorEastAsia" w:hAnsiTheme="majorHAnsi" w:cstheme="majorHAnsi"/>
          <w:i/>
          <w:iCs/>
          <w:color w:val="000000" w:themeColor="text1"/>
          <w:kern w:val="24"/>
          <w:sz w:val="22"/>
          <w:szCs w:val="22"/>
        </w:rPr>
        <w:t>Knowing what students know: The science and design of educational assessment</w:t>
      </w:r>
      <w:r w:rsidRPr="00DD5CAC">
        <w:rPr>
          <w:rFonts w:asciiTheme="majorHAnsi" w:eastAsiaTheme="minorEastAsia" w:hAnsiTheme="majorHAnsi" w:cstheme="majorHAnsi"/>
          <w:color w:val="000000" w:themeColor="text1"/>
          <w:kern w:val="24"/>
          <w:sz w:val="22"/>
          <w:szCs w:val="22"/>
        </w:rPr>
        <w:t xml:space="preserve">. Committee on the Foundations of Assessment. Pellegrino, J., </w:t>
      </w:r>
      <w:proofErr w:type="spellStart"/>
      <w:r w:rsidRPr="00DD5CAC">
        <w:rPr>
          <w:rFonts w:asciiTheme="majorHAnsi" w:eastAsiaTheme="minorEastAsia" w:hAnsiTheme="majorHAnsi" w:cstheme="majorHAnsi"/>
          <w:color w:val="000000" w:themeColor="text1"/>
          <w:kern w:val="24"/>
          <w:sz w:val="22"/>
          <w:szCs w:val="22"/>
        </w:rPr>
        <w:t>Chudowsky</w:t>
      </w:r>
      <w:proofErr w:type="spellEnd"/>
      <w:r w:rsidRPr="00DD5CAC">
        <w:rPr>
          <w:rFonts w:asciiTheme="majorHAnsi" w:eastAsiaTheme="minorEastAsia" w:hAnsiTheme="majorHAnsi" w:cstheme="majorHAnsi"/>
          <w:color w:val="000000" w:themeColor="text1"/>
          <w:kern w:val="24"/>
          <w:sz w:val="22"/>
          <w:szCs w:val="22"/>
        </w:rPr>
        <w:t>, N., and Glaser, R., editors. Board on Testing and Assessment, Center for Education, Division of Behavioral and Social Sciences and Education. Washington DC: National Academy Press.</w:t>
      </w:r>
    </w:p>
    <w:p w14:paraId="05E781F6" w14:textId="77777777" w:rsidR="00656B81" w:rsidRPr="004430E0"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(2012). </w:t>
      </w:r>
      <w:r w:rsidRPr="00947735">
        <w:rPr>
          <w:rFonts w:asciiTheme="majorHAnsi" w:eastAsiaTheme="minorEastAsia" w:hAnsiTheme="majorHAnsi" w:cstheme="majorHAnsi"/>
          <w:i/>
          <w:iCs/>
          <w:color w:val="000000" w:themeColor="text1"/>
          <w:kern w:val="24"/>
          <w:sz w:val="22"/>
          <w:szCs w:val="22"/>
        </w:rPr>
        <w:t>A framework for k-12 science education: practices, crosscutting concepts, and core ideas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1D717BA2" w14:textId="77777777" w:rsidR="00656B81" w:rsidRPr="00B6133B"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(2014). </w:t>
      </w:r>
      <w:r w:rsidRPr="00947735">
        <w:rPr>
          <w:rFonts w:asciiTheme="majorHAnsi" w:eastAsiaTheme="minorEastAsia" w:hAnsiTheme="majorHAnsi" w:cstheme="majorHAnsi"/>
          <w:i/>
          <w:iCs/>
          <w:color w:val="000000" w:themeColor="text1"/>
          <w:kern w:val="24"/>
          <w:sz w:val="22"/>
          <w:szCs w:val="22"/>
        </w:rPr>
        <w:t>Developing Assessments for the Next generations of Science Standards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25A0B159" w14:textId="77777777" w:rsidR="00656B81" w:rsidRPr="001A492B"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D – “ALL Standards, ALL Students”: Making the Next Generation Science Standards Accessible to All Students.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20C05F5A" w14:textId="77777777" w:rsidR="00656B81" w:rsidRPr="001A492B"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E – Progressions Within the Next Generation Science Standards.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0F16C622" w14:textId="77777777" w:rsidR="00656B81" w:rsidRPr="001A492B"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F – Science and Engineering Practices in the NGSS.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77BBAFEF" w14:textId="77777777" w:rsidR="00656B81" w:rsidRPr="00CB7F91"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G – Crosscutting Concepts.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76595CC1" w14:textId="77777777" w:rsidR="00656B81" w:rsidRPr="00CB7F91" w:rsidRDefault="00656B81" w:rsidP="00656B81">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NGSS Network. (2016). </w:t>
      </w:r>
      <w:r w:rsidRPr="00CB7F91">
        <w:rPr>
          <w:rFonts w:asciiTheme="majorHAnsi" w:eastAsia="Calibri" w:hAnsiTheme="majorHAnsi" w:cstheme="majorHAnsi"/>
          <w:i/>
          <w:iCs/>
          <w:sz w:val="22"/>
          <w:szCs w:val="22"/>
        </w:rPr>
        <w:t>NGSS example bundles</w:t>
      </w:r>
      <w:r w:rsidRPr="00CB7F91">
        <w:rPr>
          <w:rFonts w:asciiTheme="majorHAnsi" w:eastAsia="Calibri" w:hAnsiTheme="majorHAnsi" w:cstheme="majorHAnsi"/>
          <w:sz w:val="22"/>
          <w:szCs w:val="22"/>
        </w:rPr>
        <w:t>. Retrieved from</w:t>
      </w:r>
      <w:r w:rsidRPr="00CB7F91">
        <w:rPr>
          <w:rFonts w:asciiTheme="majorHAnsi" w:eastAsia="Calibri" w:hAnsiTheme="majorHAnsi" w:cstheme="majorHAnsi"/>
          <w:sz w:val="24"/>
          <w:szCs w:val="24"/>
        </w:rPr>
        <w:t xml:space="preserve"> </w:t>
      </w:r>
      <w:hyperlink r:id="rId16" w:history="1">
        <w:r w:rsidRPr="00CB7F91">
          <w:rPr>
            <w:rStyle w:val="Hyperlink"/>
            <w:rFonts w:asciiTheme="majorHAnsi" w:hAnsiTheme="majorHAnsi" w:cstheme="majorHAnsi"/>
            <w:sz w:val="22"/>
            <w:szCs w:val="22"/>
          </w:rPr>
          <w:t>https://www.nextgenscience.org/resources/bundling-ngss</w:t>
        </w:r>
      </w:hyperlink>
    </w:p>
    <w:p w14:paraId="5D485EE8" w14:textId="77777777" w:rsidR="00656B81" w:rsidRPr="004430E0" w:rsidRDefault="00656B81" w:rsidP="00656B81">
      <w:pPr>
        <w:spacing w:before="120" w:after="120"/>
        <w:ind w:left="720" w:hanging="720"/>
        <w:rPr>
          <w:rFonts w:asciiTheme="majorHAnsi" w:hAnsiTheme="majorHAnsi" w:cstheme="majorHAnsi"/>
          <w:color w:val="191919"/>
          <w:sz w:val="22"/>
          <w:szCs w:val="22"/>
        </w:rPr>
      </w:pPr>
      <w:r w:rsidRPr="00CB7F91">
        <w:rPr>
          <w:rFonts w:asciiTheme="majorHAnsi" w:hAnsiTheme="majorHAnsi" w:cstheme="majorHAnsi"/>
          <w:color w:val="191919"/>
          <w:sz w:val="22"/>
          <w:szCs w:val="22"/>
        </w:rPr>
        <w:t xml:space="preserve">NGSS Lead States. (2013). </w:t>
      </w:r>
      <w:r w:rsidRPr="00CB7F91">
        <w:rPr>
          <w:rFonts w:asciiTheme="majorHAnsi" w:hAnsiTheme="majorHAnsi" w:cstheme="majorHAnsi"/>
          <w:i/>
          <w:iCs/>
          <w:color w:val="191919"/>
          <w:sz w:val="22"/>
          <w:szCs w:val="22"/>
        </w:rPr>
        <w:t xml:space="preserve">Next generation science standards: For states, by states. </w:t>
      </w:r>
      <w:r w:rsidRPr="00CB7F91">
        <w:rPr>
          <w:rFonts w:asciiTheme="majorHAnsi" w:hAnsiTheme="majorHAnsi" w:cstheme="majorHAnsi"/>
          <w:color w:val="191919"/>
          <w:sz w:val="22"/>
          <w:szCs w:val="22"/>
        </w:rPr>
        <w:t xml:space="preserve">Washington, DC: National Academies Press. </w:t>
      </w:r>
    </w:p>
    <w:p w14:paraId="3C6DE1CB" w14:textId="77777777" w:rsidR="00656B81" w:rsidRDefault="00656B81" w:rsidP="00656B81">
      <w:pPr>
        <w:pStyle w:val="NormalWeb"/>
        <w:spacing w:before="120" w:beforeAutospacing="0" w:after="120" w:afterAutospacing="0" w:line="216" w:lineRule="auto"/>
        <w:ind w:left="720" w:hanging="720"/>
        <w:rPr>
          <w:rFonts w:ascii="Calibri" w:eastAsia="+mn-ea" w:hAnsi="Calibri" w:cs="+mn-cs"/>
          <w:color w:val="000000"/>
          <w:kern w:val="24"/>
          <w:sz w:val="22"/>
        </w:rPr>
      </w:pPr>
      <w:r w:rsidRPr="0015551B">
        <w:rPr>
          <w:rFonts w:ascii="Calibri" w:eastAsia="+mn-ea" w:hAnsi="Calibri" w:cs="+mn-cs"/>
          <w:color w:val="000000"/>
          <w:kern w:val="24"/>
          <w:sz w:val="22"/>
        </w:rPr>
        <w:t xml:space="preserve">Nichols, P. D., Kobrin, J. L., Lai, E., </w:t>
      </w:r>
      <w:proofErr w:type="spellStart"/>
      <w:r w:rsidRPr="0015551B">
        <w:rPr>
          <w:rFonts w:ascii="Calibri" w:eastAsia="+mn-ea" w:hAnsi="Calibri" w:cs="+mn-cs"/>
          <w:color w:val="000000"/>
          <w:kern w:val="24"/>
          <w:sz w:val="22"/>
        </w:rPr>
        <w:t>Koepfler</w:t>
      </w:r>
      <w:proofErr w:type="spellEnd"/>
      <w:r w:rsidRPr="0015551B">
        <w:rPr>
          <w:rFonts w:ascii="Calibri" w:eastAsia="+mn-ea" w:hAnsi="Calibri" w:cs="+mn-cs"/>
          <w:color w:val="000000"/>
          <w:kern w:val="24"/>
          <w:sz w:val="22"/>
        </w:rPr>
        <w:t>, J. D. (2017). The role of theories of learning and</w:t>
      </w:r>
      <w:r>
        <w:rPr>
          <w:rFonts w:ascii="Calibri" w:eastAsia="+mn-ea" w:hAnsi="Calibri" w:cs="+mn-cs"/>
          <w:color w:val="000000"/>
          <w:kern w:val="24"/>
          <w:sz w:val="22"/>
        </w:rPr>
        <w:t xml:space="preserve"> </w:t>
      </w:r>
      <w:r w:rsidRPr="0015551B">
        <w:rPr>
          <w:rFonts w:ascii="Calibri" w:eastAsia="+mn-ea" w:hAnsi="Calibri" w:cs="+mn-cs"/>
          <w:color w:val="000000"/>
          <w:kern w:val="24"/>
          <w:sz w:val="22"/>
        </w:rPr>
        <w:t xml:space="preserve">cognition in assessment design and development. A. A. Rupp &amp; J. P. Leighton (Eds.) </w:t>
      </w:r>
      <w:r w:rsidRPr="0015551B">
        <w:rPr>
          <w:rFonts w:ascii="Calibri" w:eastAsia="+mn-ea" w:hAnsi="Calibri" w:cs="+mn-cs"/>
          <w:i/>
          <w:iCs/>
          <w:color w:val="000000"/>
          <w:kern w:val="24"/>
          <w:sz w:val="22"/>
        </w:rPr>
        <w:t>The Handbook of Cognition and Assessment: Frameworks, Methodologies, an Applications, First Edition</w:t>
      </w:r>
      <w:r w:rsidRPr="0015551B">
        <w:rPr>
          <w:rFonts w:ascii="Calibri" w:eastAsia="+mn-ea" w:hAnsi="Calibri" w:cs="+mn-cs"/>
          <w:color w:val="000000"/>
          <w:kern w:val="24"/>
          <w:sz w:val="22"/>
        </w:rPr>
        <w:t>, pp. 41-74. New York: Wiley Blackwell.</w:t>
      </w:r>
    </w:p>
    <w:p w14:paraId="5E7BF7B8" w14:textId="77777777" w:rsidR="00656B81" w:rsidRPr="00740AE2" w:rsidRDefault="00656B81" w:rsidP="00656B81">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Norris, M., &amp; Gong, B. (2014) </w:t>
      </w:r>
      <w:r w:rsidRPr="00740AE2">
        <w:rPr>
          <w:rFonts w:asciiTheme="majorHAnsi" w:eastAsiaTheme="minorEastAsia" w:hAnsiTheme="majorHAnsi" w:cstheme="majorHAnsi"/>
          <w:i/>
          <w:iCs/>
          <w:color w:val="000000" w:themeColor="text1"/>
          <w:kern w:val="24"/>
          <w:sz w:val="22"/>
          <w:szCs w:val="22"/>
        </w:rPr>
        <w:t>Thinking about claims for the next generation science standards</w:t>
      </w:r>
      <w:r>
        <w:rPr>
          <w:rFonts w:asciiTheme="majorHAnsi" w:eastAsiaTheme="minorEastAsia" w:hAnsiTheme="majorHAnsi" w:cstheme="majorHAnsi"/>
          <w:color w:val="000000" w:themeColor="text1"/>
          <w:kern w:val="24"/>
          <w:sz w:val="22"/>
          <w:szCs w:val="22"/>
        </w:rPr>
        <w:t xml:space="preserve">. Paper </w:t>
      </w:r>
      <w:r w:rsidRPr="00740AE2">
        <w:rPr>
          <w:rFonts w:asciiTheme="majorHAnsi" w:eastAsiaTheme="minorEastAsia" w:hAnsiTheme="majorHAnsi" w:cstheme="majorHAnsi"/>
          <w:color w:val="000000" w:themeColor="text1"/>
          <w:kern w:val="24"/>
          <w:sz w:val="22"/>
          <w:szCs w:val="22"/>
        </w:rPr>
        <w:t xml:space="preserve">presented at </w:t>
      </w:r>
      <w:r>
        <w:rPr>
          <w:rFonts w:asciiTheme="majorHAnsi" w:eastAsiaTheme="minorEastAsia" w:hAnsiTheme="majorHAnsi" w:cstheme="majorHAnsi"/>
          <w:color w:val="000000" w:themeColor="text1"/>
          <w:kern w:val="24"/>
          <w:sz w:val="22"/>
          <w:szCs w:val="22"/>
        </w:rPr>
        <w:t xml:space="preserve">the </w:t>
      </w:r>
      <w:r w:rsidRPr="0015551B">
        <w:rPr>
          <w:rFonts w:asciiTheme="majorHAnsi" w:eastAsiaTheme="minorEastAsia" w:hAnsiTheme="majorHAnsi" w:cstheme="majorHAnsi"/>
          <w:color w:val="000000" w:themeColor="text1"/>
          <w:kern w:val="24"/>
          <w:sz w:val="22"/>
          <w:szCs w:val="22"/>
        </w:rPr>
        <w:t xml:space="preserve">Annual Meeting of </w:t>
      </w:r>
      <w:r>
        <w:rPr>
          <w:rFonts w:asciiTheme="majorHAnsi" w:eastAsiaTheme="minorEastAsia" w:hAnsiTheme="majorHAnsi" w:cstheme="majorHAnsi"/>
          <w:color w:val="000000" w:themeColor="text1"/>
          <w:kern w:val="24"/>
          <w:sz w:val="22"/>
          <w:szCs w:val="22"/>
        </w:rPr>
        <w:t xml:space="preserve">the </w:t>
      </w:r>
      <w:r w:rsidRPr="00740AE2">
        <w:rPr>
          <w:rFonts w:asciiTheme="majorHAnsi" w:eastAsiaTheme="minorEastAsia" w:hAnsiTheme="majorHAnsi" w:cstheme="majorHAnsi"/>
          <w:color w:val="000000" w:themeColor="text1"/>
          <w:kern w:val="24"/>
          <w:sz w:val="22"/>
          <w:szCs w:val="22"/>
        </w:rPr>
        <w:t>National Council for Measurement in Education Conference</w:t>
      </w:r>
      <w:r>
        <w:rPr>
          <w:rFonts w:asciiTheme="majorHAnsi" w:eastAsiaTheme="minorEastAsia" w:hAnsiTheme="majorHAnsi" w:cstheme="majorHAnsi"/>
          <w:color w:val="000000" w:themeColor="text1"/>
          <w:kern w:val="24"/>
          <w:sz w:val="22"/>
          <w:szCs w:val="22"/>
        </w:rPr>
        <w:t>, Toronto, Canada.</w:t>
      </w:r>
    </w:p>
    <w:p w14:paraId="54DB38EA" w14:textId="77777777" w:rsidR="00656B81" w:rsidRPr="0015551B" w:rsidRDefault="00656B81" w:rsidP="00656B81">
      <w:pPr>
        <w:pStyle w:val="NormalWeb"/>
        <w:spacing w:before="200" w:beforeAutospacing="0" w:after="0" w:afterAutospacing="0" w:line="216" w:lineRule="auto"/>
        <w:ind w:left="720" w:hanging="720"/>
        <w:rPr>
          <w:sz w:val="20"/>
          <w:szCs w:val="20"/>
        </w:rPr>
      </w:pPr>
    </w:p>
    <w:p w14:paraId="7923587F" w14:textId="77777777" w:rsidR="00656B81" w:rsidRDefault="00656B81" w:rsidP="00656B81"/>
    <w:p w14:paraId="5C070B21" w14:textId="77777777" w:rsidR="00656B81" w:rsidRDefault="00656B81" w:rsidP="00656B81"/>
    <w:p w14:paraId="3052957E" w14:textId="77777777" w:rsidR="00CE0051" w:rsidRDefault="00CE0051">
      <w:pPr>
        <w:pBdr>
          <w:top w:val="nil"/>
          <w:left w:val="nil"/>
          <w:bottom w:val="nil"/>
          <w:right w:val="nil"/>
          <w:between w:val="nil"/>
        </w:pBdr>
        <w:spacing w:after="240"/>
        <w:rPr>
          <w:rFonts w:ascii="Calibri" w:eastAsia="Calibri" w:hAnsi="Calibri" w:cs="Calibri"/>
          <w:color w:val="000000"/>
          <w:sz w:val="22"/>
          <w:szCs w:val="22"/>
        </w:rPr>
      </w:pPr>
    </w:p>
    <w:sectPr w:rsidR="00CE00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CA82" w14:textId="77777777" w:rsidR="00DC3FB8" w:rsidRDefault="00DC3FB8">
      <w:r>
        <w:separator/>
      </w:r>
    </w:p>
  </w:endnote>
  <w:endnote w:type="continuationSeparator" w:id="0">
    <w:p w14:paraId="4AE1173A" w14:textId="77777777" w:rsidR="00DC3FB8" w:rsidRDefault="00DC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7527" w14:textId="3C473D0F" w:rsidR="00032899" w:rsidRPr="00032899" w:rsidRDefault="00032899" w:rsidP="00032899">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Grade 8 SIPS Unit 3 End of Unit Assessment Design Patterns</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2F04" w14:textId="77777777" w:rsidR="00DC3FB8" w:rsidRDefault="00DC3FB8">
      <w:r>
        <w:separator/>
      </w:r>
    </w:p>
  </w:footnote>
  <w:footnote w:type="continuationSeparator" w:id="0">
    <w:p w14:paraId="1901D6C9" w14:textId="77777777" w:rsidR="00DC3FB8" w:rsidRDefault="00DC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38"/>
    <w:multiLevelType w:val="hybridMultilevel"/>
    <w:tmpl w:val="F08A8DFE"/>
    <w:lvl w:ilvl="0" w:tplc="CE66A77A">
      <w:start w:val="1"/>
      <w:numFmt w:val="bullet"/>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62464"/>
    <w:multiLevelType w:val="multilevel"/>
    <w:tmpl w:val="A614BA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1C04349"/>
    <w:multiLevelType w:val="multilevel"/>
    <w:tmpl w:val="0C02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CE6958"/>
    <w:multiLevelType w:val="hybridMultilevel"/>
    <w:tmpl w:val="5B24F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74B07"/>
    <w:multiLevelType w:val="hybridMultilevel"/>
    <w:tmpl w:val="FB8CC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951750"/>
    <w:multiLevelType w:val="hybridMultilevel"/>
    <w:tmpl w:val="0F4C28B6"/>
    <w:lvl w:ilvl="0" w:tplc="A99EB2BA">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B4352E"/>
    <w:multiLevelType w:val="multilevel"/>
    <w:tmpl w:val="B61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4000C"/>
    <w:multiLevelType w:val="multilevel"/>
    <w:tmpl w:val="D75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C2AE9"/>
    <w:multiLevelType w:val="hybridMultilevel"/>
    <w:tmpl w:val="AB2EA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82548"/>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8D43F2B"/>
    <w:multiLevelType w:val="multilevel"/>
    <w:tmpl w:val="353E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42329"/>
    <w:multiLevelType w:val="multilevel"/>
    <w:tmpl w:val="051C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D7F72"/>
    <w:multiLevelType w:val="hybridMultilevel"/>
    <w:tmpl w:val="1012DCF8"/>
    <w:lvl w:ilvl="0" w:tplc="D2BABC5C">
      <w:start w:val="1"/>
      <w:numFmt w:val="bullet"/>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5B6065"/>
    <w:multiLevelType w:val="hybridMultilevel"/>
    <w:tmpl w:val="AEF4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44D07"/>
    <w:multiLevelType w:val="multilevel"/>
    <w:tmpl w:val="A840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11E2E"/>
    <w:multiLevelType w:val="hybridMultilevel"/>
    <w:tmpl w:val="24C2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40CC6"/>
    <w:multiLevelType w:val="multilevel"/>
    <w:tmpl w:val="520A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517FC"/>
    <w:multiLevelType w:val="multilevel"/>
    <w:tmpl w:val="BFF82F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FC424A3"/>
    <w:multiLevelType w:val="multilevel"/>
    <w:tmpl w:val="6806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F655A6"/>
    <w:multiLevelType w:val="multilevel"/>
    <w:tmpl w:val="0A6E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63668C"/>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7FC7840"/>
    <w:multiLevelType w:val="multilevel"/>
    <w:tmpl w:val="288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96225"/>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32F2427"/>
    <w:multiLevelType w:val="multilevel"/>
    <w:tmpl w:val="511E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91193"/>
    <w:multiLevelType w:val="hybridMultilevel"/>
    <w:tmpl w:val="E8525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C70D15"/>
    <w:multiLevelType w:val="hybridMultilevel"/>
    <w:tmpl w:val="29367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E341CE"/>
    <w:multiLevelType w:val="multilevel"/>
    <w:tmpl w:val="5D026FA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8" w15:restartNumberingAfterBreak="0">
    <w:nsid w:val="50BA32D0"/>
    <w:multiLevelType w:val="multilevel"/>
    <w:tmpl w:val="314C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C70814"/>
    <w:multiLevelType w:val="multilevel"/>
    <w:tmpl w:val="267A9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C2A7F8A"/>
    <w:multiLevelType w:val="multilevel"/>
    <w:tmpl w:val="6F46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6773DF"/>
    <w:multiLevelType w:val="multilevel"/>
    <w:tmpl w:val="082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56F4C"/>
    <w:multiLevelType w:val="hybridMultilevel"/>
    <w:tmpl w:val="94A4CE78"/>
    <w:lvl w:ilvl="0" w:tplc="59BE6AC4">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673956"/>
    <w:multiLevelType w:val="multilevel"/>
    <w:tmpl w:val="D17A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02F2E"/>
    <w:multiLevelType w:val="multilevel"/>
    <w:tmpl w:val="6D4EA5C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5" w15:restartNumberingAfterBreak="0">
    <w:nsid w:val="698C7A12"/>
    <w:multiLevelType w:val="hybridMultilevel"/>
    <w:tmpl w:val="8398FDEA"/>
    <w:lvl w:ilvl="0" w:tplc="899A55C6">
      <w:start w:val="1"/>
      <w:numFmt w:val="bullet"/>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D2E5998"/>
    <w:multiLevelType w:val="multilevel"/>
    <w:tmpl w:val="B896E6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20336A6"/>
    <w:multiLevelType w:val="multilevel"/>
    <w:tmpl w:val="6A9E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1A385A"/>
    <w:multiLevelType w:val="multilevel"/>
    <w:tmpl w:val="2EC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6339C"/>
    <w:multiLevelType w:val="hybridMultilevel"/>
    <w:tmpl w:val="628C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16397"/>
    <w:multiLevelType w:val="multilevel"/>
    <w:tmpl w:val="D74C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B7BD6"/>
    <w:multiLevelType w:val="hybridMultilevel"/>
    <w:tmpl w:val="D71ABFC8"/>
    <w:lvl w:ilvl="0" w:tplc="D35E4D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CD2817"/>
    <w:multiLevelType w:val="multilevel"/>
    <w:tmpl w:val="8A86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AC064FA"/>
    <w:multiLevelType w:val="hybridMultilevel"/>
    <w:tmpl w:val="26AC1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497B21"/>
    <w:multiLevelType w:val="multilevel"/>
    <w:tmpl w:val="E64E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B82E43"/>
    <w:multiLevelType w:val="multilevel"/>
    <w:tmpl w:val="F364C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94524163">
    <w:abstractNumId w:val="36"/>
  </w:num>
  <w:num w:numId="2" w16cid:durableId="2118020183">
    <w:abstractNumId w:val="44"/>
  </w:num>
  <w:num w:numId="3" w16cid:durableId="42487784">
    <w:abstractNumId w:val="23"/>
  </w:num>
  <w:num w:numId="4" w16cid:durableId="1515530768">
    <w:abstractNumId w:val="37"/>
  </w:num>
  <w:num w:numId="5" w16cid:durableId="1767068544">
    <w:abstractNumId w:val="47"/>
  </w:num>
  <w:num w:numId="6" w16cid:durableId="1540505123">
    <w:abstractNumId w:val="17"/>
  </w:num>
  <w:num w:numId="7" w16cid:durableId="1941449035">
    <w:abstractNumId w:val="29"/>
  </w:num>
  <w:num w:numId="8" w16cid:durableId="710492212">
    <w:abstractNumId w:val="5"/>
  </w:num>
  <w:num w:numId="9" w16cid:durableId="1887136332">
    <w:abstractNumId w:val="42"/>
  </w:num>
  <w:num w:numId="10" w16cid:durableId="1525172694">
    <w:abstractNumId w:val="19"/>
  </w:num>
  <w:num w:numId="11" w16cid:durableId="73941939">
    <w:abstractNumId w:val="27"/>
  </w:num>
  <w:num w:numId="12" w16cid:durableId="2076927817">
    <w:abstractNumId w:val="24"/>
  </w:num>
  <w:num w:numId="13" w16cid:durableId="606426927">
    <w:abstractNumId w:val="30"/>
  </w:num>
  <w:num w:numId="14" w16cid:durableId="527378995">
    <w:abstractNumId w:val="21"/>
  </w:num>
  <w:num w:numId="15" w16cid:durableId="984433987">
    <w:abstractNumId w:val="39"/>
  </w:num>
  <w:num w:numId="16" w16cid:durableId="886450832">
    <w:abstractNumId w:val="14"/>
  </w:num>
  <w:num w:numId="17" w16cid:durableId="731125536">
    <w:abstractNumId w:val="38"/>
  </w:num>
  <w:num w:numId="18" w16cid:durableId="870187674">
    <w:abstractNumId w:val="33"/>
  </w:num>
  <w:num w:numId="19" w16cid:durableId="76946632">
    <w:abstractNumId w:val="7"/>
  </w:num>
  <w:num w:numId="20" w16cid:durableId="2022466092">
    <w:abstractNumId w:val="41"/>
  </w:num>
  <w:num w:numId="21" w16cid:durableId="1416516032">
    <w:abstractNumId w:val="43"/>
  </w:num>
  <w:num w:numId="22" w16cid:durableId="1051615161">
    <w:abstractNumId w:val="20"/>
  </w:num>
  <w:num w:numId="23" w16cid:durableId="472253018">
    <w:abstractNumId w:val="34"/>
  </w:num>
  <w:num w:numId="24" w16cid:durableId="1054037139">
    <w:abstractNumId w:val="6"/>
  </w:num>
  <w:num w:numId="25" w16cid:durableId="1701710847">
    <w:abstractNumId w:val="2"/>
  </w:num>
  <w:num w:numId="26" w16cid:durableId="1903907355">
    <w:abstractNumId w:val="16"/>
  </w:num>
  <w:num w:numId="27" w16cid:durableId="370811279">
    <w:abstractNumId w:val="46"/>
  </w:num>
  <w:num w:numId="28" w16cid:durableId="594628841">
    <w:abstractNumId w:val="18"/>
  </w:num>
  <w:num w:numId="29" w16cid:durableId="961957205">
    <w:abstractNumId w:val="31"/>
  </w:num>
  <w:num w:numId="30" w16cid:durableId="1083525089">
    <w:abstractNumId w:val="1"/>
  </w:num>
  <w:num w:numId="31" w16cid:durableId="1284658060">
    <w:abstractNumId w:val="10"/>
  </w:num>
  <w:num w:numId="32" w16cid:durableId="1444152210">
    <w:abstractNumId w:val="11"/>
  </w:num>
  <w:num w:numId="33" w16cid:durableId="80107412">
    <w:abstractNumId w:val="28"/>
  </w:num>
  <w:num w:numId="34" w16cid:durableId="2050832040">
    <w:abstractNumId w:val="4"/>
  </w:num>
  <w:num w:numId="35" w16cid:durableId="1433669179">
    <w:abstractNumId w:val="9"/>
  </w:num>
  <w:num w:numId="36" w16cid:durableId="1193571507">
    <w:abstractNumId w:val="22"/>
  </w:num>
  <w:num w:numId="37" w16cid:durableId="686759098">
    <w:abstractNumId w:val="26"/>
  </w:num>
  <w:num w:numId="38" w16cid:durableId="1179462021">
    <w:abstractNumId w:val="3"/>
  </w:num>
  <w:num w:numId="39" w16cid:durableId="1133445330">
    <w:abstractNumId w:val="8"/>
  </w:num>
  <w:num w:numId="40" w16cid:durableId="690033120">
    <w:abstractNumId w:val="0"/>
  </w:num>
  <w:num w:numId="41" w16cid:durableId="1846897232">
    <w:abstractNumId w:val="25"/>
  </w:num>
  <w:num w:numId="42" w16cid:durableId="1295134201">
    <w:abstractNumId w:val="32"/>
  </w:num>
  <w:num w:numId="43" w16cid:durableId="1137722299">
    <w:abstractNumId w:val="12"/>
  </w:num>
  <w:num w:numId="44" w16cid:durableId="1781293775">
    <w:abstractNumId w:val="35"/>
  </w:num>
  <w:num w:numId="45" w16cid:durableId="1085763904">
    <w:abstractNumId w:val="45"/>
  </w:num>
  <w:num w:numId="46" w16cid:durableId="2135126935">
    <w:abstractNumId w:val="15"/>
  </w:num>
  <w:num w:numId="47" w16cid:durableId="1195382114">
    <w:abstractNumId w:val="40"/>
  </w:num>
  <w:num w:numId="48" w16cid:durableId="14542483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51"/>
    <w:rsid w:val="00001000"/>
    <w:rsid w:val="00001593"/>
    <w:rsid w:val="000078F6"/>
    <w:rsid w:val="00012833"/>
    <w:rsid w:val="00013820"/>
    <w:rsid w:val="00013A34"/>
    <w:rsid w:val="00017242"/>
    <w:rsid w:val="00021DA8"/>
    <w:rsid w:val="00022879"/>
    <w:rsid w:val="00026013"/>
    <w:rsid w:val="000310A1"/>
    <w:rsid w:val="000326FD"/>
    <w:rsid w:val="00032899"/>
    <w:rsid w:val="00032E8F"/>
    <w:rsid w:val="000352A4"/>
    <w:rsid w:val="0004058A"/>
    <w:rsid w:val="000439AA"/>
    <w:rsid w:val="00047F3D"/>
    <w:rsid w:val="0005364C"/>
    <w:rsid w:val="00054D7D"/>
    <w:rsid w:val="00054ECC"/>
    <w:rsid w:val="000576B9"/>
    <w:rsid w:val="00057D73"/>
    <w:rsid w:val="000679F2"/>
    <w:rsid w:val="00067E39"/>
    <w:rsid w:val="00072902"/>
    <w:rsid w:val="00074042"/>
    <w:rsid w:val="000756DD"/>
    <w:rsid w:val="00081089"/>
    <w:rsid w:val="000831F3"/>
    <w:rsid w:val="00087375"/>
    <w:rsid w:val="000873E9"/>
    <w:rsid w:val="0009119F"/>
    <w:rsid w:val="000940F0"/>
    <w:rsid w:val="000A476E"/>
    <w:rsid w:val="000B0772"/>
    <w:rsid w:val="000B0C7C"/>
    <w:rsid w:val="000B61D8"/>
    <w:rsid w:val="000B6CB6"/>
    <w:rsid w:val="000C42C6"/>
    <w:rsid w:val="000C4751"/>
    <w:rsid w:val="000D46D9"/>
    <w:rsid w:val="000D5072"/>
    <w:rsid w:val="000D6835"/>
    <w:rsid w:val="000E1C25"/>
    <w:rsid w:val="000E1F51"/>
    <w:rsid w:val="000E4002"/>
    <w:rsid w:val="000F03F8"/>
    <w:rsid w:val="000F0740"/>
    <w:rsid w:val="000F319D"/>
    <w:rsid w:val="000F729F"/>
    <w:rsid w:val="0010297D"/>
    <w:rsid w:val="00102EF9"/>
    <w:rsid w:val="00111B63"/>
    <w:rsid w:val="001130E2"/>
    <w:rsid w:val="0011562C"/>
    <w:rsid w:val="001202B7"/>
    <w:rsid w:val="0012066E"/>
    <w:rsid w:val="001221A7"/>
    <w:rsid w:val="00123D2A"/>
    <w:rsid w:val="00124175"/>
    <w:rsid w:val="0012464D"/>
    <w:rsid w:val="001247BE"/>
    <w:rsid w:val="00124F47"/>
    <w:rsid w:val="00127122"/>
    <w:rsid w:val="00127182"/>
    <w:rsid w:val="00130854"/>
    <w:rsid w:val="001360E2"/>
    <w:rsid w:val="00145500"/>
    <w:rsid w:val="00146336"/>
    <w:rsid w:val="0014670D"/>
    <w:rsid w:val="00146EA6"/>
    <w:rsid w:val="00150F8B"/>
    <w:rsid w:val="00151306"/>
    <w:rsid w:val="00165C24"/>
    <w:rsid w:val="001734C1"/>
    <w:rsid w:val="0018073D"/>
    <w:rsid w:val="0018165B"/>
    <w:rsid w:val="00181E36"/>
    <w:rsid w:val="00182A6B"/>
    <w:rsid w:val="0019745F"/>
    <w:rsid w:val="001A5DCA"/>
    <w:rsid w:val="001A79ED"/>
    <w:rsid w:val="001B5880"/>
    <w:rsid w:val="001B5D83"/>
    <w:rsid w:val="001B6864"/>
    <w:rsid w:val="001B733D"/>
    <w:rsid w:val="001C1D5E"/>
    <w:rsid w:val="001C4BB7"/>
    <w:rsid w:val="001D2BF6"/>
    <w:rsid w:val="001D4D79"/>
    <w:rsid w:val="001D6817"/>
    <w:rsid w:val="001E0C47"/>
    <w:rsid w:val="001E3FE6"/>
    <w:rsid w:val="001E508F"/>
    <w:rsid w:val="001E73A5"/>
    <w:rsid w:val="001F21AA"/>
    <w:rsid w:val="001F39AD"/>
    <w:rsid w:val="001F538A"/>
    <w:rsid w:val="00207E60"/>
    <w:rsid w:val="00212F9A"/>
    <w:rsid w:val="002141AE"/>
    <w:rsid w:val="00215DD2"/>
    <w:rsid w:val="002177A9"/>
    <w:rsid w:val="002247D7"/>
    <w:rsid w:val="00227426"/>
    <w:rsid w:val="0023159B"/>
    <w:rsid w:val="00231E58"/>
    <w:rsid w:val="00234BF7"/>
    <w:rsid w:val="00236B01"/>
    <w:rsid w:val="00241CF7"/>
    <w:rsid w:val="00242A71"/>
    <w:rsid w:val="0024387F"/>
    <w:rsid w:val="00243E65"/>
    <w:rsid w:val="00245BD6"/>
    <w:rsid w:val="002477E8"/>
    <w:rsid w:val="00250D44"/>
    <w:rsid w:val="002547A0"/>
    <w:rsid w:val="00254B93"/>
    <w:rsid w:val="00254D4F"/>
    <w:rsid w:val="002550E6"/>
    <w:rsid w:val="00270AFB"/>
    <w:rsid w:val="00270F39"/>
    <w:rsid w:val="00274660"/>
    <w:rsid w:val="00274FC2"/>
    <w:rsid w:val="00277985"/>
    <w:rsid w:val="0028048A"/>
    <w:rsid w:val="002858BF"/>
    <w:rsid w:val="00287EC6"/>
    <w:rsid w:val="002903AC"/>
    <w:rsid w:val="0029256E"/>
    <w:rsid w:val="00293DD0"/>
    <w:rsid w:val="00294EA3"/>
    <w:rsid w:val="002957F5"/>
    <w:rsid w:val="002A0CF9"/>
    <w:rsid w:val="002A6734"/>
    <w:rsid w:val="002B408D"/>
    <w:rsid w:val="002B413B"/>
    <w:rsid w:val="002B486B"/>
    <w:rsid w:val="002B625C"/>
    <w:rsid w:val="002C342A"/>
    <w:rsid w:val="002C3B13"/>
    <w:rsid w:val="002C3E0C"/>
    <w:rsid w:val="002C5809"/>
    <w:rsid w:val="002D01E6"/>
    <w:rsid w:val="002D35C6"/>
    <w:rsid w:val="002D3FA7"/>
    <w:rsid w:val="002D5CC2"/>
    <w:rsid w:val="002D5F38"/>
    <w:rsid w:val="002E5916"/>
    <w:rsid w:val="002E6902"/>
    <w:rsid w:val="002F02E3"/>
    <w:rsid w:val="002F1B06"/>
    <w:rsid w:val="002F2B5B"/>
    <w:rsid w:val="002F346B"/>
    <w:rsid w:val="002F42CA"/>
    <w:rsid w:val="002F78CB"/>
    <w:rsid w:val="00303030"/>
    <w:rsid w:val="00310FE9"/>
    <w:rsid w:val="00312D71"/>
    <w:rsid w:val="00316043"/>
    <w:rsid w:val="0031754C"/>
    <w:rsid w:val="0031777C"/>
    <w:rsid w:val="00324198"/>
    <w:rsid w:val="00331803"/>
    <w:rsid w:val="0033434D"/>
    <w:rsid w:val="00336A88"/>
    <w:rsid w:val="00337C52"/>
    <w:rsid w:val="00340ED1"/>
    <w:rsid w:val="0034211E"/>
    <w:rsid w:val="00346D52"/>
    <w:rsid w:val="00352EAE"/>
    <w:rsid w:val="003533F0"/>
    <w:rsid w:val="003546B3"/>
    <w:rsid w:val="00355D9E"/>
    <w:rsid w:val="00355FE1"/>
    <w:rsid w:val="00361971"/>
    <w:rsid w:val="0036518D"/>
    <w:rsid w:val="00366788"/>
    <w:rsid w:val="003710AA"/>
    <w:rsid w:val="003734B3"/>
    <w:rsid w:val="0037528D"/>
    <w:rsid w:val="00375C57"/>
    <w:rsid w:val="00377B97"/>
    <w:rsid w:val="00383563"/>
    <w:rsid w:val="00384239"/>
    <w:rsid w:val="00386E6E"/>
    <w:rsid w:val="00390A09"/>
    <w:rsid w:val="0039217E"/>
    <w:rsid w:val="0039427D"/>
    <w:rsid w:val="0039616A"/>
    <w:rsid w:val="003A5ACB"/>
    <w:rsid w:val="003B352B"/>
    <w:rsid w:val="003C221A"/>
    <w:rsid w:val="003C59B8"/>
    <w:rsid w:val="003C78A3"/>
    <w:rsid w:val="003D2A24"/>
    <w:rsid w:val="003D3FC7"/>
    <w:rsid w:val="003D4348"/>
    <w:rsid w:val="003D511C"/>
    <w:rsid w:val="003E012A"/>
    <w:rsid w:val="003E3FA8"/>
    <w:rsid w:val="003E773E"/>
    <w:rsid w:val="003F0E16"/>
    <w:rsid w:val="003F2BD4"/>
    <w:rsid w:val="003F3DEB"/>
    <w:rsid w:val="004009C0"/>
    <w:rsid w:val="00406C0C"/>
    <w:rsid w:val="004103E1"/>
    <w:rsid w:val="00412F78"/>
    <w:rsid w:val="00416518"/>
    <w:rsid w:val="00420012"/>
    <w:rsid w:val="00421BF3"/>
    <w:rsid w:val="00425CB6"/>
    <w:rsid w:val="00425F31"/>
    <w:rsid w:val="00430092"/>
    <w:rsid w:val="0043033E"/>
    <w:rsid w:val="004367C8"/>
    <w:rsid w:val="004420AC"/>
    <w:rsid w:val="0044657C"/>
    <w:rsid w:val="004513C9"/>
    <w:rsid w:val="00453361"/>
    <w:rsid w:val="00455DB2"/>
    <w:rsid w:val="0045619C"/>
    <w:rsid w:val="00456425"/>
    <w:rsid w:val="0045759F"/>
    <w:rsid w:val="004577DE"/>
    <w:rsid w:val="00457DE6"/>
    <w:rsid w:val="0046016F"/>
    <w:rsid w:val="00462EE5"/>
    <w:rsid w:val="0046443D"/>
    <w:rsid w:val="004657F6"/>
    <w:rsid w:val="004710F9"/>
    <w:rsid w:val="00472239"/>
    <w:rsid w:val="0047325D"/>
    <w:rsid w:val="00475AEF"/>
    <w:rsid w:val="00476C8A"/>
    <w:rsid w:val="00477AC9"/>
    <w:rsid w:val="00481184"/>
    <w:rsid w:val="0048196F"/>
    <w:rsid w:val="00482706"/>
    <w:rsid w:val="004835F9"/>
    <w:rsid w:val="0048530C"/>
    <w:rsid w:val="00490BF1"/>
    <w:rsid w:val="0049663B"/>
    <w:rsid w:val="004969B5"/>
    <w:rsid w:val="004A1AA4"/>
    <w:rsid w:val="004A3B87"/>
    <w:rsid w:val="004A4BB2"/>
    <w:rsid w:val="004A7DC5"/>
    <w:rsid w:val="004B687F"/>
    <w:rsid w:val="004C2EA2"/>
    <w:rsid w:val="004C50E4"/>
    <w:rsid w:val="004C7074"/>
    <w:rsid w:val="004C71A2"/>
    <w:rsid w:val="004D0FB1"/>
    <w:rsid w:val="004D3C6A"/>
    <w:rsid w:val="004D722E"/>
    <w:rsid w:val="004E0F1A"/>
    <w:rsid w:val="004E1260"/>
    <w:rsid w:val="004E4525"/>
    <w:rsid w:val="004E5C31"/>
    <w:rsid w:val="004E7295"/>
    <w:rsid w:val="004F0782"/>
    <w:rsid w:val="004F0EC5"/>
    <w:rsid w:val="004F29DB"/>
    <w:rsid w:val="004F3056"/>
    <w:rsid w:val="004F5B46"/>
    <w:rsid w:val="004F5D22"/>
    <w:rsid w:val="005031FF"/>
    <w:rsid w:val="0050694C"/>
    <w:rsid w:val="0050694F"/>
    <w:rsid w:val="00510BA0"/>
    <w:rsid w:val="00511529"/>
    <w:rsid w:val="00515719"/>
    <w:rsid w:val="00521187"/>
    <w:rsid w:val="00523691"/>
    <w:rsid w:val="0052646B"/>
    <w:rsid w:val="0052661F"/>
    <w:rsid w:val="00536CCA"/>
    <w:rsid w:val="00537E14"/>
    <w:rsid w:val="00541473"/>
    <w:rsid w:val="00541DAD"/>
    <w:rsid w:val="005521A3"/>
    <w:rsid w:val="005546C5"/>
    <w:rsid w:val="00555602"/>
    <w:rsid w:val="0055591B"/>
    <w:rsid w:val="00557230"/>
    <w:rsid w:val="00566048"/>
    <w:rsid w:val="005769D5"/>
    <w:rsid w:val="005847CC"/>
    <w:rsid w:val="005853EF"/>
    <w:rsid w:val="00586ACB"/>
    <w:rsid w:val="00586FB3"/>
    <w:rsid w:val="00592A4D"/>
    <w:rsid w:val="005940AE"/>
    <w:rsid w:val="005B1A5E"/>
    <w:rsid w:val="005B3934"/>
    <w:rsid w:val="005C6679"/>
    <w:rsid w:val="005D0DA9"/>
    <w:rsid w:val="005D14A7"/>
    <w:rsid w:val="005D2693"/>
    <w:rsid w:val="005D2880"/>
    <w:rsid w:val="005D68B7"/>
    <w:rsid w:val="005E0B47"/>
    <w:rsid w:val="005E5090"/>
    <w:rsid w:val="005E6FF0"/>
    <w:rsid w:val="005E728B"/>
    <w:rsid w:val="005E7EB0"/>
    <w:rsid w:val="005F0C57"/>
    <w:rsid w:val="005F2B2C"/>
    <w:rsid w:val="00615BC6"/>
    <w:rsid w:val="006208DA"/>
    <w:rsid w:val="00622E0C"/>
    <w:rsid w:val="00626292"/>
    <w:rsid w:val="00634D4D"/>
    <w:rsid w:val="00635FFE"/>
    <w:rsid w:val="006372D2"/>
    <w:rsid w:val="006428C8"/>
    <w:rsid w:val="00643D4D"/>
    <w:rsid w:val="0064585A"/>
    <w:rsid w:val="006475B9"/>
    <w:rsid w:val="006477AA"/>
    <w:rsid w:val="0065015E"/>
    <w:rsid w:val="00656B81"/>
    <w:rsid w:val="00657A29"/>
    <w:rsid w:val="00661957"/>
    <w:rsid w:val="00661970"/>
    <w:rsid w:val="00663A19"/>
    <w:rsid w:val="00664F08"/>
    <w:rsid w:val="00673186"/>
    <w:rsid w:val="0067453E"/>
    <w:rsid w:val="00675B29"/>
    <w:rsid w:val="00681B24"/>
    <w:rsid w:val="00682113"/>
    <w:rsid w:val="006844C0"/>
    <w:rsid w:val="00692A86"/>
    <w:rsid w:val="00692C7A"/>
    <w:rsid w:val="0069591F"/>
    <w:rsid w:val="006964E0"/>
    <w:rsid w:val="006978A6"/>
    <w:rsid w:val="006A2F28"/>
    <w:rsid w:val="006B0B43"/>
    <w:rsid w:val="006B384B"/>
    <w:rsid w:val="006B3F62"/>
    <w:rsid w:val="006B3FF1"/>
    <w:rsid w:val="006C6106"/>
    <w:rsid w:val="006D4BCA"/>
    <w:rsid w:val="006E3E62"/>
    <w:rsid w:val="006F4FD8"/>
    <w:rsid w:val="006F78FB"/>
    <w:rsid w:val="00702739"/>
    <w:rsid w:val="00702A97"/>
    <w:rsid w:val="00705DCE"/>
    <w:rsid w:val="00706D56"/>
    <w:rsid w:val="00716129"/>
    <w:rsid w:val="007172E6"/>
    <w:rsid w:val="00720E24"/>
    <w:rsid w:val="0072219A"/>
    <w:rsid w:val="00722A6B"/>
    <w:rsid w:val="007238FB"/>
    <w:rsid w:val="00735175"/>
    <w:rsid w:val="007374D4"/>
    <w:rsid w:val="0074145E"/>
    <w:rsid w:val="007465C3"/>
    <w:rsid w:val="00746B68"/>
    <w:rsid w:val="007527E7"/>
    <w:rsid w:val="00753488"/>
    <w:rsid w:val="007565E1"/>
    <w:rsid w:val="00756FCF"/>
    <w:rsid w:val="0076128F"/>
    <w:rsid w:val="0076134A"/>
    <w:rsid w:val="007632CC"/>
    <w:rsid w:val="00764E30"/>
    <w:rsid w:val="00765A33"/>
    <w:rsid w:val="00766982"/>
    <w:rsid w:val="0077438B"/>
    <w:rsid w:val="00774C57"/>
    <w:rsid w:val="00785AED"/>
    <w:rsid w:val="0079224E"/>
    <w:rsid w:val="007A0373"/>
    <w:rsid w:val="007A065A"/>
    <w:rsid w:val="007A3314"/>
    <w:rsid w:val="007A34D7"/>
    <w:rsid w:val="007A3715"/>
    <w:rsid w:val="007B2297"/>
    <w:rsid w:val="007B3058"/>
    <w:rsid w:val="007B5D10"/>
    <w:rsid w:val="007B723B"/>
    <w:rsid w:val="007C2DF4"/>
    <w:rsid w:val="007C7E63"/>
    <w:rsid w:val="007D0139"/>
    <w:rsid w:val="007D0BDB"/>
    <w:rsid w:val="007D0FE9"/>
    <w:rsid w:val="007D1F32"/>
    <w:rsid w:val="007D20C9"/>
    <w:rsid w:val="007E10F7"/>
    <w:rsid w:val="007E13BA"/>
    <w:rsid w:val="007E48FA"/>
    <w:rsid w:val="007E73F4"/>
    <w:rsid w:val="007E7525"/>
    <w:rsid w:val="007F0576"/>
    <w:rsid w:val="007F42FC"/>
    <w:rsid w:val="008003FF"/>
    <w:rsid w:val="00802F39"/>
    <w:rsid w:val="0080444A"/>
    <w:rsid w:val="0080514C"/>
    <w:rsid w:val="00806C13"/>
    <w:rsid w:val="008113F5"/>
    <w:rsid w:val="00814267"/>
    <w:rsid w:val="00814E69"/>
    <w:rsid w:val="00815689"/>
    <w:rsid w:val="00817AF2"/>
    <w:rsid w:val="00822D7B"/>
    <w:rsid w:val="00824E9C"/>
    <w:rsid w:val="00830A78"/>
    <w:rsid w:val="008320A7"/>
    <w:rsid w:val="00837969"/>
    <w:rsid w:val="00837A35"/>
    <w:rsid w:val="00842F68"/>
    <w:rsid w:val="008432C3"/>
    <w:rsid w:val="00850E9B"/>
    <w:rsid w:val="00855679"/>
    <w:rsid w:val="00860D50"/>
    <w:rsid w:val="008662AF"/>
    <w:rsid w:val="00871E7A"/>
    <w:rsid w:val="00877123"/>
    <w:rsid w:val="008813D2"/>
    <w:rsid w:val="00887038"/>
    <w:rsid w:val="00891580"/>
    <w:rsid w:val="00891E20"/>
    <w:rsid w:val="008947D3"/>
    <w:rsid w:val="008B052C"/>
    <w:rsid w:val="008B519C"/>
    <w:rsid w:val="008C23CD"/>
    <w:rsid w:val="008C3FBA"/>
    <w:rsid w:val="008D0BC7"/>
    <w:rsid w:val="008D45AD"/>
    <w:rsid w:val="008D63FC"/>
    <w:rsid w:val="008E0652"/>
    <w:rsid w:val="008E5742"/>
    <w:rsid w:val="008E5F57"/>
    <w:rsid w:val="008F28B9"/>
    <w:rsid w:val="008F3346"/>
    <w:rsid w:val="008F3CE8"/>
    <w:rsid w:val="008F48EF"/>
    <w:rsid w:val="008F4A8C"/>
    <w:rsid w:val="008F7CED"/>
    <w:rsid w:val="00905624"/>
    <w:rsid w:val="00906A21"/>
    <w:rsid w:val="0091078B"/>
    <w:rsid w:val="00917F2B"/>
    <w:rsid w:val="009214B4"/>
    <w:rsid w:val="0092651F"/>
    <w:rsid w:val="009270CC"/>
    <w:rsid w:val="00933587"/>
    <w:rsid w:val="00935180"/>
    <w:rsid w:val="009358BA"/>
    <w:rsid w:val="0094163D"/>
    <w:rsid w:val="009420FE"/>
    <w:rsid w:val="0095199C"/>
    <w:rsid w:val="0095371D"/>
    <w:rsid w:val="00953E1D"/>
    <w:rsid w:val="009567F5"/>
    <w:rsid w:val="00956C36"/>
    <w:rsid w:val="009623FF"/>
    <w:rsid w:val="00962BD3"/>
    <w:rsid w:val="00963477"/>
    <w:rsid w:val="00963B2D"/>
    <w:rsid w:val="0097228B"/>
    <w:rsid w:val="0097384F"/>
    <w:rsid w:val="0097664B"/>
    <w:rsid w:val="00977AC4"/>
    <w:rsid w:val="00982353"/>
    <w:rsid w:val="00984E52"/>
    <w:rsid w:val="00991486"/>
    <w:rsid w:val="0099292D"/>
    <w:rsid w:val="0099652D"/>
    <w:rsid w:val="009A5023"/>
    <w:rsid w:val="009B60C6"/>
    <w:rsid w:val="009B69BD"/>
    <w:rsid w:val="009B7197"/>
    <w:rsid w:val="009C1F88"/>
    <w:rsid w:val="009D4035"/>
    <w:rsid w:val="009D470C"/>
    <w:rsid w:val="009D4ECE"/>
    <w:rsid w:val="009D686A"/>
    <w:rsid w:val="009E054E"/>
    <w:rsid w:val="009E10B5"/>
    <w:rsid w:val="009E31B5"/>
    <w:rsid w:val="009E5F26"/>
    <w:rsid w:val="009F5FCF"/>
    <w:rsid w:val="009F601B"/>
    <w:rsid w:val="009F6C7E"/>
    <w:rsid w:val="009F7ABA"/>
    <w:rsid w:val="00A016CD"/>
    <w:rsid w:val="00A0334E"/>
    <w:rsid w:val="00A04956"/>
    <w:rsid w:val="00A04D21"/>
    <w:rsid w:val="00A114AA"/>
    <w:rsid w:val="00A13E2D"/>
    <w:rsid w:val="00A2636C"/>
    <w:rsid w:val="00A3108C"/>
    <w:rsid w:val="00A32D86"/>
    <w:rsid w:val="00A45595"/>
    <w:rsid w:val="00A4692A"/>
    <w:rsid w:val="00A46AB2"/>
    <w:rsid w:val="00A46F10"/>
    <w:rsid w:val="00A52060"/>
    <w:rsid w:val="00A52AED"/>
    <w:rsid w:val="00A53CDA"/>
    <w:rsid w:val="00A5571B"/>
    <w:rsid w:val="00A5767F"/>
    <w:rsid w:val="00A67CB8"/>
    <w:rsid w:val="00A71489"/>
    <w:rsid w:val="00A714FF"/>
    <w:rsid w:val="00A72C5C"/>
    <w:rsid w:val="00A732A6"/>
    <w:rsid w:val="00A8142F"/>
    <w:rsid w:val="00A8525A"/>
    <w:rsid w:val="00A92726"/>
    <w:rsid w:val="00A95FDB"/>
    <w:rsid w:val="00AA5811"/>
    <w:rsid w:val="00AA5829"/>
    <w:rsid w:val="00AA6037"/>
    <w:rsid w:val="00AA7C39"/>
    <w:rsid w:val="00AB0606"/>
    <w:rsid w:val="00AB3578"/>
    <w:rsid w:val="00AB54DA"/>
    <w:rsid w:val="00AB5A0D"/>
    <w:rsid w:val="00AC5405"/>
    <w:rsid w:val="00AC57C9"/>
    <w:rsid w:val="00AD001B"/>
    <w:rsid w:val="00AD5430"/>
    <w:rsid w:val="00AD633C"/>
    <w:rsid w:val="00AE1080"/>
    <w:rsid w:val="00AE1C59"/>
    <w:rsid w:val="00AE32E1"/>
    <w:rsid w:val="00AE33FC"/>
    <w:rsid w:val="00AE40B3"/>
    <w:rsid w:val="00AE7537"/>
    <w:rsid w:val="00AF0971"/>
    <w:rsid w:val="00AF09E4"/>
    <w:rsid w:val="00AF1343"/>
    <w:rsid w:val="00AF38B6"/>
    <w:rsid w:val="00B02DB2"/>
    <w:rsid w:val="00B06F51"/>
    <w:rsid w:val="00B1546B"/>
    <w:rsid w:val="00B1598E"/>
    <w:rsid w:val="00B15D90"/>
    <w:rsid w:val="00B162BE"/>
    <w:rsid w:val="00B239CE"/>
    <w:rsid w:val="00B2487C"/>
    <w:rsid w:val="00B2639B"/>
    <w:rsid w:val="00B34B94"/>
    <w:rsid w:val="00B3534A"/>
    <w:rsid w:val="00B364E3"/>
    <w:rsid w:val="00B4198F"/>
    <w:rsid w:val="00B44190"/>
    <w:rsid w:val="00B44295"/>
    <w:rsid w:val="00B47D48"/>
    <w:rsid w:val="00B51B9E"/>
    <w:rsid w:val="00B53AF1"/>
    <w:rsid w:val="00B55125"/>
    <w:rsid w:val="00B55FB0"/>
    <w:rsid w:val="00B5616E"/>
    <w:rsid w:val="00B5669D"/>
    <w:rsid w:val="00B56B38"/>
    <w:rsid w:val="00B6175A"/>
    <w:rsid w:val="00B635BA"/>
    <w:rsid w:val="00B6659D"/>
    <w:rsid w:val="00B67CDE"/>
    <w:rsid w:val="00B74362"/>
    <w:rsid w:val="00B7485C"/>
    <w:rsid w:val="00B76393"/>
    <w:rsid w:val="00B76AE6"/>
    <w:rsid w:val="00B85597"/>
    <w:rsid w:val="00B9211A"/>
    <w:rsid w:val="00B94733"/>
    <w:rsid w:val="00B95274"/>
    <w:rsid w:val="00B95630"/>
    <w:rsid w:val="00B95A6E"/>
    <w:rsid w:val="00BA0B07"/>
    <w:rsid w:val="00BA3D96"/>
    <w:rsid w:val="00BA4D6D"/>
    <w:rsid w:val="00BB083C"/>
    <w:rsid w:val="00BB0986"/>
    <w:rsid w:val="00BB2344"/>
    <w:rsid w:val="00BB3E03"/>
    <w:rsid w:val="00BB4FE8"/>
    <w:rsid w:val="00BB63CD"/>
    <w:rsid w:val="00BC1995"/>
    <w:rsid w:val="00BC6657"/>
    <w:rsid w:val="00BF10A8"/>
    <w:rsid w:val="00BF3066"/>
    <w:rsid w:val="00BF58E2"/>
    <w:rsid w:val="00BF5EEE"/>
    <w:rsid w:val="00BF6575"/>
    <w:rsid w:val="00C135C8"/>
    <w:rsid w:val="00C13BE1"/>
    <w:rsid w:val="00C178AC"/>
    <w:rsid w:val="00C222CB"/>
    <w:rsid w:val="00C30995"/>
    <w:rsid w:val="00C32FED"/>
    <w:rsid w:val="00C35CF4"/>
    <w:rsid w:val="00C363F0"/>
    <w:rsid w:val="00C376B6"/>
    <w:rsid w:val="00C45329"/>
    <w:rsid w:val="00C50397"/>
    <w:rsid w:val="00C53768"/>
    <w:rsid w:val="00C61D68"/>
    <w:rsid w:val="00C63645"/>
    <w:rsid w:val="00C640A5"/>
    <w:rsid w:val="00C64242"/>
    <w:rsid w:val="00C75914"/>
    <w:rsid w:val="00C76243"/>
    <w:rsid w:val="00C84C04"/>
    <w:rsid w:val="00C8709A"/>
    <w:rsid w:val="00C9160B"/>
    <w:rsid w:val="00C9790F"/>
    <w:rsid w:val="00CA05F5"/>
    <w:rsid w:val="00CA3AB2"/>
    <w:rsid w:val="00CA4CB0"/>
    <w:rsid w:val="00CA6BAC"/>
    <w:rsid w:val="00CA6DE4"/>
    <w:rsid w:val="00CA75FC"/>
    <w:rsid w:val="00CB656D"/>
    <w:rsid w:val="00CB7081"/>
    <w:rsid w:val="00CB722A"/>
    <w:rsid w:val="00CB7AA9"/>
    <w:rsid w:val="00CC0420"/>
    <w:rsid w:val="00CC0AF1"/>
    <w:rsid w:val="00CC5941"/>
    <w:rsid w:val="00CC6801"/>
    <w:rsid w:val="00CC797A"/>
    <w:rsid w:val="00CD3CC4"/>
    <w:rsid w:val="00CD4F03"/>
    <w:rsid w:val="00CD7673"/>
    <w:rsid w:val="00CE0051"/>
    <w:rsid w:val="00CE4FAD"/>
    <w:rsid w:val="00CF181D"/>
    <w:rsid w:val="00CF2D51"/>
    <w:rsid w:val="00CF381A"/>
    <w:rsid w:val="00CF5106"/>
    <w:rsid w:val="00CF7075"/>
    <w:rsid w:val="00D05A2A"/>
    <w:rsid w:val="00D07473"/>
    <w:rsid w:val="00D07F05"/>
    <w:rsid w:val="00D11101"/>
    <w:rsid w:val="00D11CD0"/>
    <w:rsid w:val="00D12695"/>
    <w:rsid w:val="00D134E5"/>
    <w:rsid w:val="00D14376"/>
    <w:rsid w:val="00D15047"/>
    <w:rsid w:val="00D170AE"/>
    <w:rsid w:val="00D2162E"/>
    <w:rsid w:val="00D273E1"/>
    <w:rsid w:val="00D319AF"/>
    <w:rsid w:val="00D37728"/>
    <w:rsid w:val="00D377AA"/>
    <w:rsid w:val="00D4022C"/>
    <w:rsid w:val="00D42236"/>
    <w:rsid w:val="00D44EDD"/>
    <w:rsid w:val="00D51D69"/>
    <w:rsid w:val="00D626E4"/>
    <w:rsid w:val="00D62B9F"/>
    <w:rsid w:val="00D62BAE"/>
    <w:rsid w:val="00D651A1"/>
    <w:rsid w:val="00D66B03"/>
    <w:rsid w:val="00D74BF1"/>
    <w:rsid w:val="00D754B2"/>
    <w:rsid w:val="00D7636A"/>
    <w:rsid w:val="00D77B5C"/>
    <w:rsid w:val="00D85CC1"/>
    <w:rsid w:val="00D90B2A"/>
    <w:rsid w:val="00D918FB"/>
    <w:rsid w:val="00D91FA9"/>
    <w:rsid w:val="00D92C3C"/>
    <w:rsid w:val="00D94415"/>
    <w:rsid w:val="00DA055E"/>
    <w:rsid w:val="00DA2F0B"/>
    <w:rsid w:val="00DA636C"/>
    <w:rsid w:val="00DB01BC"/>
    <w:rsid w:val="00DB3DDC"/>
    <w:rsid w:val="00DB7C86"/>
    <w:rsid w:val="00DC3FB8"/>
    <w:rsid w:val="00DC5034"/>
    <w:rsid w:val="00DC6D70"/>
    <w:rsid w:val="00DD7C72"/>
    <w:rsid w:val="00DE0F06"/>
    <w:rsid w:val="00DE21B3"/>
    <w:rsid w:val="00DE30F4"/>
    <w:rsid w:val="00DE7429"/>
    <w:rsid w:val="00DE7599"/>
    <w:rsid w:val="00DE785C"/>
    <w:rsid w:val="00DE7B2B"/>
    <w:rsid w:val="00DF0A77"/>
    <w:rsid w:val="00DF5C05"/>
    <w:rsid w:val="00DF647E"/>
    <w:rsid w:val="00DF6FC4"/>
    <w:rsid w:val="00E016FE"/>
    <w:rsid w:val="00E02431"/>
    <w:rsid w:val="00E02435"/>
    <w:rsid w:val="00E062B8"/>
    <w:rsid w:val="00E06566"/>
    <w:rsid w:val="00E07E53"/>
    <w:rsid w:val="00E104DD"/>
    <w:rsid w:val="00E17061"/>
    <w:rsid w:val="00E215D9"/>
    <w:rsid w:val="00E23969"/>
    <w:rsid w:val="00E23D65"/>
    <w:rsid w:val="00E24EDA"/>
    <w:rsid w:val="00E265A7"/>
    <w:rsid w:val="00E2694C"/>
    <w:rsid w:val="00E26A4C"/>
    <w:rsid w:val="00E3030A"/>
    <w:rsid w:val="00E310FA"/>
    <w:rsid w:val="00E311E3"/>
    <w:rsid w:val="00E33BA2"/>
    <w:rsid w:val="00E346D0"/>
    <w:rsid w:val="00E355AF"/>
    <w:rsid w:val="00E35EC2"/>
    <w:rsid w:val="00E44725"/>
    <w:rsid w:val="00E45243"/>
    <w:rsid w:val="00E45566"/>
    <w:rsid w:val="00E45736"/>
    <w:rsid w:val="00E56682"/>
    <w:rsid w:val="00E568E4"/>
    <w:rsid w:val="00E573AA"/>
    <w:rsid w:val="00E60095"/>
    <w:rsid w:val="00E61019"/>
    <w:rsid w:val="00E61CAD"/>
    <w:rsid w:val="00E64039"/>
    <w:rsid w:val="00E6650C"/>
    <w:rsid w:val="00E6702A"/>
    <w:rsid w:val="00E77E2E"/>
    <w:rsid w:val="00E81692"/>
    <w:rsid w:val="00E84233"/>
    <w:rsid w:val="00E84915"/>
    <w:rsid w:val="00E84E6C"/>
    <w:rsid w:val="00E8633E"/>
    <w:rsid w:val="00E873F3"/>
    <w:rsid w:val="00E9188C"/>
    <w:rsid w:val="00E93239"/>
    <w:rsid w:val="00EA4EC3"/>
    <w:rsid w:val="00EB1A2A"/>
    <w:rsid w:val="00EB2474"/>
    <w:rsid w:val="00EB2F05"/>
    <w:rsid w:val="00EB4FDB"/>
    <w:rsid w:val="00EB61FE"/>
    <w:rsid w:val="00EB6774"/>
    <w:rsid w:val="00EB6AE2"/>
    <w:rsid w:val="00EC06E7"/>
    <w:rsid w:val="00EC0CD2"/>
    <w:rsid w:val="00EC250B"/>
    <w:rsid w:val="00EC2860"/>
    <w:rsid w:val="00EC56F8"/>
    <w:rsid w:val="00EC76CA"/>
    <w:rsid w:val="00ED0505"/>
    <w:rsid w:val="00ED651B"/>
    <w:rsid w:val="00EE27E3"/>
    <w:rsid w:val="00EE4C82"/>
    <w:rsid w:val="00EE5062"/>
    <w:rsid w:val="00EE516F"/>
    <w:rsid w:val="00EF317E"/>
    <w:rsid w:val="00EF507D"/>
    <w:rsid w:val="00EF5768"/>
    <w:rsid w:val="00F01881"/>
    <w:rsid w:val="00F03E53"/>
    <w:rsid w:val="00F149D8"/>
    <w:rsid w:val="00F171DD"/>
    <w:rsid w:val="00F21510"/>
    <w:rsid w:val="00F24BA2"/>
    <w:rsid w:val="00F26A33"/>
    <w:rsid w:val="00F27A63"/>
    <w:rsid w:val="00F27E9C"/>
    <w:rsid w:val="00F30FCF"/>
    <w:rsid w:val="00F3661D"/>
    <w:rsid w:val="00F372D7"/>
    <w:rsid w:val="00F37360"/>
    <w:rsid w:val="00F44250"/>
    <w:rsid w:val="00F457C1"/>
    <w:rsid w:val="00F50EF9"/>
    <w:rsid w:val="00F515E5"/>
    <w:rsid w:val="00F52245"/>
    <w:rsid w:val="00F52406"/>
    <w:rsid w:val="00F55E39"/>
    <w:rsid w:val="00F56E59"/>
    <w:rsid w:val="00F600A7"/>
    <w:rsid w:val="00F6230C"/>
    <w:rsid w:val="00F726C6"/>
    <w:rsid w:val="00F77CD6"/>
    <w:rsid w:val="00F83FED"/>
    <w:rsid w:val="00F844FE"/>
    <w:rsid w:val="00F904FE"/>
    <w:rsid w:val="00F917EB"/>
    <w:rsid w:val="00F97D3E"/>
    <w:rsid w:val="00FA0F27"/>
    <w:rsid w:val="00FA26D0"/>
    <w:rsid w:val="00FA2FC1"/>
    <w:rsid w:val="00FA4072"/>
    <w:rsid w:val="00FB5E48"/>
    <w:rsid w:val="00FC3EC2"/>
    <w:rsid w:val="00FC4518"/>
    <w:rsid w:val="00FC50F0"/>
    <w:rsid w:val="00FC67F2"/>
    <w:rsid w:val="00FD00F2"/>
    <w:rsid w:val="00FD535B"/>
    <w:rsid w:val="00FE45A4"/>
    <w:rsid w:val="00FE71C1"/>
    <w:rsid w:val="00F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3772"/>
  <w15:docId w15:val="{FEE06A21-43A6-466A-9A8C-7F14180C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1734C1"/>
    <w:pPr>
      <w:ind w:left="720"/>
      <w:contextualSpacing/>
    </w:pPr>
  </w:style>
  <w:style w:type="paragraph" w:styleId="Header">
    <w:name w:val="header"/>
    <w:basedOn w:val="Normal"/>
    <w:link w:val="HeaderChar"/>
    <w:uiPriority w:val="99"/>
    <w:unhideWhenUsed/>
    <w:rsid w:val="001D2BF6"/>
    <w:pPr>
      <w:tabs>
        <w:tab w:val="center" w:pos="4680"/>
        <w:tab w:val="right" w:pos="9360"/>
      </w:tabs>
    </w:pPr>
  </w:style>
  <w:style w:type="character" w:customStyle="1" w:styleId="HeaderChar">
    <w:name w:val="Header Char"/>
    <w:basedOn w:val="DefaultParagraphFont"/>
    <w:link w:val="Header"/>
    <w:uiPriority w:val="99"/>
    <w:rsid w:val="001D2BF6"/>
  </w:style>
  <w:style w:type="paragraph" w:styleId="Footer">
    <w:name w:val="footer"/>
    <w:basedOn w:val="Normal"/>
    <w:link w:val="FooterChar"/>
    <w:uiPriority w:val="99"/>
    <w:unhideWhenUsed/>
    <w:rsid w:val="001D2BF6"/>
    <w:pPr>
      <w:tabs>
        <w:tab w:val="center" w:pos="4680"/>
        <w:tab w:val="right" w:pos="9360"/>
      </w:tabs>
    </w:pPr>
  </w:style>
  <w:style w:type="character" w:customStyle="1" w:styleId="FooterChar">
    <w:name w:val="Footer Char"/>
    <w:basedOn w:val="DefaultParagraphFont"/>
    <w:link w:val="Footer"/>
    <w:uiPriority w:val="99"/>
    <w:rsid w:val="001D2BF6"/>
  </w:style>
  <w:style w:type="character" w:styleId="CommentReference">
    <w:name w:val="annotation reference"/>
    <w:basedOn w:val="DefaultParagraphFont"/>
    <w:uiPriority w:val="99"/>
    <w:semiHidden/>
    <w:unhideWhenUsed/>
    <w:rsid w:val="00001000"/>
    <w:rPr>
      <w:sz w:val="16"/>
      <w:szCs w:val="16"/>
    </w:rPr>
  </w:style>
  <w:style w:type="paragraph" w:styleId="CommentText">
    <w:name w:val="annotation text"/>
    <w:basedOn w:val="Normal"/>
    <w:link w:val="CommentTextChar"/>
    <w:uiPriority w:val="99"/>
    <w:unhideWhenUsed/>
    <w:rsid w:val="00001000"/>
  </w:style>
  <w:style w:type="character" w:customStyle="1" w:styleId="CommentTextChar">
    <w:name w:val="Comment Text Char"/>
    <w:basedOn w:val="DefaultParagraphFont"/>
    <w:link w:val="CommentText"/>
    <w:uiPriority w:val="99"/>
    <w:rsid w:val="00001000"/>
  </w:style>
  <w:style w:type="paragraph" w:styleId="CommentSubject">
    <w:name w:val="annotation subject"/>
    <w:basedOn w:val="CommentText"/>
    <w:next w:val="CommentText"/>
    <w:link w:val="CommentSubjectChar"/>
    <w:uiPriority w:val="99"/>
    <w:semiHidden/>
    <w:unhideWhenUsed/>
    <w:rsid w:val="00001000"/>
    <w:rPr>
      <w:b/>
      <w:bCs/>
    </w:rPr>
  </w:style>
  <w:style w:type="character" w:customStyle="1" w:styleId="CommentSubjectChar">
    <w:name w:val="Comment Subject Char"/>
    <w:basedOn w:val="CommentTextChar"/>
    <w:link w:val="CommentSubject"/>
    <w:uiPriority w:val="99"/>
    <w:semiHidden/>
    <w:rsid w:val="00001000"/>
    <w:rPr>
      <w:b/>
      <w:bCs/>
    </w:rPr>
  </w:style>
  <w:style w:type="character" w:customStyle="1" w:styleId="popup">
    <w:name w:val="popup"/>
    <w:basedOn w:val="DefaultParagraphFont"/>
    <w:rsid w:val="001B5880"/>
  </w:style>
  <w:style w:type="paragraph" w:styleId="NormalWeb">
    <w:name w:val="Normal (Web)"/>
    <w:basedOn w:val="Normal"/>
    <w:uiPriority w:val="99"/>
    <w:unhideWhenUsed/>
    <w:rsid w:val="001B5880"/>
    <w:pPr>
      <w:spacing w:before="100" w:beforeAutospacing="1" w:after="100" w:afterAutospacing="1"/>
    </w:pPr>
    <w:rPr>
      <w:sz w:val="24"/>
      <w:szCs w:val="24"/>
    </w:rPr>
  </w:style>
  <w:style w:type="character" w:customStyle="1" w:styleId="red">
    <w:name w:val="red"/>
    <w:basedOn w:val="DefaultParagraphFont"/>
    <w:rsid w:val="00420012"/>
  </w:style>
  <w:style w:type="paragraph" w:customStyle="1" w:styleId="paragraph">
    <w:name w:val="paragraph"/>
    <w:basedOn w:val="Normal"/>
    <w:rsid w:val="00420012"/>
    <w:pPr>
      <w:spacing w:before="100" w:beforeAutospacing="1" w:after="100" w:afterAutospacing="1"/>
    </w:pPr>
    <w:rPr>
      <w:sz w:val="24"/>
      <w:szCs w:val="24"/>
    </w:rPr>
  </w:style>
  <w:style w:type="character" w:customStyle="1" w:styleId="normaltextrun">
    <w:name w:val="normaltextrun"/>
    <w:basedOn w:val="DefaultParagraphFont"/>
    <w:rsid w:val="00420012"/>
  </w:style>
  <w:style w:type="character" w:customStyle="1" w:styleId="eop">
    <w:name w:val="eop"/>
    <w:basedOn w:val="DefaultParagraphFont"/>
    <w:rsid w:val="00420012"/>
  </w:style>
  <w:style w:type="character" w:customStyle="1" w:styleId="spellingerror">
    <w:name w:val="spellingerror"/>
    <w:basedOn w:val="DefaultParagraphFont"/>
    <w:rsid w:val="00420012"/>
  </w:style>
  <w:style w:type="character" w:customStyle="1" w:styleId="contextualspellingandgrammarerror">
    <w:name w:val="contextualspellingandgrammarerror"/>
    <w:basedOn w:val="DefaultParagraphFont"/>
    <w:rsid w:val="00420012"/>
  </w:style>
  <w:style w:type="character" w:styleId="Emphasis">
    <w:name w:val="Emphasis"/>
    <w:basedOn w:val="DefaultParagraphFont"/>
    <w:uiPriority w:val="20"/>
    <w:qFormat/>
    <w:rsid w:val="000831F3"/>
    <w:rPr>
      <w:i/>
      <w:iCs/>
    </w:rPr>
  </w:style>
  <w:style w:type="paragraph" w:styleId="Revision">
    <w:name w:val="Revision"/>
    <w:hidden/>
    <w:uiPriority w:val="99"/>
    <w:semiHidden/>
    <w:rsid w:val="007F0576"/>
  </w:style>
  <w:style w:type="character" w:styleId="Hyperlink">
    <w:name w:val="Hyperlink"/>
    <w:basedOn w:val="DefaultParagraphFont"/>
    <w:uiPriority w:val="99"/>
    <w:unhideWhenUsed/>
    <w:rsid w:val="00BB2344"/>
    <w:rPr>
      <w:color w:val="0000FF" w:themeColor="hyperlink"/>
      <w:u w:val="single"/>
    </w:rPr>
  </w:style>
  <w:style w:type="paragraph" w:styleId="TOCHeading">
    <w:name w:val="TOC Heading"/>
    <w:basedOn w:val="Heading1"/>
    <w:next w:val="Normal"/>
    <w:uiPriority w:val="39"/>
    <w:unhideWhenUsed/>
    <w:qFormat/>
    <w:rsid w:val="00BB2344"/>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uiPriority w:val="99"/>
    <w:semiHidden/>
    <w:unhideWhenUsed/>
    <w:rsid w:val="00EC0CD2"/>
    <w:rPr>
      <w:color w:val="800080" w:themeColor="followedHyperlink"/>
      <w:u w:val="single"/>
    </w:rPr>
  </w:style>
  <w:style w:type="character" w:styleId="UnresolvedMention">
    <w:name w:val="Unresolved Mention"/>
    <w:basedOn w:val="DefaultParagraphFont"/>
    <w:uiPriority w:val="99"/>
    <w:semiHidden/>
    <w:unhideWhenUsed/>
    <w:rsid w:val="00F9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250">
      <w:bodyDiv w:val="1"/>
      <w:marLeft w:val="0"/>
      <w:marRight w:val="0"/>
      <w:marTop w:val="0"/>
      <w:marBottom w:val="0"/>
      <w:divBdr>
        <w:top w:val="none" w:sz="0" w:space="0" w:color="auto"/>
        <w:left w:val="none" w:sz="0" w:space="0" w:color="auto"/>
        <w:bottom w:val="none" w:sz="0" w:space="0" w:color="auto"/>
        <w:right w:val="none" w:sz="0" w:space="0" w:color="auto"/>
      </w:divBdr>
      <w:divsChild>
        <w:div w:id="999891794">
          <w:marLeft w:val="0"/>
          <w:marRight w:val="0"/>
          <w:marTop w:val="0"/>
          <w:marBottom w:val="0"/>
          <w:divBdr>
            <w:top w:val="none" w:sz="0" w:space="0" w:color="auto"/>
            <w:left w:val="none" w:sz="0" w:space="0" w:color="auto"/>
            <w:bottom w:val="none" w:sz="0" w:space="0" w:color="auto"/>
            <w:right w:val="none" w:sz="0" w:space="0" w:color="auto"/>
          </w:divBdr>
          <w:divsChild>
            <w:div w:id="391928376">
              <w:marLeft w:val="0"/>
              <w:marRight w:val="0"/>
              <w:marTop w:val="0"/>
              <w:marBottom w:val="0"/>
              <w:divBdr>
                <w:top w:val="none" w:sz="0" w:space="0" w:color="auto"/>
                <w:left w:val="none" w:sz="0" w:space="0" w:color="auto"/>
                <w:bottom w:val="none" w:sz="0" w:space="0" w:color="auto"/>
                <w:right w:val="none" w:sz="0" w:space="0" w:color="auto"/>
              </w:divBdr>
              <w:divsChild>
                <w:div w:id="13173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5380">
      <w:bodyDiv w:val="1"/>
      <w:marLeft w:val="0"/>
      <w:marRight w:val="0"/>
      <w:marTop w:val="0"/>
      <w:marBottom w:val="0"/>
      <w:divBdr>
        <w:top w:val="none" w:sz="0" w:space="0" w:color="auto"/>
        <w:left w:val="none" w:sz="0" w:space="0" w:color="auto"/>
        <w:bottom w:val="none" w:sz="0" w:space="0" w:color="auto"/>
        <w:right w:val="none" w:sz="0" w:space="0" w:color="auto"/>
      </w:divBdr>
      <w:divsChild>
        <w:div w:id="2110463558">
          <w:marLeft w:val="0"/>
          <w:marRight w:val="0"/>
          <w:marTop w:val="0"/>
          <w:marBottom w:val="0"/>
          <w:divBdr>
            <w:top w:val="none" w:sz="0" w:space="0" w:color="auto"/>
            <w:left w:val="none" w:sz="0" w:space="0" w:color="auto"/>
            <w:bottom w:val="none" w:sz="0" w:space="0" w:color="auto"/>
            <w:right w:val="none" w:sz="0" w:space="0" w:color="auto"/>
          </w:divBdr>
          <w:divsChild>
            <w:div w:id="656953760">
              <w:marLeft w:val="0"/>
              <w:marRight w:val="0"/>
              <w:marTop w:val="0"/>
              <w:marBottom w:val="0"/>
              <w:divBdr>
                <w:top w:val="none" w:sz="0" w:space="0" w:color="auto"/>
                <w:left w:val="none" w:sz="0" w:space="0" w:color="auto"/>
                <w:bottom w:val="none" w:sz="0" w:space="0" w:color="auto"/>
                <w:right w:val="none" w:sz="0" w:space="0" w:color="auto"/>
              </w:divBdr>
              <w:divsChild>
                <w:div w:id="6331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4648">
      <w:bodyDiv w:val="1"/>
      <w:marLeft w:val="0"/>
      <w:marRight w:val="0"/>
      <w:marTop w:val="0"/>
      <w:marBottom w:val="0"/>
      <w:divBdr>
        <w:top w:val="none" w:sz="0" w:space="0" w:color="auto"/>
        <w:left w:val="none" w:sz="0" w:space="0" w:color="auto"/>
        <w:bottom w:val="none" w:sz="0" w:space="0" w:color="auto"/>
        <w:right w:val="none" w:sz="0" w:space="0" w:color="auto"/>
      </w:divBdr>
      <w:divsChild>
        <w:div w:id="1714311841">
          <w:marLeft w:val="0"/>
          <w:marRight w:val="0"/>
          <w:marTop w:val="0"/>
          <w:marBottom w:val="0"/>
          <w:divBdr>
            <w:top w:val="none" w:sz="0" w:space="0" w:color="auto"/>
            <w:left w:val="none" w:sz="0" w:space="0" w:color="auto"/>
            <w:bottom w:val="none" w:sz="0" w:space="0" w:color="auto"/>
            <w:right w:val="none" w:sz="0" w:space="0" w:color="auto"/>
          </w:divBdr>
          <w:divsChild>
            <w:div w:id="1310744275">
              <w:marLeft w:val="0"/>
              <w:marRight w:val="0"/>
              <w:marTop w:val="0"/>
              <w:marBottom w:val="0"/>
              <w:divBdr>
                <w:top w:val="none" w:sz="0" w:space="0" w:color="auto"/>
                <w:left w:val="none" w:sz="0" w:space="0" w:color="auto"/>
                <w:bottom w:val="none" w:sz="0" w:space="0" w:color="auto"/>
                <w:right w:val="none" w:sz="0" w:space="0" w:color="auto"/>
              </w:divBdr>
              <w:divsChild>
                <w:div w:id="19358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5300">
      <w:bodyDiv w:val="1"/>
      <w:marLeft w:val="0"/>
      <w:marRight w:val="0"/>
      <w:marTop w:val="0"/>
      <w:marBottom w:val="0"/>
      <w:divBdr>
        <w:top w:val="none" w:sz="0" w:space="0" w:color="auto"/>
        <w:left w:val="none" w:sz="0" w:space="0" w:color="auto"/>
        <w:bottom w:val="none" w:sz="0" w:space="0" w:color="auto"/>
        <w:right w:val="none" w:sz="0" w:space="0" w:color="auto"/>
      </w:divBdr>
      <w:divsChild>
        <w:div w:id="50081449">
          <w:marLeft w:val="0"/>
          <w:marRight w:val="0"/>
          <w:marTop w:val="0"/>
          <w:marBottom w:val="0"/>
          <w:divBdr>
            <w:top w:val="none" w:sz="0" w:space="0" w:color="auto"/>
            <w:left w:val="none" w:sz="0" w:space="0" w:color="auto"/>
            <w:bottom w:val="none" w:sz="0" w:space="0" w:color="auto"/>
            <w:right w:val="none" w:sz="0" w:space="0" w:color="auto"/>
          </w:divBdr>
          <w:divsChild>
            <w:div w:id="571087524">
              <w:marLeft w:val="0"/>
              <w:marRight w:val="0"/>
              <w:marTop w:val="0"/>
              <w:marBottom w:val="0"/>
              <w:divBdr>
                <w:top w:val="none" w:sz="0" w:space="0" w:color="auto"/>
                <w:left w:val="none" w:sz="0" w:space="0" w:color="auto"/>
                <w:bottom w:val="none" w:sz="0" w:space="0" w:color="auto"/>
                <w:right w:val="none" w:sz="0" w:space="0" w:color="auto"/>
              </w:divBdr>
              <w:divsChild>
                <w:div w:id="1987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29919">
      <w:bodyDiv w:val="1"/>
      <w:marLeft w:val="0"/>
      <w:marRight w:val="0"/>
      <w:marTop w:val="0"/>
      <w:marBottom w:val="0"/>
      <w:divBdr>
        <w:top w:val="none" w:sz="0" w:space="0" w:color="auto"/>
        <w:left w:val="none" w:sz="0" w:space="0" w:color="auto"/>
        <w:bottom w:val="none" w:sz="0" w:space="0" w:color="auto"/>
        <w:right w:val="none" w:sz="0" w:space="0" w:color="auto"/>
      </w:divBdr>
      <w:divsChild>
        <w:div w:id="548689069">
          <w:marLeft w:val="0"/>
          <w:marRight w:val="0"/>
          <w:marTop w:val="0"/>
          <w:marBottom w:val="0"/>
          <w:divBdr>
            <w:top w:val="none" w:sz="0" w:space="0" w:color="auto"/>
            <w:left w:val="none" w:sz="0" w:space="0" w:color="auto"/>
            <w:bottom w:val="none" w:sz="0" w:space="0" w:color="auto"/>
            <w:right w:val="none" w:sz="0" w:space="0" w:color="auto"/>
          </w:divBdr>
          <w:divsChild>
            <w:div w:id="136726797">
              <w:marLeft w:val="0"/>
              <w:marRight w:val="0"/>
              <w:marTop w:val="0"/>
              <w:marBottom w:val="0"/>
              <w:divBdr>
                <w:top w:val="none" w:sz="0" w:space="0" w:color="auto"/>
                <w:left w:val="none" w:sz="0" w:space="0" w:color="auto"/>
                <w:bottom w:val="none" w:sz="0" w:space="0" w:color="auto"/>
                <w:right w:val="none" w:sz="0" w:space="0" w:color="auto"/>
              </w:divBdr>
              <w:divsChild>
                <w:div w:id="4068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468">
      <w:bodyDiv w:val="1"/>
      <w:marLeft w:val="0"/>
      <w:marRight w:val="0"/>
      <w:marTop w:val="0"/>
      <w:marBottom w:val="0"/>
      <w:divBdr>
        <w:top w:val="none" w:sz="0" w:space="0" w:color="auto"/>
        <w:left w:val="none" w:sz="0" w:space="0" w:color="auto"/>
        <w:bottom w:val="none" w:sz="0" w:space="0" w:color="auto"/>
        <w:right w:val="none" w:sz="0" w:space="0" w:color="auto"/>
      </w:divBdr>
      <w:divsChild>
        <w:div w:id="503975564">
          <w:marLeft w:val="0"/>
          <w:marRight w:val="0"/>
          <w:marTop w:val="0"/>
          <w:marBottom w:val="0"/>
          <w:divBdr>
            <w:top w:val="none" w:sz="0" w:space="0" w:color="auto"/>
            <w:left w:val="none" w:sz="0" w:space="0" w:color="auto"/>
            <w:bottom w:val="none" w:sz="0" w:space="0" w:color="auto"/>
            <w:right w:val="none" w:sz="0" w:space="0" w:color="auto"/>
          </w:divBdr>
          <w:divsChild>
            <w:div w:id="2098674716">
              <w:marLeft w:val="0"/>
              <w:marRight w:val="0"/>
              <w:marTop w:val="0"/>
              <w:marBottom w:val="0"/>
              <w:divBdr>
                <w:top w:val="none" w:sz="0" w:space="0" w:color="auto"/>
                <w:left w:val="none" w:sz="0" w:space="0" w:color="auto"/>
                <w:bottom w:val="none" w:sz="0" w:space="0" w:color="auto"/>
                <w:right w:val="none" w:sz="0" w:space="0" w:color="auto"/>
              </w:divBdr>
              <w:divsChild>
                <w:div w:id="4081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4852">
      <w:bodyDiv w:val="1"/>
      <w:marLeft w:val="0"/>
      <w:marRight w:val="0"/>
      <w:marTop w:val="0"/>
      <w:marBottom w:val="0"/>
      <w:divBdr>
        <w:top w:val="none" w:sz="0" w:space="0" w:color="auto"/>
        <w:left w:val="none" w:sz="0" w:space="0" w:color="auto"/>
        <w:bottom w:val="none" w:sz="0" w:space="0" w:color="auto"/>
        <w:right w:val="none" w:sz="0" w:space="0" w:color="auto"/>
      </w:divBdr>
      <w:divsChild>
        <w:div w:id="1844323584">
          <w:marLeft w:val="0"/>
          <w:marRight w:val="0"/>
          <w:marTop w:val="0"/>
          <w:marBottom w:val="0"/>
          <w:divBdr>
            <w:top w:val="none" w:sz="0" w:space="0" w:color="auto"/>
            <w:left w:val="none" w:sz="0" w:space="0" w:color="auto"/>
            <w:bottom w:val="none" w:sz="0" w:space="0" w:color="auto"/>
            <w:right w:val="none" w:sz="0" w:space="0" w:color="auto"/>
          </w:divBdr>
          <w:divsChild>
            <w:div w:id="296884849">
              <w:marLeft w:val="0"/>
              <w:marRight w:val="0"/>
              <w:marTop w:val="0"/>
              <w:marBottom w:val="0"/>
              <w:divBdr>
                <w:top w:val="none" w:sz="0" w:space="0" w:color="auto"/>
                <w:left w:val="none" w:sz="0" w:space="0" w:color="auto"/>
                <w:bottom w:val="none" w:sz="0" w:space="0" w:color="auto"/>
                <w:right w:val="none" w:sz="0" w:space="0" w:color="auto"/>
              </w:divBdr>
              <w:divsChild>
                <w:div w:id="18071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20343">
      <w:bodyDiv w:val="1"/>
      <w:marLeft w:val="0"/>
      <w:marRight w:val="0"/>
      <w:marTop w:val="0"/>
      <w:marBottom w:val="0"/>
      <w:divBdr>
        <w:top w:val="none" w:sz="0" w:space="0" w:color="auto"/>
        <w:left w:val="none" w:sz="0" w:space="0" w:color="auto"/>
        <w:bottom w:val="none" w:sz="0" w:space="0" w:color="auto"/>
        <w:right w:val="none" w:sz="0" w:space="0" w:color="auto"/>
      </w:divBdr>
      <w:divsChild>
        <w:div w:id="334889651">
          <w:marLeft w:val="0"/>
          <w:marRight w:val="0"/>
          <w:marTop w:val="0"/>
          <w:marBottom w:val="0"/>
          <w:divBdr>
            <w:top w:val="none" w:sz="0" w:space="0" w:color="auto"/>
            <w:left w:val="none" w:sz="0" w:space="0" w:color="auto"/>
            <w:bottom w:val="none" w:sz="0" w:space="0" w:color="auto"/>
            <w:right w:val="none" w:sz="0" w:space="0" w:color="auto"/>
          </w:divBdr>
          <w:divsChild>
            <w:div w:id="1015110623">
              <w:marLeft w:val="0"/>
              <w:marRight w:val="0"/>
              <w:marTop w:val="0"/>
              <w:marBottom w:val="0"/>
              <w:divBdr>
                <w:top w:val="none" w:sz="0" w:space="0" w:color="auto"/>
                <w:left w:val="none" w:sz="0" w:space="0" w:color="auto"/>
                <w:bottom w:val="none" w:sz="0" w:space="0" w:color="auto"/>
                <w:right w:val="none" w:sz="0" w:space="0" w:color="auto"/>
              </w:divBdr>
              <w:divsChild>
                <w:div w:id="19084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1547">
      <w:bodyDiv w:val="1"/>
      <w:marLeft w:val="0"/>
      <w:marRight w:val="0"/>
      <w:marTop w:val="0"/>
      <w:marBottom w:val="0"/>
      <w:divBdr>
        <w:top w:val="none" w:sz="0" w:space="0" w:color="auto"/>
        <w:left w:val="none" w:sz="0" w:space="0" w:color="auto"/>
        <w:bottom w:val="none" w:sz="0" w:space="0" w:color="auto"/>
        <w:right w:val="none" w:sz="0" w:space="0" w:color="auto"/>
      </w:divBdr>
      <w:divsChild>
        <w:div w:id="42559556">
          <w:marLeft w:val="0"/>
          <w:marRight w:val="0"/>
          <w:marTop w:val="0"/>
          <w:marBottom w:val="0"/>
          <w:divBdr>
            <w:top w:val="none" w:sz="0" w:space="0" w:color="auto"/>
            <w:left w:val="none" w:sz="0" w:space="0" w:color="auto"/>
            <w:bottom w:val="none" w:sz="0" w:space="0" w:color="auto"/>
            <w:right w:val="none" w:sz="0" w:space="0" w:color="auto"/>
          </w:divBdr>
          <w:divsChild>
            <w:div w:id="1899707283">
              <w:marLeft w:val="0"/>
              <w:marRight w:val="0"/>
              <w:marTop w:val="0"/>
              <w:marBottom w:val="0"/>
              <w:divBdr>
                <w:top w:val="none" w:sz="0" w:space="0" w:color="auto"/>
                <w:left w:val="none" w:sz="0" w:space="0" w:color="auto"/>
                <w:bottom w:val="none" w:sz="0" w:space="0" w:color="auto"/>
                <w:right w:val="none" w:sz="0" w:space="0" w:color="auto"/>
              </w:divBdr>
              <w:divsChild>
                <w:div w:id="1729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3827">
      <w:bodyDiv w:val="1"/>
      <w:marLeft w:val="0"/>
      <w:marRight w:val="0"/>
      <w:marTop w:val="0"/>
      <w:marBottom w:val="0"/>
      <w:divBdr>
        <w:top w:val="none" w:sz="0" w:space="0" w:color="auto"/>
        <w:left w:val="none" w:sz="0" w:space="0" w:color="auto"/>
        <w:bottom w:val="none" w:sz="0" w:space="0" w:color="auto"/>
        <w:right w:val="none" w:sz="0" w:space="0" w:color="auto"/>
      </w:divBdr>
      <w:divsChild>
        <w:div w:id="2130004468">
          <w:marLeft w:val="0"/>
          <w:marRight w:val="0"/>
          <w:marTop w:val="0"/>
          <w:marBottom w:val="0"/>
          <w:divBdr>
            <w:top w:val="none" w:sz="0" w:space="0" w:color="auto"/>
            <w:left w:val="none" w:sz="0" w:space="0" w:color="auto"/>
            <w:bottom w:val="none" w:sz="0" w:space="0" w:color="auto"/>
            <w:right w:val="none" w:sz="0" w:space="0" w:color="auto"/>
          </w:divBdr>
          <w:divsChild>
            <w:div w:id="12790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5596">
      <w:bodyDiv w:val="1"/>
      <w:marLeft w:val="0"/>
      <w:marRight w:val="0"/>
      <w:marTop w:val="0"/>
      <w:marBottom w:val="0"/>
      <w:divBdr>
        <w:top w:val="none" w:sz="0" w:space="0" w:color="auto"/>
        <w:left w:val="none" w:sz="0" w:space="0" w:color="auto"/>
        <w:bottom w:val="none" w:sz="0" w:space="0" w:color="auto"/>
        <w:right w:val="none" w:sz="0" w:space="0" w:color="auto"/>
      </w:divBdr>
      <w:divsChild>
        <w:div w:id="1443189790">
          <w:marLeft w:val="0"/>
          <w:marRight w:val="0"/>
          <w:marTop w:val="0"/>
          <w:marBottom w:val="0"/>
          <w:divBdr>
            <w:top w:val="none" w:sz="0" w:space="0" w:color="auto"/>
            <w:left w:val="none" w:sz="0" w:space="0" w:color="auto"/>
            <w:bottom w:val="none" w:sz="0" w:space="0" w:color="auto"/>
            <w:right w:val="none" w:sz="0" w:space="0" w:color="auto"/>
          </w:divBdr>
          <w:divsChild>
            <w:div w:id="1929344364">
              <w:marLeft w:val="0"/>
              <w:marRight w:val="0"/>
              <w:marTop w:val="0"/>
              <w:marBottom w:val="0"/>
              <w:divBdr>
                <w:top w:val="none" w:sz="0" w:space="0" w:color="auto"/>
                <w:left w:val="none" w:sz="0" w:space="0" w:color="auto"/>
                <w:bottom w:val="none" w:sz="0" w:space="0" w:color="auto"/>
                <w:right w:val="none" w:sz="0" w:space="0" w:color="auto"/>
              </w:divBdr>
              <w:divsChild>
                <w:div w:id="15507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6430">
      <w:bodyDiv w:val="1"/>
      <w:marLeft w:val="0"/>
      <w:marRight w:val="0"/>
      <w:marTop w:val="0"/>
      <w:marBottom w:val="0"/>
      <w:divBdr>
        <w:top w:val="none" w:sz="0" w:space="0" w:color="auto"/>
        <w:left w:val="none" w:sz="0" w:space="0" w:color="auto"/>
        <w:bottom w:val="none" w:sz="0" w:space="0" w:color="auto"/>
        <w:right w:val="none" w:sz="0" w:space="0" w:color="auto"/>
      </w:divBdr>
      <w:divsChild>
        <w:div w:id="17050501">
          <w:marLeft w:val="0"/>
          <w:marRight w:val="0"/>
          <w:marTop w:val="0"/>
          <w:marBottom w:val="0"/>
          <w:divBdr>
            <w:top w:val="none" w:sz="0" w:space="0" w:color="auto"/>
            <w:left w:val="none" w:sz="0" w:space="0" w:color="auto"/>
            <w:bottom w:val="none" w:sz="0" w:space="0" w:color="auto"/>
            <w:right w:val="none" w:sz="0" w:space="0" w:color="auto"/>
          </w:divBdr>
          <w:divsChild>
            <w:div w:id="139004215">
              <w:marLeft w:val="0"/>
              <w:marRight w:val="0"/>
              <w:marTop w:val="0"/>
              <w:marBottom w:val="0"/>
              <w:divBdr>
                <w:top w:val="none" w:sz="0" w:space="0" w:color="auto"/>
                <w:left w:val="none" w:sz="0" w:space="0" w:color="auto"/>
                <w:bottom w:val="none" w:sz="0" w:space="0" w:color="auto"/>
                <w:right w:val="none" w:sz="0" w:space="0" w:color="auto"/>
              </w:divBdr>
              <w:divsChild>
                <w:div w:id="11178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8978">
      <w:bodyDiv w:val="1"/>
      <w:marLeft w:val="0"/>
      <w:marRight w:val="0"/>
      <w:marTop w:val="0"/>
      <w:marBottom w:val="0"/>
      <w:divBdr>
        <w:top w:val="none" w:sz="0" w:space="0" w:color="auto"/>
        <w:left w:val="none" w:sz="0" w:space="0" w:color="auto"/>
        <w:bottom w:val="none" w:sz="0" w:space="0" w:color="auto"/>
        <w:right w:val="none" w:sz="0" w:space="0" w:color="auto"/>
      </w:divBdr>
      <w:divsChild>
        <w:div w:id="714815857">
          <w:marLeft w:val="0"/>
          <w:marRight w:val="0"/>
          <w:marTop w:val="0"/>
          <w:marBottom w:val="0"/>
          <w:divBdr>
            <w:top w:val="none" w:sz="0" w:space="0" w:color="auto"/>
            <w:left w:val="none" w:sz="0" w:space="0" w:color="auto"/>
            <w:bottom w:val="none" w:sz="0" w:space="0" w:color="auto"/>
            <w:right w:val="none" w:sz="0" w:space="0" w:color="auto"/>
          </w:divBdr>
          <w:divsChild>
            <w:div w:id="2103451344">
              <w:marLeft w:val="0"/>
              <w:marRight w:val="0"/>
              <w:marTop w:val="0"/>
              <w:marBottom w:val="0"/>
              <w:divBdr>
                <w:top w:val="none" w:sz="0" w:space="0" w:color="auto"/>
                <w:left w:val="none" w:sz="0" w:space="0" w:color="auto"/>
                <w:bottom w:val="none" w:sz="0" w:space="0" w:color="auto"/>
                <w:right w:val="none" w:sz="0" w:space="0" w:color="auto"/>
              </w:divBdr>
              <w:divsChild>
                <w:div w:id="13587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7293">
      <w:bodyDiv w:val="1"/>
      <w:marLeft w:val="0"/>
      <w:marRight w:val="0"/>
      <w:marTop w:val="0"/>
      <w:marBottom w:val="0"/>
      <w:divBdr>
        <w:top w:val="none" w:sz="0" w:space="0" w:color="auto"/>
        <w:left w:val="none" w:sz="0" w:space="0" w:color="auto"/>
        <w:bottom w:val="none" w:sz="0" w:space="0" w:color="auto"/>
        <w:right w:val="none" w:sz="0" w:space="0" w:color="auto"/>
      </w:divBdr>
      <w:divsChild>
        <w:div w:id="2053455160">
          <w:marLeft w:val="0"/>
          <w:marRight w:val="0"/>
          <w:marTop w:val="0"/>
          <w:marBottom w:val="0"/>
          <w:divBdr>
            <w:top w:val="none" w:sz="0" w:space="0" w:color="auto"/>
            <w:left w:val="none" w:sz="0" w:space="0" w:color="auto"/>
            <w:bottom w:val="none" w:sz="0" w:space="0" w:color="auto"/>
            <w:right w:val="none" w:sz="0" w:space="0" w:color="auto"/>
          </w:divBdr>
          <w:divsChild>
            <w:div w:id="448818627">
              <w:marLeft w:val="0"/>
              <w:marRight w:val="0"/>
              <w:marTop w:val="0"/>
              <w:marBottom w:val="0"/>
              <w:divBdr>
                <w:top w:val="none" w:sz="0" w:space="0" w:color="auto"/>
                <w:left w:val="none" w:sz="0" w:space="0" w:color="auto"/>
                <w:bottom w:val="none" w:sz="0" w:space="0" w:color="auto"/>
                <w:right w:val="none" w:sz="0" w:space="0" w:color="auto"/>
              </w:divBdr>
              <w:divsChild>
                <w:div w:id="1714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061">
      <w:bodyDiv w:val="1"/>
      <w:marLeft w:val="0"/>
      <w:marRight w:val="0"/>
      <w:marTop w:val="0"/>
      <w:marBottom w:val="0"/>
      <w:divBdr>
        <w:top w:val="none" w:sz="0" w:space="0" w:color="auto"/>
        <w:left w:val="none" w:sz="0" w:space="0" w:color="auto"/>
        <w:bottom w:val="none" w:sz="0" w:space="0" w:color="auto"/>
        <w:right w:val="none" w:sz="0" w:space="0" w:color="auto"/>
      </w:divBdr>
      <w:divsChild>
        <w:div w:id="1466703505">
          <w:marLeft w:val="0"/>
          <w:marRight w:val="0"/>
          <w:marTop w:val="0"/>
          <w:marBottom w:val="0"/>
          <w:divBdr>
            <w:top w:val="none" w:sz="0" w:space="0" w:color="auto"/>
            <w:left w:val="none" w:sz="0" w:space="0" w:color="auto"/>
            <w:bottom w:val="none" w:sz="0" w:space="0" w:color="auto"/>
            <w:right w:val="none" w:sz="0" w:space="0" w:color="auto"/>
          </w:divBdr>
          <w:divsChild>
            <w:div w:id="59789773">
              <w:marLeft w:val="0"/>
              <w:marRight w:val="0"/>
              <w:marTop w:val="0"/>
              <w:marBottom w:val="0"/>
              <w:divBdr>
                <w:top w:val="none" w:sz="0" w:space="0" w:color="auto"/>
                <w:left w:val="none" w:sz="0" w:space="0" w:color="auto"/>
                <w:bottom w:val="none" w:sz="0" w:space="0" w:color="auto"/>
                <w:right w:val="none" w:sz="0" w:space="0" w:color="auto"/>
              </w:divBdr>
              <w:divsChild>
                <w:div w:id="18640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5677">
      <w:bodyDiv w:val="1"/>
      <w:marLeft w:val="0"/>
      <w:marRight w:val="0"/>
      <w:marTop w:val="0"/>
      <w:marBottom w:val="0"/>
      <w:divBdr>
        <w:top w:val="none" w:sz="0" w:space="0" w:color="auto"/>
        <w:left w:val="none" w:sz="0" w:space="0" w:color="auto"/>
        <w:bottom w:val="none" w:sz="0" w:space="0" w:color="auto"/>
        <w:right w:val="none" w:sz="0" w:space="0" w:color="auto"/>
      </w:divBdr>
      <w:divsChild>
        <w:div w:id="1505128187">
          <w:marLeft w:val="0"/>
          <w:marRight w:val="0"/>
          <w:marTop w:val="0"/>
          <w:marBottom w:val="0"/>
          <w:divBdr>
            <w:top w:val="none" w:sz="0" w:space="0" w:color="auto"/>
            <w:left w:val="none" w:sz="0" w:space="0" w:color="auto"/>
            <w:bottom w:val="none" w:sz="0" w:space="0" w:color="auto"/>
            <w:right w:val="none" w:sz="0" w:space="0" w:color="auto"/>
          </w:divBdr>
          <w:divsChild>
            <w:div w:id="311299142">
              <w:marLeft w:val="0"/>
              <w:marRight w:val="0"/>
              <w:marTop w:val="0"/>
              <w:marBottom w:val="0"/>
              <w:divBdr>
                <w:top w:val="none" w:sz="0" w:space="0" w:color="auto"/>
                <w:left w:val="none" w:sz="0" w:space="0" w:color="auto"/>
                <w:bottom w:val="none" w:sz="0" w:space="0" w:color="auto"/>
                <w:right w:val="none" w:sz="0" w:space="0" w:color="auto"/>
              </w:divBdr>
              <w:divsChild>
                <w:div w:id="3869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4277">
      <w:bodyDiv w:val="1"/>
      <w:marLeft w:val="0"/>
      <w:marRight w:val="0"/>
      <w:marTop w:val="0"/>
      <w:marBottom w:val="0"/>
      <w:divBdr>
        <w:top w:val="none" w:sz="0" w:space="0" w:color="auto"/>
        <w:left w:val="none" w:sz="0" w:space="0" w:color="auto"/>
        <w:bottom w:val="none" w:sz="0" w:space="0" w:color="auto"/>
        <w:right w:val="none" w:sz="0" w:space="0" w:color="auto"/>
      </w:divBdr>
      <w:divsChild>
        <w:div w:id="999653013">
          <w:marLeft w:val="0"/>
          <w:marRight w:val="0"/>
          <w:marTop w:val="0"/>
          <w:marBottom w:val="0"/>
          <w:divBdr>
            <w:top w:val="none" w:sz="0" w:space="0" w:color="auto"/>
            <w:left w:val="none" w:sz="0" w:space="0" w:color="auto"/>
            <w:bottom w:val="none" w:sz="0" w:space="0" w:color="auto"/>
            <w:right w:val="none" w:sz="0" w:space="0" w:color="auto"/>
          </w:divBdr>
          <w:divsChild>
            <w:div w:id="853884377">
              <w:marLeft w:val="0"/>
              <w:marRight w:val="0"/>
              <w:marTop w:val="0"/>
              <w:marBottom w:val="0"/>
              <w:divBdr>
                <w:top w:val="none" w:sz="0" w:space="0" w:color="auto"/>
                <w:left w:val="none" w:sz="0" w:space="0" w:color="auto"/>
                <w:bottom w:val="none" w:sz="0" w:space="0" w:color="auto"/>
                <w:right w:val="none" w:sz="0" w:space="0" w:color="auto"/>
              </w:divBdr>
              <w:divsChild>
                <w:div w:id="689571424">
                  <w:marLeft w:val="0"/>
                  <w:marRight w:val="0"/>
                  <w:marTop w:val="0"/>
                  <w:marBottom w:val="0"/>
                  <w:divBdr>
                    <w:top w:val="none" w:sz="0" w:space="0" w:color="auto"/>
                    <w:left w:val="none" w:sz="0" w:space="0" w:color="auto"/>
                    <w:bottom w:val="none" w:sz="0" w:space="0" w:color="auto"/>
                    <w:right w:val="none" w:sz="0" w:space="0" w:color="auto"/>
                  </w:divBdr>
                </w:div>
                <w:div w:id="40179801">
                  <w:marLeft w:val="0"/>
                  <w:marRight w:val="0"/>
                  <w:marTop w:val="0"/>
                  <w:marBottom w:val="0"/>
                  <w:divBdr>
                    <w:top w:val="none" w:sz="0" w:space="0" w:color="auto"/>
                    <w:left w:val="none" w:sz="0" w:space="0" w:color="auto"/>
                    <w:bottom w:val="none" w:sz="0" w:space="0" w:color="auto"/>
                    <w:right w:val="none" w:sz="0" w:space="0" w:color="auto"/>
                  </w:divBdr>
                </w:div>
                <w:div w:id="10173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5520">
      <w:bodyDiv w:val="1"/>
      <w:marLeft w:val="0"/>
      <w:marRight w:val="0"/>
      <w:marTop w:val="0"/>
      <w:marBottom w:val="0"/>
      <w:divBdr>
        <w:top w:val="none" w:sz="0" w:space="0" w:color="auto"/>
        <w:left w:val="none" w:sz="0" w:space="0" w:color="auto"/>
        <w:bottom w:val="none" w:sz="0" w:space="0" w:color="auto"/>
        <w:right w:val="none" w:sz="0" w:space="0" w:color="auto"/>
      </w:divBdr>
      <w:divsChild>
        <w:div w:id="787116629">
          <w:marLeft w:val="0"/>
          <w:marRight w:val="0"/>
          <w:marTop w:val="0"/>
          <w:marBottom w:val="0"/>
          <w:divBdr>
            <w:top w:val="none" w:sz="0" w:space="0" w:color="auto"/>
            <w:left w:val="none" w:sz="0" w:space="0" w:color="auto"/>
            <w:bottom w:val="none" w:sz="0" w:space="0" w:color="auto"/>
            <w:right w:val="none" w:sz="0" w:space="0" w:color="auto"/>
          </w:divBdr>
          <w:divsChild>
            <w:div w:id="1325937695">
              <w:marLeft w:val="0"/>
              <w:marRight w:val="0"/>
              <w:marTop w:val="0"/>
              <w:marBottom w:val="0"/>
              <w:divBdr>
                <w:top w:val="none" w:sz="0" w:space="0" w:color="auto"/>
                <w:left w:val="none" w:sz="0" w:space="0" w:color="auto"/>
                <w:bottom w:val="none" w:sz="0" w:space="0" w:color="auto"/>
                <w:right w:val="none" w:sz="0" w:space="0" w:color="auto"/>
              </w:divBdr>
              <w:divsChild>
                <w:div w:id="499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511">
      <w:bodyDiv w:val="1"/>
      <w:marLeft w:val="0"/>
      <w:marRight w:val="0"/>
      <w:marTop w:val="0"/>
      <w:marBottom w:val="0"/>
      <w:divBdr>
        <w:top w:val="none" w:sz="0" w:space="0" w:color="auto"/>
        <w:left w:val="none" w:sz="0" w:space="0" w:color="auto"/>
        <w:bottom w:val="none" w:sz="0" w:space="0" w:color="auto"/>
        <w:right w:val="none" w:sz="0" w:space="0" w:color="auto"/>
      </w:divBdr>
      <w:divsChild>
        <w:div w:id="1942643350">
          <w:marLeft w:val="0"/>
          <w:marRight w:val="0"/>
          <w:marTop w:val="0"/>
          <w:marBottom w:val="0"/>
          <w:divBdr>
            <w:top w:val="none" w:sz="0" w:space="0" w:color="auto"/>
            <w:left w:val="none" w:sz="0" w:space="0" w:color="auto"/>
            <w:bottom w:val="none" w:sz="0" w:space="0" w:color="auto"/>
            <w:right w:val="none" w:sz="0" w:space="0" w:color="auto"/>
          </w:divBdr>
          <w:divsChild>
            <w:div w:id="24912508">
              <w:marLeft w:val="0"/>
              <w:marRight w:val="0"/>
              <w:marTop w:val="0"/>
              <w:marBottom w:val="0"/>
              <w:divBdr>
                <w:top w:val="none" w:sz="0" w:space="0" w:color="auto"/>
                <w:left w:val="none" w:sz="0" w:space="0" w:color="auto"/>
                <w:bottom w:val="none" w:sz="0" w:space="0" w:color="auto"/>
                <w:right w:val="none" w:sz="0" w:space="0" w:color="auto"/>
              </w:divBdr>
              <w:divsChild>
                <w:div w:id="6312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7175">
      <w:bodyDiv w:val="1"/>
      <w:marLeft w:val="0"/>
      <w:marRight w:val="0"/>
      <w:marTop w:val="0"/>
      <w:marBottom w:val="0"/>
      <w:divBdr>
        <w:top w:val="none" w:sz="0" w:space="0" w:color="auto"/>
        <w:left w:val="none" w:sz="0" w:space="0" w:color="auto"/>
        <w:bottom w:val="none" w:sz="0" w:space="0" w:color="auto"/>
        <w:right w:val="none" w:sz="0" w:space="0" w:color="auto"/>
      </w:divBdr>
      <w:divsChild>
        <w:div w:id="370497968">
          <w:marLeft w:val="0"/>
          <w:marRight w:val="0"/>
          <w:marTop w:val="0"/>
          <w:marBottom w:val="0"/>
          <w:divBdr>
            <w:top w:val="none" w:sz="0" w:space="0" w:color="auto"/>
            <w:left w:val="none" w:sz="0" w:space="0" w:color="auto"/>
            <w:bottom w:val="none" w:sz="0" w:space="0" w:color="auto"/>
            <w:right w:val="none" w:sz="0" w:space="0" w:color="auto"/>
          </w:divBdr>
          <w:divsChild>
            <w:div w:id="1004667091">
              <w:marLeft w:val="0"/>
              <w:marRight w:val="0"/>
              <w:marTop w:val="0"/>
              <w:marBottom w:val="0"/>
              <w:divBdr>
                <w:top w:val="none" w:sz="0" w:space="0" w:color="auto"/>
                <w:left w:val="none" w:sz="0" w:space="0" w:color="auto"/>
                <w:bottom w:val="none" w:sz="0" w:space="0" w:color="auto"/>
                <w:right w:val="none" w:sz="0" w:space="0" w:color="auto"/>
              </w:divBdr>
              <w:divsChild>
                <w:div w:id="1138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5878">
      <w:bodyDiv w:val="1"/>
      <w:marLeft w:val="0"/>
      <w:marRight w:val="0"/>
      <w:marTop w:val="0"/>
      <w:marBottom w:val="0"/>
      <w:divBdr>
        <w:top w:val="none" w:sz="0" w:space="0" w:color="auto"/>
        <w:left w:val="none" w:sz="0" w:space="0" w:color="auto"/>
        <w:bottom w:val="none" w:sz="0" w:space="0" w:color="auto"/>
        <w:right w:val="none" w:sz="0" w:space="0" w:color="auto"/>
      </w:divBdr>
      <w:divsChild>
        <w:div w:id="1727215639">
          <w:marLeft w:val="0"/>
          <w:marRight w:val="0"/>
          <w:marTop w:val="0"/>
          <w:marBottom w:val="0"/>
          <w:divBdr>
            <w:top w:val="none" w:sz="0" w:space="0" w:color="auto"/>
            <w:left w:val="none" w:sz="0" w:space="0" w:color="auto"/>
            <w:bottom w:val="none" w:sz="0" w:space="0" w:color="auto"/>
            <w:right w:val="none" w:sz="0" w:space="0" w:color="auto"/>
          </w:divBdr>
          <w:divsChild>
            <w:div w:id="685525557">
              <w:marLeft w:val="0"/>
              <w:marRight w:val="0"/>
              <w:marTop w:val="0"/>
              <w:marBottom w:val="0"/>
              <w:divBdr>
                <w:top w:val="none" w:sz="0" w:space="0" w:color="auto"/>
                <w:left w:val="none" w:sz="0" w:space="0" w:color="auto"/>
                <w:bottom w:val="none" w:sz="0" w:space="0" w:color="auto"/>
                <w:right w:val="none" w:sz="0" w:space="0" w:color="auto"/>
              </w:divBdr>
              <w:divsChild>
                <w:div w:id="2622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5731">
      <w:bodyDiv w:val="1"/>
      <w:marLeft w:val="0"/>
      <w:marRight w:val="0"/>
      <w:marTop w:val="0"/>
      <w:marBottom w:val="0"/>
      <w:divBdr>
        <w:top w:val="none" w:sz="0" w:space="0" w:color="auto"/>
        <w:left w:val="none" w:sz="0" w:space="0" w:color="auto"/>
        <w:bottom w:val="none" w:sz="0" w:space="0" w:color="auto"/>
        <w:right w:val="none" w:sz="0" w:space="0" w:color="auto"/>
      </w:divBdr>
      <w:divsChild>
        <w:div w:id="839585162">
          <w:marLeft w:val="0"/>
          <w:marRight w:val="0"/>
          <w:marTop w:val="0"/>
          <w:marBottom w:val="0"/>
          <w:divBdr>
            <w:top w:val="none" w:sz="0" w:space="0" w:color="auto"/>
            <w:left w:val="none" w:sz="0" w:space="0" w:color="auto"/>
            <w:bottom w:val="none" w:sz="0" w:space="0" w:color="auto"/>
            <w:right w:val="none" w:sz="0" w:space="0" w:color="auto"/>
          </w:divBdr>
          <w:divsChild>
            <w:div w:id="1306473797">
              <w:marLeft w:val="0"/>
              <w:marRight w:val="0"/>
              <w:marTop w:val="0"/>
              <w:marBottom w:val="0"/>
              <w:divBdr>
                <w:top w:val="none" w:sz="0" w:space="0" w:color="auto"/>
                <w:left w:val="none" w:sz="0" w:space="0" w:color="auto"/>
                <w:bottom w:val="none" w:sz="0" w:space="0" w:color="auto"/>
                <w:right w:val="none" w:sz="0" w:space="0" w:color="auto"/>
              </w:divBdr>
              <w:divsChild>
                <w:div w:id="35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0467">
      <w:bodyDiv w:val="1"/>
      <w:marLeft w:val="0"/>
      <w:marRight w:val="0"/>
      <w:marTop w:val="0"/>
      <w:marBottom w:val="0"/>
      <w:divBdr>
        <w:top w:val="none" w:sz="0" w:space="0" w:color="auto"/>
        <w:left w:val="none" w:sz="0" w:space="0" w:color="auto"/>
        <w:bottom w:val="none" w:sz="0" w:space="0" w:color="auto"/>
        <w:right w:val="none" w:sz="0" w:space="0" w:color="auto"/>
      </w:divBdr>
      <w:divsChild>
        <w:div w:id="1268466359">
          <w:marLeft w:val="0"/>
          <w:marRight w:val="0"/>
          <w:marTop w:val="0"/>
          <w:marBottom w:val="0"/>
          <w:divBdr>
            <w:top w:val="none" w:sz="0" w:space="0" w:color="auto"/>
            <w:left w:val="none" w:sz="0" w:space="0" w:color="auto"/>
            <w:bottom w:val="none" w:sz="0" w:space="0" w:color="auto"/>
            <w:right w:val="none" w:sz="0" w:space="0" w:color="auto"/>
          </w:divBdr>
          <w:divsChild>
            <w:div w:id="1033531255">
              <w:marLeft w:val="0"/>
              <w:marRight w:val="0"/>
              <w:marTop w:val="0"/>
              <w:marBottom w:val="0"/>
              <w:divBdr>
                <w:top w:val="none" w:sz="0" w:space="0" w:color="auto"/>
                <w:left w:val="none" w:sz="0" w:space="0" w:color="auto"/>
                <w:bottom w:val="none" w:sz="0" w:space="0" w:color="auto"/>
                <w:right w:val="none" w:sz="0" w:space="0" w:color="auto"/>
              </w:divBdr>
              <w:divsChild>
                <w:div w:id="21088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achieve.org/publications/science-task-annotations-phenome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emteachingtools.org/brief/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xtgenscience.org/resources/bundling-ng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ieve.org/files/sites/default/files/equity_02142019%20(3).pdf" TargetMode="External"/><Relationship Id="rId5" Type="http://schemas.openxmlformats.org/officeDocument/2006/relationships/footnotes" Target="footnotes.xml"/><Relationship Id="rId15" Type="http://schemas.openxmlformats.org/officeDocument/2006/relationships/hyperlink" Target="https://www.cde.ca.gov/ta/tg/ca/castitemspecs.asp" TargetMode="External"/><Relationship Id="rId10" Type="http://schemas.openxmlformats.org/officeDocument/2006/relationships/hyperlink" Target="https://www.achieve.org/cognitive-complexity-framework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chieve.org/our-initiatives/equip/tools-subject/science/task-annotation-project-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27</Pages>
  <Words>7490</Words>
  <Characters>42696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81</cp:revision>
  <cp:lastPrinted>2023-08-29T20:06:00Z</cp:lastPrinted>
  <dcterms:created xsi:type="dcterms:W3CDTF">2023-08-25T19:35:00Z</dcterms:created>
  <dcterms:modified xsi:type="dcterms:W3CDTF">2023-08-29T20:11:00Z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67793692ed6b6dceb55de39e0a8da91460fc55d43285234001ff9b98e4f2143a</vt:lpwstr>
  </property>
</Properties>
</file>