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4D7F" w14:textId="77777777" w:rsidR="00984C3E" w:rsidRDefault="00984C3E" w:rsidP="00984C3E">
      <w:pPr>
        <w:pStyle w:val="Stage1heading"/>
        <w:keepNext/>
        <w:framePr w:hSpace="0" w:wrap="auto" w:vAnchor="margin" w:hAnchor="text" w:yAlign="inline"/>
        <w:rPr>
          <w:i w:val="0"/>
          <w:iCs/>
          <w:color w:val="FFFFFF" w:themeColor="background1"/>
          <w:sz w:val="28"/>
          <w:szCs w:val="28"/>
        </w:rPr>
      </w:pPr>
    </w:p>
    <w:p w14:paraId="0A53C789" w14:textId="77777777" w:rsidR="00984C3E" w:rsidRDefault="00984C3E" w:rsidP="00984C3E">
      <w:pPr>
        <w:pStyle w:val="Stage1heading"/>
        <w:keepNext/>
        <w:framePr w:hSpace="0" w:wrap="auto" w:vAnchor="margin" w:hAnchor="text" w:yAlign="inline"/>
        <w:jc w:val="left"/>
        <w:rPr>
          <w:i w:val="0"/>
          <w:iCs/>
          <w:color w:val="FFFFFF" w:themeColor="background1"/>
          <w:sz w:val="28"/>
          <w:szCs w:val="28"/>
        </w:rPr>
      </w:pPr>
    </w:p>
    <w:p w14:paraId="4B1A8C0D" w14:textId="77777777" w:rsidR="00984C3E" w:rsidRDefault="00984C3E" w:rsidP="00984C3E">
      <w:pPr>
        <w:pStyle w:val="Stage1heading"/>
        <w:keepNext/>
        <w:framePr w:hSpace="0" w:wrap="auto" w:vAnchor="margin" w:hAnchor="text" w:yAlign="inline"/>
        <w:rPr>
          <w:i w:val="0"/>
          <w:iCs/>
          <w:color w:val="FFFFFF" w:themeColor="background1"/>
          <w:sz w:val="28"/>
          <w:szCs w:val="28"/>
        </w:rPr>
      </w:pPr>
      <w:r>
        <w:rPr>
          <w:rFonts w:cs="Arial"/>
          <w:b w:val="0"/>
          <w:bCs/>
          <w:noProof/>
          <w:sz w:val="28"/>
          <w:szCs w:val="28"/>
        </w:rPr>
        <w:drawing>
          <wp:anchor distT="0" distB="0" distL="114300" distR="114300" simplePos="0" relativeHeight="251671552" behindDoc="0" locked="0" layoutInCell="1" allowOverlap="1" wp14:anchorId="24362562" wp14:editId="4C44EFA7">
            <wp:simplePos x="0" y="0"/>
            <wp:positionH relativeFrom="column">
              <wp:posOffset>0</wp:posOffset>
            </wp:positionH>
            <wp:positionV relativeFrom="paragraph">
              <wp:posOffset>0</wp:posOffset>
            </wp:positionV>
            <wp:extent cx="1562100" cy="1532011"/>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BB689" w14:textId="77777777" w:rsidR="00984C3E" w:rsidRDefault="00984C3E" w:rsidP="00984C3E">
      <w:pPr>
        <w:ind w:left="2880"/>
        <w:rPr>
          <w:b/>
          <w:bCs/>
          <w:sz w:val="52"/>
          <w:szCs w:val="52"/>
        </w:rPr>
      </w:pPr>
      <w:r>
        <w:rPr>
          <w:b/>
          <w:bCs/>
          <w:sz w:val="52"/>
          <w:szCs w:val="52"/>
        </w:rPr>
        <w:t>Stackable Instructionally-embedded Portable Science (SIPS) Assessments Project</w:t>
      </w:r>
    </w:p>
    <w:p w14:paraId="291685D4" w14:textId="77777777" w:rsidR="00984C3E" w:rsidRDefault="00984C3E" w:rsidP="00984C3E">
      <w:pPr>
        <w:tabs>
          <w:tab w:val="center" w:pos="4680"/>
        </w:tabs>
      </w:pPr>
      <w:r>
        <w:tab/>
      </w:r>
    </w:p>
    <w:p w14:paraId="6018EA9C" w14:textId="77777777" w:rsidR="00984C3E" w:rsidRDefault="00984C3E" w:rsidP="00984C3E"/>
    <w:p w14:paraId="36ED3F49" w14:textId="77777777" w:rsidR="00984C3E" w:rsidRDefault="00984C3E" w:rsidP="00984C3E">
      <w:pPr>
        <w:jc w:val="center"/>
        <w:rPr>
          <w:b/>
          <w:bCs/>
          <w:sz w:val="28"/>
          <w:szCs w:val="28"/>
        </w:rPr>
      </w:pPr>
      <w:bookmarkStart w:id="0" w:name="_Hlk117843841"/>
    </w:p>
    <w:p w14:paraId="46A19A7A" w14:textId="77777777" w:rsidR="00984C3E" w:rsidRDefault="00984C3E" w:rsidP="00984C3E">
      <w:pPr>
        <w:jc w:val="center"/>
        <w:rPr>
          <w:b/>
          <w:bCs/>
          <w:sz w:val="28"/>
          <w:szCs w:val="28"/>
        </w:rPr>
      </w:pPr>
    </w:p>
    <w:p w14:paraId="40B014AF" w14:textId="77777777" w:rsidR="00984C3E" w:rsidRDefault="00984C3E" w:rsidP="00984C3E">
      <w:pPr>
        <w:jc w:val="center"/>
        <w:rPr>
          <w:b/>
          <w:bCs/>
          <w:sz w:val="28"/>
          <w:szCs w:val="28"/>
        </w:rPr>
      </w:pPr>
    </w:p>
    <w:p w14:paraId="3D2756E0" w14:textId="77777777" w:rsidR="00CE47EC" w:rsidRDefault="00CE47EC" w:rsidP="00984C3E">
      <w:pPr>
        <w:jc w:val="center"/>
        <w:rPr>
          <w:b/>
          <w:bCs/>
          <w:sz w:val="28"/>
          <w:szCs w:val="28"/>
        </w:rPr>
      </w:pPr>
    </w:p>
    <w:p w14:paraId="3E1659A9" w14:textId="77777777" w:rsidR="00984C3E" w:rsidRDefault="00984C3E" w:rsidP="00984C3E">
      <w:pPr>
        <w:jc w:val="center"/>
        <w:rPr>
          <w:b/>
          <w:bCs/>
          <w:sz w:val="28"/>
          <w:szCs w:val="28"/>
        </w:rPr>
      </w:pPr>
    </w:p>
    <w:p w14:paraId="7A7A8B4C" w14:textId="77777777" w:rsidR="00984C3E" w:rsidRDefault="00984C3E" w:rsidP="00984C3E">
      <w:pPr>
        <w:jc w:val="center"/>
        <w:rPr>
          <w:b/>
          <w:bCs/>
          <w:sz w:val="28"/>
          <w:szCs w:val="28"/>
        </w:rPr>
      </w:pPr>
    </w:p>
    <w:p w14:paraId="4A3ED9D2" w14:textId="77777777" w:rsidR="00984C3E" w:rsidRDefault="00984C3E" w:rsidP="00984C3E">
      <w:pPr>
        <w:jc w:val="center"/>
        <w:rPr>
          <w:b/>
          <w:bCs/>
          <w:sz w:val="32"/>
          <w:szCs w:val="32"/>
        </w:rPr>
      </w:pPr>
      <w:r>
        <w:rPr>
          <w:b/>
          <w:bCs/>
          <w:sz w:val="32"/>
          <w:szCs w:val="32"/>
        </w:rPr>
        <w:t xml:space="preserve">Grade 5 Science </w:t>
      </w:r>
    </w:p>
    <w:p w14:paraId="683726D4" w14:textId="2EBBB467" w:rsidR="00984C3E" w:rsidRDefault="00984C3E" w:rsidP="00984C3E">
      <w:pPr>
        <w:jc w:val="center"/>
        <w:rPr>
          <w:b/>
          <w:bCs/>
          <w:sz w:val="32"/>
          <w:szCs w:val="32"/>
        </w:rPr>
      </w:pPr>
      <w:r>
        <w:rPr>
          <w:b/>
          <w:bCs/>
          <w:sz w:val="32"/>
          <w:szCs w:val="32"/>
        </w:rPr>
        <w:t xml:space="preserve">Unit 4 </w:t>
      </w:r>
      <w:bookmarkEnd w:id="0"/>
      <w:r>
        <w:rPr>
          <w:b/>
          <w:bCs/>
          <w:sz w:val="32"/>
          <w:szCs w:val="32"/>
        </w:rPr>
        <w:t>Sample Lesson “How Does My Constellation Move?”</w:t>
      </w:r>
    </w:p>
    <w:p w14:paraId="26D96F2E" w14:textId="77777777" w:rsidR="00984C3E" w:rsidRDefault="00984C3E" w:rsidP="00984C3E">
      <w:pPr>
        <w:jc w:val="center"/>
        <w:rPr>
          <w:b/>
          <w:bCs/>
          <w:sz w:val="32"/>
          <w:szCs w:val="32"/>
        </w:rPr>
      </w:pPr>
      <w:r>
        <w:rPr>
          <w:b/>
          <w:bCs/>
          <w:sz w:val="32"/>
          <w:szCs w:val="32"/>
        </w:rPr>
        <w:t>Earth and Its Gravitational Force and Motion</w:t>
      </w:r>
    </w:p>
    <w:p w14:paraId="7E8AFB38" w14:textId="77777777" w:rsidR="00984C3E" w:rsidRDefault="00984C3E" w:rsidP="00984C3E">
      <w:pPr>
        <w:jc w:val="center"/>
        <w:rPr>
          <w:b/>
          <w:bCs/>
          <w:sz w:val="32"/>
          <w:szCs w:val="32"/>
        </w:rPr>
      </w:pPr>
      <w:r>
        <w:rPr>
          <w:b/>
          <w:bCs/>
          <w:sz w:val="32"/>
          <w:szCs w:val="32"/>
        </w:rPr>
        <w:t>September 2023</w:t>
      </w:r>
    </w:p>
    <w:p w14:paraId="34D4866F" w14:textId="77777777" w:rsidR="00984C3E" w:rsidRDefault="00984C3E" w:rsidP="00984C3E"/>
    <w:p w14:paraId="58362A29" w14:textId="77777777" w:rsidR="00984C3E" w:rsidRDefault="00984C3E" w:rsidP="00984C3E"/>
    <w:p w14:paraId="30FC5EEE" w14:textId="77777777" w:rsidR="00984C3E" w:rsidRDefault="00984C3E" w:rsidP="00984C3E"/>
    <w:p w14:paraId="5CD2A9D9" w14:textId="77777777" w:rsidR="00984C3E" w:rsidRDefault="00984C3E" w:rsidP="00984C3E"/>
    <w:p w14:paraId="18CADE6C" w14:textId="77777777" w:rsidR="00984C3E" w:rsidRDefault="00984C3E" w:rsidP="00984C3E">
      <w:pPr>
        <w:tabs>
          <w:tab w:val="left" w:pos="4050"/>
        </w:tabs>
        <w:rPr>
          <w:i/>
          <w:iCs/>
        </w:rPr>
      </w:pPr>
    </w:p>
    <w:p w14:paraId="39C3A0FD" w14:textId="77777777" w:rsidR="00984C3E" w:rsidRDefault="00984C3E" w:rsidP="00984C3E">
      <w:pPr>
        <w:tabs>
          <w:tab w:val="left" w:pos="4050"/>
        </w:tabs>
        <w:rPr>
          <w:i/>
          <w:iCs/>
        </w:rPr>
      </w:pPr>
    </w:p>
    <w:p w14:paraId="5891C886" w14:textId="77777777" w:rsidR="00CE47EC" w:rsidRDefault="00CE47EC" w:rsidP="00984C3E">
      <w:pPr>
        <w:tabs>
          <w:tab w:val="left" w:pos="4050"/>
        </w:tabs>
        <w:rPr>
          <w:i/>
          <w:iCs/>
        </w:rPr>
      </w:pPr>
    </w:p>
    <w:p w14:paraId="2103D5E4" w14:textId="77777777" w:rsidR="00984C3E" w:rsidRDefault="00984C3E" w:rsidP="00984C3E">
      <w:pPr>
        <w:tabs>
          <w:tab w:val="left" w:pos="4050"/>
        </w:tabs>
        <w:rPr>
          <w:i/>
          <w:iCs/>
        </w:rPr>
      </w:pPr>
    </w:p>
    <w:p w14:paraId="2B314659" w14:textId="77777777" w:rsidR="00984C3E" w:rsidRDefault="00984C3E" w:rsidP="00984C3E">
      <w:pPr>
        <w:tabs>
          <w:tab w:val="left" w:pos="4050"/>
        </w:tabs>
        <w:rPr>
          <w:i/>
          <w:iCs/>
        </w:rPr>
      </w:pPr>
    </w:p>
    <w:p w14:paraId="1C6498DB" w14:textId="77777777" w:rsidR="00984C3E" w:rsidRDefault="00984C3E" w:rsidP="00984C3E">
      <w:pPr>
        <w:tabs>
          <w:tab w:val="left" w:pos="4050"/>
        </w:tabs>
        <w:rPr>
          <w:i/>
          <w:iCs/>
        </w:rPr>
      </w:pPr>
    </w:p>
    <w:p w14:paraId="5A48B8D6" w14:textId="77777777" w:rsidR="00984C3E" w:rsidRDefault="00984C3E" w:rsidP="00984C3E">
      <w:pPr>
        <w:tabs>
          <w:tab w:val="left" w:pos="4050"/>
        </w:tabs>
        <w:rPr>
          <w:i/>
          <w:iCs/>
        </w:rPr>
      </w:pPr>
    </w:p>
    <w:p w14:paraId="32E7DB2F" w14:textId="670A2A80" w:rsidR="00984C3E" w:rsidRDefault="00984C3E" w:rsidP="00984C3E">
      <w:pPr>
        <w:tabs>
          <w:tab w:val="left" w:pos="4050"/>
        </w:tabs>
        <w:rPr>
          <w:i/>
          <w:iCs/>
        </w:rPr>
      </w:pPr>
      <w:r>
        <w:rPr>
          <w:i/>
          <w:iCs/>
        </w:rPr>
        <w:t xml:space="preserve">The </w:t>
      </w:r>
      <w:r w:rsidRPr="00627C10">
        <w:rPr>
          <w:i/>
          <w:iCs/>
        </w:rPr>
        <w:t xml:space="preserve">SIPS Grade 5 Science Unit </w:t>
      </w:r>
      <w:r>
        <w:rPr>
          <w:i/>
          <w:iCs/>
        </w:rPr>
        <w:t>4</w:t>
      </w:r>
      <w:r w:rsidRPr="00627C10">
        <w:rPr>
          <w:i/>
          <w:iCs/>
        </w:rPr>
        <w:t xml:space="preserve"> </w:t>
      </w:r>
      <w:r>
        <w:rPr>
          <w:i/>
          <w:iCs/>
        </w:rPr>
        <w:t>Sample Lesson “How Does My Constellation Move?”, Earth and Its Gravitational Force and Motion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03D07411" w14:textId="77777777" w:rsidR="00984C3E" w:rsidRDefault="00984C3E" w:rsidP="00984C3E">
      <w:pPr>
        <w:tabs>
          <w:tab w:val="left" w:pos="4050"/>
        </w:tabs>
        <w:rPr>
          <w:i/>
          <w:iCs/>
        </w:rPr>
      </w:pPr>
    </w:p>
    <w:p w14:paraId="6F01696B" w14:textId="339AE16F" w:rsidR="00984C3E" w:rsidRDefault="00984C3E" w:rsidP="00984C3E">
      <w:pPr>
        <w:tabs>
          <w:tab w:val="left" w:pos="4050"/>
        </w:tabs>
        <w:rPr>
          <w:i/>
          <w:iCs/>
        </w:rPr>
        <w:sectPr w:rsidR="00984C3E" w:rsidSect="00CC5453">
          <w:footerReference w:type="default" r:id="rId12"/>
          <w:pgSz w:w="12240" w:h="15840"/>
          <w:pgMar w:top="1440" w:right="1440" w:bottom="1440" w:left="1440" w:header="720" w:footer="720" w:gutter="0"/>
          <w:cols w:space="720"/>
          <w:docGrid w:linePitch="360"/>
        </w:sectPr>
      </w:pPr>
      <w:r>
        <w:rPr>
          <w:i/>
          <w:iCs/>
        </w:rPr>
        <w:t xml:space="preserve">All rights reserved. Any or all portions of this document may be reproduced and distributed without prior permission, provided the source is cited as: Stackable Instructionally-embedded Portable Science (SIPS) Assessments Project. (2023). </w:t>
      </w:r>
      <w:r w:rsidRPr="00627C10">
        <w:rPr>
          <w:i/>
          <w:iCs/>
        </w:rPr>
        <w:t xml:space="preserve">SIPS Grade 5 Science Unit </w:t>
      </w:r>
      <w:r>
        <w:rPr>
          <w:i/>
          <w:iCs/>
        </w:rPr>
        <w:t>4</w:t>
      </w:r>
      <w:r w:rsidRPr="00627C10">
        <w:rPr>
          <w:i/>
          <w:iCs/>
        </w:rPr>
        <w:t xml:space="preserve"> </w:t>
      </w:r>
      <w:r>
        <w:rPr>
          <w:i/>
          <w:iCs/>
        </w:rPr>
        <w:t>Sample Lesson “How Does My Constellation Move?”, Earth and Its Gravitational Force and Motion. Lincoln, NE: Nebraska Department of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93674" w14:paraId="62C1A031" w14:textId="77777777" w:rsidTr="066AB430">
        <w:trPr>
          <w:trHeight w:val="381"/>
        </w:trPr>
        <w:tc>
          <w:tcPr>
            <w:tcW w:w="9360" w:type="dxa"/>
            <w:tcBorders>
              <w:bottom w:val="single" w:sz="4" w:space="0" w:color="auto"/>
            </w:tcBorders>
            <w:shd w:val="clear" w:color="auto" w:fill="auto"/>
          </w:tcPr>
          <w:p w14:paraId="50B59FD5" w14:textId="293CAC5D" w:rsidR="00693674" w:rsidRPr="00BB353A" w:rsidRDefault="00A51DB3" w:rsidP="009F0BF8">
            <w:pPr>
              <w:pStyle w:val="mapheader"/>
              <w:keepNext/>
              <w:spacing w:before="60" w:after="60"/>
              <w:jc w:val="left"/>
              <w:rPr>
                <w:b w:val="0"/>
                <w:i/>
                <w:iCs/>
              </w:rPr>
            </w:pPr>
            <w:r w:rsidRPr="00063806">
              <w:rPr>
                <w:i/>
                <w:iCs/>
                <w:sz w:val="20"/>
                <w:szCs w:val="20"/>
              </w:rPr>
              <w:lastRenderedPageBreak/>
              <w:t>Purpose &amp; Use Statement:</w:t>
            </w:r>
            <w:r w:rsidRPr="00063806">
              <w:rPr>
                <w:b w:val="0"/>
                <w:i/>
                <w:iCs/>
                <w:sz w:val="20"/>
                <w:szCs w:val="20"/>
              </w:rPr>
              <w:t xml:space="preserve"> This sample lesson was developed for state and local administrators and teacher leaders (e.g., curriculum directors, instructional facilitators, professional learning specialists) to (1) illustrate an example of an instructional lesson developed using a principled design approach, and (2) support accompanying process documentation about how to use the SIPS </w:t>
            </w:r>
            <w:r>
              <w:rPr>
                <w:b w:val="0"/>
                <w:i/>
                <w:iCs/>
                <w:sz w:val="20"/>
                <w:szCs w:val="20"/>
              </w:rPr>
              <w:t xml:space="preserve">unit as an instructional </w:t>
            </w:r>
            <w:r w:rsidRPr="00063806">
              <w:rPr>
                <w:b w:val="0"/>
                <w:i/>
                <w:iCs/>
                <w:sz w:val="20"/>
                <w:szCs w:val="20"/>
              </w:rPr>
              <w:t>framework to intentionally design high-quality lessons in an aligned curriculum, instruction, and assessment system. This sample lesson should be evaluated and refined, as necessary, to align appropriately with a standards-based curriculum, instruction, and assessment system prior to its use.</w:t>
            </w:r>
            <w:r w:rsidRPr="00063806">
              <w:rPr>
                <w:rFonts w:cs="Times New Roman"/>
                <w:b w:val="0"/>
                <w:i/>
                <w:iCs/>
                <w:sz w:val="16"/>
                <w:szCs w:val="16"/>
              </w:rPr>
              <w:t xml:space="preserve"> </w:t>
            </w:r>
            <w:r w:rsidRPr="00063806">
              <w:rPr>
                <w:b w:val="0"/>
                <w:i/>
                <w:iCs/>
                <w:sz w:val="20"/>
                <w:szCs w:val="20"/>
              </w:rPr>
              <w:t>Additionally, teachers should refine this lesson to meet the local, cultural, and individual needs of the students.</w:t>
            </w:r>
          </w:p>
        </w:tc>
      </w:tr>
      <w:tr w:rsidR="006C1B80" w14:paraId="5774D971" w14:textId="77777777" w:rsidTr="066AB430">
        <w:trPr>
          <w:trHeight w:val="381"/>
        </w:trPr>
        <w:tc>
          <w:tcPr>
            <w:tcW w:w="9360" w:type="dxa"/>
            <w:tcBorders>
              <w:top w:val="single" w:sz="4" w:space="0" w:color="auto"/>
              <w:bottom w:val="single" w:sz="4" w:space="0" w:color="auto"/>
            </w:tcBorders>
            <w:shd w:val="clear" w:color="auto" w:fill="D9D9D9" w:themeFill="background1" w:themeFillShade="D9"/>
          </w:tcPr>
          <w:p w14:paraId="03D9D960" w14:textId="215257C7" w:rsidR="006C1B80" w:rsidRDefault="006C1B80" w:rsidP="009F0BF8">
            <w:pPr>
              <w:pStyle w:val="mapheader"/>
              <w:keepNext/>
              <w:spacing w:before="60" w:after="60"/>
              <w:jc w:val="left"/>
              <w:rPr>
                <w:noProof/>
              </w:rPr>
            </w:pPr>
            <w:r>
              <w:t>Desired Results</w:t>
            </w:r>
          </w:p>
        </w:tc>
      </w:tr>
      <w:tr w:rsidR="00693674" w14:paraId="6D0E245A" w14:textId="77777777" w:rsidTr="066AB430">
        <w:trPr>
          <w:trHeight w:val="1086"/>
        </w:trPr>
        <w:tc>
          <w:tcPr>
            <w:tcW w:w="9360" w:type="dxa"/>
            <w:tcBorders>
              <w:bottom w:val="single" w:sz="4" w:space="0" w:color="auto"/>
            </w:tcBorders>
            <w:shd w:val="clear" w:color="auto" w:fill="auto"/>
          </w:tcPr>
          <w:p w14:paraId="269602D2" w14:textId="1996E16A" w:rsidR="00693674" w:rsidRPr="00693674" w:rsidRDefault="00C368DD" w:rsidP="009F0BF8">
            <w:pPr>
              <w:pStyle w:val="Body"/>
              <w:spacing w:before="60" w:after="60"/>
              <w:rPr>
                <w:b/>
              </w:rPr>
            </w:pPr>
            <w:r>
              <w:rPr>
                <w:b/>
              </w:rPr>
              <w:t xml:space="preserve">Overview of </w:t>
            </w:r>
            <w:r w:rsidR="00B723C8">
              <w:rPr>
                <w:b/>
              </w:rPr>
              <w:t xml:space="preserve">the </w:t>
            </w:r>
            <w:r w:rsidR="00693674" w:rsidRPr="00693674">
              <w:rPr>
                <w:b/>
              </w:rPr>
              <w:t xml:space="preserve">Learning </w:t>
            </w:r>
            <w:r w:rsidR="00D45789">
              <w:rPr>
                <w:b/>
              </w:rPr>
              <w:t>Goals</w:t>
            </w:r>
          </w:p>
          <w:p w14:paraId="41CAF487" w14:textId="309E1D70" w:rsidR="005C7001" w:rsidRPr="00A51DB3" w:rsidRDefault="000B284C" w:rsidP="009F0BF8">
            <w:pPr>
              <w:keepNext/>
              <w:spacing w:before="60" w:after="60"/>
              <w:rPr>
                <w:rFonts w:asciiTheme="minorHAnsi" w:eastAsia="Helvetica" w:hAnsiTheme="minorHAnsi" w:cstheme="minorHAnsi"/>
                <w:color w:val="000000" w:themeColor="text1"/>
              </w:rPr>
            </w:pPr>
            <w:r w:rsidRPr="00A51DB3">
              <w:rPr>
                <w:rFonts w:asciiTheme="minorHAnsi" w:eastAsia="Helvetica" w:hAnsiTheme="minorHAnsi" w:cstheme="minorHAnsi"/>
                <w:color w:val="000000" w:themeColor="text1"/>
              </w:rPr>
              <w:t xml:space="preserve">Students </w:t>
            </w:r>
            <w:r w:rsidR="00103196" w:rsidRPr="00A51DB3">
              <w:rPr>
                <w:rFonts w:asciiTheme="minorHAnsi" w:eastAsia="Helvetica" w:hAnsiTheme="minorHAnsi" w:cstheme="minorHAnsi"/>
                <w:color w:val="000000" w:themeColor="text1"/>
              </w:rPr>
              <w:t xml:space="preserve">utilize </w:t>
            </w:r>
            <w:r w:rsidR="00C85ADE" w:rsidRPr="00A51DB3">
              <w:rPr>
                <w:rFonts w:asciiTheme="minorHAnsi" w:eastAsia="Helvetica" w:hAnsiTheme="minorHAnsi" w:cstheme="minorHAnsi"/>
                <w:color w:val="000000" w:themeColor="text1"/>
              </w:rPr>
              <w:t>a</w:t>
            </w:r>
            <w:r w:rsidR="0042367F" w:rsidRPr="00A51DB3">
              <w:rPr>
                <w:rFonts w:asciiTheme="minorHAnsi" w:eastAsia="Helvetica" w:hAnsiTheme="minorHAnsi" w:cstheme="minorHAnsi"/>
                <w:color w:val="000000" w:themeColor="text1"/>
              </w:rPr>
              <w:t xml:space="preserve"> model of the </w:t>
            </w:r>
            <w:r w:rsidR="00A51DB3">
              <w:rPr>
                <w:rFonts w:asciiTheme="minorHAnsi" w:eastAsia="Helvetica" w:hAnsiTheme="minorHAnsi" w:cstheme="minorHAnsi"/>
                <w:color w:val="000000" w:themeColor="text1"/>
              </w:rPr>
              <w:t>E</w:t>
            </w:r>
            <w:r w:rsidR="0042367F" w:rsidRPr="00A51DB3">
              <w:rPr>
                <w:rFonts w:asciiTheme="minorHAnsi" w:eastAsia="Helvetica" w:hAnsiTheme="minorHAnsi" w:cstheme="minorHAnsi"/>
                <w:color w:val="000000" w:themeColor="text1"/>
              </w:rPr>
              <w:t>arth’s sky to gather</w:t>
            </w:r>
            <w:r w:rsidR="003F339E" w:rsidRPr="00A51DB3">
              <w:rPr>
                <w:rFonts w:asciiTheme="minorHAnsi" w:eastAsia="Helvetica" w:hAnsiTheme="minorHAnsi" w:cstheme="minorHAnsi"/>
                <w:color w:val="000000" w:themeColor="text1"/>
              </w:rPr>
              <w:t xml:space="preserve"> data on the visibility and position of constellations at their home location which they analyze and interpret to determine if some constellations are visible </w:t>
            </w:r>
            <w:r w:rsidR="00BC727B" w:rsidRPr="00A51DB3">
              <w:rPr>
                <w:rFonts w:asciiTheme="minorHAnsi" w:eastAsia="Helvetica" w:hAnsiTheme="minorHAnsi" w:cstheme="minorHAnsi"/>
                <w:color w:val="000000" w:themeColor="text1"/>
              </w:rPr>
              <w:t xml:space="preserve">throughout </w:t>
            </w:r>
            <w:r w:rsidR="003F339E" w:rsidRPr="00A51DB3">
              <w:rPr>
                <w:rFonts w:asciiTheme="minorHAnsi" w:eastAsia="Helvetica" w:hAnsiTheme="minorHAnsi" w:cstheme="minorHAnsi"/>
                <w:color w:val="000000" w:themeColor="text1"/>
              </w:rPr>
              <w:t>the year</w:t>
            </w:r>
            <w:r w:rsidR="001E2769" w:rsidRPr="00A51DB3">
              <w:rPr>
                <w:rFonts w:asciiTheme="minorHAnsi" w:eastAsia="Helvetica" w:hAnsiTheme="minorHAnsi" w:cstheme="minorHAnsi"/>
                <w:color w:val="000000" w:themeColor="text1"/>
              </w:rPr>
              <w:t xml:space="preserve">. Students utilize this evidence to support an </w:t>
            </w:r>
            <w:r w:rsidR="00BC727B" w:rsidRPr="00A51DB3">
              <w:rPr>
                <w:rFonts w:asciiTheme="minorHAnsi" w:eastAsia="Helvetica" w:hAnsiTheme="minorHAnsi" w:cstheme="minorHAnsi"/>
                <w:color w:val="000000" w:themeColor="text1"/>
              </w:rPr>
              <w:t>argument</w:t>
            </w:r>
            <w:r w:rsidR="001E2769" w:rsidRPr="00A51DB3">
              <w:rPr>
                <w:rFonts w:asciiTheme="minorHAnsi" w:eastAsia="Helvetica" w:hAnsiTheme="minorHAnsi" w:cstheme="minorHAnsi"/>
                <w:color w:val="000000" w:themeColor="text1"/>
              </w:rPr>
              <w:t xml:space="preserve"> on why some constellations are visible at a location </w:t>
            </w:r>
            <w:r w:rsidR="00BC727B" w:rsidRPr="00A51DB3">
              <w:rPr>
                <w:rFonts w:asciiTheme="minorHAnsi" w:eastAsia="Helvetica" w:hAnsiTheme="minorHAnsi" w:cstheme="minorHAnsi"/>
                <w:color w:val="000000" w:themeColor="text1"/>
              </w:rPr>
              <w:t xml:space="preserve">only </w:t>
            </w:r>
            <w:r w:rsidR="001E2769" w:rsidRPr="00A51DB3">
              <w:rPr>
                <w:rFonts w:asciiTheme="minorHAnsi" w:eastAsia="Helvetica" w:hAnsiTheme="minorHAnsi" w:cstheme="minorHAnsi"/>
                <w:color w:val="000000" w:themeColor="text1"/>
              </w:rPr>
              <w:t>at some part of the year</w:t>
            </w:r>
            <w:r w:rsidR="00BC727B" w:rsidRPr="00A51DB3">
              <w:rPr>
                <w:rFonts w:asciiTheme="minorHAnsi" w:eastAsia="Helvetica" w:hAnsiTheme="minorHAnsi" w:cstheme="minorHAnsi"/>
                <w:color w:val="000000" w:themeColor="text1"/>
              </w:rPr>
              <w:t>.</w:t>
            </w:r>
          </w:p>
          <w:p w14:paraId="7B276D01" w14:textId="77777777" w:rsidR="002327DA" w:rsidRPr="0054727B" w:rsidRDefault="002327DA" w:rsidP="009F0BF8">
            <w:pPr>
              <w:pStyle w:val="Body"/>
              <w:spacing w:before="60" w:after="60"/>
              <w:rPr>
                <w:rFonts w:ascii="Calibri" w:eastAsia="Times New Roman" w:hAnsi="Calibri" w:cs="Times New Roman"/>
                <w:b/>
                <w:color w:val="000000"/>
              </w:rPr>
            </w:pPr>
            <w:r w:rsidRPr="0054727B">
              <w:rPr>
                <w:rFonts w:ascii="Calibri" w:eastAsia="Times New Roman" w:hAnsi="Calibri" w:cs="Times New Roman"/>
                <w:b/>
                <w:color w:val="000000"/>
              </w:rPr>
              <w:t>Connections to Prior Learning</w:t>
            </w:r>
          </w:p>
          <w:p w14:paraId="328DABB6" w14:textId="77777777" w:rsidR="002327DA" w:rsidRPr="000A6E00" w:rsidRDefault="002327DA" w:rsidP="009F0BF8">
            <w:pPr>
              <w:pStyle w:val="paragraph"/>
              <w:spacing w:before="60" w:beforeAutospacing="0" w:after="60" w:afterAutospacing="0"/>
              <w:textAlignment w:val="baseline"/>
              <w:rPr>
                <w:rFonts w:asciiTheme="minorHAnsi" w:hAnsiTheme="minorHAnsi" w:cstheme="minorHAnsi"/>
                <w:i/>
                <w:iCs/>
                <w:color w:val="808080" w:themeColor="background1" w:themeShade="80"/>
                <w:sz w:val="22"/>
                <w:szCs w:val="22"/>
              </w:rPr>
            </w:pPr>
            <w:r w:rsidRPr="000A6E00">
              <w:rPr>
                <w:rStyle w:val="normaltextrun"/>
                <w:rFonts w:asciiTheme="minorHAnsi" w:hAnsiTheme="minorHAnsi" w:cstheme="minorHAnsi"/>
                <w:b/>
                <w:bCs/>
                <w:i/>
                <w:iCs/>
                <w:color w:val="808080" w:themeColor="background1" w:themeShade="80"/>
                <w:sz w:val="22"/>
                <w:szCs w:val="22"/>
              </w:rPr>
              <w:t>DCI</w:t>
            </w:r>
            <w:r w:rsidRPr="000A6E00">
              <w:rPr>
                <w:rStyle w:val="eop"/>
                <w:rFonts w:asciiTheme="minorHAnsi" w:hAnsiTheme="minorHAnsi" w:cstheme="minorHAnsi"/>
                <w:i/>
                <w:iCs/>
                <w:color w:val="808080" w:themeColor="background1" w:themeShade="80"/>
                <w:sz w:val="22"/>
                <w:szCs w:val="22"/>
              </w:rPr>
              <w:t> </w:t>
            </w:r>
          </w:p>
          <w:p w14:paraId="000131C6" w14:textId="77777777" w:rsidR="002327DA" w:rsidRPr="005F301D" w:rsidRDefault="002327DA" w:rsidP="009F0BF8">
            <w:pPr>
              <w:pStyle w:val="paragraph"/>
              <w:spacing w:before="60" w:beforeAutospacing="0" w:after="60" w:afterAutospacing="0"/>
              <w:textAlignment w:val="baseline"/>
              <w:rPr>
                <w:rFonts w:asciiTheme="minorHAnsi" w:hAnsiTheme="minorHAnsi" w:cstheme="minorHAnsi"/>
                <w:sz w:val="22"/>
                <w:szCs w:val="22"/>
              </w:rPr>
            </w:pPr>
            <w:r w:rsidRPr="005F301D">
              <w:rPr>
                <w:rStyle w:val="normaltextrun"/>
                <w:rFonts w:asciiTheme="minorHAnsi" w:hAnsiTheme="minorHAnsi" w:cstheme="minorHAnsi"/>
                <w:b/>
                <w:bCs/>
                <w:sz w:val="22"/>
                <w:szCs w:val="22"/>
              </w:rPr>
              <w:t>Prior Learning from K-2</w:t>
            </w:r>
            <w:r w:rsidRPr="005F301D">
              <w:rPr>
                <w:rStyle w:val="normaltextrun"/>
                <w:rFonts w:asciiTheme="minorHAnsi" w:hAnsiTheme="minorHAnsi" w:cstheme="minorHAnsi"/>
                <w:sz w:val="22"/>
                <w:szCs w:val="22"/>
              </w:rPr>
              <w:t xml:space="preserve"> </w:t>
            </w:r>
            <w:r w:rsidRPr="00DE4425">
              <w:rPr>
                <w:rFonts w:asciiTheme="minorHAnsi" w:hAnsiTheme="minorHAnsi" w:cstheme="minorHAnsi"/>
                <w:b/>
                <w:bCs/>
                <w:sz w:val="22"/>
                <w:szCs w:val="22"/>
                <w:lang w:bidi="en-US"/>
              </w:rPr>
              <w:t>(from NGSS Appendix E: DCI Progression within NGSS; pg. 7)</w:t>
            </w:r>
          </w:p>
          <w:p w14:paraId="48DF2570" w14:textId="77777777" w:rsidR="002327DA" w:rsidRPr="005F301D" w:rsidRDefault="002327DA" w:rsidP="009F0BF8">
            <w:pPr>
              <w:pStyle w:val="paragraph"/>
              <w:numPr>
                <w:ilvl w:val="0"/>
                <w:numId w:val="16"/>
              </w:numPr>
              <w:spacing w:before="60" w:beforeAutospacing="0" w:after="60" w:afterAutospacing="0"/>
              <w:ind w:left="360"/>
              <w:textAlignment w:val="baseline"/>
              <w:rPr>
                <w:rFonts w:asciiTheme="minorHAnsi" w:hAnsiTheme="minorHAnsi" w:cstheme="minorHAnsi"/>
                <w:sz w:val="22"/>
                <w:szCs w:val="22"/>
              </w:rPr>
            </w:pPr>
            <w:r w:rsidRPr="005F301D">
              <w:rPr>
                <w:rFonts w:asciiTheme="minorHAnsi" w:hAnsiTheme="minorHAnsi" w:cstheme="minorHAnsi"/>
                <w:sz w:val="22"/>
                <w:szCs w:val="22"/>
              </w:rPr>
              <w:t>When objects touch or collide, they push on one another and can change motion or shape.</w:t>
            </w:r>
          </w:p>
          <w:p w14:paraId="33AC0F7C" w14:textId="77777777" w:rsidR="002327DA" w:rsidRPr="005F301D" w:rsidRDefault="002327DA" w:rsidP="009F0BF8">
            <w:pPr>
              <w:pStyle w:val="paragraph"/>
              <w:numPr>
                <w:ilvl w:val="0"/>
                <w:numId w:val="16"/>
              </w:numPr>
              <w:spacing w:before="60" w:beforeAutospacing="0" w:after="60" w:afterAutospacing="0"/>
              <w:ind w:left="360"/>
              <w:textAlignment w:val="baseline"/>
              <w:rPr>
                <w:rFonts w:asciiTheme="minorHAnsi" w:hAnsiTheme="minorHAnsi" w:cstheme="minorHAnsi"/>
                <w:sz w:val="22"/>
                <w:szCs w:val="22"/>
              </w:rPr>
            </w:pPr>
            <w:r w:rsidRPr="005F301D">
              <w:rPr>
                <w:rFonts w:asciiTheme="minorHAnsi" w:hAnsiTheme="minorHAnsi" w:cstheme="minorHAnsi"/>
                <w:sz w:val="22"/>
                <w:szCs w:val="22"/>
              </w:rPr>
              <w:t>Patterns of the motion of the sun, moon, and stars in the sky can be observed, described, and predicted. At night one can see the light coming from many stars with the naked eye, but telescopes make it possible to see many more and to observe them and the moon and planets in greater detail.</w:t>
            </w:r>
          </w:p>
          <w:p w14:paraId="6ADAC88F" w14:textId="77777777" w:rsidR="002327DA" w:rsidRPr="005F301D" w:rsidRDefault="002327DA" w:rsidP="009F0BF8">
            <w:pPr>
              <w:pStyle w:val="paragraph"/>
              <w:numPr>
                <w:ilvl w:val="0"/>
                <w:numId w:val="16"/>
              </w:numPr>
              <w:spacing w:before="60" w:beforeAutospacing="0" w:after="60" w:afterAutospacing="0"/>
              <w:ind w:left="360"/>
              <w:textAlignment w:val="baseline"/>
              <w:rPr>
                <w:rFonts w:asciiTheme="minorHAnsi" w:hAnsiTheme="minorHAnsi" w:cstheme="minorHAnsi"/>
                <w:sz w:val="22"/>
                <w:szCs w:val="22"/>
              </w:rPr>
            </w:pPr>
            <w:r w:rsidRPr="005F301D">
              <w:rPr>
                <w:rFonts w:asciiTheme="minorHAnsi" w:hAnsiTheme="minorHAnsi" w:cstheme="minorHAnsi"/>
                <w:sz w:val="22"/>
                <w:szCs w:val="22"/>
              </w:rPr>
              <w:t>Seasonal patterns of sunrise and sunset can be observed, described, and predicted.</w:t>
            </w:r>
          </w:p>
          <w:p w14:paraId="664CFED9" w14:textId="77777777" w:rsidR="002327DA" w:rsidRPr="005F301D" w:rsidRDefault="002327DA" w:rsidP="009F0BF8">
            <w:pPr>
              <w:pStyle w:val="paragraph"/>
              <w:spacing w:before="60" w:beforeAutospacing="0" w:after="60" w:afterAutospacing="0"/>
              <w:textAlignment w:val="baseline"/>
              <w:rPr>
                <w:rFonts w:asciiTheme="minorHAnsi" w:hAnsiTheme="minorHAnsi" w:cstheme="minorHAnsi"/>
                <w:sz w:val="22"/>
                <w:szCs w:val="22"/>
              </w:rPr>
            </w:pPr>
            <w:r w:rsidRPr="005F301D">
              <w:rPr>
                <w:rStyle w:val="normaltextrun"/>
                <w:rFonts w:asciiTheme="minorHAnsi" w:hAnsiTheme="minorHAnsi" w:cstheme="minorHAnsi"/>
                <w:b/>
                <w:bCs/>
                <w:sz w:val="22"/>
                <w:szCs w:val="22"/>
              </w:rPr>
              <w:t>Prior learning from this grade band (e.g., Grades 3 &amp; 4): </w:t>
            </w:r>
            <w:r w:rsidRPr="005F301D">
              <w:rPr>
                <w:rStyle w:val="eop"/>
                <w:rFonts w:asciiTheme="minorHAnsi" w:hAnsiTheme="minorHAnsi" w:cstheme="minorHAnsi"/>
                <w:sz w:val="22"/>
                <w:szCs w:val="22"/>
              </w:rPr>
              <w:t> </w:t>
            </w:r>
          </w:p>
          <w:p w14:paraId="32D9B010" w14:textId="77777777" w:rsidR="002327DA" w:rsidRPr="005F301D" w:rsidRDefault="002327DA" w:rsidP="009F0BF8">
            <w:pPr>
              <w:pStyle w:val="paragraph"/>
              <w:numPr>
                <w:ilvl w:val="0"/>
                <w:numId w:val="17"/>
              </w:numPr>
              <w:tabs>
                <w:tab w:val="clear" w:pos="720"/>
                <w:tab w:val="num" w:pos="345"/>
              </w:tabs>
              <w:spacing w:before="60" w:beforeAutospacing="0" w:after="60" w:afterAutospacing="0"/>
              <w:ind w:left="0" w:firstLine="0"/>
              <w:textAlignment w:val="baseline"/>
              <w:rPr>
                <w:rFonts w:asciiTheme="minorHAnsi" w:hAnsiTheme="minorHAnsi" w:cstheme="minorHAnsi"/>
                <w:sz w:val="22"/>
                <w:szCs w:val="22"/>
              </w:rPr>
            </w:pPr>
            <w:r w:rsidRPr="005F301D">
              <w:rPr>
                <w:rStyle w:val="normaltextrun"/>
                <w:rFonts w:asciiTheme="minorHAnsi" w:hAnsiTheme="minorHAnsi" w:cstheme="minorHAnsi"/>
                <w:sz w:val="22"/>
                <w:szCs w:val="22"/>
              </w:rPr>
              <w:t>Minimal/Not Applicable</w:t>
            </w:r>
            <w:r w:rsidRPr="005F301D">
              <w:rPr>
                <w:rStyle w:val="eop"/>
                <w:rFonts w:asciiTheme="minorHAnsi" w:hAnsiTheme="minorHAnsi" w:cstheme="minorHAnsi"/>
                <w:sz w:val="22"/>
                <w:szCs w:val="22"/>
              </w:rPr>
              <w:t> </w:t>
            </w:r>
          </w:p>
          <w:p w14:paraId="6444187F" w14:textId="77777777" w:rsidR="002327DA" w:rsidRPr="00C53B75" w:rsidRDefault="002327DA" w:rsidP="009F0BF8">
            <w:pPr>
              <w:pStyle w:val="paragraph"/>
              <w:spacing w:before="60" w:beforeAutospacing="0" w:after="60" w:afterAutospacing="0"/>
              <w:textAlignment w:val="baseline"/>
              <w:rPr>
                <w:rFonts w:asciiTheme="minorHAnsi" w:hAnsiTheme="minorHAnsi" w:cstheme="minorHAnsi"/>
                <w:i/>
                <w:iCs/>
                <w:color w:val="808080" w:themeColor="background1" w:themeShade="80"/>
                <w:sz w:val="22"/>
                <w:szCs w:val="22"/>
              </w:rPr>
            </w:pPr>
            <w:r w:rsidRPr="00C53B75">
              <w:rPr>
                <w:rStyle w:val="normaltextrun"/>
                <w:rFonts w:asciiTheme="minorHAnsi" w:hAnsiTheme="minorHAnsi" w:cstheme="minorHAnsi"/>
                <w:b/>
                <w:bCs/>
                <w:i/>
                <w:iCs/>
                <w:color w:val="808080" w:themeColor="background1" w:themeShade="80"/>
                <w:sz w:val="22"/>
                <w:szCs w:val="22"/>
              </w:rPr>
              <w:t>CCC – Systems and System Models</w:t>
            </w:r>
            <w:r w:rsidRPr="00C53B75">
              <w:rPr>
                <w:rStyle w:val="eop"/>
                <w:rFonts w:asciiTheme="minorHAnsi" w:hAnsiTheme="minorHAnsi" w:cstheme="minorHAnsi"/>
                <w:i/>
                <w:iCs/>
                <w:color w:val="808080" w:themeColor="background1" w:themeShade="80"/>
                <w:sz w:val="22"/>
                <w:szCs w:val="22"/>
              </w:rPr>
              <w:t> </w:t>
            </w:r>
          </w:p>
          <w:p w14:paraId="236CB34E" w14:textId="77777777" w:rsidR="002327DA" w:rsidRPr="005F301D" w:rsidRDefault="002327DA" w:rsidP="00CE47EC">
            <w:pPr>
              <w:pStyle w:val="paragraph"/>
              <w:numPr>
                <w:ilvl w:val="0"/>
                <w:numId w:val="18"/>
              </w:numPr>
              <w:tabs>
                <w:tab w:val="clear" w:pos="720"/>
                <w:tab w:val="num" w:pos="345"/>
              </w:tabs>
              <w:spacing w:before="60" w:beforeAutospacing="0" w:after="60" w:afterAutospacing="0"/>
              <w:ind w:left="341" w:hanging="341"/>
              <w:textAlignment w:val="baseline"/>
              <w:rPr>
                <w:rFonts w:asciiTheme="minorHAnsi" w:hAnsiTheme="minorHAnsi" w:cstheme="minorHAnsi"/>
                <w:sz w:val="22"/>
                <w:szCs w:val="22"/>
              </w:rPr>
            </w:pPr>
            <w:r w:rsidRPr="005F301D">
              <w:rPr>
                <w:rStyle w:val="normaltextrun"/>
                <w:rFonts w:asciiTheme="minorHAnsi" w:hAnsiTheme="minorHAnsi" w:cstheme="minorHAnsi"/>
                <w:b/>
                <w:bCs/>
                <w:sz w:val="22"/>
                <w:szCs w:val="22"/>
              </w:rPr>
              <w:t xml:space="preserve">Prior learning from K-2: </w:t>
            </w:r>
            <w:r w:rsidRPr="005F301D">
              <w:rPr>
                <w:rStyle w:val="normaltextrun"/>
                <w:rFonts w:asciiTheme="minorHAnsi" w:hAnsiTheme="minorHAnsi" w:cstheme="minorHAnsi"/>
                <w:sz w:val="22"/>
                <w:szCs w:val="22"/>
              </w:rPr>
              <w:t>Students develop experience describing organisms (and other systems) in terms of their parts and considering how the parts work together to achieve a desirable goal for the organism (or system). [Appendix G]</w:t>
            </w:r>
            <w:r w:rsidRPr="005F301D">
              <w:rPr>
                <w:rStyle w:val="eop"/>
                <w:rFonts w:asciiTheme="minorHAnsi" w:hAnsiTheme="minorHAnsi" w:cstheme="minorHAnsi"/>
                <w:sz w:val="22"/>
                <w:szCs w:val="22"/>
              </w:rPr>
              <w:t> </w:t>
            </w:r>
          </w:p>
          <w:p w14:paraId="1C2771C8" w14:textId="77777777" w:rsidR="002327DA" w:rsidRPr="005F301D" w:rsidRDefault="002327DA" w:rsidP="00CE47EC">
            <w:pPr>
              <w:pStyle w:val="paragraph"/>
              <w:numPr>
                <w:ilvl w:val="0"/>
                <w:numId w:val="19"/>
              </w:numPr>
              <w:spacing w:before="60" w:beforeAutospacing="0" w:after="60" w:afterAutospacing="0"/>
              <w:ind w:left="701" w:hanging="341"/>
              <w:textAlignment w:val="baseline"/>
              <w:rPr>
                <w:rFonts w:asciiTheme="minorHAnsi" w:hAnsiTheme="minorHAnsi" w:cstheme="minorHAnsi"/>
                <w:sz w:val="22"/>
                <w:szCs w:val="22"/>
              </w:rPr>
            </w:pPr>
            <w:r w:rsidRPr="005F301D">
              <w:rPr>
                <w:rStyle w:val="normaltextrun"/>
                <w:rFonts w:asciiTheme="minorHAnsi" w:hAnsiTheme="minorHAnsi" w:cstheme="minorHAnsi"/>
                <w:sz w:val="22"/>
                <w:szCs w:val="22"/>
              </w:rPr>
              <w:t>In K-ESS3-1</w:t>
            </w:r>
            <w:r>
              <w:rPr>
                <w:rStyle w:val="normaltextrun"/>
                <w:rFonts w:asciiTheme="minorHAnsi" w:hAnsiTheme="minorHAnsi" w:cstheme="minorHAnsi"/>
                <w:sz w:val="22"/>
                <w:szCs w:val="22"/>
              </w:rPr>
              <w:t>,</w:t>
            </w:r>
            <w:r w:rsidRPr="005F301D">
              <w:rPr>
                <w:rStyle w:val="normaltextrun"/>
                <w:rFonts w:asciiTheme="minorHAnsi" w:hAnsiTheme="minorHAnsi" w:cstheme="minorHAnsi"/>
                <w:sz w:val="22"/>
                <w:szCs w:val="22"/>
              </w:rPr>
              <w:t xml:space="preserve"> students work with modeling a system in which multiple plants and animals live in the same area and can satisfy their needs.</w:t>
            </w:r>
            <w:r w:rsidRPr="005F301D">
              <w:rPr>
                <w:rStyle w:val="eop"/>
                <w:rFonts w:asciiTheme="minorHAnsi" w:hAnsiTheme="minorHAnsi" w:cstheme="minorHAnsi"/>
                <w:sz w:val="22"/>
                <w:szCs w:val="22"/>
              </w:rPr>
              <w:t> </w:t>
            </w:r>
          </w:p>
          <w:p w14:paraId="3044D335" w14:textId="77777777" w:rsidR="002327DA" w:rsidRPr="005F301D" w:rsidRDefault="002327DA" w:rsidP="00CE47EC">
            <w:pPr>
              <w:pStyle w:val="paragraph"/>
              <w:numPr>
                <w:ilvl w:val="0"/>
                <w:numId w:val="20"/>
              </w:numPr>
              <w:tabs>
                <w:tab w:val="clear" w:pos="720"/>
                <w:tab w:val="num" w:pos="345"/>
              </w:tabs>
              <w:spacing w:before="60" w:beforeAutospacing="0" w:after="60" w:afterAutospacing="0"/>
              <w:ind w:left="341" w:hanging="341"/>
              <w:textAlignment w:val="baseline"/>
              <w:rPr>
                <w:rFonts w:asciiTheme="minorHAnsi" w:hAnsiTheme="minorHAnsi" w:cstheme="minorHAnsi"/>
                <w:sz w:val="22"/>
                <w:szCs w:val="22"/>
              </w:rPr>
            </w:pPr>
            <w:r w:rsidRPr="005F301D">
              <w:rPr>
                <w:rStyle w:val="normaltextrun"/>
                <w:rFonts w:asciiTheme="minorHAnsi" w:hAnsiTheme="minorHAnsi" w:cstheme="minorHAnsi"/>
                <w:b/>
                <w:bCs/>
                <w:sz w:val="22"/>
                <w:szCs w:val="22"/>
              </w:rPr>
              <w:t xml:space="preserve">Prior learning from this grade band (e.g., Grades 3 &amp; 4): </w:t>
            </w:r>
            <w:r w:rsidRPr="005F301D">
              <w:rPr>
                <w:rStyle w:val="normaltextrun"/>
                <w:rFonts w:asciiTheme="minorHAnsi" w:hAnsiTheme="minorHAnsi" w:cstheme="minorHAnsi"/>
                <w:sz w:val="22"/>
                <w:szCs w:val="22"/>
              </w:rPr>
              <w:t>Students continue developing experience with considering systems in terms of their parts, with an additional emphasis on the idea that some behaviors of the system are enabled by the functioning of multiple parts working together. [Appendix G]</w:t>
            </w:r>
            <w:r w:rsidRPr="005F301D">
              <w:rPr>
                <w:rStyle w:val="eop"/>
                <w:rFonts w:asciiTheme="minorHAnsi" w:hAnsiTheme="minorHAnsi" w:cstheme="minorHAnsi"/>
                <w:sz w:val="22"/>
                <w:szCs w:val="22"/>
              </w:rPr>
              <w:t> </w:t>
            </w:r>
          </w:p>
          <w:p w14:paraId="5B677204" w14:textId="77777777" w:rsidR="002327DA" w:rsidRPr="005F301D" w:rsidRDefault="002327DA" w:rsidP="00CE47EC">
            <w:pPr>
              <w:pStyle w:val="paragraph"/>
              <w:numPr>
                <w:ilvl w:val="0"/>
                <w:numId w:val="21"/>
              </w:numPr>
              <w:spacing w:before="60" w:beforeAutospacing="0" w:after="60" w:afterAutospacing="0"/>
              <w:ind w:left="701" w:hanging="341"/>
              <w:textAlignment w:val="baseline"/>
              <w:rPr>
                <w:rStyle w:val="eop"/>
                <w:rFonts w:asciiTheme="minorHAnsi" w:hAnsiTheme="minorHAnsi" w:cstheme="minorHAnsi"/>
                <w:sz w:val="22"/>
                <w:szCs w:val="22"/>
              </w:rPr>
            </w:pPr>
            <w:r w:rsidRPr="005F301D">
              <w:rPr>
                <w:rStyle w:val="normaltextrun"/>
                <w:rFonts w:asciiTheme="minorHAnsi" w:hAnsiTheme="minorHAnsi" w:cstheme="minorHAnsi"/>
                <w:sz w:val="22"/>
                <w:szCs w:val="22"/>
              </w:rPr>
              <w:t>In 3-LS4-4</w:t>
            </w:r>
            <w:r>
              <w:rPr>
                <w:rStyle w:val="normaltextrun"/>
                <w:rFonts w:asciiTheme="minorHAnsi" w:hAnsiTheme="minorHAnsi" w:cstheme="minorHAnsi"/>
                <w:sz w:val="22"/>
                <w:szCs w:val="22"/>
              </w:rPr>
              <w:t>,</w:t>
            </w:r>
            <w:r w:rsidRPr="005F301D">
              <w:rPr>
                <w:rStyle w:val="normaltextrun"/>
                <w:rFonts w:asciiTheme="minorHAnsi" w:hAnsiTheme="minorHAnsi" w:cstheme="minorHAnsi"/>
                <w:sz w:val="22"/>
                <w:szCs w:val="22"/>
              </w:rPr>
              <w:t xml:space="preserve"> students work with the idea that the plants and animals living in an ecosystem may be affected when the environment changes. In 4-LS1-1</w:t>
            </w:r>
            <w:r>
              <w:rPr>
                <w:rStyle w:val="normaltextrun"/>
                <w:rFonts w:asciiTheme="minorHAnsi" w:hAnsiTheme="minorHAnsi" w:cstheme="minorHAnsi"/>
                <w:sz w:val="22"/>
                <w:szCs w:val="22"/>
              </w:rPr>
              <w:t>,</w:t>
            </w:r>
            <w:r w:rsidRPr="005F301D">
              <w:rPr>
                <w:rStyle w:val="normaltextrun"/>
                <w:rFonts w:asciiTheme="minorHAnsi" w:hAnsiTheme="minorHAnsi" w:cstheme="minorHAnsi"/>
                <w:sz w:val="22"/>
                <w:szCs w:val="22"/>
              </w:rPr>
              <w:t xml:space="preserve"> students interrogate the functioning of plants (and/or animals) in terms of the organisms’ structures that enable the activity of the larger system </w:t>
            </w:r>
            <w:r>
              <w:rPr>
                <w:rStyle w:val="normaltextrun"/>
                <w:rFonts w:asciiTheme="minorHAnsi" w:hAnsiTheme="minorHAnsi" w:cstheme="minorHAnsi"/>
                <w:sz w:val="22"/>
                <w:szCs w:val="22"/>
              </w:rPr>
              <w:t>(</w:t>
            </w:r>
            <w:r w:rsidRPr="005F301D">
              <w:rPr>
                <w:rStyle w:val="normaltextrun"/>
                <w:rFonts w:asciiTheme="minorHAnsi" w:hAnsiTheme="minorHAnsi" w:cstheme="minorHAnsi"/>
                <w:sz w:val="22"/>
                <w:szCs w:val="22"/>
              </w:rPr>
              <w:t>i.e., the organism). </w:t>
            </w:r>
            <w:r w:rsidRPr="005F301D">
              <w:rPr>
                <w:rStyle w:val="eop"/>
                <w:rFonts w:asciiTheme="minorHAnsi" w:hAnsiTheme="minorHAnsi" w:cstheme="minorHAnsi"/>
                <w:sz w:val="22"/>
                <w:szCs w:val="22"/>
              </w:rPr>
              <w:t> </w:t>
            </w:r>
          </w:p>
          <w:p w14:paraId="3A3309A8" w14:textId="77777777" w:rsidR="00CE47EC" w:rsidRDefault="00CE47EC" w:rsidP="009F0BF8">
            <w:pPr>
              <w:pStyle w:val="paragraph"/>
              <w:spacing w:before="60" w:beforeAutospacing="0" w:after="60" w:afterAutospacing="0"/>
              <w:textAlignment w:val="baseline"/>
              <w:rPr>
                <w:rStyle w:val="normaltextrun"/>
                <w:rFonts w:asciiTheme="minorHAnsi" w:hAnsiTheme="minorHAnsi" w:cstheme="minorHAnsi"/>
                <w:b/>
                <w:bCs/>
                <w:i/>
                <w:iCs/>
                <w:color w:val="808080" w:themeColor="background1" w:themeShade="80"/>
                <w:sz w:val="22"/>
                <w:szCs w:val="22"/>
              </w:rPr>
            </w:pPr>
          </w:p>
          <w:p w14:paraId="34AD6F45" w14:textId="77777777" w:rsidR="00CE47EC" w:rsidRDefault="00CE47EC" w:rsidP="009F0BF8">
            <w:pPr>
              <w:pStyle w:val="paragraph"/>
              <w:spacing w:before="60" w:beforeAutospacing="0" w:after="60" w:afterAutospacing="0"/>
              <w:textAlignment w:val="baseline"/>
              <w:rPr>
                <w:rStyle w:val="normaltextrun"/>
                <w:rFonts w:asciiTheme="minorHAnsi" w:hAnsiTheme="minorHAnsi" w:cstheme="minorHAnsi"/>
                <w:b/>
                <w:bCs/>
                <w:i/>
                <w:iCs/>
                <w:color w:val="808080" w:themeColor="background1" w:themeShade="80"/>
                <w:sz w:val="22"/>
                <w:szCs w:val="22"/>
              </w:rPr>
            </w:pPr>
          </w:p>
          <w:p w14:paraId="1357097C" w14:textId="53065310" w:rsidR="00806B94" w:rsidRPr="00B551C6" w:rsidRDefault="00806B94" w:rsidP="009F0BF8">
            <w:pPr>
              <w:pStyle w:val="paragraph"/>
              <w:spacing w:before="60" w:beforeAutospacing="0" w:after="60" w:afterAutospacing="0"/>
              <w:textAlignment w:val="baseline"/>
              <w:rPr>
                <w:rFonts w:asciiTheme="minorHAnsi" w:hAnsiTheme="minorHAnsi" w:cstheme="minorHAnsi"/>
                <w:i/>
                <w:iCs/>
                <w:color w:val="808080" w:themeColor="background1" w:themeShade="80"/>
                <w:sz w:val="20"/>
                <w:szCs w:val="20"/>
              </w:rPr>
            </w:pPr>
            <w:r w:rsidRPr="00B551C6">
              <w:rPr>
                <w:rStyle w:val="normaltextrun"/>
                <w:rFonts w:asciiTheme="minorHAnsi" w:hAnsiTheme="minorHAnsi" w:cstheme="minorHAnsi"/>
                <w:b/>
                <w:bCs/>
                <w:i/>
                <w:iCs/>
                <w:color w:val="808080" w:themeColor="background1" w:themeShade="80"/>
                <w:sz w:val="22"/>
                <w:szCs w:val="22"/>
              </w:rPr>
              <w:lastRenderedPageBreak/>
              <w:t>CCC – Patterns</w:t>
            </w:r>
          </w:p>
          <w:p w14:paraId="0D138642" w14:textId="47AA130C" w:rsidR="00806B94" w:rsidRPr="00B551C6" w:rsidRDefault="00806B94" w:rsidP="009F0BF8">
            <w:pPr>
              <w:pStyle w:val="paragraph"/>
              <w:numPr>
                <w:ilvl w:val="0"/>
                <w:numId w:val="18"/>
              </w:numPr>
              <w:tabs>
                <w:tab w:val="clear" w:pos="720"/>
                <w:tab w:val="num" w:pos="345"/>
              </w:tabs>
              <w:spacing w:before="60" w:beforeAutospacing="0" w:after="60" w:afterAutospacing="0"/>
              <w:ind w:left="346" w:hanging="346"/>
              <w:textAlignment w:val="baseline"/>
              <w:rPr>
                <w:rFonts w:asciiTheme="minorHAnsi" w:hAnsiTheme="minorHAnsi" w:cstheme="minorHAnsi"/>
                <w:sz w:val="22"/>
                <w:szCs w:val="22"/>
              </w:rPr>
            </w:pPr>
            <w:r w:rsidRPr="00B551C6">
              <w:rPr>
                <w:rStyle w:val="normaltextrun"/>
                <w:rFonts w:asciiTheme="minorHAnsi" w:hAnsiTheme="minorHAnsi" w:cstheme="minorHAnsi"/>
                <w:b/>
                <w:bCs/>
                <w:sz w:val="22"/>
                <w:szCs w:val="22"/>
              </w:rPr>
              <w:t>Prior learning from K-2</w:t>
            </w:r>
            <w:r w:rsidRPr="00B551C6">
              <w:rPr>
                <w:rFonts w:asciiTheme="minorHAnsi" w:hAnsiTheme="minorHAnsi" w:cstheme="minorHAnsi"/>
                <w:sz w:val="22"/>
                <w:szCs w:val="22"/>
              </w:rPr>
              <w:t xml:space="preserve"> children recognize that patterns in both models and their natural world can be observed and used as evidence as they explore </w:t>
            </w:r>
            <w:r w:rsidR="007D3AF9">
              <w:rPr>
                <w:rFonts w:asciiTheme="minorHAnsi" w:hAnsiTheme="minorHAnsi" w:cstheme="minorHAnsi"/>
                <w:sz w:val="22"/>
                <w:szCs w:val="22"/>
              </w:rPr>
              <w:t>phenomena</w:t>
            </w:r>
            <w:r w:rsidRPr="00B551C6">
              <w:rPr>
                <w:rFonts w:asciiTheme="minorHAnsi" w:hAnsiTheme="minorHAnsi" w:cstheme="minorHAnsi"/>
                <w:sz w:val="22"/>
                <w:szCs w:val="22"/>
              </w:rPr>
              <w:t>.</w:t>
            </w:r>
            <w:r w:rsidRPr="00B551C6">
              <w:rPr>
                <w:rStyle w:val="normaltextrun"/>
                <w:rFonts w:asciiTheme="minorHAnsi" w:hAnsiTheme="minorHAnsi" w:cstheme="minorHAnsi"/>
                <w:sz w:val="22"/>
                <w:szCs w:val="22"/>
              </w:rPr>
              <w:t xml:space="preserve"> [Appendix G]</w:t>
            </w:r>
            <w:r w:rsidRPr="00B551C6">
              <w:rPr>
                <w:rStyle w:val="eop"/>
                <w:rFonts w:asciiTheme="minorHAnsi" w:hAnsiTheme="minorHAnsi" w:cstheme="minorHAnsi"/>
                <w:sz w:val="22"/>
                <w:szCs w:val="22"/>
              </w:rPr>
              <w:t> </w:t>
            </w:r>
          </w:p>
          <w:p w14:paraId="41124BE5" w14:textId="4025E71D" w:rsidR="00806B94" w:rsidRPr="00B551C6" w:rsidRDefault="00806B94" w:rsidP="00CE47EC">
            <w:pPr>
              <w:pStyle w:val="paragraph"/>
              <w:numPr>
                <w:ilvl w:val="0"/>
                <w:numId w:val="19"/>
              </w:numPr>
              <w:spacing w:before="60" w:beforeAutospacing="0" w:after="60" w:afterAutospacing="0"/>
              <w:ind w:left="701" w:hanging="341"/>
              <w:textAlignment w:val="baseline"/>
              <w:rPr>
                <w:rFonts w:asciiTheme="minorHAnsi" w:hAnsiTheme="minorHAnsi" w:cstheme="minorHAnsi"/>
                <w:sz w:val="22"/>
                <w:szCs w:val="22"/>
              </w:rPr>
            </w:pPr>
            <w:r w:rsidRPr="00B551C6">
              <w:rPr>
                <w:rStyle w:val="normaltextrun"/>
                <w:rFonts w:asciiTheme="minorHAnsi" w:hAnsiTheme="minorHAnsi" w:cstheme="minorHAnsi"/>
                <w:sz w:val="22"/>
                <w:szCs w:val="22"/>
              </w:rPr>
              <w:t xml:space="preserve">In </w:t>
            </w:r>
            <w:r w:rsidRPr="00B551C6">
              <w:rPr>
                <w:rFonts w:asciiTheme="minorHAnsi" w:hAnsiTheme="minorHAnsi" w:cstheme="minorHAnsi"/>
                <w:sz w:val="22"/>
                <w:szCs w:val="22"/>
              </w:rPr>
              <w:t>1-ESS1-1</w:t>
            </w:r>
            <w:r w:rsidR="00F253D4">
              <w:rPr>
                <w:rFonts w:asciiTheme="minorHAnsi" w:hAnsiTheme="minorHAnsi" w:cstheme="minorHAnsi"/>
                <w:sz w:val="22"/>
                <w:szCs w:val="22"/>
              </w:rPr>
              <w:t>,</w:t>
            </w:r>
            <w:r w:rsidRPr="00B551C6">
              <w:rPr>
                <w:rFonts w:asciiTheme="minorHAnsi" w:hAnsiTheme="minorHAnsi" w:cstheme="minorHAnsi"/>
                <w:sz w:val="22"/>
                <w:szCs w:val="22"/>
              </w:rPr>
              <w:t xml:space="preserve"> students use observations of the sun, moon, and stars to describe patterns that can be predicted.</w:t>
            </w:r>
          </w:p>
          <w:p w14:paraId="75F679B0" w14:textId="0D4778CD" w:rsidR="00806B94" w:rsidRPr="00B551C6" w:rsidRDefault="00806B94" w:rsidP="009F0BF8">
            <w:pPr>
              <w:pStyle w:val="paragraph"/>
              <w:numPr>
                <w:ilvl w:val="0"/>
                <w:numId w:val="20"/>
              </w:numPr>
              <w:tabs>
                <w:tab w:val="clear" w:pos="720"/>
                <w:tab w:val="num" w:pos="345"/>
              </w:tabs>
              <w:spacing w:before="60" w:beforeAutospacing="0" w:after="60" w:afterAutospacing="0"/>
              <w:ind w:left="346" w:hanging="346"/>
              <w:textAlignment w:val="baseline"/>
              <w:rPr>
                <w:rFonts w:asciiTheme="minorHAnsi" w:hAnsiTheme="minorHAnsi" w:cstheme="minorHAnsi"/>
                <w:sz w:val="22"/>
                <w:szCs w:val="22"/>
              </w:rPr>
            </w:pPr>
            <w:r w:rsidRPr="00B551C6">
              <w:rPr>
                <w:rStyle w:val="normaltextrun"/>
                <w:rFonts w:asciiTheme="minorHAnsi" w:hAnsiTheme="minorHAnsi" w:cstheme="minorHAnsi"/>
                <w:b/>
                <w:bCs/>
                <w:sz w:val="22"/>
                <w:szCs w:val="22"/>
              </w:rPr>
              <w:t xml:space="preserve">Prior learning from this grade band (e.g., Grades 3 &amp; 4): </w:t>
            </w:r>
            <w:r w:rsidR="007D3AF9" w:rsidRPr="007D3AF9">
              <w:rPr>
                <w:rFonts w:asciiTheme="minorHAnsi" w:hAnsiTheme="minorHAnsi" w:cstheme="minorHAnsi"/>
                <w:sz w:val="22"/>
                <w:szCs w:val="22"/>
              </w:rPr>
              <w:t>Students</w:t>
            </w:r>
            <w:r w:rsidRPr="00B551C6">
              <w:rPr>
                <w:rFonts w:asciiTheme="minorHAnsi" w:hAnsiTheme="minorHAnsi" w:cstheme="minorHAnsi"/>
                <w:sz w:val="22"/>
                <w:szCs w:val="22"/>
              </w:rPr>
              <w:t xml:space="preserve"> continue to develop their </w:t>
            </w:r>
            <w:r w:rsidR="007D3AF9">
              <w:rPr>
                <w:rFonts w:asciiTheme="minorHAnsi" w:hAnsiTheme="minorHAnsi" w:cstheme="minorHAnsi"/>
                <w:sz w:val="22"/>
                <w:szCs w:val="22"/>
              </w:rPr>
              <w:t>understanding</w:t>
            </w:r>
            <w:r w:rsidRPr="00B551C6">
              <w:rPr>
                <w:rFonts w:asciiTheme="minorHAnsi" w:hAnsiTheme="minorHAnsi" w:cstheme="minorHAnsi"/>
                <w:sz w:val="22"/>
                <w:szCs w:val="22"/>
              </w:rPr>
              <w:t xml:space="preserve"> of patterns as they compare, contrast, sort, classify</w:t>
            </w:r>
            <w:r w:rsidR="007D3AF9">
              <w:rPr>
                <w:rFonts w:asciiTheme="minorHAnsi" w:hAnsiTheme="minorHAnsi" w:cstheme="minorHAnsi"/>
                <w:sz w:val="22"/>
                <w:szCs w:val="22"/>
              </w:rPr>
              <w:t>,</w:t>
            </w:r>
            <w:r w:rsidRPr="00B551C6">
              <w:rPr>
                <w:rFonts w:asciiTheme="minorHAnsi" w:hAnsiTheme="minorHAnsi" w:cstheme="minorHAnsi"/>
                <w:sz w:val="22"/>
                <w:szCs w:val="22"/>
              </w:rPr>
              <w:t xml:space="preserve"> and eventually make predictions based on their understanding of models and their natural world.</w:t>
            </w:r>
            <w:r w:rsidRPr="00B551C6">
              <w:rPr>
                <w:rStyle w:val="normaltextrun"/>
                <w:rFonts w:asciiTheme="minorHAnsi" w:hAnsiTheme="minorHAnsi" w:cstheme="minorHAnsi"/>
                <w:sz w:val="22"/>
                <w:szCs w:val="22"/>
              </w:rPr>
              <w:t xml:space="preserve"> [Appendix G]</w:t>
            </w:r>
            <w:r w:rsidRPr="00B551C6">
              <w:rPr>
                <w:rStyle w:val="eop"/>
                <w:rFonts w:asciiTheme="minorHAnsi" w:hAnsiTheme="minorHAnsi" w:cstheme="minorHAnsi"/>
                <w:sz w:val="22"/>
                <w:szCs w:val="22"/>
              </w:rPr>
              <w:t> </w:t>
            </w:r>
          </w:p>
          <w:p w14:paraId="0BA74B8D" w14:textId="35F4B0C4" w:rsidR="00806B94" w:rsidRPr="00B551C6" w:rsidRDefault="00806B94" w:rsidP="00CE47EC">
            <w:pPr>
              <w:pStyle w:val="paragraph"/>
              <w:numPr>
                <w:ilvl w:val="0"/>
                <w:numId w:val="21"/>
              </w:numPr>
              <w:spacing w:before="60" w:beforeAutospacing="0" w:after="60" w:afterAutospacing="0"/>
              <w:ind w:left="701" w:hanging="341"/>
              <w:textAlignment w:val="baseline"/>
              <w:rPr>
                <w:rFonts w:asciiTheme="minorHAnsi" w:hAnsiTheme="minorHAnsi" w:cstheme="minorHAnsi"/>
                <w:sz w:val="22"/>
                <w:szCs w:val="22"/>
              </w:rPr>
            </w:pPr>
            <w:r w:rsidRPr="00B551C6">
              <w:rPr>
                <w:rStyle w:val="normaltextrun"/>
                <w:rFonts w:asciiTheme="minorHAnsi" w:hAnsiTheme="minorHAnsi" w:cstheme="minorHAnsi"/>
                <w:sz w:val="22"/>
                <w:szCs w:val="22"/>
              </w:rPr>
              <w:t xml:space="preserve">In </w:t>
            </w:r>
            <w:r w:rsidRPr="00B551C6">
              <w:rPr>
                <w:rFonts w:asciiTheme="minorHAnsi" w:hAnsiTheme="minorHAnsi" w:cstheme="minorHAnsi"/>
                <w:sz w:val="22"/>
                <w:szCs w:val="22"/>
              </w:rPr>
              <w:t>4-PS4-1</w:t>
            </w:r>
            <w:r w:rsidR="00DE3809">
              <w:rPr>
                <w:rFonts w:asciiTheme="minorHAnsi" w:hAnsiTheme="minorHAnsi" w:cstheme="minorHAnsi"/>
                <w:sz w:val="22"/>
                <w:szCs w:val="22"/>
              </w:rPr>
              <w:t>,</w:t>
            </w:r>
            <w:r w:rsidRPr="00B551C6">
              <w:rPr>
                <w:rFonts w:asciiTheme="minorHAnsi" w:hAnsiTheme="minorHAnsi" w:cstheme="minorHAnsi"/>
                <w:sz w:val="22"/>
                <w:szCs w:val="22"/>
              </w:rPr>
              <w:t xml:space="preserve"> students develop a model of waves to describe patterns in terms of amplitude and wavelength and that waves can cause objects to move.</w:t>
            </w:r>
          </w:p>
          <w:p w14:paraId="26555358" w14:textId="77777777" w:rsidR="00DD4CBB" w:rsidRPr="00DE3809" w:rsidRDefault="00DD4CBB" w:rsidP="009F0BF8">
            <w:pPr>
              <w:pStyle w:val="paragraph"/>
              <w:spacing w:before="60" w:beforeAutospacing="0" w:after="60" w:afterAutospacing="0"/>
              <w:textAlignment w:val="baseline"/>
              <w:rPr>
                <w:rFonts w:asciiTheme="minorHAnsi" w:hAnsiTheme="minorHAnsi" w:cstheme="minorHAnsi"/>
                <w:i/>
                <w:iCs/>
                <w:color w:val="808080" w:themeColor="background1" w:themeShade="80"/>
                <w:sz w:val="22"/>
                <w:szCs w:val="22"/>
              </w:rPr>
            </w:pPr>
            <w:r w:rsidRPr="00DE3809">
              <w:rPr>
                <w:rStyle w:val="normaltextrun"/>
                <w:rFonts w:asciiTheme="minorHAnsi" w:hAnsiTheme="minorHAnsi" w:cstheme="minorHAnsi"/>
                <w:b/>
                <w:bCs/>
                <w:i/>
                <w:iCs/>
                <w:color w:val="808080" w:themeColor="background1" w:themeShade="80"/>
                <w:sz w:val="22"/>
                <w:szCs w:val="22"/>
              </w:rPr>
              <w:t>SEP- Developing and Using Models </w:t>
            </w:r>
            <w:r w:rsidRPr="00DE3809">
              <w:rPr>
                <w:rStyle w:val="eop"/>
                <w:rFonts w:asciiTheme="minorHAnsi" w:hAnsiTheme="minorHAnsi" w:cstheme="minorHAnsi"/>
                <w:i/>
                <w:iCs/>
                <w:color w:val="808080" w:themeColor="background1" w:themeShade="80"/>
                <w:sz w:val="22"/>
                <w:szCs w:val="22"/>
              </w:rPr>
              <w:t> </w:t>
            </w:r>
          </w:p>
          <w:p w14:paraId="326B0BF2" w14:textId="255A69C5" w:rsidR="00DD4CBB" w:rsidRPr="00B551C6" w:rsidRDefault="00DD4CBB" w:rsidP="009F0BF8">
            <w:pPr>
              <w:pStyle w:val="paragraph"/>
              <w:numPr>
                <w:ilvl w:val="0"/>
                <w:numId w:val="26"/>
              </w:numPr>
              <w:tabs>
                <w:tab w:val="left" w:pos="345"/>
              </w:tabs>
              <w:spacing w:before="60" w:beforeAutospacing="0" w:after="60" w:afterAutospacing="0"/>
              <w:ind w:left="346" w:hanging="346"/>
              <w:textAlignment w:val="baseline"/>
              <w:rPr>
                <w:rFonts w:asciiTheme="minorHAnsi" w:hAnsiTheme="minorHAnsi" w:cstheme="minorHAnsi"/>
                <w:sz w:val="22"/>
                <w:szCs w:val="22"/>
              </w:rPr>
            </w:pPr>
            <w:r w:rsidRPr="00B551C6">
              <w:rPr>
                <w:rStyle w:val="normaltextrun"/>
                <w:rFonts w:asciiTheme="minorHAnsi" w:hAnsiTheme="minorHAnsi" w:cstheme="minorHAnsi"/>
                <w:b/>
                <w:bCs/>
                <w:sz w:val="22"/>
                <w:szCs w:val="22"/>
              </w:rPr>
              <w:t xml:space="preserve">Prior learning from K-2: </w:t>
            </w:r>
            <w:r w:rsidRPr="00B551C6">
              <w:rPr>
                <w:rStyle w:val="normaltextrun"/>
                <w:rFonts w:asciiTheme="minorHAnsi" w:hAnsiTheme="minorHAnsi" w:cstheme="minorHAnsi"/>
                <w:sz w:val="22"/>
                <w:szCs w:val="22"/>
              </w:rPr>
              <w:t xml:space="preserve">Students develop a basic understanding of a model as a representation of the thing (e.g., an object, event, or process), rather than the thing itself. They also gain experience </w:t>
            </w:r>
            <w:r w:rsidR="007D3AF9">
              <w:rPr>
                <w:rStyle w:val="normaltextrun"/>
                <w:rFonts w:asciiTheme="minorHAnsi" w:hAnsiTheme="minorHAnsi" w:cstheme="minorHAnsi"/>
                <w:sz w:val="22"/>
                <w:szCs w:val="22"/>
              </w:rPr>
              <w:t>in</w:t>
            </w:r>
            <w:r w:rsidRPr="00B551C6">
              <w:rPr>
                <w:rStyle w:val="normaltextrun"/>
                <w:rFonts w:asciiTheme="minorHAnsi" w:hAnsiTheme="minorHAnsi" w:cstheme="minorHAnsi"/>
                <w:sz w:val="22"/>
                <w:szCs w:val="22"/>
              </w:rPr>
              <w:t xml:space="preserve"> comparing and developing different models. [Appendix G]</w:t>
            </w:r>
            <w:r w:rsidRPr="00B551C6">
              <w:rPr>
                <w:rStyle w:val="eop"/>
                <w:rFonts w:asciiTheme="minorHAnsi" w:hAnsiTheme="minorHAnsi" w:cstheme="minorHAnsi"/>
                <w:sz w:val="22"/>
                <w:szCs w:val="22"/>
              </w:rPr>
              <w:t> </w:t>
            </w:r>
          </w:p>
          <w:p w14:paraId="4FB60680" w14:textId="77777777" w:rsidR="00DD4CBB" w:rsidRPr="00B551C6" w:rsidRDefault="00DD4CBB" w:rsidP="00CE47EC">
            <w:pPr>
              <w:pStyle w:val="paragraph"/>
              <w:numPr>
                <w:ilvl w:val="0"/>
                <w:numId w:val="27"/>
              </w:numPr>
              <w:spacing w:before="60" w:beforeAutospacing="0" w:after="60" w:afterAutospacing="0"/>
              <w:ind w:left="701" w:hanging="341"/>
              <w:textAlignment w:val="baseline"/>
              <w:rPr>
                <w:rFonts w:asciiTheme="minorHAnsi" w:hAnsiTheme="minorHAnsi" w:cstheme="minorHAnsi"/>
                <w:sz w:val="22"/>
                <w:szCs w:val="22"/>
              </w:rPr>
            </w:pPr>
            <w:r w:rsidRPr="00B551C6">
              <w:rPr>
                <w:rStyle w:val="normaltextrun"/>
                <w:rFonts w:asciiTheme="minorHAnsi" w:hAnsiTheme="minorHAnsi" w:cstheme="minorHAnsi"/>
                <w:sz w:val="22"/>
                <w:szCs w:val="22"/>
              </w:rPr>
              <w:t>Two PEs (K-ESS3-1 and 2-ESS2-2) are focused on using or developing to understand more about the Earth.</w:t>
            </w:r>
          </w:p>
          <w:p w14:paraId="15243033" w14:textId="77777777" w:rsidR="00DD4CBB" w:rsidRPr="00B551C6" w:rsidRDefault="00DD4CBB" w:rsidP="009F0BF8">
            <w:pPr>
              <w:pStyle w:val="paragraph"/>
              <w:numPr>
                <w:ilvl w:val="0"/>
                <w:numId w:val="35"/>
              </w:numPr>
              <w:spacing w:before="60" w:beforeAutospacing="0" w:after="60" w:afterAutospacing="0"/>
              <w:ind w:left="360"/>
              <w:textAlignment w:val="baseline"/>
              <w:rPr>
                <w:rFonts w:asciiTheme="minorHAnsi" w:hAnsiTheme="minorHAnsi" w:cstheme="minorHAnsi"/>
                <w:sz w:val="22"/>
                <w:szCs w:val="22"/>
              </w:rPr>
            </w:pPr>
            <w:r w:rsidRPr="00B551C6">
              <w:rPr>
                <w:rStyle w:val="normaltextrun"/>
                <w:rFonts w:asciiTheme="minorHAnsi" w:hAnsiTheme="minorHAnsi" w:cstheme="minorHAnsi"/>
                <w:b/>
                <w:bCs/>
                <w:sz w:val="22"/>
                <w:szCs w:val="22"/>
              </w:rPr>
              <w:t>Prior learning from this grade band (e.g., Grades 3 &amp; 4</w:t>
            </w:r>
            <w:r w:rsidRPr="00B551C6">
              <w:rPr>
                <w:rStyle w:val="normaltextrun"/>
                <w:rFonts w:asciiTheme="minorHAnsi" w:hAnsiTheme="minorHAnsi" w:cstheme="minorHAnsi"/>
                <w:sz w:val="22"/>
                <w:szCs w:val="22"/>
              </w:rPr>
              <w:t>): Students continue developing their modeling skills and abilities by developing and revising different types of models, along with beginning to consider that models can have limitations. [Appendix G]</w:t>
            </w:r>
            <w:r w:rsidRPr="00B551C6">
              <w:rPr>
                <w:rStyle w:val="eop"/>
                <w:rFonts w:asciiTheme="minorHAnsi" w:hAnsiTheme="minorHAnsi" w:cstheme="minorHAnsi"/>
                <w:sz w:val="22"/>
                <w:szCs w:val="22"/>
              </w:rPr>
              <w:t> </w:t>
            </w:r>
          </w:p>
          <w:p w14:paraId="2859C3E2" w14:textId="543FFDB3" w:rsidR="00DD4CBB" w:rsidRPr="00B551C6" w:rsidRDefault="00DD4CBB" w:rsidP="00CE47EC">
            <w:pPr>
              <w:pStyle w:val="paragraph"/>
              <w:numPr>
                <w:ilvl w:val="0"/>
                <w:numId w:val="29"/>
              </w:numPr>
              <w:spacing w:before="60" w:beforeAutospacing="0" w:after="60" w:afterAutospacing="0"/>
              <w:ind w:left="701" w:hanging="341"/>
              <w:textAlignment w:val="baseline"/>
              <w:rPr>
                <w:rFonts w:asciiTheme="minorHAnsi" w:hAnsiTheme="minorHAnsi" w:cstheme="minorHAnsi"/>
                <w:sz w:val="22"/>
                <w:szCs w:val="22"/>
              </w:rPr>
            </w:pPr>
            <w:r w:rsidRPr="00B551C6">
              <w:rPr>
                <w:rStyle w:val="normaltextrun"/>
                <w:rFonts w:asciiTheme="minorHAnsi" w:hAnsiTheme="minorHAnsi" w:cstheme="minorHAnsi"/>
                <w:sz w:val="22"/>
                <w:szCs w:val="22"/>
              </w:rPr>
              <w:t xml:space="preserve">Three PEs (5-ESS2-1 and 5-PS3-1) focus on developing models to learn more about the Earth and/or the </w:t>
            </w:r>
            <w:r w:rsidR="00DE3809">
              <w:rPr>
                <w:rStyle w:val="normaltextrun"/>
                <w:rFonts w:asciiTheme="minorHAnsi" w:hAnsiTheme="minorHAnsi" w:cstheme="minorHAnsi"/>
                <w:sz w:val="22"/>
                <w:szCs w:val="22"/>
              </w:rPr>
              <w:t>s</w:t>
            </w:r>
            <w:r w:rsidRPr="00B551C6">
              <w:rPr>
                <w:rStyle w:val="normaltextrun"/>
                <w:rFonts w:asciiTheme="minorHAnsi" w:hAnsiTheme="minorHAnsi" w:cstheme="minorHAnsi"/>
                <w:sz w:val="22"/>
                <w:szCs w:val="22"/>
              </w:rPr>
              <w:t>un.</w:t>
            </w:r>
          </w:p>
          <w:p w14:paraId="48069643" w14:textId="1C30C6C0" w:rsidR="00F966ED" w:rsidRPr="00DE3809" w:rsidRDefault="00F966ED" w:rsidP="009F0BF8">
            <w:pPr>
              <w:pStyle w:val="paragraph"/>
              <w:spacing w:before="60" w:beforeAutospacing="0" w:after="60" w:afterAutospacing="0"/>
              <w:textAlignment w:val="baseline"/>
              <w:rPr>
                <w:rFonts w:asciiTheme="minorHAnsi" w:hAnsiTheme="minorHAnsi" w:cstheme="minorHAnsi"/>
                <w:i/>
                <w:iCs/>
                <w:color w:val="808080" w:themeColor="background1" w:themeShade="80"/>
                <w:sz w:val="22"/>
                <w:szCs w:val="22"/>
              </w:rPr>
            </w:pPr>
            <w:r w:rsidRPr="00DE3809">
              <w:rPr>
                <w:rStyle w:val="normaltextrun"/>
                <w:rFonts w:asciiTheme="minorHAnsi" w:hAnsiTheme="minorHAnsi" w:cstheme="minorHAnsi"/>
                <w:b/>
                <w:bCs/>
                <w:i/>
                <w:iCs/>
                <w:color w:val="808080" w:themeColor="background1" w:themeShade="80"/>
                <w:sz w:val="22"/>
                <w:szCs w:val="22"/>
              </w:rPr>
              <w:t>SEP- Analyzing and Interpreting Data </w:t>
            </w:r>
            <w:r w:rsidRPr="00DE3809">
              <w:rPr>
                <w:rStyle w:val="eop"/>
                <w:rFonts w:asciiTheme="minorHAnsi" w:hAnsiTheme="minorHAnsi" w:cstheme="minorHAnsi"/>
                <w:i/>
                <w:iCs/>
                <w:color w:val="808080" w:themeColor="background1" w:themeShade="80"/>
                <w:sz w:val="22"/>
                <w:szCs w:val="22"/>
              </w:rPr>
              <w:t> </w:t>
            </w:r>
          </w:p>
          <w:p w14:paraId="3FBF63FA" w14:textId="04C83328" w:rsidR="00F966ED" w:rsidRPr="00B551C6" w:rsidRDefault="00F966ED" w:rsidP="009F0BF8">
            <w:pPr>
              <w:pStyle w:val="paragraph"/>
              <w:numPr>
                <w:ilvl w:val="0"/>
                <w:numId w:val="22"/>
              </w:numPr>
              <w:tabs>
                <w:tab w:val="clear" w:pos="720"/>
                <w:tab w:val="num" w:pos="345"/>
              </w:tabs>
              <w:spacing w:before="60" w:beforeAutospacing="0" w:after="60" w:afterAutospacing="0"/>
              <w:ind w:left="346" w:hanging="346"/>
              <w:textAlignment w:val="baseline"/>
              <w:rPr>
                <w:rFonts w:asciiTheme="minorHAnsi" w:hAnsiTheme="minorHAnsi" w:cstheme="minorHAnsi"/>
                <w:sz w:val="22"/>
                <w:szCs w:val="22"/>
              </w:rPr>
            </w:pPr>
            <w:r w:rsidRPr="00B551C6">
              <w:rPr>
                <w:rStyle w:val="normaltextrun"/>
                <w:rFonts w:asciiTheme="minorHAnsi" w:hAnsiTheme="minorHAnsi" w:cstheme="minorHAnsi"/>
                <w:b/>
                <w:bCs/>
                <w:sz w:val="22"/>
                <w:szCs w:val="22"/>
              </w:rPr>
              <w:t>Prior learning from K-2:</w:t>
            </w:r>
            <w:r w:rsidRPr="00B551C6">
              <w:rPr>
                <w:rStyle w:val="normaltextrun"/>
                <w:rFonts w:asciiTheme="minorHAnsi" w:hAnsiTheme="minorHAnsi" w:cstheme="minorHAnsi"/>
                <w:sz w:val="22"/>
                <w:szCs w:val="22"/>
              </w:rPr>
              <w:t xml:space="preserve"> Students </w:t>
            </w:r>
            <w:r w:rsidR="00F253D4" w:rsidRPr="00CE6FDA">
              <w:rPr>
                <w:rStyle w:val="normaltextrun"/>
                <w:rFonts w:asciiTheme="minorHAnsi" w:hAnsiTheme="minorHAnsi" w:cstheme="minorHAnsi"/>
                <w:sz w:val="22"/>
                <w:szCs w:val="22"/>
              </w:rPr>
              <w:t>u</w:t>
            </w:r>
            <w:r w:rsidRPr="00CE6FDA">
              <w:rPr>
                <w:rFonts w:asciiTheme="minorHAnsi" w:hAnsiTheme="minorHAnsi" w:cstheme="minorHAnsi"/>
                <w:sz w:val="22"/>
                <w:szCs w:val="22"/>
              </w:rPr>
              <w:t>se</w:t>
            </w:r>
            <w:r w:rsidRPr="00B551C6">
              <w:rPr>
                <w:rFonts w:asciiTheme="minorHAnsi" w:hAnsiTheme="minorHAnsi" w:cstheme="minorHAnsi"/>
                <w:sz w:val="22"/>
                <w:szCs w:val="22"/>
              </w:rPr>
              <w:t xml:space="preserve"> observations (firsthand or from media) to describe patterns and/or relationships in the natural and designed world(s) to answer scientific questions and solve problems</w:t>
            </w:r>
            <w:r w:rsidRPr="00B551C6">
              <w:rPr>
                <w:rStyle w:val="normaltextrun"/>
                <w:rFonts w:asciiTheme="minorHAnsi" w:hAnsiTheme="minorHAnsi" w:cstheme="minorHAnsi"/>
                <w:sz w:val="22"/>
                <w:szCs w:val="22"/>
              </w:rPr>
              <w:t>. [Appendix F]</w:t>
            </w:r>
            <w:r w:rsidRPr="00B551C6">
              <w:rPr>
                <w:rStyle w:val="eop"/>
                <w:rFonts w:asciiTheme="minorHAnsi" w:hAnsiTheme="minorHAnsi" w:cstheme="minorHAnsi"/>
                <w:sz w:val="22"/>
                <w:szCs w:val="22"/>
              </w:rPr>
              <w:t> </w:t>
            </w:r>
          </w:p>
          <w:p w14:paraId="2C6B4D48" w14:textId="47F9FC29" w:rsidR="00F966ED" w:rsidRPr="00B551C6" w:rsidRDefault="00F966ED" w:rsidP="00CE47EC">
            <w:pPr>
              <w:pStyle w:val="paragraph"/>
              <w:numPr>
                <w:ilvl w:val="0"/>
                <w:numId w:val="23"/>
              </w:numPr>
              <w:spacing w:before="60" w:beforeAutospacing="0" w:after="60" w:afterAutospacing="0"/>
              <w:ind w:left="701" w:hanging="341"/>
              <w:textAlignment w:val="baseline"/>
              <w:rPr>
                <w:rFonts w:asciiTheme="minorHAnsi" w:hAnsiTheme="minorHAnsi" w:cstheme="minorHAnsi"/>
                <w:sz w:val="22"/>
                <w:szCs w:val="22"/>
              </w:rPr>
            </w:pPr>
            <w:r w:rsidRPr="00B551C6">
              <w:rPr>
                <w:rStyle w:val="normaltextrun"/>
                <w:rFonts w:asciiTheme="minorHAnsi" w:hAnsiTheme="minorHAnsi" w:cstheme="minorHAnsi"/>
                <w:sz w:val="22"/>
                <w:szCs w:val="22"/>
              </w:rPr>
              <w:t>One PE (K-ESS2-2) focuses on constructing an argument to understand more about human impacts on the Earth</w:t>
            </w:r>
            <w:r w:rsidR="00CE6FDA">
              <w:rPr>
                <w:rStyle w:val="normaltextrun"/>
                <w:rFonts w:asciiTheme="minorHAnsi" w:hAnsiTheme="minorHAnsi" w:cstheme="minorHAnsi"/>
                <w:sz w:val="22"/>
                <w:szCs w:val="22"/>
              </w:rPr>
              <w:t>.</w:t>
            </w:r>
            <w:r w:rsidRPr="00B551C6">
              <w:rPr>
                <w:rStyle w:val="eop"/>
                <w:rFonts w:asciiTheme="minorHAnsi" w:hAnsiTheme="minorHAnsi" w:cstheme="minorHAnsi"/>
                <w:sz w:val="22"/>
                <w:szCs w:val="22"/>
              </w:rPr>
              <w:t> </w:t>
            </w:r>
          </w:p>
          <w:p w14:paraId="2B80865E" w14:textId="77777777" w:rsidR="00F966ED" w:rsidRPr="00B551C6" w:rsidRDefault="00F966ED" w:rsidP="009F0BF8">
            <w:pPr>
              <w:pStyle w:val="paragraph"/>
              <w:numPr>
                <w:ilvl w:val="0"/>
                <w:numId w:val="24"/>
              </w:numPr>
              <w:tabs>
                <w:tab w:val="clear" w:pos="720"/>
                <w:tab w:val="num" w:pos="345"/>
              </w:tabs>
              <w:spacing w:before="60" w:beforeAutospacing="0" w:after="60" w:afterAutospacing="0"/>
              <w:ind w:left="346" w:hanging="346"/>
              <w:textAlignment w:val="baseline"/>
              <w:rPr>
                <w:rFonts w:asciiTheme="minorHAnsi" w:hAnsiTheme="minorHAnsi" w:cstheme="minorHAnsi"/>
                <w:sz w:val="22"/>
                <w:szCs w:val="22"/>
              </w:rPr>
            </w:pPr>
            <w:r w:rsidRPr="00B551C6">
              <w:rPr>
                <w:rStyle w:val="normaltextrun"/>
                <w:rFonts w:asciiTheme="minorHAnsi" w:hAnsiTheme="minorHAnsi" w:cstheme="minorHAnsi"/>
                <w:b/>
                <w:bCs/>
                <w:sz w:val="22"/>
                <w:szCs w:val="22"/>
              </w:rPr>
              <w:t xml:space="preserve">Prior learning from this grade band (e.g., Grades 3 &amp; 4): </w:t>
            </w:r>
            <w:r w:rsidRPr="00B551C6">
              <w:rPr>
                <w:rStyle w:val="normaltextrun"/>
                <w:rFonts w:asciiTheme="minorHAnsi" w:hAnsiTheme="minorHAnsi" w:cstheme="minorHAnsi"/>
                <w:sz w:val="22"/>
                <w:szCs w:val="22"/>
              </w:rPr>
              <w:t xml:space="preserve">Students continue </w:t>
            </w:r>
            <w:r w:rsidRPr="00B551C6">
              <w:rPr>
                <w:rFonts w:asciiTheme="minorHAnsi" w:hAnsiTheme="minorHAnsi" w:cstheme="minorHAnsi"/>
                <w:sz w:val="22"/>
                <w:szCs w:val="22"/>
              </w:rPr>
              <w:t xml:space="preserve">analyzing and interpreting data to make sense of phenomena, using logical reasoning, mathematics, and/or computation. </w:t>
            </w:r>
            <w:r w:rsidRPr="00B551C6">
              <w:rPr>
                <w:rStyle w:val="normaltextrun"/>
                <w:rFonts w:asciiTheme="minorHAnsi" w:hAnsiTheme="minorHAnsi" w:cstheme="minorHAnsi"/>
                <w:sz w:val="22"/>
                <w:szCs w:val="22"/>
              </w:rPr>
              <w:t>[Appendix F]</w:t>
            </w:r>
            <w:r w:rsidRPr="00B551C6">
              <w:rPr>
                <w:rStyle w:val="eop"/>
                <w:rFonts w:asciiTheme="minorHAnsi" w:hAnsiTheme="minorHAnsi" w:cstheme="minorHAnsi"/>
                <w:sz w:val="22"/>
                <w:szCs w:val="22"/>
              </w:rPr>
              <w:t> </w:t>
            </w:r>
          </w:p>
          <w:p w14:paraId="7CAF9B5D" w14:textId="05BB0C44" w:rsidR="00F966ED" w:rsidRPr="00B551C6" w:rsidRDefault="00F966ED" w:rsidP="009F0BF8">
            <w:pPr>
              <w:pStyle w:val="paragraph"/>
              <w:numPr>
                <w:ilvl w:val="0"/>
                <w:numId w:val="36"/>
              </w:numPr>
              <w:spacing w:before="60" w:beforeAutospacing="0" w:after="60" w:afterAutospacing="0"/>
              <w:ind w:left="720"/>
              <w:textAlignment w:val="baseline"/>
              <w:rPr>
                <w:rFonts w:asciiTheme="minorHAnsi" w:hAnsiTheme="minorHAnsi" w:cstheme="minorHAnsi"/>
                <w:sz w:val="22"/>
                <w:szCs w:val="22"/>
              </w:rPr>
            </w:pPr>
            <w:r w:rsidRPr="00B551C6">
              <w:rPr>
                <w:rStyle w:val="normaltextrun"/>
                <w:rFonts w:asciiTheme="minorHAnsi" w:hAnsiTheme="minorHAnsi" w:cstheme="minorHAnsi"/>
                <w:sz w:val="22"/>
                <w:szCs w:val="22"/>
              </w:rPr>
              <w:t>Two PEs (3-LS4-4</w:t>
            </w:r>
            <w:r w:rsidR="00CE6FDA">
              <w:rPr>
                <w:rStyle w:val="normaltextrun"/>
                <w:rFonts w:asciiTheme="minorHAnsi" w:hAnsiTheme="minorHAnsi" w:cstheme="minorHAnsi"/>
                <w:sz w:val="22"/>
                <w:szCs w:val="22"/>
              </w:rPr>
              <w:t xml:space="preserve"> and</w:t>
            </w:r>
            <w:r w:rsidRPr="00B551C6">
              <w:rPr>
                <w:rStyle w:val="normaltextrun"/>
                <w:rFonts w:asciiTheme="minorHAnsi" w:hAnsiTheme="minorHAnsi" w:cstheme="minorHAnsi"/>
                <w:sz w:val="22"/>
                <w:szCs w:val="22"/>
              </w:rPr>
              <w:t xml:space="preserve"> 3-ESS3-1) focus on making claims about changes related to understanding Earth.</w:t>
            </w:r>
          </w:p>
          <w:p w14:paraId="35EDAEEC" w14:textId="4F0524E5" w:rsidR="005C7001" w:rsidRDefault="000E5D24" w:rsidP="009F0BF8">
            <w:pPr>
              <w:pStyle w:val="Body"/>
              <w:spacing w:before="60" w:after="60"/>
              <w:rPr>
                <w:rFonts w:ascii="Calibri" w:eastAsia="Times New Roman" w:hAnsi="Calibri" w:cs="Times New Roman"/>
                <w:b/>
                <w:color w:val="000000"/>
              </w:rPr>
            </w:pPr>
            <w:r>
              <w:rPr>
                <w:rFonts w:ascii="Calibri" w:eastAsia="Times New Roman" w:hAnsi="Calibri" w:cs="Times New Roman"/>
                <w:b/>
                <w:color w:val="000000"/>
              </w:rPr>
              <w:t>Key</w:t>
            </w:r>
            <w:r w:rsidR="00F26E4B">
              <w:rPr>
                <w:rFonts w:ascii="Calibri" w:eastAsia="Times New Roman" w:hAnsi="Calibri" w:cs="Times New Roman"/>
                <w:b/>
                <w:color w:val="000000"/>
              </w:rPr>
              <w:t xml:space="preserve"> </w:t>
            </w:r>
            <w:r w:rsidR="005C7001" w:rsidRPr="0054727B">
              <w:rPr>
                <w:rFonts w:ascii="Calibri" w:eastAsia="Times New Roman" w:hAnsi="Calibri" w:cs="Times New Roman"/>
                <w:b/>
                <w:color w:val="000000"/>
              </w:rPr>
              <w:t>Vocabulary</w:t>
            </w:r>
          </w:p>
          <w:p w14:paraId="13654BEC" w14:textId="3F088E6D" w:rsidR="000E5D24" w:rsidRPr="00A05704" w:rsidRDefault="00F92404" w:rsidP="009F0BF8">
            <w:pPr>
              <w:pStyle w:val="Body"/>
              <w:spacing w:before="60" w:after="60"/>
              <w:rPr>
                <w:rFonts w:eastAsia="Times New Roman"/>
                <w:color w:val="000000" w:themeColor="text1"/>
              </w:rPr>
            </w:pPr>
            <w:r w:rsidRPr="00A05704">
              <w:rPr>
                <w:rFonts w:eastAsia="Times New Roman"/>
                <w:color w:val="000000" w:themeColor="text1"/>
              </w:rPr>
              <w:t>Students build conceptual meaning with and use key tier II and tier III vocabulary terms as they make sense of phenomena and phenomena-based design problems. This is not an exhaustive list of terms, and should be reviewed and modified</w:t>
            </w:r>
            <w:r w:rsidR="00022A3F" w:rsidRPr="00A05704">
              <w:rPr>
                <w:rFonts w:eastAsia="Times New Roman"/>
                <w:color w:val="000000" w:themeColor="text1"/>
              </w:rPr>
              <w:t xml:space="preserve"> by educators</w:t>
            </w:r>
            <w:r w:rsidRPr="00A05704">
              <w:rPr>
                <w:rFonts w:eastAsia="Times New Roman"/>
                <w:color w:val="000000" w:themeColor="text1"/>
              </w:rPr>
              <w:t xml:space="preserve">, as appropriate.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3045"/>
              <w:gridCol w:w="3045"/>
            </w:tblGrid>
            <w:tr w:rsidR="008E2CC7" w14:paraId="053A30DE" w14:textId="77777777" w:rsidTr="00944EB8">
              <w:tc>
                <w:tcPr>
                  <w:tcW w:w="3044" w:type="dxa"/>
                </w:tcPr>
                <w:p w14:paraId="7508176B" w14:textId="77777777" w:rsidR="008E2CC7" w:rsidRPr="008E2CC7" w:rsidRDefault="008E2CC7" w:rsidP="009F0BF8">
                  <w:pPr>
                    <w:pStyle w:val="ListParagraph"/>
                    <w:keepNext/>
                    <w:numPr>
                      <w:ilvl w:val="0"/>
                      <w:numId w:val="14"/>
                    </w:numPr>
                    <w:spacing w:before="60" w:after="60"/>
                    <w:rPr>
                      <w:rFonts w:asciiTheme="minorHAnsi" w:eastAsia="Helvetica" w:hAnsiTheme="minorHAnsi" w:cstheme="minorHAnsi"/>
                      <w:color w:val="000000" w:themeColor="text1"/>
                    </w:rPr>
                  </w:pPr>
                  <w:r w:rsidRPr="008E2CC7">
                    <w:rPr>
                      <w:rFonts w:asciiTheme="minorHAnsi" w:eastAsia="Helvetica" w:hAnsiTheme="minorHAnsi" w:cstheme="minorHAnsi"/>
                      <w:color w:val="000000" w:themeColor="text1"/>
                    </w:rPr>
                    <w:t>Celestial sphere</w:t>
                  </w:r>
                </w:p>
                <w:p w14:paraId="52774B59" w14:textId="77777777" w:rsidR="008E2CC7" w:rsidRPr="008E2CC7" w:rsidRDefault="008E2CC7" w:rsidP="009F0BF8">
                  <w:pPr>
                    <w:pStyle w:val="ListParagraph"/>
                    <w:keepNext/>
                    <w:numPr>
                      <w:ilvl w:val="0"/>
                      <w:numId w:val="14"/>
                    </w:numPr>
                    <w:spacing w:before="60" w:after="60"/>
                    <w:rPr>
                      <w:rFonts w:asciiTheme="minorHAnsi" w:eastAsia="Helvetica" w:hAnsiTheme="minorHAnsi" w:cstheme="minorHAnsi"/>
                      <w:color w:val="000000" w:themeColor="text1"/>
                    </w:rPr>
                  </w:pPr>
                  <w:r w:rsidRPr="008E2CC7">
                    <w:rPr>
                      <w:rFonts w:asciiTheme="minorHAnsi" w:eastAsia="Helvetica" w:hAnsiTheme="minorHAnsi" w:cstheme="minorHAnsi"/>
                      <w:color w:val="000000" w:themeColor="text1"/>
                    </w:rPr>
                    <w:t>Horizon</w:t>
                  </w:r>
                </w:p>
                <w:p w14:paraId="651B4A1D" w14:textId="15985B45" w:rsidR="008E2CC7" w:rsidRPr="008E2CC7" w:rsidRDefault="008E2CC7" w:rsidP="009F0BF8">
                  <w:pPr>
                    <w:pStyle w:val="ListParagraph"/>
                    <w:keepNext/>
                    <w:numPr>
                      <w:ilvl w:val="0"/>
                      <w:numId w:val="14"/>
                    </w:numPr>
                    <w:spacing w:before="60" w:after="60"/>
                    <w:rPr>
                      <w:rFonts w:asciiTheme="minorHAnsi" w:eastAsia="Helvetica" w:hAnsiTheme="minorHAnsi" w:cstheme="minorHAnsi"/>
                      <w:color w:val="000000" w:themeColor="text1"/>
                    </w:rPr>
                  </w:pPr>
                  <w:r w:rsidRPr="008E2CC7">
                    <w:rPr>
                      <w:rFonts w:asciiTheme="minorHAnsi" w:eastAsia="Helvetica" w:hAnsiTheme="minorHAnsi" w:cstheme="minorHAnsi"/>
                      <w:color w:val="000000" w:themeColor="text1"/>
                    </w:rPr>
                    <w:t>Revolution</w:t>
                  </w:r>
                </w:p>
              </w:tc>
              <w:tc>
                <w:tcPr>
                  <w:tcW w:w="3045" w:type="dxa"/>
                </w:tcPr>
                <w:p w14:paraId="365368F9" w14:textId="77777777" w:rsidR="008E2CC7" w:rsidRPr="008E2CC7" w:rsidRDefault="008E2CC7" w:rsidP="009F0BF8">
                  <w:pPr>
                    <w:pStyle w:val="ListParagraph"/>
                    <w:keepNext/>
                    <w:numPr>
                      <w:ilvl w:val="0"/>
                      <w:numId w:val="14"/>
                    </w:numPr>
                    <w:spacing w:before="60" w:after="60"/>
                    <w:rPr>
                      <w:rFonts w:asciiTheme="minorHAnsi" w:eastAsia="Helvetica" w:hAnsiTheme="minorHAnsi" w:cstheme="minorHAnsi"/>
                      <w:color w:val="000000" w:themeColor="text1"/>
                    </w:rPr>
                  </w:pPr>
                  <w:r w:rsidRPr="008E2CC7">
                    <w:rPr>
                      <w:rFonts w:asciiTheme="minorHAnsi" w:eastAsia="Helvetica" w:hAnsiTheme="minorHAnsi" w:cstheme="minorHAnsi"/>
                      <w:color w:val="000000" w:themeColor="text1"/>
                    </w:rPr>
                    <w:t>Constellation</w:t>
                  </w:r>
                </w:p>
                <w:p w14:paraId="46410EF3" w14:textId="77777777" w:rsidR="008E2CC7" w:rsidRPr="008E2CC7" w:rsidRDefault="008E2CC7" w:rsidP="009F0BF8">
                  <w:pPr>
                    <w:pStyle w:val="ListParagraph"/>
                    <w:keepNext/>
                    <w:numPr>
                      <w:ilvl w:val="0"/>
                      <w:numId w:val="14"/>
                    </w:numPr>
                    <w:spacing w:before="60" w:after="60"/>
                    <w:rPr>
                      <w:rFonts w:asciiTheme="minorHAnsi" w:eastAsia="Helvetica" w:hAnsiTheme="minorHAnsi" w:cstheme="minorHAnsi"/>
                      <w:color w:val="000000" w:themeColor="text1"/>
                    </w:rPr>
                  </w:pPr>
                  <w:r w:rsidRPr="008E2CC7">
                    <w:rPr>
                      <w:rFonts w:asciiTheme="minorHAnsi" w:eastAsia="Helvetica" w:hAnsiTheme="minorHAnsi" w:cstheme="minorHAnsi"/>
                      <w:color w:val="000000" w:themeColor="text1"/>
                    </w:rPr>
                    <w:t>Moon</w:t>
                  </w:r>
                </w:p>
                <w:p w14:paraId="62F72049" w14:textId="581B71A1" w:rsidR="008E2CC7" w:rsidRPr="008E2CC7" w:rsidRDefault="008E2CC7" w:rsidP="009F0BF8">
                  <w:pPr>
                    <w:pStyle w:val="ListParagraph"/>
                    <w:keepNext/>
                    <w:numPr>
                      <w:ilvl w:val="0"/>
                      <w:numId w:val="14"/>
                    </w:numPr>
                    <w:spacing w:before="60" w:after="60"/>
                    <w:rPr>
                      <w:rFonts w:asciiTheme="minorHAnsi" w:eastAsia="Helvetica" w:hAnsiTheme="minorHAnsi" w:cstheme="minorHAnsi"/>
                      <w:color w:val="000000" w:themeColor="text1"/>
                    </w:rPr>
                  </w:pPr>
                  <w:r w:rsidRPr="008E2CC7">
                    <w:rPr>
                      <w:rFonts w:asciiTheme="minorHAnsi" w:eastAsia="Helvetica" w:hAnsiTheme="minorHAnsi" w:cstheme="minorHAnsi"/>
                      <w:color w:val="000000" w:themeColor="text1"/>
                    </w:rPr>
                    <w:t>Rotation</w:t>
                  </w:r>
                </w:p>
              </w:tc>
              <w:tc>
                <w:tcPr>
                  <w:tcW w:w="3045" w:type="dxa"/>
                </w:tcPr>
                <w:p w14:paraId="4ACD0242" w14:textId="77777777" w:rsidR="008E2CC7" w:rsidRPr="008E2CC7" w:rsidRDefault="008E2CC7" w:rsidP="009F0BF8">
                  <w:pPr>
                    <w:pStyle w:val="ListParagraph"/>
                    <w:keepNext/>
                    <w:numPr>
                      <w:ilvl w:val="0"/>
                      <w:numId w:val="14"/>
                    </w:numPr>
                    <w:spacing w:before="60" w:after="60"/>
                    <w:rPr>
                      <w:rFonts w:asciiTheme="minorHAnsi" w:eastAsia="Helvetica" w:hAnsiTheme="minorHAnsi" w:cstheme="minorHAnsi"/>
                      <w:color w:val="000000" w:themeColor="text1"/>
                    </w:rPr>
                  </w:pPr>
                  <w:r w:rsidRPr="008E2CC7">
                    <w:rPr>
                      <w:rFonts w:asciiTheme="minorHAnsi" w:eastAsia="Helvetica" w:hAnsiTheme="minorHAnsi" w:cstheme="minorHAnsi"/>
                      <w:color w:val="000000" w:themeColor="text1"/>
                    </w:rPr>
                    <w:t>Cycle</w:t>
                  </w:r>
                </w:p>
                <w:p w14:paraId="7C50CE09" w14:textId="77777777" w:rsidR="008E2CC7" w:rsidRPr="008E2CC7" w:rsidRDefault="008E2CC7" w:rsidP="009F0BF8">
                  <w:pPr>
                    <w:pStyle w:val="ListParagraph"/>
                    <w:keepNext/>
                    <w:numPr>
                      <w:ilvl w:val="0"/>
                      <w:numId w:val="14"/>
                    </w:numPr>
                    <w:spacing w:before="60" w:after="60"/>
                    <w:rPr>
                      <w:rFonts w:asciiTheme="minorHAnsi" w:eastAsia="Helvetica" w:hAnsiTheme="minorHAnsi" w:cstheme="minorHAnsi"/>
                      <w:color w:val="000000" w:themeColor="text1"/>
                    </w:rPr>
                  </w:pPr>
                  <w:r w:rsidRPr="008E2CC7">
                    <w:rPr>
                      <w:rFonts w:asciiTheme="minorHAnsi" w:eastAsia="Helvetica" w:hAnsiTheme="minorHAnsi" w:cstheme="minorHAnsi"/>
                      <w:color w:val="000000" w:themeColor="text1"/>
                    </w:rPr>
                    <w:t>Orbit</w:t>
                  </w:r>
                </w:p>
                <w:p w14:paraId="3D9E83FC" w14:textId="77777777" w:rsidR="008E2CC7" w:rsidRPr="008E2CC7" w:rsidRDefault="008E2CC7" w:rsidP="009F0BF8">
                  <w:pPr>
                    <w:keepNext/>
                    <w:spacing w:before="60" w:after="60"/>
                    <w:rPr>
                      <w:rFonts w:asciiTheme="minorHAnsi" w:eastAsia="Helvetica" w:hAnsiTheme="minorHAnsi" w:cstheme="minorHAnsi"/>
                      <w:color w:val="000000" w:themeColor="text1"/>
                    </w:rPr>
                  </w:pPr>
                </w:p>
              </w:tc>
            </w:tr>
          </w:tbl>
          <w:p w14:paraId="02D97FF2" w14:textId="2646F8E1" w:rsidR="00D829E0" w:rsidRPr="008E2CC7" w:rsidRDefault="00D829E0" w:rsidP="009F0BF8">
            <w:pPr>
              <w:keepNext/>
              <w:spacing w:before="60" w:after="60"/>
              <w:rPr>
                <w:rFonts w:asciiTheme="minorHAnsi" w:eastAsia="Helvetica" w:hAnsiTheme="minorHAnsi" w:cstheme="minorHAnsi"/>
                <w:color w:val="3D3D3D"/>
              </w:rPr>
            </w:pPr>
          </w:p>
        </w:tc>
      </w:tr>
    </w:tbl>
    <w:p w14:paraId="51D6EB78" w14:textId="77777777" w:rsidR="008E2CC7" w:rsidRDefault="008E2CC7">
      <w:r>
        <w:lastRenderedPageBreak/>
        <w:br w:type="page"/>
      </w: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2001"/>
        <w:gridCol w:w="1119"/>
        <w:gridCol w:w="3120"/>
      </w:tblGrid>
      <w:tr w:rsidR="007A3108" w14:paraId="7847B169" w14:textId="77777777" w:rsidTr="00AF3FE8">
        <w:trPr>
          <w:trHeight w:val="125"/>
          <w:jc w:val="center"/>
        </w:trPr>
        <w:tc>
          <w:tcPr>
            <w:tcW w:w="9360" w:type="dxa"/>
            <w:gridSpan w:val="4"/>
            <w:tcBorders>
              <w:top w:val="single" w:sz="4" w:space="0" w:color="auto"/>
            </w:tcBorders>
            <w:shd w:val="clear" w:color="auto" w:fill="auto"/>
          </w:tcPr>
          <w:p w14:paraId="30A65640" w14:textId="78CC549C" w:rsidR="007A3108" w:rsidRDefault="007A3108" w:rsidP="00AF3FE8">
            <w:pPr>
              <w:pStyle w:val="Body"/>
              <w:spacing w:before="60" w:after="60"/>
              <w:rPr>
                <w:b/>
              </w:rPr>
            </w:pPr>
            <w:r>
              <w:rPr>
                <w:b/>
              </w:rPr>
              <w:lastRenderedPageBreak/>
              <w:t>Targeted Stage 1 Learning Goals</w:t>
            </w:r>
          </w:p>
        </w:tc>
      </w:tr>
      <w:tr w:rsidR="00305EF8" w14:paraId="29DF0632" w14:textId="36E93957" w:rsidTr="00AF3FE8">
        <w:trPr>
          <w:trHeight w:val="1547"/>
          <w:jc w:val="center"/>
        </w:trPr>
        <w:tc>
          <w:tcPr>
            <w:tcW w:w="5121" w:type="dxa"/>
            <w:gridSpan w:val="2"/>
            <w:tcBorders>
              <w:bottom w:val="single" w:sz="4" w:space="0" w:color="auto"/>
            </w:tcBorders>
            <w:shd w:val="clear" w:color="auto" w:fill="auto"/>
          </w:tcPr>
          <w:p w14:paraId="3329AC7C" w14:textId="77777777" w:rsidR="006135A2" w:rsidRPr="00BE2733" w:rsidRDefault="006135A2" w:rsidP="00AF3FE8">
            <w:pPr>
              <w:pStyle w:val="CCSSStrand"/>
              <w:keepNext/>
              <w:framePr w:hSpace="0" w:wrap="auto" w:vAnchor="margin" w:hAnchor="text" w:yAlign="inline"/>
              <w:spacing w:before="60" w:after="60"/>
              <w:rPr>
                <w:sz w:val="18"/>
                <w:szCs w:val="18"/>
              </w:rPr>
            </w:pPr>
            <w:r>
              <w:rPr>
                <w:sz w:val="18"/>
                <w:szCs w:val="18"/>
              </w:rPr>
              <w:t>Acquisition Goals</w:t>
            </w:r>
            <w:r w:rsidRPr="006433F5">
              <w:rPr>
                <w:sz w:val="18"/>
                <w:szCs w:val="18"/>
              </w:rPr>
              <w:t xml:space="preserve"> (</w:t>
            </w:r>
            <w:r>
              <w:rPr>
                <w:sz w:val="18"/>
                <w:szCs w:val="18"/>
              </w:rPr>
              <w:t>AG</w:t>
            </w:r>
            <w:r w:rsidRPr="006433F5">
              <w:rPr>
                <w:sz w:val="18"/>
                <w:szCs w:val="18"/>
              </w:rPr>
              <w:t>)</w:t>
            </w:r>
          </w:p>
          <w:tbl>
            <w:tblPr>
              <w:tblStyle w:val="TableGrid"/>
              <w:tblW w:w="42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67"/>
            </w:tblGrid>
            <w:tr w:rsidR="00A05704" w:rsidRPr="00BE2733" w14:paraId="7B9D127E" w14:textId="77777777" w:rsidTr="003836B5">
              <w:trPr>
                <w:trHeight w:val="92"/>
              </w:trPr>
              <w:tc>
                <w:tcPr>
                  <w:tcW w:w="4267" w:type="dxa"/>
                </w:tcPr>
                <w:p w14:paraId="60CADC46" w14:textId="7EF76248" w:rsidR="00A05704" w:rsidRPr="00A05704" w:rsidRDefault="00A05704" w:rsidP="00D70212">
                  <w:pPr>
                    <w:pStyle w:val="CCSSStrand"/>
                    <w:keepNext/>
                    <w:framePr w:wrap="around" w:vAnchor="text" w:hAnchor="text" w:xAlign="center" w:y="1"/>
                    <w:spacing w:before="60" w:after="60"/>
                    <w:suppressOverlap/>
                    <w:rPr>
                      <w:rFonts w:asciiTheme="minorHAnsi" w:hAnsiTheme="minorHAnsi" w:cstheme="minorHAnsi"/>
                      <w:b w:val="0"/>
                      <w:bCs/>
                      <w:sz w:val="18"/>
                      <w:szCs w:val="18"/>
                    </w:rPr>
                  </w:pPr>
                  <w:r w:rsidRPr="00A05704">
                    <w:rPr>
                      <w:rFonts w:asciiTheme="minorHAnsi" w:hAnsiTheme="minorHAnsi" w:cstheme="minorHAnsi"/>
                      <w:b w:val="0"/>
                      <w:bCs/>
                      <w:sz w:val="18"/>
                      <w:szCs w:val="18"/>
                    </w:rPr>
                    <w:t>A17:</w:t>
                  </w:r>
                  <w:r w:rsidR="00481110">
                    <w:rPr>
                      <w:rFonts w:asciiTheme="minorHAnsi" w:hAnsiTheme="minorHAnsi" w:cstheme="minorHAnsi"/>
                      <w:b w:val="0"/>
                      <w:bCs/>
                      <w:sz w:val="18"/>
                      <w:szCs w:val="18"/>
                    </w:rPr>
                    <w:t xml:space="preserve"> </w:t>
                  </w:r>
                  <w:r w:rsidR="00481110" w:rsidRPr="00481110">
                    <w:rPr>
                      <w:rFonts w:asciiTheme="minorHAnsi" w:hAnsiTheme="minorHAnsi" w:cstheme="minorHAnsi"/>
                      <w:b w:val="0"/>
                      <w:bCs/>
                      <w:sz w:val="18"/>
                      <w:szCs w:val="18"/>
                    </w:rPr>
                    <w:t>Analyze and interpret data on the visible constellations at a location to determine if some</w:t>
                  </w:r>
                  <w:r w:rsidR="003836B5">
                    <w:rPr>
                      <w:rFonts w:asciiTheme="minorHAnsi" w:hAnsiTheme="minorHAnsi" w:cstheme="minorHAnsi"/>
                      <w:b w:val="0"/>
                      <w:bCs/>
                      <w:sz w:val="18"/>
                      <w:szCs w:val="18"/>
                    </w:rPr>
                    <w:t xml:space="preserve"> </w:t>
                  </w:r>
                  <w:r w:rsidR="00481110" w:rsidRPr="00481110">
                    <w:rPr>
                      <w:rFonts w:asciiTheme="minorHAnsi" w:hAnsiTheme="minorHAnsi" w:cstheme="minorHAnsi"/>
                      <w:b w:val="0"/>
                      <w:bCs/>
                      <w:sz w:val="18"/>
                      <w:szCs w:val="18"/>
                    </w:rPr>
                    <w:t>constellations are visible throughout the year</w:t>
                  </w:r>
                </w:p>
              </w:tc>
            </w:tr>
            <w:tr w:rsidR="00A05704" w:rsidRPr="00BE2733" w14:paraId="08A0C707" w14:textId="77777777" w:rsidTr="003836B5">
              <w:trPr>
                <w:trHeight w:val="88"/>
              </w:trPr>
              <w:tc>
                <w:tcPr>
                  <w:tcW w:w="4267" w:type="dxa"/>
                </w:tcPr>
                <w:p w14:paraId="53DB5A11" w14:textId="23DF1A28" w:rsidR="00A05704" w:rsidRPr="00A05704" w:rsidRDefault="00A05704" w:rsidP="00D70212">
                  <w:pPr>
                    <w:pStyle w:val="CCSSStrand"/>
                    <w:keepNext/>
                    <w:framePr w:wrap="around" w:vAnchor="text" w:hAnchor="text" w:xAlign="center" w:y="1"/>
                    <w:spacing w:before="60" w:after="60"/>
                    <w:suppressOverlap/>
                    <w:rPr>
                      <w:b w:val="0"/>
                      <w:bCs/>
                      <w:sz w:val="18"/>
                      <w:szCs w:val="18"/>
                    </w:rPr>
                  </w:pPr>
                  <w:r w:rsidRPr="00A05704">
                    <w:rPr>
                      <w:b w:val="0"/>
                      <w:bCs/>
                      <w:sz w:val="18"/>
                      <w:szCs w:val="18"/>
                    </w:rPr>
                    <w:t>A18:</w:t>
                  </w:r>
                  <w:r w:rsidR="003836B5">
                    <w:rPr>
                      <w:b w:val="0"/>
                      <w:bCs/>
                      <w:sz w:val="18"/>
                      <w:szCs w:val="18"/>
                    </w:rPr>
                    <w:t xml:space="preserve"> </w:t>
                  </w:r>
                  <w:r w:rsidR="003836B5" w:rsidRPr="003836B5">
                    <w:rPr>
                      <w:b w:val="0"/>
                      <w:bCs/>
                      <w:sz w:val="18"/>
                      <w:szCs w:val="18"/>
                    </w:rPr>
                    <w:t>Engage in argument from evidence on why some constellations are visible at a location only at some</w:t>
                  </w:r>
                  <w:r w:rsidR="003836B5">
                    <w:rPr>
                      <w:b w:val="0"/>
                      <w:bCs/>
                      <w:sz w:val="18"/>
                      <w:szCs w:val="18"/>
                    </w:rPr>
                    <w:t xml:space="preserve"> </w:t>
                  </w:r>
                  <w:r w:rsidR="003836B5" w:rsidRPr="003836B5">
                    <w:rPr>
                      <w:b w:val="0"/>
                      <w:bCs/>
                      <w:sz w:val="18"/>
                      <w:szCs w:val="18"/>
                    </w:rPr>
                    <w:t>part of the year</w:t>
                  </w:r>
                </w:p>
              </w:tc>
            </w:tr>
          </w:tbl>
          <w:p w14:paraId="2BF67B25" w14:textId="20D29CA3" w:rsidR="00310926" w:rsidRPr="00310926" w:rsidRDefault="00310926" w:rsidP="00AF3FE8">
            <w:pPr>
              <w:spacing w:before="60" w:after="60"/>
            </w:pPr>
          </w:p>
        </w:tc>
        <w:tc>
          <w:tcPr>
            <w:tcW w:w="4239" w:type="dxa"/>
            <w:gridSpan w:val="2"/>
            <w:tcBorders>
              <w:bottom w:val="single" w:sz="4" w:space="0" w:color="auto"/>
            </w:tcBorders>
            <w:shd w:val="clear" w:color="auto" w:fill="auto"/>
          </w:tcPr>
          <w:p w14:paraId="0FBAD25C" w14:textId="77777777" w:rsidR="006135A2" w:rsidRPr="00C368DD" w:rsidRDefault="006135A2" w:rsidP="00AF3FE8">
            <w:pPr>
              <w:pStyle w:val="Body"/>
              <w:spacing w:before="60" w:after="60"/>
              <w:rPr>
                <w:b/>
                <w:sz w:val="18"/>
                <w:szCs w:val="18"/>
              </w:rPr>
            </w:pPr>
            <w:r>
              <w:rPr>
                <w:b/>
                <w:sz w:val="18"/>
                <w:szCs w:val="18"/>
              </w:rPr>
              <w:t>Common Core State Standards (CCSS):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9"/>
              <w:gridCol w:w="1219"/>
            </w:tblGrid>
            <w:tr w:rsidR="006135A2" w:rsidRPr="00390C8F" w14:paraId="64EFEF4B" w14:textId="77777777" w:rsidTr="00216E0C">
              <w:trPr>
                <w:trHeight w:val="223"/>
              </w:trPr>
              <w:tc>
                <w:tcPr>
                  <w:tcW w:w="1219" w:type="dxa"/>
                </w:tcPr>
                <w:p w14:paraId="0D24D776" w14:textId="662E18E8" w:rsidR="006135A2" w:rsidRPr="00A05704" w:rsidRDefault="002F024D" w:rsidP="00D70212">
                  <w:pPr>
                    <w:pStyle w:val="Body"/>
                    <w:framePr w:hSpace="180" w:wrap="around" w:vAnchor="text" w:hAnchor="text" w:xAlign="center" w:y="1"/>
                    <w:spacing w:before="60" w:after="60"/>
                    <w:suppressOverlap/>
                    <w:rPr>
                      <w:sz w:val="18"/>
                      <w:szCs w:val="18"/>
                    </w:rPr>
                  </w:pPr>
                  <w:r w:rsidRPr="00A05704">
                    <w:rPr>
                      <w:sz w:val="18"/>
                      <w:szCs w:val="18"/>
                    </w:rPr>
                    <w:t>W.5.1</w:t>
                  </w:r>
                </w:p>
              </w:tc>
              <w:tc>
                <w:tcPr>
                  <w:tcW w:w="1219" w:type="dxa"/>
                </w:tcPr>
                <w:p w14:paraId="596A7AA5" w14:textId="326976DE" w:rsidR="006135A2" w:rsidRPr="00A05704" w:rsidRDefault="002F024D" w:rsidP="00D70212">
                  <w:pPr>
                    <w:pStyle w:val="Body"/>
                    <w:framePr w:hSpace="180" w:wrap="around" w:vAnchor="text" w:hAnchor="text" w:xAlign="center" w:y="1"/>
                    <w:spacing w:before="60" w:after="60"/>
                    <w:suppressOverlap/>
                    <w:rPr>
                      <w:sz w:val="18"/>
                      <w:szCs w:val="18"/>
                    </w:rPr>
                  </w:pPr>
                  <w:r w:rsidRPr="00A05704">
                    <w:rPr>
                      <w:sz w:val="18"/>
                      <w:szCs w:val="18"/>
                    </w:rPr>
                    <w:t>M</w:t>
                  </w:r>
                  <w:r w:rsidR="00A05704">
                    <w:rPr>
                      <w:sz w:val="18"/>
                      <w:szCs w:val="18"/>
                    </w:rPr>
                    <w:t>P</w:t>
                  </w:r>
                  <w:r w:rsidRPr="00A05704">
                    <w:rPr>
                      <w:sz w:val="18"/>
                      <w:szCs w:val="18"/>
                    </w:rPr>
                    <w:t>.4</w:t>
                  </w:r>
                </w:p>
              </w:tc>
            </w:tr>
            <w:tr w:rsidR="00A05704" w:rsidRPr="00390C8F" w14:paraId="2114C243" w14:textId="77777777" w:rsidTr="00216E0C">
              <w:trPr>
                <w:gridAfter w:val="1"/>
                <w:wAfter w:w="1219" w:type="dxa"/>
                <w:trHeight w:val="223"/>
              </w:trPr>
              <w:tc>
                <w:tcPr>
                  <w:tcW w:w="1219" w:type="dxa"/>
                </w:tcPr>
                <w:p w14:paraId="63BC0AE7" w14:textId="2CD36BDB" w:rsidR="00A05704" w:rsidRPr="00A05704" w:rsidRDefault="00A05704" w:rsidP="00D70212">
                  <w:pPr>
                    <w:pStyle w:val="Body"/>
                    <w:framePr w:hSpace="180" w:wrap="around" w:vAnchor="text" w:hAnchor="text" w:xAlign="center" w:y="1"/>
                    <w:spacing w:before="60" w:after="60"/>
                    <w:suppressOverlap/>
                    <w:rPr>
                      <w:sz w:val="18"/>
                      <w:szCs w:val="18"/>
                    </w:rPr>
                  </w:pPr>
                  <w:r w:rsidRPr="00A05704">
                    <w:rPr>
                      <w:sz w:val="18"/>
                      <w:szCs w:val="18"/>
                    </w:rPr>
                    <w:t>5.G.A.2</w:t>
                  </w:r>
                </w:p>
              </w:tc>
            </w:tr>
          </w:tbl>
          <w:p w14:paraId="6A7EEC01" w14:textId="77777777" w:rsidR="00A05704" w:rsidRPr="00BE2733" w:rsidRDefault="00A05704" w:rsidP="00AF3FE8">
            <w:pPr>
              <w:pStyle w:val="CCSSStrand"/>
              <w:keepNext/>
              <w:framePr w:hSpace="0" w:wrap="auto" w:vAnchor="margin" w:hAnchor="text" w:yAlign="inline"/>
              <w:spacing w:before="60" w:after="60"/>
              <w:rPr>
                <w:sz w:val="18"/>
                <w:szCs w:val="18"/>
              </w:rPr>
            </w:pPr>
            <w:r w:rsidRPr="00C368DD">
              <w:rPr>
                <w:sz w:val="18"/>
                <w:szCs w:val="18"/>
              </w:rPr>
              <w:t>Enduring Understandings (EU)/ Essential Questions (EQ):</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9"/>
              <w:gridCol w:w="1219"/>
            </w:tblGrid>
            <w:tr w:rsidR="00A05704" w:rsidRPr="00BE2733" w14:paraId="5E7ED3ED" w14:textId="77777777" w:rsidTr="00944EB8">
              <w:trPr>
                <w:trHeight w:val="223"/>
              </w:trPr>
              <w:tc>
                <w:tcPr>
                  <w:tcW w:w="1219" w:type="dxa"/>
                </w:tcPr>
                <w:p w14:paraId="2230C5A5" w14:textId="7FE23E3C" w:rsidR="00A05704" w:rsidRPr="00A05704" w:rsidRDefault="00A05704" w:rsidP="00D70212">
                  <w:pPr>
                    <w:pStyle w:val="CCSSStrand"/>
                    <w:keepNext/>
                    <w:framePr w:wrap="around" w:vAnchor="text" w:hAnchor="text" w:xAlign="center" w:y="1"/>
                    <w:spacing w:before="60" w:after="60"/>
                    <w:suppressOverlap/>
                    <w:rPr>
                      <w:b w:val="0"/>
                      <w:bCs/>
                      <w:sz w:val="18"/>
                      <w:szCs w:val="18"/>
                    </w:rPr>
                  </w:pPr>
                  <w:r w:rsidRPr="00A05704">
                    <w:rPr>
                      <w:b w:val="0"/>
                      <w:bCs/>
                      <w:sz w:val="18"/>
                      <w:szCs w:val="18"/>
                    </w:rPr>
                    <w:t>EU</w:t>
                  </w:r>
                  <w:r>
                    <w:rPr>
                      <w:b w:val="0"/>
                      <w:bCs/>
                      <w:sz w:val="18"/>
                      <w:szCs w:val="18"/>
                    </w:rPr>
                    <w:t>2</w:t>
                  </w:r>
                  <w:r w:rsidRPr="00A05704">
                    <w:rPr>
                      <w:b w:val="0"/>
                      <w:bCs/>
                      <w:sz w:val="18"/>
                      <w:szCs w:val="18"/>
                    </w:rPr>
                    <w:t>/EQ2</w:t>
                  </w:r>
                </w:p>
              </w:tc>
              <w:tc>
                <w:tcPr>
                  <w:tcW w:w="1219" w:type="dxa"/>
                </w:tcPr>
                <w:p w14:paraId="441B1844" w14:textId="6A1DCF30" w:rsidR="00A05704" w:rsidRPr="00A05704" w:rsidRDefault="00A05704" w:rsidP="00D70212">
                  <w:pPr>
                    <w:pStyle w:val="CCSSStrand"/>
                    <w:keepNext/>
                    <w:framePr w:wrap="around" w:vAnchor="text" w:hAnchor="text" w:xAlign="center" w:y="1"/>
                    <w:spacing w:before="60" w:after="60"/>
                    <w:suppressOverlap/>
                    <w:rPr>
                      <w:b w:val="0"/>
                      <w:bCs/>
                      <w:sz w:val="18"/>
                      <w:szCs w:val="18"/>
                    </w:rPr>
                  </w:pPr>
                  <w:r w:rsidRPr="00A05704">
                    <w:rPr>
                      <w:b w:val="0"/>
                      <w:bCs/>
                      <w:sz w:val="18"/>
                      <w:szCs w:val="18"/>
                    </w:rPr>
                    <w:t>EU</w:t>
                  </w:r>
                  <w:r>
                    <w:rPr>
                      <w:b w:val="0"/>
                      <w:bCs/>
                      <w:sz w:val="18"/>
                      <w:szCs w:val="18"/>
                    </w:rPr>
                    <w:t>3</w:t>
                  </w:r>
                  <w:r w:rsidRPr="00A05704">
                    <w:rPr>
                      <w:b w:val="0"/>
                      <w:bCs/>
                      <w:sz w:val="18"/>
                      <w:szCs w:val="18"/>
                    </w:rPr>
                    <w:t>/EQ3</w:t>
                  </w:r>
                </w:p>
              </w:tc>
            </w:tr>
            <w:tr w:rsidR="00A05704" w:rsidRPr="00BE2733" w14:paraId="105D4F5C" w14:textId="77777777" w:rsidTr="00944EB8">
              <w:trPr>
                <w:gridAfter w:val="1"/>
                <w:wAfter w:w="1219" w:type="dxa"/>
                <w:trHeight w:val="223"/>
              </w:trPr>
              <w:tc>
                <w:tcPr>
                  <w:tcW w:w="1219" w:type="dxa"/>
                </w:tcPr>
                <w:p w14:paraId="4295022A" w14:textId="257A911D" w:rsidR="00A05704" w:rsidRPr="00A05704" w:rsidRDefault="00A05704" w:rsidP="00D70212">
                  <w:pPr>
                    <w:pStyle w:val="CCSSStrand"/>
                    <w:keepNext/>
                    <w:framePr w:wrap="around" w:vAnchor="text" w:hAnchor="text" w:xAlign="center" w:y="1"/>
                    <w:spacing w:before="60" w:after="60"/>
                    <w:suppressOverlap/>
                    <w:rPr>
                      <w:b w:val="0"/>
                      <w:bCs/>
                      <w:sz w:val="18"/>
                      <w:szCs w:val="18"/>
                    </w:rPr>
                  </w:pPr>
                  <w:r w:rsidRPr="00A05704">
                    <w:rPr>
                      <w:b w:val="0"/>
                      <w:bCs/>
                      <w:sz w:val="18"/>
                      <w:szCs w:val="18"/>
                    </w:rPr>
                    <w:t>EU</w:t>
                  </w:r>
                  <w:r>
                    <w:rPr>
                      <w:b w:val="0"/>
                      <w:bCs/>
                      <w:sz w:val="18"/>
                      <w:szCs w:val="18"/>
                    </w:rPr>
                    <w:t>4</w:t>
                  </w:r>
                  <w:r w:rsidRPr="00A05704">
                    <w:rPr>
                      <w:b w:val="0"/>
                      <w:bCs/>
                      <w:sz w:val="18"/>
                      <w:szCs w:val="18"/>
                    </w:rPr>
                    <w:t>/EQ4</w:t>
                  </w:r>
                </w:p>
              </w:tc>
            </w:tr>
          </w:tbl>
          <w:p w14:paraId="1F449542" w14:textId="6FB375D6" w:rsidR="00305EF8" w:rsidRPr="00A14204" w:rsidRDefault="00305EF8" w:rsidP="00AF3FE8">
            <w:pPr>
              <w:pStyle w:val="Body"/>
              <w:spacing w:before="60" w:after="60"/>
              <w:rPr>
                <w:b/>
                <w:strike/>
              </w:rPr>
            </w:pPr>
          </w:p>
        </w:tc>
      </w:tr>
      <w:tr w:rsidR="002043B0" w14:paraId="45461DAF" w14:textId="77777777" w:rsidTr="00AF3FE8">
        <w:trPr>
          <w:trHeight w:val="116"/>
          <w:jc w:val="center"/>
        </w:trPr>
        <w:tc>
          <w:tcPr>
            <w:tcW w:w="3120" w:type="dxa"/>
            <w:tcBorders>
              <w:bottom w:val="single" w:sz="4" w:space="0" w:color="auto"/>
            </w:tcBorders>
            <w:shd w:val="clear" w:color="auto" w:fill="0070C0"/>
            <w:vAlign w:val="center"/>
          </w:tcPr>
          <w:p w14:paraId="74B223B0" w14:textId="45D987BA" w:rsidR="002043B0" w:rsidRPr="00C368DD" w:rsidRDefault="00D75756" w:rsidP="00AF3FE8">
            <w:pPr>
              <w:pStyle w:val="Body"/>
              <w:spacing w:before="60" w:after="60"/>
              <w:jc w:val="center"/>
              <w:rPr>
                <w:b/>
                <w:sz w:val="18"/>
                <w:szCs w:val="18"/>
              </w:rPr>
            </w:pPr>
            <w:r>
              <w:rPr>
                <w:b/>
                <w:sz w:val="18"/>
                <w:szCs w:val="18"/>
              </w:rPr>
              <w:t>Science and Engineering Practices</w:t>
            </w:r>
          </w:p>
        </w:tc>
        <w:tc>
          <w:tcPr>
            <w:tcW w:w="3120" w:type="dxa"/>
            <w:gridSpan w:val="2"/>
            <w:tcBorders>
              <w:bottom w:val="single" w:sz="4" w:space="0" w:color="auto"/>
            </w:tcBorders>
            <w:shd w:val="clear" w:color="auto" w:fill="FFC000"/>
            <w:vAlign w:val="center"/>
          </w:tcPr>
          <w:p w14:paraId="71100228" w14:textId="2E1E7E75" w:rsidR="002043B0" w:rsidRPr="00C368DD" w:rsidRDefault="00D75756" w:rsidP="00AF3FE8">
            <w:pPr>
              <w:pStyle w:val="Body"/>
              <w:spacing w:before="60" w:after="60"/>
              <w:jc w:val="center"/>
              <w:rPr>
                <w:b/>
                <w:sz w:val="18"/>
                <w:szCs w:val="18"/>
              </w:rPr>
            </w:pPr>
            <w:r>
              <w:rPr>
                <w:b/>
                <w:sz w:val="18"/>
                <w:szCs w:val="18"/>
              </w:rPr>
              <w:t>Disciplinary Core Ideas</w:t>
            </w:r>
          </w:p>
        </w:tc>
        <w:tc>
          <w:tcPr>
            <w:tcW w:w="3120" w:type="dxa"/>
            <w:tcBorders>
              <w:bottom w:val="single" w:sz="4" w:space="0" w:color="auto"/>
            </w:tcBorders>
            <w:shd w:val="clear" w:color="auto" w:fill="00B050"/>
            <w:vAlign w:val="center"/>
          </w:tcPr>
          <w:p w14:paraId="4503FE78" w14:textId="2E063EED" w:rsidR="002043B0" w:rsidRPr="00C368DD" w:rsidRDefault="00D75756" w:rsidP="00AF3FE8">
            <w:pPr>
              <w:pStyle w:val="Body"/>
              <w:spacing w:before="60" w:after="60"/>
              <w:jc w:val="center"/>
              <w:rPr>
                <w:b/>
                <w:sz w:val="18"/>
                <w:szCs w:val="18"/>
              </w:rPr>
            </w:pPr>
            <w:r>
              <w:rPr>
                <w:b/>
                <w:sz w:val="18"/>
                <w:szCs w:val="18"/>
              </w:rPr>
              <w:t>Crosscutting Concepts</w:t>
            </w:r>
          </w:p>
        </w:tc>
      </w:tr>
      <w:tr w:rsidR="00D75756" w14:paraId="508757F7" w14:textId="77777777" w:rsidTr="00AF3FE8">
        <w:trPr>
          <w:trHeight w:val="2177"/>
          <w:jc w:val="center"/>
        </w:trPr>
        <w:tc>
          <w:tcPr>
            <w:tcW w:w="3120" w:type="dxa"/>
            <w:tcBorders>
              <w:bottom w:val="single" w:sz="4" w:space="0" w:color="auto"/>
            </w:tcBorders>
            <w:shd w:val="clear" w:color="auto" w:fill="auto"/>
          </w:tcPr>
          <w:p w14:paraId="29DFD431" w14:textId="4260D754" w:rsidR="00D75756" w:rsidRDefault="006A7E76" w:rsidP="00AF3FE8">
            <w:pPr>
              <w:pStyle w:val="Body"/>
              <w:spacing w:before="60" w:after="60"/>
              <w:rPr>
                <w:bCs/>
                <w:sz w:val="18"/>
                <w:szCs w:val="18"/>
              </w:rPr>
            </w:pPr>
            <w:sdt>
              <w:sdtPr>
                <w:rPr>
                  <w:bCs/>
                  <w:sz w:val="18"/>
                  <w:szCs w:val="18"/>
                </w:rPr>
                <w:id w:val="-1952309407"/>
                <w14:checkbox>
                  <w14:checked w14:val="1"/>
                  <w14:checkedState w14:val="2612" w14:font="MS Gothic"/>
                  <w14:uncheckedState w14:val="2610" w14:font="MS Gothic"/>
                </w14:checkbox>
              </w:sdtPr>
              <w:sdtEndPr/>
              <w:sdtContent>
                <w:r w:rsidR="00DD4CBB">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Analyze &amp; Interpret Data </w:t>
            </w:r>
          </w:p>
          <w:p w14:paraId="0ADC22B0" w14:textId="01884E28" w:rsidR="00D75756" w:rsidRPr="002043B0" w:rsidRDefault="006A7E76" w:rsidP="00AF3FE8">
            <w:pPr>
              <w:pStyle w:val="Body"/>
              <w:spacing w:before="60" w:after="60"/>
              <w:rPr>
                <w:bCs/>
                <w:sz w:val="18"/>
                <w:szCs w:val="18"/>
              </w:rPr>
            </w:pPr>
            <w:sdt>
              <w:sdtPr>
                <w:rPr>
                  <w:bCs/>
                  <w:sz w:val="18"/>
                  <w:szCs w:val="18"/>
                </w:rPr>
                <w:id w:val="-1452631100"/>
                <w14:checkbox>
                  <w14:checked w14:val="0"/>
                  <w14:checkedState w14:val="2612" w14:font="MS Gothic"/>
                  <w14:uncheckedState w14:val="2610" w14:font="MS Gothic"/>
                </w14:checkbox>
              </w:sdtPr>
              <w:sdtEndPr/>
              <w:sdtContent>
                <w:r w:rsidR="00D75756" w:rsidRPr="00BE2733">
                  <w:rPr>
                    <w:rFonts w:ascii="Segoe UI Symbol" w:hAnsi="Segoe UI Symbol" w:cs="Segoe UI Symbol"/>
                    <w:bCs/>
                    <w:sz w:val="18"/>
                    <w:szCs w:val="18"/>
                  </w:rPr>
                  <w:t>☐</w:t>
                </w:r>
              </w:sdtContent>
            </w:sdt>
            <w:r w:rsidR="00D75756">
              <w:rPr>
                <w:bCs/>
                <w:sz w:val="18"/>
                <w:szCs w:val="18"/>
              </w:rPr>
              <w:t xml:space="preserve">   </w:t>
            </w:r>
            <w:r w:rsidR="00D75756" w:rsidRPr="002043B0">
              <w:rPr>
                <w:bCs/>
                <w:sz w:val="18"/>
                <w:szCs w:val="18"/>
              </w:rPr>
              <w:t>Ask Questions</w:t>
            </w:r>
          </w:p>
          <w:p w14:paraId="3A2B66F8" w14:textId="77777777" w:rsidR="00D75756" w:rsidRPr="002043B0" w:rsidRDefault="006A7E76" w:rsidP="00AF3FE8">
            <w:pPr>
              <w:pStyle w:val="Body"/>
              <w:spacing w:before="60" w:after="60"/>
              <w:rPr>
                <w:bCs/>
                <w:sz w:val="18"/>
                <w:szCs w:val="18"/>
              </w:rPr>
            </w:pPr>
            <w:sdt>
              <w:sdtPr>
                <w:rPr>
                  <w:bCs/>
                  <w:sz w:val="18"/>
                  <w:szCs w:val="18"/>
                </w:rPr>
                <w:id w:val="-579294088"/>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 xml:space="preserve"> </w:t>
            </w:r>
            <w:r w:rsidR="00D75756" w:rsidRPr="002043B0">
              <w:rPr>
                <w:bCs/>
                <w:sz w:val="18"/>
                <w:szCs w:val="18"/>
              </w:rPr>
              <w:t>Construct Explanations</w:t>
            </w:r>
          </w:p>
          <w:p w14:paraId="2E1A184E" w14:textId="77777777" w:rsidR="00D75756" w:rsidRPr="002043B0" w:rsidRDefault="006A7E76" w:rsidP="00AF3FE8">
            <w:pPr>
              <w:pStyle w:val="Body"/>
              <w:spacing w:before="60" w:after="60"/>
              <w:rPr>
                <w:bCs/>
                <w:sz w:val="18"/>
                <w:szCs w:val="18"/>
              </w:rPr>
            </w:pPr>
            <w:sdt>
              <w:sdtPr>
                <w:rPr>
                  <w:bCs/>
                  <w:sz w:val="18"/>
                  <w:szCs w:val="18"/>
                </w:rPr>
                <w:id w:val="648641481"/>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Define Problems</w:t>
            </w:r>
          </w:p>
          <w:p w14:paraId="3A232481" w14:textId="77777777" w:rsidR="00D75756" w:rsidRPr="002043B0" w:rsidRDefault="006A7E76" w:rsidP="00AF3FE8">
            <w:pPr>
              <w:pStyle w:val="Body"/>
              <w:spacing w:before="60" w:after="60"/>
              <w:rPr>
                <w:bCs/>
                <w:sz w:val="18"/>
                <w:szCs w:val="18"/>
              </w:rPr>
            </w:pPr>
            <w:sdt>
              <w:sdtPr>
                <w:rPr>
                  <w:bCs/>
                  <w:sz w:val="18"/>
                  <w:szCs w:val="18"/>
                </w:rPr>
                <w:id w:val="687493700"/>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Design Solutions</w:t>
            </w:r>
          </w:p>
          <w:p w14:paraId="713C3D3B" w14:textId="652AF32D" w:rsidR="00D75756" w:rsidRPr="002043B0" w:rsidRDefault="006A7E76" w:rsidP="00AF3FE8">
            <w:pPr>
              <w:pStyle w:val="Body"/>
              <w:spacing w:before="60" w:after="60"/>
              <w:rPr>
                <w:bCs/>
                <w:sz w:val="18"/>
                <w:szCs w:val="18"/>
              </w:rPr>
            </w:pPr>
            <w:sdt>
              <w:sdtPr>
                <w:rPr>
                  <w:bCs/>
                  <w:sz w:val="18"/>
                  <w:szCs w:val="18"/>
                </w:rPr>
                <w:id w:val="-1926019302"/>
                <w14:checkbox>
                  <w14:checked w14:val="1"/>
                  <w14:checkedState w14:val="2612" w14:font="MS Gothic"/>
                  <w14:uncheckedState w14:val="2610" w14:font="MS Gothic"/>
                </w14:checkbox>
              </w:sdtPr>
              <w:sdtEndPr/>
              <w:sdtContent>
                <w:r w:rsidR="00DD4CBB">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Develop &amp; Use Models</w:t>
            </w:r>
            <w:r w:rsidR="003331D6">
              <w:rPr>
                <w:bCs/>
                <w:sz w:val="18"/>
                <w:szCs w:val="18"/>
              </w:rPr>
              <w:t xml:space="preserve"> </w:t>
            </w:r>
          </w:p>
          <w:p w14:paraId="2F05EE81" w14:textId="77777777" w:rsidR="00D75756" w:rsidRPr="002043B0" w:rsidRDefault="006A7E76" w:rsidP="00AF3FE8">
            <w:pPr>
              <w:pStyle w:val="Body"/>
              <w:spacing w:before="60" w:after="60"/>
              <w:rPr>
                <w:bCs/>
                <w:sz w:val="18"/>
                <w:szCs w:val="18"/>
              </w:rPr>
            </w:pPr>
            <w:sdt>
              <w:sdtPr>
                <w:rPr>
                  <w:bCs/>
                  <w:sz w:val="18"/>
                  <w:szCs w:val="18"/>
                </w:rPr>
                <w:id w:val="1429311905"/>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Engage in Argument from Evidence</w:t>
            </w:r>
          </w:p>
          <w:p w14:paraId="119B9E43" w14:textId="77777777" w:rsidR="00D75756" w:rsidRPr="002043B0" w:rsidRDefault="006A7E76" w:rsidP="00AF3FE8">
            <w:pPr>
              <w:pStyle w:val="Body"/>
              <w:spacing w:before="60" w:after="60"/>
              <w:ind w:left="247" w:hanging="247"/>
              <w:rPr>
                <w:bCs/>
                <w:sz w:val="18"/>
                <w:szCs w:val="18"/>
              </w:rPr>
            </w:pPr>
            <w:sdt>
              <w:sdtPr>
                <w:rPr>
                  <w:bCs/>
                  <w:sz w:val="18"/>
                  <w:szCs w:val="18"/>
                </w:rPr>
                <w:id w:val="717176737"/>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Mathematics &amp; Computational Thinking</w:t>
            </w:r>
          </w:p>
          <w:p w14:paraId="1A132A30" w14:textId="77777777" w:rsidR="00D75756" w:rsidRPr="002043B0" w:rsidRDefault="006A7E76" w:rsidP="00AF3FE8">
            <w:pPr>
              <w:pStyle w:val="Body"/>
              <w:spacing w:before="60" w:after="60"/>
              <w:ind w:left="247" w:hanging="247"/>
              <w:rPr>
                <w:bCs/>
                <w:sz w:val="18"/>
                <w:szCs w:val="18"/>
              </w:rPr>
            </w:pPr>
            <w:sdt>
              <w:sdtPr>
                <w:rPr>
                  <w:bCs/>
                  <w:sz w:val="18"/>
                  <w:szCs w:val="18"/>
                </w:rPr>
                <w:id w:val="-2142563892"/>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Obtain, Evaluate, &amp; Communicate Information</w:t>
            </w:r>
          </w:p>
          <w:p w14:paraId="6A0D6608" w14:textId="6C462F9A" w:rsidR="00D75756" w:rsidRDefault="006A7E76" w:rsidP="00AF3FE8">
            <w:pPr>
              <w:pStyle w:val="Body"/>
              <w:spacing w:before="60" w:after="60"/>
              <w:rPr>
                <w:bCs/>
                <w:sz w:val="18"/>
                <w:szCs w:val="18"/>
              </w:rPr>
            </w:pPr>
            <w:sdt>
              <w:sdtPr>
                <w:rPr>
                  <w:bCs/>
                  <w:sz w:val="18"/>
                  <w:szCs w:val="18"/>
                </w:rPr>
                <w:id w:val="619585291"/>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Plan &amp; Carry Out Investigations</w:t>
            </w:r>
          </w:p>
        </w:tc>
        <w:tc>
          <w:tcPr>
            <w:tcW w:w="3120" w:type="dxa"/>
            <w:gridSpan w:val="2"/>
            <w:tcBorders>
              <w:bottom w:val="single" w:sz="4" w:space="0" w:color="auto"/>
            </w:tcBorders>
            <w:shd w:val="clear" w:color="auto" w:fill="auto"/>
          </w:tcPr>
          <w:p w14:paraId="60BCFE21" w14:textId="33F62A18" w:rsidR="00EF18B3" w:rsidRPr="00EF18B3" w:rsidRDefault="006A7E76" w:rsidP="00AF3FE8">
            <w:pPr>
              <w:pStyle w:val="Body"/>
              <w:spacing w:before="60" w:after="60"/>
              <w:rPr>
                <w:sz w:val="18"/>
                <w:szCs w:val="18"/>
              </w:rPr>
            </w:pPr>
            <w:sdt>
              <w:sdtPr>
                <w:rPr>
                  <w:rFonts w:eastAsia="Times New Roman" w:cs="Arial"/>
                  <w:lang w:bidi="en-US"/>
                </w:rPr>
                <w:id w:val="407344776"/>
                <w14:checkbox>
                  <w14:checked w14:val="1"/>
                  <w14:checkedState w14:val="2612" w14:font="MS Gothic"/>
                  <w14:uncheckedState w14:val="2610" w14:font="MS Gothic"/>
                </w14:checkbox>
              </w:sdtPr>
              <w:sdtEndPr/>
              <w:sdtContent>
                <w:r w:rsidR="00EF18B3" w:rsidRPr="00EF18B3">
                  <w:rPr>
                    <w:rFonts w:ascii="Segoe UI Symbol" w:eastAsia="Times New Roman" w:hAnsi="Segoe UI Symbol" w:cs="Segoe UI Symbol"/>
                    <w:lang w:bidi="en-US"/>
                  </w:rPr>
                  <w:t>☒</w:t>
                </w:r>
              </w:sdtContent>
            </w:sdt>
            <w:r w:rsidR="00EF18B3" w:rsidRPr="00EF18B3">
              <w:rPr>
                <w:sz w:val="18"/>
                <w:szCs w:val="18"/>
              </w:rPr>
              <w:t>ESS1.B: Earth and the Solar System</w:t>
            </w:r>
          </w:p>
          <w:p w14:paraId="1F102024" w14:textId="34093F36" w:rsidR="00D75756" w:rsidRPr="00EF18B3" w:rsidRDefault="00EF18B3" w:rsidP="00AF3FE8">
            <w:pPr>
              <w:pStyle w:val="Body"/>
              <w:numPr>
                <w:ilvl w:val="0"/>
                <w:numId w:val="36"/>
              </w:numPr>
              <w:spacing w:before="60" w:after="60"/>
              <w:ind w:left="360"/>
              <w:rPr>
                <w:sz w:val="18"/>
                <w:szCs w:val="18"/>
              </w:rPr>
            </w:pPr>
            <w:r w:rsidRPr="00EF18B3">
              <w:rPr>
                <w:sz w:val="18"/>
                <w:szCs w:val="18"/>
                <w:lang w:bidi="en-US"/>
              </w:rPr>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 (5-ESS1-2)</w:t>
            </w:r>
          </w:p>
        </w:tc>
        <w:tc>
          <w:tcPr>
            <w:tcW w:w="3120" w:type="dxa"/>
            <w:tcBorders>
              <w:bottom w:val="single" w:sz="4" w:space="0" w:color="auto"/>
            </w:tcBorders>
            <w:shd w:val="clear" w:color="auto" w:fill="auto"/>
          </w:tcPr>
          <w:p w14:paraId="3621D811" w14:textId="77777777" w:rsidR="00D75756" w:rsidRDefault="006A7E76" w:rsidP="00AF3FE8">
            <w:pPr>
              <w:pStyle w:val="Body"/>
              <w:spacing w:before="60" w:after="60"/>
              <w:rPr>
                <w:bCs/>
                <w:sz w:val="18"/>
                <w:szCs w:val="18"/>
              </w:rPr>
            </w:pPr>
            <w:sdt>
              <w:sdtPr>
                <w:rPr>
                  <w:bCs/>
                  <w:sz w:val="18"/>
                  <w:szCs w:val="18"/>
                </w:rPr>
                <w:id w:val="-1819494926"/>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Cause &amp; Effect</w:t>
            </w:r>
            <w:r w:rsidR="00D75756" w:rsidRPr="002043B0">
              <w:rPr>
                <w:bCs/>
                <w:sz w:val="18"/>
                <w:szCs w:val="18"/>
              </w:rPr>
              <w:t xml:space="preserve"> </w:t>
            </w:r>
          </w:p>
          <w:p w14:paraId="4B6AE56F" w14:textId="77777777" w:rsidR="00D75756" w:rsidRPr="002043B0" w:rsidRDefault="006A7E76" w:rsidP="00AF3FE8">
            <w:pPr>
              <w:pStyle w:val="Body"/>
              <w:spacing w:before="60" w:after="60"/>
              <w:rPr>
                <w:bCs/>
                <w:sz w:val="18"/>
                <w:szCs w:val="18"/>
              </w:rPr>
            </w:pPr>
            <w:sdt>
              <w:sdtPr>
                <w:rPr>
                  <w:bCs/>
                  <w:sz w:val="18"/>
                  <w:szCs w:val="18"/>
                </w:rPr>
                <w:id w:val="1508713989"/>
                <w14:checkbox>
                  <w14:checked w14:val="0"/>
                  <w14:checkedState w14:val="2612" w14:font="MS Gothic"/>
                  <w14:uncheckedState w14:val="2610" w14:font="MS Gothic"/>
                </w14:checkbox>
              </w:sdtPr>
              <w:sdtEndPr/>
              <w:sdtContent>
                <w:r w:rsidR="00D75756" w:rsidRPr="00BE2733">
                  <w:rPr>
                    <w:rFonts w:ascii="Segoe UI Symbol" w:hAnsi="Segoe UI Symbol" w:cs="Segoe UI Symbol"/>
                    <w:bCs/>
                    <w:sz w:val="18"/>
                    <w:szCs w:val="18"/>
                  </w:rPr>
                  <w:t>☐</w:t>
                </w:r>
              </w:sdtContent>
            </w:sdt>
            <w:r w:rsidR="00D75756">
              <w:rPr>
                <w:bCs/>
                <w:sz w:val="18"/>
                <w:szCs w:val="18"/>
              </w:rPr>
              <w:t xml:space="preserve">   Energy &amp; Matter</w:t>
            </w:r>
          </w:p>
          <w:p w14:paraId="5EF0A452" w14:textId="66F40CF1" w:rsidR="00D75756" w:rsidRPr="002043B0" w:rsidRDefault="006A7E76" w:rsidP="00AF3FE8">
            <w:pPr>
              <w:pStyle w:val="Body"/>
              <w:spacing w:before="60" w:after="60"/>
              <w:rPr>
                <w:bCs/>
                <w:sz w:val="18"/>
                <w:szCs w:val="18"/>
              </w:rPr>
            </w:pPr>
            <w:sdt>
              <w:sdtPr>
                <w:rPr>
                  <w:bCs/>
                  <w:sz w:val="18"/>
                  <w:szCs w:val="18"/>
                </w:rPr>
                <w:id w:val="-269172909"/>
                <w14:checkbox>
                  <w14:checked w14:val="1"/>
                  <w14:checkedState w14:val="2612" w14:font="MS Gothic"/>
                  <w14:uncheckedState w14:val="2610" w14:font="MS Gothic"/>
                </w14:checkbox>
              </w:sdtPr>
              <w:sdtEndPr/>
              <w:sdtContent>
                <w:r w:rsidR="00DD4CBB">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 xml:space="preserve"> Patterns</w:t>
            </w:r>
          </w:p>
          <w:p w14:paraId="50DCC530" w14:textId="77777777" w:rsidR="00D75756" w:rsidRPr="002043B0" w:rsidRDefault="006A7E76" w:rsidP="00AF3FE8">
            <w:pPr>
              <w:pStyle w:val="Body"/>
              <w:spacing w:before="60" w:after="60"/>
              <w:rPr>
                <w:bCs/>
                <w:sz w:val="18"/>
                <w:szCs w:val="18"/>
              </w:rPr>
            </w:pPr>
            <w:sdt>
              <w:sdtPr>
                <w:rPr>
                  <w:bCs/>
                  <w:sz w:val="18"/>
                  <w:szCs w:val="18"/>
                </w:rPr>
                <w:id w:val="1210389396"/>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Scale, Proportion, &amp; Quantity</w:t>
            </w:r>
          </w:p>
          <w:p w14:paraId="4085B5C1" w14:textId="3BBFEA5A" w:rsidR="00D75756" w:rsidRPr="002043B0" w:rsidRDefault="006A7E76" w:rsidP="00AF3FE8">
            <w:pPr>
              <w:pStyle w:val="Body"/>
              <w:spacing w:before="60" w:after="60"/>
              <w:rPr>
                <w:bCs/>
                <w:sz w:val="18"/>
                <w:szCs w:val="18"/>
              </w:rPr>
            </w:pPr>
            <w:sdt>
              <w:sdtPr>
                <w:rPr>
                  <w:bCs/>
                  <w:sz w:val="18"/>
                  <w:szCs w:val="18"/>
                </w:rPr>
                <w:id w:val="1455523526"/>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Stability &amp; Change</w:t>
            </w:r>
            <w:r w:rsidR="006135A2">
              <w:rPr>
                <w:bCs/>
                <w:sz w:val="18"/>
                <w:szCs w:val="18"/>
              </w:rPr>
              <w:t xml:space="preserve"> </w:t>
            </w:r>
          </w:p>
          <w:p w14:paraId="649A757E" w14:textId="77777777" w:rsidR="00D75756" w:rsidRPr="002043B0" w:rsidRDefault="006A7E76" w:rsidP="00AF3FE8">
            <w:pPr>
              <w:pStyle w:val="Body"/>
              <w:spacing w:before="60" w:after="60"/>
              <w:rPr>
                <w:bCs/>
                <w:sz w:val="18"/>
                <w:szCs w:val="18"/>
              </w:rPr>
            </w:pPr>
            <w:sdt>
              <w:sdtPr>
                <w:rPr>
                  <w:bCs/>
                  <w:sz w:val="18"/>
                  <w:szCs w:val="18"/>
                </w:rPr>
                <w:id w:val="-1050155229"/>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Structure &amp; Function</w:t>
            </w:r>
          </w:p>
          <w:p w14:paraId="149A4E73" w14:textId="6756841D" w:rsidR="00D75756" w:rsidRPr="002043B0" w:rsidRDefault="006A7E76" w:rsidP="00AF3FE8">
            <w:pPr>
              <w:pStyle w:val="Body"/>
              <w:spacing w:before="60" w:after="60"/>
              <w:rPr>
                <w:bCs/>
                <w:sz w:val="18"/>
                <w:szCs w:val="18"/>
              </w:rPr>
            </w:pPr>
            <w:sdt>
              <w:sdtPr>
                <w:rPr>
                  <w:bCs/>
                  <w:sz w:val="18"/>
                  <w:szCs w:val="18"/>
                </w:rPr>
                <w:id w:val="-1900119495"/>
                <w14:checkbox>
                  <w14:checked w14:val="1"/>
                  <w14:checkedState w14:val="2612" w14:font="MS Gothic"/>
                  <w14:uncheckedState w14:val="2610" w14:font="MS Gothic"/>
                </w14:checkbox>
              </w:sdtPr>
              <w:sdtEndPr/>
              <w:sdtContent>
                <w:r w:rsidR="00DD4CBB">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Systems &amp; System Models</w:t>
            </w:r>
          </w:p>
          <w:p w14:paraId="48ADD9BF" w14:textId="77777777" w:rsidR="00D75756" w:rsidRDefault="00D75756" w:rsidP="00AF3FE8">
            <w:pPr>
              <w:pStyle w:val="Body"/>
              <w:spacing w:before="60" w:after="60"/>
              <w:rPr>
                <w:bCs/>
                <w:sz w:val="18"/>
                <w:szCs w:val="18"/>
              </w:rPr>
            </w:pPr>
          </w:p>
        </w:tc>
      </w:tr>
      <w:tr w:rsidR="00D75756" w14:paraId="7478450A" w14:textId="77777777" w:rsidTr="00AF3FE8">
        <w:trPr>
          <w:trHeight w:val="388"/>
          <w:jc w:val="center"/>
        </w:trPr>
        <w:tc>
          <w:tcPr>
            <w:tcW w:w="9360" w:type="dxa"/>
            <w:gridSpan w:val="4"/>
            <w:tcBorders>
              <w:top w:val="single" w:sz="4" w:space="0" w:color="auto"/>
            </w:tcBorders>
            <w:shd w:val="clear" w:color="auto" w:fill="D9D9D9" w:themeFill="background1" w:themeFillShade="D9"/>
          </w:tcPr>
          <w:p w14:paraId="69D6E767" w14:textId="67E98413" w:rsidR="00D75756" w:rsidRPr="00514FEB" w:rsidRDefault="00DA20BB" w:rsidP="00AF3FE8">
            <w:pPr>
              <w:pStyle w:val="CCSSStrand"/>
              <w:keepNext/>
              <w:framePr w:hSpace="0" w:wrap="auto" w:vAnchor="margin" w:hAnchor="text" w:yAlign="inline"/>
              <w:spacing w:before="60" w:after="60"/>
              <w:ind w:left="180"/>
              <w:rPr>
                <w:sz w:val="24"/>
                <w:szCs w:val="24"/>
              </w:rPr>
            </w:pPr>
            <w:r w:rsidRPr="00DA20BB">
              <w:rPr>
                <w:noProof/>
                <w:sz w:val="24"/>
                <w:szCs w:val="24"/>
              </w:rPr>
              <w:drawing>
                <wp:anchor distT="0" distB="0" distL="114300" distR="114300" simplePos="0" relativeHeight="251658240" behindDoc="0" locked="0" layoutInCell="1" allowOverlap="1" wp14:anchorId="2F6ADCA3" wp14:editId="5337EEFB">
                  <wp:simplePos x="0" y="0"/>
                  <wp:positionH relativeFrom="column">
                    <wp:posOffset>-59055</wp:posOffset>
                  </wp:positionH>
                  <wp:positionV relativeFrom="paragraph">
                    <wp:posOffset>-9525</wp:posOffset>
                  </wp:positionV>
                  <wp:extent cx="266700" cy="266700"/>
                  <wp:effectExtent l="0" t="0" r="0" b="0"/>
                  <wp:wrapNone/>
                  <wp:docPr id="28"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827882">
              <w:rPr>
                <w:sz w:val="24"/>
                <w:szCs w:val="24"/>
              </w:rPr>
              <w:t xml:space="preserve">   </w:t>
            </w:r>
            <w:r w:rsidR="00D75756">
              <w:rPr>
                <w:sz w:val="24"/>
                <w:szCs w:val="24"/>
              </w:rPr>
              <w:t>Formative Assessment Opportunities</w:t>
            </w:r>
            <w:r>
              <w:rPr>
                <w:sz w:val="24"/>
                <w:szCs w:val="24"/>
              </w:rPr>
              <w:t xml:space="preserve"> </w:t>
            </w:r>
          </w:p>
        </w:tc>
      </w:tr>
      <w:tr w:rsidR="00D75756" w14:paraId="1DF3F98F" w14:textId="32DD11F8" w:rsidTr="00AF3FE8">
        <w:trPr>
          <w:trHeight w:val="170"/>
          <w:jc w:val="center"/>
        </w:trPr>
        <w:tc>
          <w:tcPr>
            <w:tcW w:w="3120" w:type="dxa"/>
            <w:tcBorders>
              <w:top w:val="single" w:sz="4" w:space="0" w:color="auto"/>
            </w:tcBorders>
          </w:tcPr>
          <w:p w14:paraId="1606CD05" w14:textId="7AD4070C" w:rsidR="00D75756" w:rsidRPr="000C64A6" w:rsidRDefault="00D75756" w:rsidP="00AF3FE8">
            <w:pPr>
              <w:pStyle w:val="Body"/>
              <w:spacing w:before="60" w:after="60"/>
              <w:jc w:val="center"/>
              <w:rPr>
                <w:b/>
                <w:color w:val="000000" w:themeColor="text1"/>
              </w:rPr>
            </w:pPr>
            <w:r w:rsidRPr="000C64A6">
              <w:rPr>
                <w:b/>
                <w:color w:val="000000" w:themeColor="text1"/>
              </w:rPr>
              <w:t>Monitoring</w:t>
            </w:r>
          </w:p>
        </w:tc>
        <w:tc>
          <w:tcPr>
            <w:tcW w:w="3120" w:type="dxa"/>
            <w:gridSpan w:val="2"/>
            <w:tcBorders>
              <w:top w:val="single" w:sz="4" w:space="0" w:color="auto"/>
            </w:tcBorders>
          </w:tcPr>
          <w:p w14:paraId="66071BBA" w14:textId="550E5CAF" w:rsidR="00D75756" w:rsidRPr="000C64A6" w:rsidRDefault="00D75756" w:rsidP="00AF3FE8">
            <w:pPr>
              <w:pStyle w:val="Body"/>
              <w:keepNext/>
              <w:spacing w:before="60" w:after="60"/>
              <w:jc w:val="center"/>
              <w:rPr>
                <w:b/>
                <w:color w:val="000000" w:themeColor="text1"/>
              </w:rPr>
            </w:pPr>
            <w:r w:rsidRPr="000C64A6">
              <w:rPr>
                <w:b/>
                <w:color w:val="000000" w:themeColor="text1"/>
              </w:rPr>
              <w:t>Success Criteria</w:t>
            </w:r>
          </w:p>
        </w:tc>
        <w:tc>
          <w:tcPr>
            <w:tcW w:w="3120" w:type="dxa"/>
            <w:tcBorders>
              <w:top w:val="single" w:sz="4" w:space="0" w:color="auto"/>
            </w:tcBorders>
          </w:tcPr>
          <w:p w14:paraId="39BF9719" w14:textId="7C118987" w:rsidR="00D75756" w:rsidRPr="000C64A6" w:rsidRDefault="00D75756" w:rsidP="00AF3FE8">
            <w:pPr>
              <w:pStyle w:val="Body"/>
              <w:keepNext/>
              <w:spacing w:before="60" w:after="60"/>
              <w:jc w:val="center"/>
              <w:rPr>
                <w:b/>
                <w:color w:val="000000" w:themeColor="text1"/>
              </w:rPr>
            </w:pPr>
            <w:r w:rsidRPr="000C64A6">
              <w:rPr>
                <w:b/>
                <w:color w:val="000000" w:themeColor="text1"/>
              </w:rPr>
              <w:t xml:space="preserve">Possible </w:t>
            </w:r>
            <w:r w:rsidR="00341F98" w:rsidRPr="000C64A6">
              <w:rPr>
                <w:b/>
                <w:color w:val="000000" w:themeColor="text1"/>
              </w:rPr>
              <w:t xml:space="preserve">Instructional </w:t>
            </w:r>
            <w:r w:rsidRPr="000C64A6">
              <w:rPr>
                <w:b/>
                <w:color w:val="000000" w:themeColor="text1"/>
              </w:rPr>
              <w:t>Adjustments</w:t>
            </w:r>
          </w:p>
        </w:tc>
      </w:tr>
      <w:tr w:rsidR="00D75756" w14:paraId="02CAB9FE" w14:textId="77777777" w:rsidTr="00AF3FE8">
        <w:trPr>
          <w:trHeight w:val="575"/>
          <w:jc w:val="center"/>
        </w:trPr>
        <w:tc>
          <w:tcPr>
            <w:tcW w:w="3120" w:type="dxa"/>
            <w:tcBorders>
              <w:top w:val="single" w:sz="4" w:space="0" w:color="auto"/>
            </w:tcBorders>
          </w:tcPr>
          <w:p w14:paraId="73131D89" w14:textId="2FD2C4D6" w:rsidR="00D75756" w:rsidRPr="000C64A6" w:rsidRDefault="005A3E07" w:rsidP="00AF3FE8">
            <w:pPr>
              <w:pStyle w:val="Body"/>
              <w:numPr>
                <w:ilvl w:val="0"/>
                <w:numId w:val="12"/>
              </w:numPr>
              <w:spacing w:before="60" w:after="60"/>
              <w:rPr>
                <w:color w:val="000000" w:themeColor="text1"/>
              </w:rPr>
            </w:pPr>
            <w:r w:rsidRPr="000C64A6">
              <w:rPr>
                <w:color w:val="000000" w:themeColor="text1"/>
              </w:rPr>
              <w:t>As students share their thinking around models and modeling</w:t>
            </w:r>
            <w:r w:rsidR="000C64A6">
              <w:rPr>
                <w:color w:val="000000" w:themeColor="text1"/>
              </w:rPr>
              <w:t>,</w:t>
            </w:r>
            <w:r w:rsidRPr="000C64A6">
              <w:rPr>
                <w:color w:val="000000" w:themeColor="text1"/>
              </w:rPr>
              <w:t xml:space="preserve"> the teacher </w:t>
            </w:r>
            <w:r w:rsidR="003E7267" w:rsidRPr="000C64A6">
              <w:rPr>
                <w:color w:val="000000" w:themeColor="text1"/>
              </w:rPr>
              <w:t>should listen for students’ understanding of what a model</w:t>
            </w:r>
            <w:r w:rsidR="008E7D16" w:rsidRPr="000C64A6">
              <w:rPr>
                <w:color w:val="000000" w:themeColor="text1"/>
              </w:rPr>
              <w:t xml:space="preserve"> is, </w:t>
            </w:r>
            <w:r w:rsidR="003E7267" w:rsidRPr="000C64A6">
              <w:rPr>
                <w:color w:val="000000" w:themeColor="text1"/>
              </w:rPr>
              <w:t xml:space="preserve">what a model is not, </w:t>
            </w:r>
            <w:r w:rsidR="009032D1">
              <w:rPr>
                <w:color w:val="000000" w:themeColor="text1"/>
              </w:rPr>
              <w:t xml:space="preserve">the </w:t>
            </w:r>
            <w:r w:rsidR="008E7D16" w:rsidRPr="000C64A6">
              <w:rPr>
                <w:color w:val="000000" w:themeColor="text1"/>
              </w:rPr>
              <w:t>limitations of models, and ideas on how a model simplifies the real world.</w:t>
            </w:r>
          </w:p>
          <w:p w14:paraId="73D97FE2" w14:textId="4F2EA004" w:rsidR="00884154" w:rsidRPr="000C64A6" w:rsidRDefault="008E7D16" w:rsidP="00AF3FE8">
            <w:pPr>
              <w:pStyle w:val="Body"/>
              <w:numPr>
                <w:ilvl w:val="0"/>
                <w:numId w:val="12"/>
              </w:numPr>
              <w:spacing w:before="60" w:after="60"/>
              <w:rPr>
                <w:color w:val="000000" w:themeColor="text1"/>
              </w:rPr>
            </w:pPr>
            <w:r w:rsidRPr="000C64A6">
              <w:rPr>
                <w:color w:val="000000" w:themeColor="text1"/>
              </w:rPr>
              <w:t xml:space="preserve">Observe students’ </w:t>
            </w:r>
            <w:r w:rsidR="00B50769" w:rsidRPr="000C64A6">
              <w:rPr>
                <w:color w:val="000000" w:themeColor="text1"/>
              </w:rPr>
              <w:t xml:space="preserve">abilities to make observations and document the position of astronomical objects as they create sky charts </w:t>
            </w:r>
            <w:r w:rsidR="00B149B9">
              <w:rPr>
                <w:color w:val="000000" w:themeColor="text1"/>
              </w:rPr>
              <w:t>that</w:t>
            </w:r>
            <w:r w:rsidR="00B50769" w:rsidRPr="000C64A6">
              <w:rPr>
                <w:color w:val="000000" w:themeColor="text1"/>
              </w:rPr>
              <w:t xml:space="preserve"> show movement over time. </w:t>
            </w:r>
          </w:p>
          <w:p w14:paraId="11221C22" w14:textId="77777777" w:rsidR="006C69D4" w:rsidRPr="000C64A6" w:rsidRDefault="006C69D4" w:rsidP="00AF3FE8">
            <w:pPr>
              <w:pStyle w:val="Body"/>
              <w:numPr>
                <w:ilvl w:val="0"/>
                <w:numId w:val="12"/>
              </w:numPr>
              <w:spacing w:before="60" w:after="60"/>
              <w:rPr>
                <w:color w:val="000000" w:themeColor="text1"/>
              </w:rPr>
            </w:pPr>
            <w:r w:rsidRPr="000C64A6">
              <w:rPr>
                <w:color w:val="000000" w:themeColor="text1"/>
              </w:rPr>
              <w:lastRenderedPageBreak/>
              <w:t xml:space="preserve">Listen as students discuss their thinking to the analysis questions. </w:t>
            </w:r>
          </w:p>
          <w:p w14:paraId="5F635C2C" w14:textId="7777CEC5" w:rsidR="006C69D4" w:rsidRPr="000C64A6" w:rsidRDefault="006C69D4" w:rsidP="00AF3FE8">
            <w:pPr>
              <w:pStyle w:val="Body"/>
              <w:numPr>
                <w:ilvl w:val="0"/>
                <w:numId w:val="12"/>
              </w:numPr>
              <w:spacing w:before="60" w:after="60"/>
              <w:rPr>
                <w:color w:val="000000" w:themeColor="text1"/>
              </w:rPr>
            </w:pPr>
            <w:r w:rsidRPr="000C64A6">
              <w:rPr>
                <w:color w:val="000000" w:themeColor="text1"/>
              </w:rPr>
              <w:t xml:space="preserve">Observe and listen as students identify patterns within data and make connections between the patterns, other </w:t>
            </w:r>
            <w:r w:rsidR="00B149B9">
              <w:rPr>
                <w:color w:val="000000" w:themeColor="text1"/>
              </w:rPr>
              <w:t>real-world</w:t>
            </w:r>
            <w:r w:rsidRPr="000C64A6">
              <w:rPr>
                <w:color w:val="000000" w:themeColor="text1"/>
              </w:rPr>
              <w:t xml:space="preserve"> phenomenon, and their own sun-</w:t>
            </w:r>
            <w:r w:rsidR="00B149B9">
              <w:rPr>
                <w:color w:val="000000" w:themeColor="text1"/>
              </w:rPr>
              <w:t>E</w:t>
            </w:r>
            <w:r w:rsidRPr="000C64A6">
              <w:rPr>
                <w:color w:val="000000" w:themeColor="text1"/>
              </w:rPr>
              <w:t>arth model.</w:t>
            </w:r>
          </w:p>
          <w:p w14:paraId="5E9FF946" w14:textId="37904E6A" w:rsidR="00C90E5E" w:rsidRPr="000C64A6" w:rsidRDefault="00C90E5E" w:rsidP="00AF3FE8">
            <w:pPr>
              <w:pStyle w:val="Body"/>
              <w:numPr>
                <w:ilvl w:val="0"/>
                <w:numId w:val="12"/>
              </w:numPr>
              <w:spacing w:before="60" w:after="60"/>
              <w:rPr>
                <w:color w:val="000000" w:themeColor="text1"/>
              </w:rPr>
            </w:pPr>
            <w:r w:rsidRPr="000C64A6">
              <w:rPr>
                <w:color w:val="000000" w:themeColor="text1"/>
              </w:rPr>
              <w:t>Review annotated drawings to check for student understanding of how position impacts what is observed</w:t>
            </w:r>
            <w:r w:rsidR="00162455" w:rsidRPr="000C64A6">
              <w:rPr>
                <w:color w:val="000000" w:themeColor="text1"/>
              </w:rPr>
              <w:t xml:space="preserve"> and for connections to </w:t>
            </w:r>
            <w:r w:rsidR="00B149B9">
              <w:rPr>
                <w:color w:val="000000" w:themeColor="text1"/>
              </w:rPr>
              <w:t>real-world</w:t>
            </w:r>
            <w:r w:rsidR="00162455" w:rsidRPr="000C64A6">
              <w:rPr>
                <w:color w:val="000000" w:themeColor="text1"/>
              </w:rPr>
              <w:t xml:space="preserve"> </w:t>
            </w:r>
            <w:r w:rsidR="00B149B9">
              <w:rPr>
                <w:color w:val="000000" w:themeColor="text1"/>
              </w:rPr>
              <w:t>phenomena</w:t>
            </w:r>
            <w:r w:rsidR="00162455" w:rsidRPr="000C64A6">
              <w:rPr>
                <w:color w:val="000000" w:themeColor="text1"/>
              </w:rPr>
              <w:t>.</w:t>
            </w:r>
          </w:p>
        </w:tc>
        <w:tc>
          <w:tcPr>
            <w:tcW w:w="3120" w:type="dxa"/>
            <w:gridSpan w:val="2"/>
            <w:tcBorders>
              <w:top w:val="single" w:sz="4" w:space="0" w:color="auto"/>
            </w:tcBorders>
          </w:tcPr>
          <w:p w14:paraId="4D7D2859" w14:textId="0B7C076B" w:rsidR="00D75756" w:rsidRPr="000C64A6" w:rsidRDefault="00D75756" w:rsidP="00AF3FE8">
            <w:pPr>
              <w:pStyle w:val="Body"/>
              <w:keepNext/>
              <w:spacing w:before="60" w:after="60"/>
              <w:rPr>
                <w:color w:val="000000" w:themeColor="text1"/>
              </w:rPr>
            </w:pPr>
            <w:r w:rsidRPr="000C64A6">
              <w:rPr>
                <w:color w:val="000000" w:themeColor="text1"/>
              </w:rPr>
              <w:lastRenderedPageBreak/>
              <w:t xml:space="preserve">Students can: </w:t>
            </w:r>
          </w:p>
          <w:p w14:paraId="6DC4F0BC" w14:textId="69CA0784" w:rsidR="00D75756" w:rsidRPr="000C64A6" w:rsidRDefault="00BA5BA1" w:rsidP="00AF3FE8">
            <w:pPr>
              <w:pStyle w:val="Body"/>
              <w:keepNext/>
              <w:numPr>
                <w:ilvl w:val="0"/>
                <w:numId w:val="13"/>
              </w:numPr>
              <w:spacing w:before="60" w:after="60"/>
              <w:rPr>
                <w:color w:val="000000" w:themeColor="text1"/>
              </w:rPr>
            </w:pPr>
            <w:r w:rsidRPr="000C64A6">
              <w:rPr>
                <w:color w:val="000000" w:themeColor="text1"/>
              </w:rPr>
              <w:t xml:space="preserve">Identify similarities and differences between a model and </w:t>
            </w:r>
            <w:r w:rsidR="00B149B9">
              <w:rPr>
                <w:color w:val="000000" w:themeColor="text1"/>
              </w:rPr>
              <w:t xml:space="preserve">the </w:t>
            </w:r>
            <w:r w:rsidRPr="000C64A6">
              <w:rPr>
                <w:color w:val="000000" w:themeColor="text1"/>
              </w:rPr>
              <w:t>real world.</w:t>
            </w:r>
          </w:p>
          <w:p w14:paraId="67D18F20" w14:textId="77777777" w:rsidR="00670BE8" w:rsidRPr="000C64A6" w:rsidRDefault="00670BE8" w:rsidP="00AF3FE8">
            <w:pPr>
              <w:pStyle w:val="Body"/>
              <w:keepNext/>
              <w:numPr>
                <w:ilvl w:val="0"/>
                <w:numId w:val="13"/>
              </w:numPr>
              <w:spacing w:before="60" w:after="60"/>
              <w:rPr>
                <w:color w:val="000000" w:themeColor="text1"/>
              </w:rPr>
            </w:pPr>
            <w:r w:rsidRPr="000C64A6">
              <w:rPr>
                <w:color w:val="000000" w:themeColor="text1"/>
              </w:rPr>
              <w:t>Analyze and interpret astronomical data through the creation of sky charts.</w:t>
            </w:r>
          </w:p>
          <w:p w14:paraId="4A89E612" w14:textId="77777777" w:rsidR="00670BE8" w:rsidRPr="000C64A6" w:rsidRDefault="00670BE8" w:rsidP="00AF3FE8">
            <w:pPr>
              <w:pStyle w:val="Body"/>
              <w:keepNext/>
              <w:numPr>
                <w:ilvl w:val="0"/>
                <w:numId w:val="13"/>
              </w:numPr>
              <w:spacing w:before="60" w:after="60"/>
              <w:rPr>
                <w:color w:val="000000" w:themeColor="text1"/>
              </w:rPr>
            </w:pPr>
            <w:r w:rsidRPr="000C64A6">
              <w:rPr>
                <w:color w:val="000000" w:themeColor="text1"/>
              </w:rPr>
              <w:t xml:space="preserve">Identify patterns </w:t>
            </w:r>
            <w:r w:rsidR="001B767A" w:rsidRPr="000C64A6">
              <w:rPr>
                <w:color w:val="000000" w:themeColor="text1"/>
              </w:rPr>
              <w:t xml:space="preserve">of stellar motion from analysis of star charts. </w:t>
            </w:r>
          </w:p>
          <w:p w14:paraId="36C0B68D" w14:textId="1253B1A5" w:rsidR="001B767A" w:rsidRPr="000C64A6" w:rsidRDefault="00AE718A" w:rsidP="00AF3FE8">
            <w:pPr>
              <w:pStyle w:val="Body"/>
              <w:keepNext/>
              <w:numPr>
                <w:ilvl w:val="0"/>
                <w:numId w:val="13"/>
              </w:numPr>
              <w:spacing w:before="60" w:after="60"/>
              <w:rPr>
                <w:color w:val="000000" w:themeColor="text1"/>
              </w:rPr>
            </w:pPr>
            <w:r w:rsidRPr="000C64A6">
              <w:rPr>
                <w:color w:val="000000" w:themeColor="text1"/>
              </w:rPr>
              <w:t>Make observations while revolving around an object</w:t>
            </w:r>
            <w:r w:rsidR="00F35A06" w:rsidRPr="000C64A6">
              <w:rPr>
                <w:color w:val="000000" w:themeColor="text1"/>
              </w:rPr>
              <w:t xml:space="preserve"> and connect those observations with </w:t>
            </w:r>
            <w:r w:rsidR="009032D1">
              <w:rPr>
                <w:color w:val="000000" w:themeColor="text1"/>
              </w:rPr>
              <w:t>real-world</w:t>
            </w:r>
            <w:r w:rsidR="00F35A06" w:rsidRPr="000C64A6">
              <w:rPr>
                <w:color w:val="000000" w:themeColor="text1"/>
              </w:rPr>
              <w:t xml:space="preserve"> </w:t>
            </w:r>
            <w:r w:rsidR="009032D1">
              <w:rPr>
                <w:color w:val="000000" w:themeColor="text1"/>
              </w:rPr>
              <w:t>phenomena.</w:t>
            </w:r>
          </w:p>
          <w:p w14:paraId="6A639A7B" w14:textId="10043664" w:rsidR="00D15330" w:rsidRPr="000C64A6" w:rsidRDefault="00D15330" w:rsidP="00AF3FE8">
            <w:pPr>
              <w:pStyle w:val="Body"/>
              <w:keepNext/>
              <w:numPr>
                <w:ilvl w:val="0"/>
                <w:numId w:val="13"/>
              </w:numPr>
              <w:spacing w:before="60" w:after="60"/>
              <w:rPr>
                <w:color w:val="000000" w:themeColor="text1"/>
              </w:rPr>
            </w:pPr>
            <w:r w:rsidRPr="000C64A6">
              <w:rPr>
                <w:rFonts w:eastAsia="Times New Roman" w:cs="Calibri"/>
                <w:color w:val="000000" w:themeColor="text1"/>
              </w:rPr>
              <w:lastRenderedPageBreak/>
              <w:t>Describe patterns in data to determine if some constellations are visible throughout the year</w:t>
            </w:r>
            <w:r w:rsidR="009032D1">
              <w:rPr>
                <w:rFonts w:eastAsia="Times New Roman" w:cs="Calibri"/>
                <w:color w:val="000000" w:themeColor="text1"/>
              </w:rPr>
              <w:t>.</w:t>
            </w:r>
          </w:p>
          <w:p w14:paraId="0A2A5BCB" w14:textId="0CA74A83" w:rsidR="00D15330" w:rsidRPr="000C64A6" w:rsidRDefault="00D15330" w:rsidP="00AF3FE8">
            <w:pPr>
              <w:pStyle w:val="Body"/>
              <w:keepNext/>
              <w:numPr>
                <w:ilvl w:val="0"/>
                <w:numId w:val="13"/>
              </w:numPr>
              <w:spacing w:before="60" w:after="60"/>
              <w:rPr>
                <w:color w:val="000000" w:themeColor="text1"/>
              </w:rPr>
            </w:pPr>
            <w:r w:rsidRPr="000C64A6">
              <w:rPr>
                <w:rFonts w:eastAsia="Times New Roman" w:cs="Calibri"/>
                <w:color w:val="000000" w:themeColor="text1"/>
              </w:rPr>
              <w:t>Represent data about the visibility of constellations to determine if some constellations are visible throughout the year</w:t>
            </w:r>
            <w:r w:rsidR="009032D1">
              <w:rPr>
                <w:rFonts w:eastAsia="Times New Roman" w:cs="Calibri"/>
                <w:color w:val="000000" w:themeColor="text1"/>
              </w:rPr>
              <w:t>.</w:t>
            </w:r>
          </w:p>
          <w:p w14:paraId="3A2AEC0B" w14:textId="08E22F34" w:rsidR="00D15330" w:rsidRPr="00B149B9" w:rsidRDefault="00D15330" w:rsidP="00AF3FE8">
            <w:pPr>
              <w:pStyle w:val="Body"/>
              <w:keepNext/>
              <w:numPr>
                <w:ilvl w:val="0"/>
                <w:numId w:val="13"/>
              </w:numPr>
              <w:spacing w:before="60" w:after="60"/>
              <w:rPr>
                <w:color w:val="000000" w:themeColor="text1"/>
              </w:rPr>
            </w:pPr>
            <w:r w:rsidRPr="000C64A6">
              <w:rPr>
                <w:rFonts w:eastAsia="Times New Roman" w:cs="Calibri"/>
                <w:color w:val="000000" w:themeColor="text1"/>
              </w:rPr>
              <w:t>Use data to support conclusions about whether or not some constellations are visible throughout the year</w:t>
            </w:r>
            <w:r w:rsidR="009032D1">
              <w:rPr>
                <w:rFonts w:eastAsia="Times New Roman" w:cs="Calibri"/>
                <w:color w:val="000000" w:themeColor="text1"/>
              </w:rPr>
              <w:t>.</w:t>
            </w:r>
          </w:p>
        </w:tc>
        <w:tc>
          <w:tcPr>
            <w:tcW w:w="3120" w:type="dxa"/>
            <w:tcBorders>
              <w:top w:val="single" w:sz="4" w:space="0" w:color="auto"/>
            </w:tcBorders>
          </w:tcPr>
          <w:p w14:paraId="3983EAC1" w14:textId="2D608F94" w:rsidR="00F35A06" w:rsidRPr="000C64A6" w:rsidRDefault="00F35A06" w:rsidP="00AF3FE8">
            <w:pPr>
              <w:pStyle w:val="Body"/>
              <w:keepNext/>
              <w:numPr>
                <w:ilvl w:val="0"/>
                <w:numId w:val="13"/>
              </w:numPr>
              <w:spacing w:before="60" w:after="60"/>
              <w:rPr>
                <w:b/>
                <w:color w:val="000000" w:themeColor="text1"/>
              </w:rPr>
            </w:pPr>
            <w:r w:rsidRPr="000C64A6">
              <w:rPr>
                <w:bCs/>
                <w:color w:val="000000" w:themeColor="text1"/>
              </w:rPr>
              <w:lastRenderedPageBreak/>
              <w:t xml:space="preserve">Utilize scaffolding questions to chunk the </w:t>
            </w:r>
            <w:r w:rsidR="00236194" w:rsidRPr="000C64A6">
              <w:rPr>
                <w:bCs/>
                <w:color w:val="000000" w:themeColor="text1"/>
              </w:rPr>
              <w:t xml:space="preserve">differences and similarities between </w:t>
            </w:r>
            <w:r w:rsidR="009032D1">
              <w:rPr>
                <w:bCs/>
                <w:color w:val="000000" w:themeColor="text1"/>
              </w:rPr>
              <w:t xml:space="preserve">the </w:t>
            </w:r>
            <w:r w:rsidR="00236194" w:rsidRPr="000C64A6">
              <w:rPr>
                <w:bCs/>
                <w:color w:val="000000" w:themeColor="text1"/>
              </w:rPr>
              <w:t>model and</w:t>
            </w:r>
            <w:r w:rsidR="009032D1">
              <w:rPr>
                <w:bCs/>
                <w:color w:val="000000" w:themeColor="text1"/>
              </w:rPr>
              <w:t xml:space="preserve"> the</w:t>
            </w:r>
            <w:r w:rsidR="00236194" w:rsidRPr="000C64A6">
              <w:rPr>
                <w:bCs/>
                <w:color w:val="000000" w:themeColor="text1"/>
              </w:rPr>
              <w:t xml:space="preserve"> </w:t>
            </w:r>
            <w:r w:rsidR="009032D1">
              <w:rPr>
                <w:bCs/>
                <w:color w:val="000000" w:themeColor="text1"/>
              </w:rPr>
              <w:t>real-world</w:t>
            </w:r>
            <w:r w:rsidR="00236194" w:rsidRPr="000C64A6">
              <w:rPr>
                <w:bCs/>
                <w:color w:val="000000" w:themeColor="text1"/>
              </w:rPr>
              <w:t xml:space="preserve"> and direct student focus to key characteristics.</w:t>
            </w:r>
          </w:p>
          <w:p w14:paraId="3F4B809D" w14:textId="77777777" w:rsidR="00884154" w:rsidRPr="000C64A6" w:rsidRDefault="00115A53" w:rsidP="00AF3FE8">
            <w:pPr>
              <w:pStyle w:val="Body"/>
              <w:keepNext/>
              <w:numPr>
                <w:ilvl w:val="0"/>
                <w:numId w:val="13"/>
              </w:numPr>
              <w:spacing w:before="60" w:after="60"/>
              <w:rPr>
                <w:b/>
                <w:color w:val="000000" w:themeColor="text1"/>
              </w:rPr>
            </w:pPr>
            <w:r w:rsidRPr="000C64A6">
              <w:rPr>
                <w:bCs/>
                <w:color w:val="000000" w:themeColor="text1"/>
              </w:rPr>
              <w:t>Provide alternative instructions using screen captures and large print to support students using Stellarium.</w:t>
            </w:r>
          </w:p>
          <w:p w14:paraId="236A722C" w14:textId="079691AA" w:rsidR="00115A53" w:rsidRPr="000C64A6" w:rsidRDefault="00115A53" w:rsidP="00AF3FE8">
            <w:pPr>
              <w:pStyle w:val="Body"/>
              <w:keepNext/>
              <w:numPr>
                <w:ilvl w:val="0"/>
                <w:numId w:val="13"/>
              </w:numPr>
              <w:spacing w:before="60" w:after="60"/>
              <w:rPr>
                <w:b/>
                <w:color w:val="000000" w:themeColor="text1"/>
              </w:rPr>
            </w:pPr>
            <w:r w:rsidRPr="000C64A6">
              <w:rPr>
                <w:bCs/>
                <w:color w:val="000000" w:themeColor="text1"/>
              </w:rPr>
              <w:t xml:space="preserve">Place students in </w:t>
            </w:r>
            <w:r w:rsidR="009032D1">
              <w:rPr>
                <w:bCs/>
                <w:color w:val="000000" w:themeColor="text1"/>
              </w:rPr>
              <w:t>heterogeneous</w:t>
            </w:r>
            <w:r w:rsidRPr="000C64A6">
              <w:rPr>
                <w:bCs/>
                <w:color w:val="000000" w:themeColor="text1"/>
              </w:rPr>
              <w:t xml:space="preserve"> groups </w:t>
            </w:r>
            <w:r w:rsidR="00B35167" w:rsidRPr="000C64A6">
              <w:rPr>
                <w:bCs/>
                <w:color w:val="000000" w:themeColor="text1"/>
              </w:rPr>
              <w:t xml:space="preserve">to provide </w:t>
            </w:r>
            <w:r w:rsidR="009032D1">
              <w:rPr>
                <w:bCs/>
                <w:color w:val="000000" w:themeColor="text1"/>
              </w:rPr>
              <w:t>advanced</w:t>
            </w:r>
            <w:r w:rsidR="00B35167" w:rsidRPr="000C64A6">
              <w:rPr>
                <w:bCs/>
                <w:color w:val="000000" w:themeColor="text1"/>
              </w:rPr>
              <w:t xml:space="preserve"> students the opportunity to teach and share their knowledge </w:t>
            </w:r>
            <w:r w:rsidR="00B35167" w:rsidRPr="000C64A6">
              <w:rPr>
                <w:bCs/>
                <w:color w:val="000000" w:themeColor="text1"/>
              </w:rPr>
              <w:lastRenderedPageBreak/>
              <w:t>and to provide additional support for students who need scaffolds.</w:t>
            </w:r>
          </w:p>
          <w:p w14:paraId="5FF90BCA" w14:textId="77777777" w:rsidR="00CE3C10" w:rsidRPr="000C64A6" w:rsidRDefault="00CE3C10" w:rsidP="00AF3FE8">
            <w:pPr>
              <w:pStyle w:val="Body"/>
              <w:keepNext/>
              <w:numPr>
                <w:ilvl w:val="0"/>
                <w:numId w:val="13"/>
              </w:numPr>
              <w:spacing w:before="60" w:after="60"/>
              <w:rPr>
                <w:b/>
                <w:color w:val="000000" w:themeColor="text1"/>
              </w:rPr>
            </w:pPr>
            <w:r w:rsidRPr="000C64A6">
              <w:rPr>
                <w:bCs/>
                <w:color w:val="000000" w:themeColor="text1"/>
              </w:rPr>
              <w:t>Reduce instructions and guidance for advanced students.</w:t>
            </w:r>
          </w:p>
          <w:p w14:paraId="056FC680" w14:textId="7EA1BB52" w:rsidR="00CE3C10" w:rsidRPr="000C64A6" w:rsidRDefault="00CE3C10" w:rsidP="00AF3FE8">
            <w:pPr>
              <w:pStyle w:val="Body"/>
              <w:keepNext/>
              <w:numPr>
                <w:ilvl w:val="0"/>
                <w:numId w:val="13"/>
              </w:numPr>
              <w:spacing w:before="60" w:after="60"/>
              <w:rPr>
                <w:b/>
                <w:color w:val="000000" w:themeColor="text1"/>
              </w:rPr>
            </w:pPr>
            <w:r w:rsidRPr="000C64A6">
              <w:rPr>
                <w:bCs/>
                <w:color w:val="000000" w:themeColor="text1"/>
              </w:rPr>
              <w:t xml:space="preserve">Encourage motivated and advanced students to gather </w:t>
            </w:r>
            <w:r w:rsidR="009032D1">
              <w:rPr>
                <w:bCs/>
                <w:color w:val="000000" w:themeColor="text1"/>
              </w:rPr>
              <w:t>real-world</w:t>
            </w:r>
            <w:r w:rsidRPr="000C64A6">
              <w:rPr>
                <w:bCs/>
                <w:color w:val="000000" w:themeColor="text1"/>
              </w:rPr>
              <w:t xml:space="preserve"> data using sextants</w:t>
            </w:r>
            <w:r w:rsidR="009032D1">
              <w:rPr>
                <w:bCs/>
                <w:color w:val="000000" w:themeColor="text1"/>
              </w:rPr>
              <w:t>.</w:t>
            </w:r>
          </w:p>
          <w:p w14:paraId="1BAE24E9" w14:textId="7EE82E8C" w:rsidR="00A7554C" w:rsidRPr="000C64A6" w:rsidRDefault="00261B7B" w:rsidP="00AF3FE8">
            <w:pPr>
              <w:pStyle w:val="Body"/>
              <w:keepNext/>
              <w:numPr>
                <w:ilvl w:val="0"/>
                <w:numId w:val="13"/>
              </w:numPr>
              <w:spacing w:before="60" w:after="60"/>
              <w:rPr>
                <w:bCs/>
                <w:color w:val="000000" w:themeColor="text1"/>
              </w:rPr>
            </w:pPr>
            <w:r w:rsidRPr="000C64A6">
              <w:rPr>
                <w:bCs/>
                <w:color w:val="000000" w:themeColor="text1"/>
              </w:rPr>
              <w:t xml:space="preserve">Provide students with </w:t>
            </w:r>
            <w:hyperlink r:id="rId15" w:anchor="a-adposter" w:history="1">
              <w:r w:rsidRPr="009032D1">
                <w:rPr>
                  <w:rStyle w:val="Hyperlink"/>
                  <w:bCs/>
                  <w:color w:val="000000" w:themeColor="text1"/>
                  <w:u w:val="none"/>
                </w:rPr>
                <w:t>a poster or representation</w:t>
              </w:r>
            </w:hyperlink>
            <w:r w:rsidRPr="000C64A6">
              <w:rPr>
                <w:bCs/>
                <w:color w:val="000000" w:themeColor="text1"/>
              </w:rPr>
              <w:t xml:space="preserve"> of what needs to be included in a</w:t>
            </w:r>
            <w:r w:rsidR="005A3E07" w:rsidRPr="000C64A6">
              <w:rPr>
                <w:bCs/>
                <w:color w:val="000000" w:themeColor="text1"/>
              </w:rPr>
              <w:t>n annotated drawing.</w:t>
            </w:r>
          </w:p>
        </w:tc>
      </w:tr>
      <w:tr w:rsidR="00D75756" w14:paraId="57171EE8" w14:textId="77777777" w:rsidTr="00AF3FE8">
        <w:trPr>
          <w:jc w:val="center"/>
        </w:trPr>
        <w:tc>
          <w:tcPr>
            <w:tcW w:w="9360" w:type="dxa"/>
            <w:gridSpan w:val="4"/>
            <w:tcBorders>
              <w:top w:val="single" w:sz="4" w:space="0" w:color="auto"/>
              <w:bottom w:val="single" w:sz="4" w:space="0" w:color="auto"/>
            </w:tcBorders>
            <w:shd w:val="clear" w:color="auto" w:fill="D9D9D9" w:themeFill="background1" w:themeFillShade="D9"/>
          </w:tcPr>
          <w:p w14:paraId="57171EE7" w14:textId="6839866D" w:rsidR="00D75756" w:rsidRPr="00CA3511" w:rsidRDefault="00D75756" w:rsidP="00AF3FE8">
            <w:pPr>
              <w:pStyle w:val="Body"/>
              <w:keepNext/>
              <w:spacing w:before="60" w:after="60"/>
              <w:rPr>
                <w:i/>
                <w:color w:val="A6A6A6" w:themeColor="background1" w:themeShade="A6"/>
              </w:rPr>
            </w:pPr>
            <w:r w:rsidRPr="006C6DE9">
              <w:rPr>
                <w:b/>
                <w:sz w:val="24"/>
              </w:rPr>
              <w:lastRenderedPageBreak/>
              <w:t xml:space="preserve">Instructional </w:t>
            </w:r>
            <w:r>
              <w:rPr>
                <w:b/>
                <w:sz w:val="24"/>
              </w:rPr>
              <w:t xml:space="preserve">Plan </w:t>
            </w:r>
          </w:p>
        </w:tc>
      </w:tr>
      <w:tr w:rsidR="00D75756" w14:paraId="6A14244E" w14:textId="77777777" w:rsidTr="00AF3FE8">
        <w:trPr>
          <w:jc w:val="center"/>
        </w:trPr>
        <w:tc>
          <w:tcPr>
            <w:tcW w:w="9360" w:type="dxa"/>
            <w:gridSpan w:val="4"/>
            <w:tcBorders>
              <w:top w:val="single" w:sz="4" w:space="0" w:color="auto"/>
              <w:bottom w:val="single" w:sz="4" w:space="0" w:color="auto"/>
            </w:tcBorders>
            <w:shd w:val="clear" w:color="auto" w:fill="auto"/>
          </w:tcPr>
          <w:p w14:paraId="322F2820" w14:textId="03B4D42C" w:rsidR="00D75756" w:rsidRDefault="00D75756" w:rsidP="00AF3FE8">
            <w:pPr>
              <w:pStyle w:val="Body"/>
              <w:spacing w:before="60" w:after="60"/>
              <w:rPr>
                <w:b/>
              </w:rPr>
            </w:pPr>
            <w:r>
              <w:rPr>
                <w:b/>
              </w:rPr>
              <w:t>Lesson Overview</w:t>
            </w:r>
          </w:p>
          <w:p w14:paraId="059A3B62" w14:textId="6F8FE19B" w:rsidR="00D75756" w:rsidRDefault="00D75756" w:rsidP="00AF3FE8">
            <w:pPr>
              <w:spacing w:before="60" w:after="60"/>
              <w:ind w:left="-20" w:firstLine="20"/>
            </w:pPr>
            <w:r>
              <w:t xml:space="preserve">In this lesson, students </w:t>
            </w:r>
            <w:r w:rsidR="00B72D31">
              <w:t>conduct an investigation to gather data about how their star</w:t>
            </w:r>
            <w:r w:rsidR="009032D1">
              <w:t>s</w:t>
            </w:r>
            <w:r w:rsidR="00B72D31">
              <w:t xml:space="preserve"> move in the sky</w:t>
            </w:r>
            <w:r w:rsidR="0028627E">
              <w:t xml:space="preserve"> over an evening, a month, </w:t>
            </w:r>
            <w:r w:rsidR="009032D1">
              <w:t xml:space="preserve">and </w:t>
            </w:r>
            <w:r w:rsidR="0079718E">
              <w:t>several years</w:t>
            </w:r>
            <w:r w:rsidR="0028627E">
              <w:t>.</w:t>
            </w:r>
            <w:r w:rsidR="00021CD4">
              <w:t xml:space="preserve"> Students </w:t>
            </w:r>
            <w:r w:rsidR="000939EF">
              <w:t xml:space="preserve">plot the location of their constellation </w:t>
            </w:r>
            <w:r w:rsidR="0079718E">
              <w:t>on maps of the sky and analyze these maps to find patterns</w:t>
            </w:r>
            <w:r w:rsidR="00EB478D">
              <w:t xml:space="preserve"> in how the stars move about but return </w:t>
            </w:r>
            <w:r w:rsidR="00435973">
              <w:t>to</w:t>
            </w:r>
            <w:r w:rsidR="00EB478D">
              <w:t xml:space="preserve"> the same location. </w:t>
            </w:r>
            <w:r w:rsidR="003E3D14">
              <w:t>After gathering this data</w:t>
            </w:r>
            <w:r w:rsidR="00435973">
              <w:t>,</w:t>
            </w:r>
            <w:r w:rsidR="003E3D14">
              <w:t xml:space="preserve"> students use a model of the sun-</w:t>
            </w:r>
            <w:r w:rsidR="00435973">
              <w:t>E</w:t>
            </w:r>
            <w:r w:rsidR="003E3D14">
              <w:t>arth system</w:t>
            </w:r>
            <w:r w:rsidR="009F0BF8">
              <w:t>,</w:t>
            </w:r>
            <w:r w:rsidR="003E3D14">
              <w:t xml:space="preserve"> with the students being the </w:t>
            </w:r>
            <w:r w:rsidR="00435973">
              <w:t>E</w:t>
            </w:r>
            <w:r w:rsidR="003E3D14">
              <w:t>arth</w:t>
            </w:r>
            <w:r w:rsidR="009F0BF8">
              <w:t>,</w:t>
            </w:r>
            <w:r w:rsidR="003E3D14">
              <w:t xml:space="preserve"> to model the movement of the </w:t>
            </w:r>
            <w:r w:rsidR="00435973">
              <w:t>E</w:t>
            </w:r>
            <w:r w:rsidR="003E3D14">
              <w:t xml:space="preserve">arth around the sun to see how the </w:t>
            </w:r>
            <w:r w:rsidR="00435973">
              <w:t>E</w:t>
            </w:r>
            <w:r w:rsidR="003E3D14">
              <w:t>arth’s rev</w:t>
            </w:r>
            <w:r w:rsidR="006E4151">
              <w:t xml:space="preserve">olution impacts what we see in the night sky. Students record all of this evidence in their scientific notebook to use </w:t>
            </w:r>
            <w:r w:rsidR="00AD61AE">
              <w:t>to support their design of a sun-</w:t>
            </w:r>
            <w:r w:rsidR="009F0BF8">
              <w:t>E</w:t>
            </w:r>
            <w:r w:rsidR="00AD61AE">
              <w:t>arth model</w:t>
            </w:r>
            <w:r w:rsidR="002A2734">
              <w:t>.</w:t>
            </w:r>
          </w:p>
          <w:p w14:paraId="1CB9A7A2" w14:textId="77777777" w:rsidR="00D75756" w:rsidRDefault="00D75756" w:rsidP="00AF3FE8">
            <w:pPr>
              <w:keepNext/>
              <w:spacing w:before="60" w:after="60"/>
              <w:rPr>
                <w:b/>
                <w:bCs/>
              </w:rPr>
            </w:pPr>
            <w:r>
              <w:rPr>
                <w:b/>
                <w:bCs/>
              </w:rPr>
              <w:t>Materials &amp; Set-Up</w:t>
            </w:r>
          </w:p>
          <w:p w14:paraId="2747D1B4" w14:textId="43D7025E" w:rsidR="00D75756" w:rsidRPr="00672F03" w:rsidRDefault="002A2734" w:rsidP="00AF3FE8">
            <w:pPr>
              <w:pStyle w:val="ListParagraph"/>
              <w:keepNext/>
              <w:numPr>
                <w:ilvl w:val="0"/>
                <w:numId w:val="30"/>
              </w:numPr>
              <w:spacing w:before="60" w:after="60"/>
              <w:ind w:left="360"/>
            </w:pPr>
            <w:r w:rsidRPr="00672F03">
              <w:t xml:space="preserve">Digital device with access to the internet and </w:t>
            </w:r>
            <w:r w:rsidR="007D1905">
              <w:t>the ability</w:t>
            </w:r>
            <w:r w:rsidRPr="00672F03">
              <w:t xml:space="preserve"> to open </w:t>
            </w:r>
            <w:r w:rsidR="007D1905">
              <w:t>S</w:t>
            </w:r>
            <w:r w:rsidR="00A25186" w:rsidRPr="00672F03">
              <w:t>tellarium.org.</w:t>
            </w:r>
          </w:p>
          <w:p w14:paraId="061549E6" w14:textId="769BB2C0" w:rsidR="00A25186" w:rsidRDefault="00A25186" w:rsidP="00AF3FE8">
            <w:pPr>
              <w:pStyle w:val="ListParagraph"/>
              <w:keepNext/>
              <w:numPr>
                <w:ilvl w:val="0"/>
                <w:numId w:val="30"/>
              </w:numPr>
              <w:spacing w:before="60" w:after="60"/>
              <w:ind w:left="360"/>
            </w:pPr>
            <w:r w:rsidRPr="00672F03">
              <w:t xml:space="preserve">Basketball or </w:t>
            </w:r>
            <w:r w:rsidR="007D1905" w:rsidRPr="00672F03">
              <w:t>another</w:t>
            </w:r>
            <w:r w:rsidRPr="00672F03">
              <w:t xml:space="preserve"> large round object.</w:t>
            </w:r>
          </w:p>
          <w:p w14:paraId="6130DDD4" w14:textId="4542C206" w:rsidR="007A4C47" w:rsidRDefault="007A4C47" w:rsidP="00AF3FE8">
            <w:pPr>
              <w:spacing w:before="60" w:after="60"/>
            </w:pPr>
            <w:r>
              <w:t>Handouts</w:t>
            </w:r>
            <w:r w:rsidR="007D1905">
              <w:t>:</w:t>
            </w:r>
            <w:r>
              <w:t xml:space="preserve"> </w:t>
            </w:r>
            <w:r w:rsidRPr="009F6E78">
              <w:rPr>
                <w:i/>
                <w:iCs/>
              </w:rPr>
              <w:t xml:space="preserve">Tracking Your Constellation Over </w:t>
            </w:r>
            <w:r w:rsidR="009F6E78" w:rsidRPr="009F6E78">
              <w:rPr>
                <w:i/>
                <w:iCs/>
              </w:rPr>
              <w:t>a</w:t>
            </w:r>
            <w:r w:rsidRPr="009F6E78">
              <w:rPr>
                <w:i/>
                <w:iCs/>
              </w:rPr>
              <w:t xml:space="preserve"> Day</w:t>
            </w:r>
            <w:r w:rsidRPr="009F6E78">
              <w:t xml:space="preserve"> (</w:t>
            </w:r>
            <w:hyperlink w:anchor="AA" w:history="1">
              <w:r w:rsidRPr="009F6E78">
                <w:rPr>
                  <w:rStyle w:val="Hyperlink"/>
                  <w:i/>
                  <w:iCs/>
                  <w:color w:val="000000" w:themeColor="text1"/>
                  <w:u w:val="none"/>
                </w:rPr>
                <w:t>Appendix A</w:t>
              </w:r>
            </w:hyperlink>
            <w:r w:rsidRPr="009F6E78">
              <w:t>)</w:t>
            </w:r>
          </w:p>
          <w:p w14:paraId="18B43D0B" w14:textId="0E6474D2" w:rsidR="00D75756" w:rsidRPr="00BE501A" w:rsidRDefault="00D75756" w:rsidP="00AF3FE8">
            <w:pPr>
              <w:keepNext/>
              <w:spacing w:before="60" w:after="60"/>
              <w:rPr>
                <w:rFonts w:asciiTheme="minorHAnsi" w:hAnsiTheme="minorHAnsi" w:cstheme="minorHAnsi"/>
                <w:b/>
                <w:bCs/>
                <w:shd w:val="clear" w:color="auto" w:fill="FFFFFF"/>
              </w:rPr>
            </w:pPr>
            <w:r w:rsidRPr="00EA57D6">
              <w:rPr>
                <w:b/>
                <w:bCs/>
              </w:rPr>
              <w:t>Anchor or Investigative Phenomenon</w:t>
            </w:r>
            <w:r>
              <w:rPr>
                <w:b/>
                <w:bCs/>
              </w:rPr>
              <w:t xml:space="preserve">: </w:t>
            </w:r>
            <w:r w:rsidR="00BE501A">
              <w:t xml:space="preserve">In </w:t>
            </w:r>
            <w:r w:rsidR="00BE501A" w:rsidRPr="007D1905">
              <w:rPr>
                <w:i/>
                <w:iCs/>
              </w:rPr>
              <w:t>Does Spinning Explain Why My Constellation Moves?</w:t>
            </w:r>
            <w:r w:rsidR="007D1905">
              <w:rPr>
                <w:i/>
                <w:iCs/>
              </w:rPr>
              <w:t>,</w:t>
            </w:r>
            <w:r w:rsidR="00BE501A">
              <w:t xml:space="preserve"> students </w:t>
            </w:r>
            <w:r w:rsidR="000E4148">
              <w:t xml:space="preserve">found evidence that constellations rotate about the sky, but that they also move, with some disappearing </w:t>
            </w:r>
            <w:r w:rsidR="002F7DB4">
              <w:t>altogether</w:t>
            </w:r>
            <w:r w:rsidR="00B8120E">
              <w:t xml:space="preserve"> only to reappear later in the year. But, </w:t>
            </w:r>
            <w:proofErr w:type="gramStart"/>
            <w:r w:rsidR="00B8120E">
              <w:t xml:space="preserve">this movement isn’t explained by the rotating </w:t>
            </w:r>
            <w:r w:rsidR="002F7DB4">
              <w:t>E</w:t>
            </w:r>
            <w:r w:rsidR="00B8120E">
              <w:t>arth</w:t>
            </w:r>
            <w:proofErr w:type="gramEnd"/>
            <w:r w:rsidR="00673073">
              <w:t>.</w:t>
            </w:r>
          </w:p>
          <w:p w14:paraId="03DA55A4" w14:textId="6C7AEFE6" w:rsidR="00D75756" w:rsidRPr="00D462F7" w:rsidRDefault="00D75756" w:rsidP="00AF3FE8">
            <w:pPr>
              <w:spacing w:before="60" w:after="60"/>
              <w:ind w:left="-20" w:firstLine="20"/>
            </w:pPr>
            <w:r w:rsidRPr="00FE4128">
              <w:rPr>
                <w:rFonts w:asciiTheme="minorHAnsi" w:hAnsiTheme="minorHAnsi" w:cstheme="minorHAnsi"/>
                <w:b/>
                <w:bCs/>
                <w:shd w:val="clear" w:color="auto" w:fill="FFFFFF"/>
              </w:rPr>
              <w:t>Driving Question:</w:t>
            </w:r>
            <w:r>
              <w:rPr>
                <w:rFonts w:asciiTheme="minorHAnsi" w:hAnsiTheme="minorHAnsi" w:cstheme="minorHAnsi"/>
                <w:shd w:val="clear" w:color="auto" w:fill="FFFFFF"/>
              </w:rPr>
              <w:t xml:space="preserve"> </w:t>
            </w:r>
            <w:r w:rsidR="00673073">
              <w:rPr>
                <w:rFonts w:asciiTheme="minorHAnsi" w:hAnsiTheme="minorHAnsi" w:cstheme="minorHAnsi"/>
                <w:shd w:val="clear" w:color="auto" w:fill="FFFFFF"/>
              </w:rPr>
              <w:t>Why do constellations move across the sky and sometimes disappear only to reappear later?</w:t>
            </w:r>
          </w:p>
        </w:tc>
      </w:tr>
      <w:tr w:rsidR="00D75756" w14:paraId="07C457AA" w14:textId="77777777" w:rsidTr="00AF3FE8">
        <w:trPr>
          <w:jc w:val="center"/>
        </w:trPr>
        <w:tc>
          <w:tcPr>
            <w:tcW w:w="3120" w:type="dxa"/>
            <w:tcBorders>
              <w:top w:val="single" w:sz="4" w:space="0" w:color="auto"/>
              <w:bottom w:val="single" w:sz="4" w:space="0" w:color="auto"/>
            </w:tcBorders>
            <w:shd w:val="clear" w:color="auto" w:fill="auto"/>
          </w:tcPr>
          <w:p w14:paraId="616049B4" w14:textId="77777777" w:rsidR="00D75756" w:rsidRDefault="00D75756" w:rsidP="00AF3FE8">
            <w:pPr>
              <w:pStyle w:val="Body"/>
              <w:spacing w:before="60" w:after="60"/>
              <w:rPr>
                <w:b/>
              </w:rPr>
            </w:pPr>
          </w:p>
        </w:tc>
        <w:tc>
          <w:tcPr>
            <w:tcW w:w="3120" w:type="dxa"/>
            <w:gridSpan w:val="2"/>
            <w:tcBorders>
              <w:top w:val="single" w:sz="4" w:space="0" w:color="auto"/>
              <w:bottom w:val="single" w:sz="4" w:space="0" w:color="auto"/>
            </w:tcBorders>
            <w:shd w:val="clear" w:color="auto" w:fill="auto"/>
            <w:vAlign w:val="center"/>
          </w:tcPr>
          <w:p w14:paraId="45F86BC9" w14:textId="309D9E68" w:rsidR="00D75756" w:rsidRPr="000A1505" w:rsidRDefault="00D75756" w:rsidP="00AF3FE8">
            <w:pPr>
              <w:pStyle w:val="Body"/>
              <w:spacing w:before="60" w:after="60"/>
              <w:jc w:val="center"/>
              <w:rPr>
                <w:b/>
              </w:rPr>
            </w:pPr>
            <w:r>
              <w:rPr>
                <w:b/>
              </w:rPr>
              <w:t>Teacher Does</w:t>
            </w:r>
          </w:p>
        </w:tc>
        <w:tc>
          <w:tcPr>
            <w:tcW w:w="3120" w:type="dxa"/>
            <w:tcBorders>
              <w:top w:val="single" w:sz="4" w:space="0" w:color="auto"/>
              <w:bottom w:val="single" w:sz="4" w:space="0" w:color="auto"/>
            </w:tcBorders>
            <w:shd w:val="clear" w:color="auto" w:fill="auto"/>
            <w:vAlign w:val="center"/>
          </w:tcPr>
          <w:p w14:paraId="664BDF59" w14:textId="42EA0311" w:rsidR="00D75756" w:rsidRPr="000A1505" w:rsidRDefault="00D75756" w:rsidP="00AF3FE8">
            <w:pPr>
              <w:pStyle w:val="Body"/>
              <w:spacing w:before="60" w:after="60"/>
              <w:jc w:val="center"/>
              <w:rPr>
                <w:b/>
              </w:rPr>
            </w:pPr>
            <w:r>
              <w:rPr>
                <w:b/>
              </w:rPr>
              <w:t>Students Do</w:t>
            </w:r>
          </w:p>
        </w:tc>
      </w:tr>
      <w:tr w:rsidR="00AF3FE8" w14:paraId="669841A3" w14:textId="77777777" w:rsidTr="00AF3FE8">
        <w:trPr>
          <w:jc w:val="center"/>
        </w:trPr>
        <w:tc>
          <w:tcPr>
            <w:tcW w:w="3120" w:type="dxa"/>
            <w:tcBorders>
              <w:top w:val="single" w:sz="4" w:space="0" w:color="auto"/>
              <w:bottom w:val="single" w:sz="4" w:space="0" w:color="auto"/>
            </w:tcBorders>
            <w:shd w:val="clear" w:color="auto" w:fill="auto"/>
          </w:tcPr>
          <w:p w14:paraId="7A1AE4F3" w14:textId="77777777" w:rsidR="00AF3FE8" w:rsidRDefault="00AF3FE8" w:rsidP="00AF3FE8">
            <w:pPr>
              <w:pStyle w:val="Body"/>
              <w:spacing w:before="60" w:after="60"/>
              <w:rPr>
                <w:b/>
              </w:rPr>
            </w:pPr>
            <w:r>
              <w:rPr>
                <w:b/>
              </w:rPr>
              <w:t>Engage</w:t>
            </w:r>
          </w:p>
          <w:p w14:paraId="74CE3D34" w14:textId="77777777" w:rsidR="00AF3FE8" w:rsidRDefault="00AF3FE8" w:rsidP="00AF3FE8">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Introduce</w:t>
            </w:r>
            <w:r w:rsidRPr="00DD119D">
              <w:rPr>
                <w:bCs/>
                <w:sz w:val="18"/>
                <w:szCs w:val="18"/>
              </w:rPr>
              <w:t xml:space="preserve"> object, event, phenomenon, problem, or question</w:t>
            </w:r>
          </w:p>
          <w:p w14:paraId="270EE8B5" w14:textId="77777777" w:rsidR="00AF3FE8" w:rsidRDefault="00AF3FE8" w:rsidP="00AF3FE8">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 background knowledge</w:t>
            </w:r>
          </w:p>
          <w:p w14:paraId="3EB74933" w14:textId="02022221" w:rsidR="00AF3FE8" w:rsidRDefault="00AF3FE8" w:rsidP="00AF3FE8">
            <w:pPr>
              <w:pStyle w:val="Body"/>
              <w:spacing w:before="60" w:after="60"/>
              <w:rPr>
                <w:b/>
              </w:rPr>
            </w:pPr>
            <w:r>
              <w:rPr>
                <w:rFonts w:ascii="Wingdings 2" w:eastAsia="Wingdings 2" w:hAnsi="Wingdings 2" w:cs="Wingdings 2"/>
                <w:bCs/>
                <w:sz w:val="18"/>
                <w:szCs w:val="18"/>
              </w:rPr>
              <w:lastRenderedPageBreak/>
              <w:t></w:t>
            </w:r>
            <w:r>
              <w:rPr>
                <w:bCs/>
                <w:sz w:val="18"/>
                <w:szCs w:val="18"/>
              </w:rPr>
              <w:t xml:space="preserve"> Facilitate connections</w:t>
            </w:r>
          </w:p>
        </w:tc>
        <w:tc>
          <w:tcPr>
            <w:tcW w:w="3120" w:type="dxa"/>
            <w:gridSpan w:val="2"/>
            <w:tcBorders>
              <w:top w:val="single" w:sz="4" w:space="0" w:color="auto"/>
              <w:bottom w:val="single" w:sz="4" w:space="0" w:color="auto"/>
            </w:tcBorders>
            <w:shd w:val="clear" w:color="auto" w:fill="auto"/>
          </w:tcPr>
          <w:p w14:paraId="187FEED7" w14:textId="77777777" w:rsidR="00AF3FE8" w:rsidRDefault="00AF3FE8" w:rsidP="00AF3FE8">
            <w:pPr>
              <w:pStyle w:val="Body"/>
              <w:spacing w:before="60" w:after="60"/>
              <w:rPr>
                <w:bCs/>
              </w:rPr>
            </w:pPr>
          </w:p>
        </w:tc>
        <w:tc>
          <w:tcPr>
            <w:tcW w:w="3120" w:type="dxa"/>
            <w:tcBorders>
              <w:top w:val="single" w:sz="4" w:space="0" w:color="auto"/>
              <w:bottom w:val="single" w:sz="4" w:space="0" w:color="auto"/>
            </w:tcBorders>
            <w:shd w:val="clear" w:color="auto" w:fill="auto"/>
          </w:tcPr>
          <w:p w14:paraId="7EFA6241" w14:textId="77777777" w:rsidR="00AF3FE8" w:rsidRDefault="00AF3FE8" w:rsidP="00AF3FE8">
            <w:pPr>
              <w:pStyle w:val="Body"/>
              <w:spacing w:before="60" w:after="60"/>
              <w:rPr>
                <w:bCs/>
              </w:rPr>
            </w:pPr>
          </w:p>
        </w:tc>
      </w:tr>
      <w:tr w:rsidR="00D75756" w14:paraId="4128592F" w14:textId="77777777" w:rsidTr="00AF3FE8">
        <w:trPr>
          <w:jc w:val="center"/>
        </w:trPr>
        <w:tc>
          <w:tcPr>
            <w:tcW w:w="3120" w:type="dxa"/>
            <w:tcBorders>
              <w:top w:val="single" w:sz="4" w:space="0" w:color="auto"/>
              <w:bottom w:val="single" w:sz="4" w:space="0" w:color="auto"/>
            </w:tcBorders>
            <w:shd w:val="clear" w:color="auto" w:fill="auto"/>
          </w:tcPr>
          <w:p w14:paraId="4F4D3661" w14:textId="1AE09AED" w:rsidR="00D75756" w:rsidRDefault="00D75756" w:rsidP="00AF3FE8">
            <w:pPr>
              <w:pStyle w:val="Body"/>
              <w:spacing w:before="60" w:after="60"/>
              <w:rPr>
                <w:b/>
              </w:rPr>
            </w:pPr>
            <w:r>
              <w:rPr>
                <w:b/>
              </w:rPr>
              <w:t>Explore</w:t>
            </w:r>
          </w:p>
          <w:p w14:paraId="602BFCF4" w14:textId="6CC66BB2" w:rsidR="00D75756" w:rsidRDefault="00D75756" w:rsidP="00AF3FE8">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Explore object, event, phenomenon, problem, or question</w:t>
            </w:r>
          </w:p>
          <w:p w14:paraId="766206FF" w14:textId="602D9411" w:rsidR="00D75756" w:rsidRPr="00B93DFF" w:rsidRDefault="00D75756" w:rsidP="00AF3FE8">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Guided exploration with hands-on activities</w:t>
            </w:r>
          </w:p>
        </w:tc>
        <w:tc>
          <w:tcPr>
            <w:tcW w:w="3120" w:type="dxa"/>
            <w:gridSpan w:val="2"/>
            <w:tcBorders>
              <w:top w:val="single" w:sz="4" w:space="0" w:color="auto"/>
              <w:bottom w:val="single" w:sz="4" w:space="0" w:color="auto"/>
            </w:tcBorders>
            <w:shd w:val="clear" w:color="auto" w:fill="auto"/>
          </w:tcPr>
          <w:p w14:paraId="628A6306" w14:textId="5CB99BE5" w:rsidR="00D75756" w:rsidRDefault="002E5107" w:rsidP="00AF3FE8">
            <w:pPr>
              <w:pStyle w:val="Body"/>
              <w:spacing w:before="60" w:after="60"/>
              <w:rPr>
                <w:bCs/>
              </w:rPr>
            </w:pPr>
            <w:r>
              <w:rPr>
                <w:bCs/>
              </w:rPr>
              <w:t>The teacher o</w:t>
            </w:r>
            <w:r w:rsidR="00F5575E">
              <w:rPr>
                <w:bCs/>
              </w:rPr>
              <w:t>pen</w:t>
            </w:r>
            <w:r>
              <w:rPr>
                <w:bCs/>
              </w:rPr>
              <w:t>s</w:t>
            </w:r>
            <w:r w:rsidR="00F5575E">
              <w:rPr>
                <w:bCs/>
              </w:rPr>
              <w:t xml:space="preserve"> class with the question, “We saw that our constellation moves around the sky</w:t>
            </w:r>
            <w:r>
              <w:rPr>
                <w:bCs/>
              </w:rPr>
              <w:t>.</w:t>
            </w:r>
            <w:r w:rsidR="005503F3">
              <w:rPr>
                <w:bCs/>
              </w:rPr>
              <w:t xml:space="preserve"> </w:t>
            </w:r>
            <w:r>
              <w:rPr>
                <w:bCs/>
              </w:rPr>
              <w:t>H</w:t>
            </w:r>
            <w:r w:rsidR="005503F3">
              <w:rPr>
                <w:bCs/>
              </w:rPr>
              <w:t xml:space="preserve">ow can we find out if there is a pattern to how it moves?” </w:t>
            </w:r>
            <w:r>
              <w:rPr>
                <w:bCs/>
              </w:rPr>
              <w:t>The teacher e</w:t>
            </w:r>
            <w:r w:rsidR="005503F3">
              <w:rPr>
                <w:bCs/>
              </w:rPr>
              <w:t>ncourage</w:t>
            </w:r>
            <w:r>
              <w:rPr>
                <w:bCs/>
              </w:rPr>
              <w:t>s</w:t>
            </w:r>
            <w:r w:rsidR="005503F3">
              <w:rPr>
                <w:bCs/>
              </w:rPr>
              <w:t xml:space="preserve"> students to record their thinking in their notebook</w:t>
            </w:r>
            <w:r>
              <w:rPr>
                <w:bCs/>
              </w:rPr>
              <w:t>s</w:t>
            </w:r>
            <w:r w:rsidR="005503F3">
              <w:rPr>
                <w:bCs/>
              </w:rPr>
              <w:t xml:space="preserve"> before turning and talking about their thinking as a class. If time allows</w:t>
            </w:r>
            <w:r w:rsidR="00B668FF">
              <w:rPr>
                <w:bCs/>
              </w:rPr>
              <w:t>, the teacher</w:t>
            </w:r>
            <w:r w:rsidR="005503F3">
              <w:rPr>
                <w:bCs/>
              </w:rPr>
              <w:t xml:space="preserve"> encourage</w:t>
            </w:r>
            <w:r w:rsidR="00B668FF">
              <w:rPr>
                <w:bCs/>
              </w:rPr>
              <w:t>s</w:t>
            </w:r>
            <w:r w:rsidR="005503F3">
              <w:rPr>
                <w:bCs/>
              </w:rPr>
              <w:t xml:space="preserve"> students to share their ideas on what we might do.</w:t>
            </w:r>
          </w:p>
          <w:p w14:paraId="5BDD9E18" w14:textId="0E12957E" w:rsidR="00077746" w:rsidRDefault="00B668FF" w:rsidP="00AF3FE8">
            <w:pPr>
              <w:pStyle w:val="Body"/>
              <w:spacing w:before="60" w:after="60"/>
              <w:rPr>
                <w:rFonts w:cs="Calibri"/>
                <w:color w:val="000000" w:themeColor="text1"/>
              </w:rPr>
            </w:pPr>
            <w:r>
              <w:rPr>
                <w:bCs/>
              </w:rPr>
              <w:t>The teacher s</w:t>
            </w:r>
            <w:r w:rsidR="00077746">
              <w:rPr>
                <w:bCs/>
              </w:rPr>
              <w:t>hare</w:t>
            </w:r>
            <w:r>
              <w:rPr>
                <w:bCs/>
              </w:rPr>
              <w:t>s</w:t>
            </w:r>
            <w:r w:rsidR="00077746">
              <w:rPr>
                <w:bCs/>
              </w:rPr>
              <w:t xml:space="preserve"> with students that instead of going outside every night for the next several years to answer this question, </w:t>
            </w:r>
            <w:r w:rsidR="00DB6428">
              <w:rPr>
                <w:bCs/>
              </w:rPr>
              <w:t>they</w:t>
            </w:r>
            <w:r w:rsidR="00077746">
              <w:rPr>
                <w:bCs/>
              </w:rPr>
              <w:t xml:space="preserve"> are going to </w:t>
            </w:r>
            <w:r w:rsidR="00172C6A">
              <w:rPr>
                <w:bCs/>
              </w:rPr>
              <w:t xml:space="preserve">use the online tool </w:t>
            </w:r>
            <w:hyperlink r:id="rId16" w:history="1">
              <w:r w:rsidR="00AA3B7C" w:rsidRPr="00801708">
                <w:rPr>
                  <w:rStyle w:val="Hyperlink"/>
                  <w:rFonts w:cs="Calibri"/>
                </w:rPr>
                <w:t>Stellarium</w:t>
              </w:r>
            </w:hyperlink>
            <w:r w:rsidR="00AA3B7C">
              <w:rPr>
                <w:rFonts w:cs="Calibri"/>
                <w:color w:val="000000" w:themeColor="text1"/>
              </w:rPr>
              <w:t xml:space="preserve"> to gather and advance time quickly. </w:t>
            </w:r>
            <w:r w:rsidR="0080294D">
              <w:rPr>
                <w:rFonts w:cs="Calibri"/>
                <w:color w:val="000000" w:themeColor="text1"/>
              </w:rPr>
              <w:t>The teacher i</w:t>
            </w:r>
            <w:r w:rsidR="00DB6428">
              <w:rPr>
                <w:rFonts w:cs="Calibri"/>
                <w:color w:val="000000" w:themeColor="text1"/>
              </w:rPr>
              <w:t>ntroduce</w:t>
            </w:r>
            <w:r w:rsidR="0080294D">
              <w:rPr>
                <w:rFonts w:cs="Calibri"/>
                <w:color w:val="000000" w:themeColor="text1"/>
              </w:rPr>
              <w:t>s</w:t>
            </w:r>
            <w:r w:rsidR="00DB6428">
              <w:rPr>
                <w:rFonts w:cs="Calibri"/>
                <w:color w:val="000000" w:themeColor="text1"/>
              </w:rPr>
              <w:t xml:space="preserve"> the lesson as follows</w:t>
            </w:r>
            <w:r w:rsidR="00012441">
              <w:rPr>
                <w:rFonts w:cs="Calibri"/>
                <w:color w:val="000000" w:themeColor="text1"/>
              </w:rPr>
              <w:t xml:space="preserve">, </w:t>
            </w:r>
            <w:r w:rsidR="0074453E">
              <w:rPr>
                <w:rFonts w:cs="Calibri"/>
                <w:color w:val="000000" w:themeColor="text1"/>
              </w:rPr>
              <w:t>“</w:t>
            </w:r>
            <w:r w:rsidR="00DB6428">
              <w:rPr>
                <w:rFonts w:cs="Calibri"/>
                <w:color w:val="000000" w:themeColor="text1"/>
              </w:rPr>
              <w:t>S</w:t>
            </w:r>
            <w:r w:rsidR="0074453E">
              <w:rPr>
                <w:rFonts w:cs="Calibri"/>
                <w:color w:val="000000" w:themeColor="text1"/>
              </w:rPr>
              <w:t>tellarium is a model</w:t>
            </w:r>
            <w:r w:rsidR="00DB6428">
              <w:rPr>
                <w:rFonts w:cs="Calibri"/>
                <w:color w:val="000000" w:themeColor="text1"/>
              </w:rPr>
              <w:t>. That means that</w:t>
            </w:r>
            <w:r w:rsidR="0074453E">
              <w:rPr>
                <w:rFonts w:cs="Calibri"/>
                <w:color w:val="000000" w:themeColor="text1"/>
              </w:rPr>
              <w:t xml:space="preserve"> </w:t>
            </w:r>
            <w:r w:rsidR="00737446">
              <w:rPr>
                <w:rFonts w:cs="Calibri"/>
                <w:color w:val="000000" w:themeColor="text1"/>
              </w:rPr>
              <w:t>it is close, but not quite the same as real life.</w:t>
            </w:r>
            <w:r w:rsidR="0074453E">
              <w:rPr>
                <w:rFonts w:cs="Calibri"/>
                <w:color w:val="000000" w:themeColor="text1"/>
              </w:rPr>
              <w:t xml:space="preserve"> </w:t>
            </w:r>
            <w:r w:rsidR="00737446">
              <w:rPr>
                <w:rFonts w:cs="Calibri"/>
                <w:color w:val="000000" w:themeColor="text1"/>
              </w:rPr>
              <w:t>How is it not quite like the real world?”</w:t>
            </w:r>
            <w:r w:rsidR="00D62701">
              <w:rPr>
                <w:rFonts w:cs="Calibri"/>
                <w:color w:val="000000" w:themeColor="text1"/>
              </w:rPr>
              <w:t xml:space="preserve"> </w:t>
            </w:r>
            <w:r w:rsidR="005A7BA9">
              <w:rPr>
                <w:rFonts w:cs="Calibri"/>
                <w:color w:val="000000" w:themeColor="text1"/>
              </w:rPr>
              <w:t xml:space="preserve">Some possible </w:t>
            </w:r>
            <w:r w:rsidR="00C37DDB">
              <w:rPr>
                <w:rFonts w:cs="Calibri"/>
                <w:color w:val="000000" w:themeColor="text1"/>
              </w:rPr>
              <w:t xml:space="preserve">ideas </w:t>
            </w:r>
            <w:r w:rsidR="0080294D">
              <w:rPr>
                <w:rFonts w:cs="Calibri"/>
                <w:color w:val="000000" w:themeColor="text1"/>
              </w:rPr>
              <w:t xml:space="preserve">and </w:t>
            </w:r>
            <w:r w:rsidR="00C37DDB">
              <w:rPr>
                <w:rFonts w:cs="Calibri"/>
                <w:color w:val="000000" w:themeColor="text1"/>
              </w:rPr>
              <w:t>answers that students can give are</w:t>
            </w:r>
            <w:r w:rsidR="005A7BA9">
              <w:rPr>
                <w:rFonts w:cs="Calibri"/>
                <w:color w:val="000000" w:themeColor="text1"/>
              </w:rPr>
              <w:t xml:space="preserve">: </w:t>
            </w:r>
            <w:r w:rsidR="00D62701">
              <w:rPr>
                <w:rFonts w:cs="Calibri"/>
                <w:color w:val="000000" w:themeColor="text1"/>
              </w:rPr>
              <w:t xml:space="preserve">You can “turn off” the sun/sky. You can fast forward or go </w:t>
            </w:r>
            <w:r w:rsidR="005B5DC1">
              <w:rPr>
                <w:rFonts w:cs="Calibri"/>
                <w:color w:val="000000" w:themeColor="text1"/>
              </w:rPr>
              <w:t>backward</w:t>
            </w:r>
            <w:r w:rsidR="00D62701">
              <w:rPr>
                <w:rFonts w:cs="Calibri"/>
                <w:color w:val="000000" w:themeColor="text1"/>
              </w:rPr>
              <w:t xml:space="preserve">. </w:t>
            </w:r>
            <w:r w:rsidR="005A7BA9">
              <w:rPr>
                <w:rFonts w:cs="Calibri"/>
                <w:color w:val="000000" w:themeColor="text1"/>
              </w:rPr>
              <w:t xml:space="preserve">There are no clouds. There isn’t light pollution from the ground. New satellites that haven’t been launched </w:t>
            </w:r>
            <w:r w:rsidR="005B5DC1">
              <w:rPr>
                <w:rFonts w:cs="Calibri"/>
                <w:color w:val="000000" w:themeColor="text1"/>
              </w:rPr>
              <w:t xml:space="preserve">and </w:t>
            </w:r>
            <w:r w:rsidR="005A7BA9">
              <w:rPr>
                <w:rFonts w:cs="Calibri"/>
                <w:color w:val="000000" w:themeColor="text1"/>
              </w:rPr>
              <w:t xml:space="preserve">are not part of the app when we look </w:t>
            </w:r>
            <w:r w:rsidR="005B5DC1">
              <w:rPr>
                <w:rFonts w:cs="Calibri"/>
                <w:color w:val="000000" w:themeColor="text1"/>
              </w:rPr>
              <w:t>into</w:t>
            </w:r>
            <w:r w:rsidR="005A7BA9">
              <w:rPr>
                <w:rFonts w:cs="Calibri"/>
                <w:color w:val="000000" w:themeColor="text1"/>
              </w:rPr>
              <w:t xml:space="preserve"> the future.</w:t>
            </w:r>
          </w:p>
          <w:p w14:paraId="319BC33C" w14:textId="698622F0" w:rsidR="00DE60E5" w:rsidRDefault="005B5DC1" w:rsidP="00AF3FE8">
            <w:pPr>
              <w:pStyle w:val="Body"/>
              <w:spacing w:before="60" w:after="60"/>
              <w:rPr>
                <w:bCs/>
              </w:rPr>
            </w:pPr>
            <w:r>
              <w:rPr>
                <w:bCs/>
              </w:rPr>
              <w:t>The teacher e</w:t>
            </w:r>
            <w:r w:rsidR="009D71E6">
              <w:rPr>
                <w:bCs/>
              </w:rPr>
              <w:t>ncourage</w:t>
            </w:r>
            <w:r>
              <w:rPr>
                <w:bCs/>
              </w:rPr>
              <w:t>s</w:t>
            </w:r>
            <w:r w:rsidR="009D71E6">
              <w:rPr>
                <w:bCs/>
              </w:rPr>
              <w:t xml:space="preserve"> students to share their thinking and to recognize that this model, like all models, does have some limitations</w:t>
            </w:r>
            <w:r w:rsidR="00BE1C25">
              <w:rPr>
                <w:bCs/>
              </w:rPr>
              <w:t>,</w:t>
            </w:r>
            <w:r w:rsidR="009D71E6">
              <w:rPr>
                <w:bCs/>
              </w:rPr>
              <w:t xml:space="preserve"> </w:t>
            </w:r>
            <w:r w:rsidR="00BE1C25">
              <w:rPr>
                <w:bCs/>
              </w:rPr>
              <w:t>b</w:t>
            </w:r>
            <w:r w:rsidR="009D71E6">
              <w:rPr>
                <w:bCs/>
              </w:rPr>
              <w:t xml:space="preserve">ut it </w:t>
            </w:r>
            <w:r w:rsidR="009D71E6">
              <w:rPr>
                <w:bCs/>
              </w:rPr>
              <w:lastRenderedPageBreak/>
              <w:t>can provide us with a lot of information that we wouldn’t otherwise be able to find.</w:t>
            </w:r>
          </w:p>
          <w:p w14:paraId="3DE0B4C9" w14:textId="7C61E1AD" w:rsidR="009D71E6" w:rsidRDefault="00525A22" w:rsidP="00AF3FE8">
            <w:pPr>
              <w:pStyle w:val="Body"/>
              <w:spacing w:before="60" w:after="60"/>
              <w:rPr>
                <w:bCs/>
              </w:rPr>
            </w:pPr>
            <w:r>
              <w:rPr>
                <w:bCs/>
              </w:rPr>
              <w:t xml:space="preserve">At this point in the </w:t>
            </w:r>
            <w:r w:rsidR="005B681D">
              <w:rPr>
                <w:bCs/>
              </w:rPr>
              <w:t>unit,</w:t>
            </w:r>
            <w:r>
              <w:rPr>
                <w:bCs/>
              </w:rPr>
              <w:t xml:space="preserve"> it is likely that most students have used </w:t>
            </w:r>
            <w:r w:rsidR="00BE1C25">
              <w:rPr>
                <w:bCs/>
              </w:rPr>
              <w:t>Stellarium</w:t>
            </w:r>
            <w:r>
              <w:rPr>
                <w:bCs/>
              </w:rPr>
              <w:t xml:space="preserve">. However, some may not be familiar </w:t>
            </w:r>
            <w:r w:rsidR="00BE1C25">
              <w:rPr>
                <w:bCs/>
              </w:rPr>
              <w:t xml:space="preserve">with it </w:t>
            </w:r>
            <w:r>
              <w:rPr>
                <w:bCs/>
              </w:rPr>
              <w:t xml:space="preserve">and </w:t>
            </w:r>
            <w:r w:rsidR="005B2D86">
              <w:rPr>
                <w:bCs/>
              </w:rPr>
              <w:t xml:space="preserve">may need support </w:t>
            </w:r>
            <w:r w:rsidR="00BE1C25">
              <w:rPr>
                <w:bCs/>
              </w:rPr>
              <w:t>in</w:t>
            </w:r>
            <w:r w:rsidR="005B2D86">
              <w:rPr>
                <w:bCs/>
              </w:rPr>
              <w:t xml:space="preserve"> finding and using the tools. T</w:t>
            </w:r>
            <w:r w:rsidR="00BE1C25">
              <w:rPr>
                <w:bCs/>
              </w:rPr>
              <w:t>he t</w:t>
            </w:r>
            <w:r w:rsidR="005B2D86">
              <w:rPr>
                <w:bCs/>
              </w:rPr>
              <w:t xml:space="preserve">eacher may need to modify this section of the lesson to support students using </w:t>
            </w:r>
            <w:r w:rsidR="009D0C3B">
              <w:rPr>
                <w:bCs/>
              </w:rPr>
              <w:t>Stellarium’s</w:t>
            </w:r>
            <w:r w:rsidR="00C3643C">
              <w:rPr>
                <w:bCs/>
              </w:rPr>
              <w:t xml:space="preserve"> time/date tool</w:t>
            </w:r>
            <w:r w:rsidR="000A4CA4">
              <w:rPr>
                <w:bCs/>
              </w:rPr>
              <w:t>, the atmosphere tool,</w:t>
            </w:r>
            <w:r w:rsidR="00C3643C">
              <w:rPr>
                <w:bCs/>
              </w:rPr>
              <w:t xml:space="preserve"> </w:t>
            </w:r>
            <w:r w:rsidR="00C60CE1">
              <w:rPr>
                <w:bCs/>
              </w:rPr>
              <w:t xml:space="preserve">moving the view of the sky, and highlighting particular stars for easy tracking. </w:t>
            </w:r>
          </w:p>
          <w:p w14:paraId="29EF1674" w14:textId="39C92720" w:rsidR="00C60CE1" w:rsidRDefault="00C60CE1" w:rsidP="00AF3FE8">
            <w:pPr>
              <w:pStyle w:val="Body"/>
              <w:spacing w:before="60" w:after="60"/>
              <w:rPr>
                <w:bCs/>
              </w:rPr>
            </w:pPr>
            <w:r>
              <w:rPr>
                <w:bCs/>
              </w:rPr>
              <w:t xml:space="preserve">It is likely that students are not familiar with the </w:t>
            </w:r>
            <w:r w:rsidR="00B1757F">
              <w:rPr>
                <w:bCs/>
              </w:rPr>
              <w:t>azimuthal grid tool</w:t>
            </w:r>
            <w:r w:rsidR="00DF1E5C">
              <w:rPr>
                <w:bCs/>
              </w:rPr>
              <w:t xml:space="preserve"> </w:t>
            </w:r>
            <w:r w:rsidR="00DF1E5C">
              <w:t xml:space="preserve">(instead of the equatorial grid tool, note students do not need to know the projection type, azimuthal, as part of this. To keep </w:t>
            </w:r>
            <w:r w:rsidR="005B4528">
              <w:t xml:space="preserve">the </w:t>
            </w:r>
            <w:r w:rsidR="00DF1E5C">
              <w:t>language simple</w:t>
            </w:r>
            <w:r w:rsidR="009D0C3B">
              <w:t>,</w:t>
            </w:r>
            <w:r w:rsidR="00DF1E5C">
              <w:t xml:space="preserve"> t</w:t>
            </w:r>
            <w:r w:rsidR="009D0C3B">
              <w:t>he t</w:t>
            </w:r>
            <w:r w:rsidR="00DF1E5C">
              <w:t xml:space="preserve">eacher may want to call the blank azimuthal charts “Sky charts.” The use of the azimuthal grid on </w:t>
            </w:r>
            <w:r w:rsidR="005B4528">
              <w:t>Stellarium</w:t>
            </w:r>
            <w:r w:rsidR="00DF1E5C">
              <w:t xml:space="preserve"> helps students by drawing </w:t>
            </w:r>
            <w:r w:rsidR="005B4528">
              <w:t>skylines</w:t>
            </w:r>
            <w:r w:rsidR="00DF1E5C">
              <w:t xml:space="preserve"> based on their current location, allowing them to track the movement relative to their personal observation point.)</w:t>
            </w:r>
            <w:r w:rsidR="00B1757F">
              <w:rPr>
                <w:bCs/>
              </w:rPr>
              <w:t>.</w:t>
            </w:r>
            <w:r w:rsidR="00FE4328">
              <w:rPr>
                <w:bCs/>
              </w:rPr>
              <w:t xml:space="preserve"> </w:t>
            </w:r>
            <w:r w:rsidR="005B4528">
              <w:rPr>
                <w:bCs/>
              </w:rPr>
              <w:t>The teacher p</w:t>
            </w:r>
            <w:r w:rsidR="00FE4328">
              <w:rPr>
                <w:bCs/>
              </w:rPr>
              <w:t>ass</w:t>
            </w:r>
            <w:r w:rsidR="005B4528">
              <w:rPr>
                <w:bCs/>
              </w:rPr>
              <w:t>es</w:t>
            </w:r>
            <w:r w:rsidR="00FE4328">
              <w:rPr>
                <w:bCs/>
              </w:rPr>
              <w:t xml:space="preserve"> out to students a copy of </w:t>
            </w:r>
            <w:hyperlink r:id="rId17" w:history="1">
              <w:r w:rsidR="00DF1E5C" w:rsidRPr="00DF1E5C">
                <w:rPr>
                  <w:rStyle w:val="Hyperlink"/>
                  <w:bCs/>
                </w:rPr>
                <w:t xml:space="preserve">Blank Sky Chart </w:t>
              </w:r>
            </w:hyperlink>
            <w:r w:rsidR="0032337D">
              <w:rPr>
                <w:bCs/>
              </w:rPr>
              <w:t>or use</w:t>
            </w:r>
            <w:r w:rsidR="005B4528">
              <w:rPr>
                <w:bCs/>
              </w:rPr>
              <w:t>s</w:t>
            </w:r>
            <w:r w:rsidR="0032337D">
              <w:rPr>
                <w:bCs/>
              </w:rPr>
              <w:t xml:space="preserve"> the resources in </w:t>
            </w:r>
            <w:hyperlink w:anchor="AA" w:history="1">
              <w:r w:rsidR="0032337D" w:rsidRPr="009F6E78">
                <w:rPr>
                  <w:rStyle w:val="Hyperlink"/>
                  <w:bCs/>
                  <w:i/>
                  <w:iCs/>
                  <w:color w:val="000000" w:themeColor="text1"/>
                  <w:u w:val="none"/>
                </w:rPr>
                <w:t>Appendix A</w:t>
              </w:r>
            </w:hyperlink>
            <w:r w:rsidR="0032337D" w:rsidRPr="009F6E78">
              <w:rPr>
                <w:bCs/>
              </w:rPr>
              <w:t>.</w:t>
            </w:r>
            <w:r w:rsidR="0032337D">
              <w:rPr>
                <w:bCs/>
              </w:rPr>
              <w:t xml:space="preserve"> </w:t>
            </w:r>
            <w:r w:rsidR="005B4528">
              <w:rPr>
                <w:bCs/>
              </w:rPr>
              <w:t>S</w:t>
            </w:r>
            <w:r w:rsidR="005055AF">
              <w:rPr>
                <w:bCs/>
              </w:rPr>
              <w:t xml:space="preserve">tudents look at the chart and then look at the azimuthal grid on Stellarium. </w:t>
            </w:r>
            <w:r w:rsidR="00B60FFD">
              <w:rPr>
                <w:bCs/>
              </w:rPr>
              <w:t>S</w:t>
            </w:r>
            <w:r w:rsidR="00B1757F">
              <w:rPr>
                <w:bCs/>
              </w:rPr>
              <w:t>tudents need to use</w:t>
            </w:r>
            <w:r w:rsidR="00B60FFD">
              <w:rPr>
                <w:bCs/>
              </w:rPr>
              <w:t xml:space="preserve"> this tool</w:t>
            </w:r>
            <w:r w:rsidR="00B1757F">
              <w:rPr>
                <w:bCs/>
              </w:rPr>
              <w:t xml:space="preserve"> as part of the data gathering. </w:t>
            </w:r>
            <w:r w:rsidR="005F2EF3">
              <w:rPr>
                <w:bCs/>
              </w:rPr>
              <w:t>Using the moon</w:t>
            </w:r>
            <w:r w:rsidR="002E6899">
              <w:rPr>
                <w:bCs/>
              </w:rPr>
              <w:t xml:space="preserve"> or </w:t>
            </w:r>
            <w:r w:rsidR="00A72B57">
              <w:rPr>
                <w:bCs/>
              </w:rPr>
              <w:t>other large object</w:t>
            </w:r>
            <w:r w:rsidR="005F2EF3">
              <w:rPr>
                <w:bCs/>
              </w:rPr>
              <w:t xml:space="preserve"> as an example, </w:t>
            </w:r>
            <w:r w:rsidR="00B60FFD">
              <w:rPr>
                <w:bCs/>
              </w:rPr>
              <w:t xml:space="preserve">the teacher </w:t>
            </w:r>
            <w:r w:rsidR="005F2EF3">
              <w:rPr>
                <w:bCs/>
              </w:rPr>
              <w:t>d</w:t>
            </w:r>
            <w:r w:rsidR="00B1757F">
              <w:rPr>
                <w:bCs/>
              </w:rPr>
              <w:t>emonstrate</w:t>
            </w:r>
            <w:r w:rsidR="00B60FFD">
              <w:rPr>
                <w:bCs/>
              </w:rPr>
              <w:t>s</w:t>
            </w:r>
            <w:r w:rsidR="00B1757F">
              <w:rPr>
                <w:bCs/>
              </w:rPr>
              <w:t xml:space="preserve"> </w:t>
            </w:r>
            <w:r w:rsidR="00677341">
              <w:rPr>
                <w:bCs/>
              </w:rPr>
              <w:t>to</w:t>
            </w:r>
            <w:r w:rsidR="00B1757F">
              <w:rPr>
                <w:bCs/>
              </w:rPr>
              <w:t xml:space="preserve"> students how to turn on the grid</w:t>
            </w:r>
            <w:r w:rsidR="00E111A9">
              <w:rPr>
                <w:bCs/>
              </w:rPr>
              <w:t>, how to select a</w:t>
            </w:r>
            <w:r w:rsidR="005F2EF3">
              <w:rPr>
                <w:bCs/>
              </w:rPr>
              <w:t>n object</w:t>
            </w:r>
            <w:r w:rsidR="00E111A9">
              <w:rPr>
                <w:bCs/>
              </w:rPr>
              <w:t xml:space="preserve"> </w:t>
            </w:r>
            <w:r w:rsidR="00E111A9">
              <w:rPr>
                <w:bCs/>
              </w:rPr>
              <w:lastRenderedPageBreak/>
              <w:t xml:space="preserve">that is part of their constellation, and how to plot a star on </w:t>
            </w:r>
            <w:r w:rsidR="00341DBB">
              <w:rPr>
                <w:bCs/>
              </w:rPr>
              <w:t xml:space="preserve">their </w:t>
            </w:r>
            <w:r w:rsidR="00BA0B2C">
              <w:rPr>
                <w:bCs/>
              </w:rPr>
              <w:t xml:space="preserve">blank sky chart. </w:t>
            </w:r>
            <w:r w:rsidR="00677341">
              <w:rPr>
                <w:bCs/>
              </w:rPr>
              <w:t>The</w:t>
            </w:r>
            <w:r w:rsidR="00A72B57">
              <w:rPr>
                <w:bCs/>
              </w:rPr>
              <w:t xml:space="preserve"> class model</w:t>
            </w:r>
            <w:r w:rsidR="00677341">
              <w:rPr>
                <w:bCs/>
              </w:rPr>
              <w:t>s</w:t>
            </w:r>
            <w:r w:rsidR="00A72B57">
              <w:rPr>
                <w:bCs/>
              </w:rPr>
              <w:t xml:space="preserve"> tracking the moon </w:t>
            </w:r>
            <w:r w:rsidR="006B4FBE">
              <w:rPr>
                <w:bCs/>
              </w:rPr>
              <w:t xml:space="preserve">by marking dots to represent the location on the sky chart. </w:t>
            </w:r>
          </w:p>
          <w:p w14:paraId="3318D2DC" w14:textId="40A55E9F" w:rsidR="001E5AD8" w:rsidRDefault="00677341" w:rsidP="00AF3FE8">
            <w:pPr>
              <w:pStyle w:val="Body"/>
              <w:spacing w:before="60" w:after="60"/>
              <w:rPr>
                <w:bCs/>
              </w:rPr>
            </w:pPr>
            <w:r>
              <w:rPr>
                <w:bCs/>
              </w:rPr>
              <w:t>S</w:t>
            </w:r>
            <w:r w:rsidR="001E5AD8">
              <w:rPr>
                <w:bCs/>
              </w:rPr>
              <w:t xml:space="preserve">tudents work in small groups or pairs to create sky maps that show </w:t>
            </w:r>
            <w:r w:rsidR="003A29E2">
              <w:rPr>
                <w:bCs/>
              </w:rPr>
              <w:t xml:space="preserve">how one star in their constellation moves around the sky for </w:t>
            </w:r>
            <w:r w:rsidR="007D79CA">
              <w:rPr>
                <w:bCs/>
              </w:rPr>
              <w:t xml:space="preserve">each hour for </w:t>
            </w:r>
            <w:r w:rsidR="003A29E2">
              <w:rPr>
                <w:bCs/>
              </w:rPr>
              <w:t xml:space="preserve">one </w:t>
            </w:r>
            <w:r w:rsidR="00F50716">
              <w:rPr>
                <w:bCs/>
              </w:rPr>
              <w:t>12-hour</w:t>
            </w:r>
            <w:r w:rsidR="00593156">
              <w:rPr>
                <w:bCs/>
              </w:rPr>
              <w:t xml:space="preserve"> period</w:t>
            </w:r>
            <w:r w:rsidR="003A29E2">
              <w:rPr>
                <w:bCs/>
              </w:rPr>
              <w:t xml:space="preserve">, </w:t>
            </w:r>
            <w:r w:rsidR="00593156">
              <w:rPr>
                <w:bCs/>
              </w:rPr>
              <w:t xml:space="preserve">each night at the same time for </w:t>
            </w:r>
            <w:r w:rsidR="003A29E2">
              <w:rPr>
                <w:bCs/>
              </w:rPr>
              <w:t xml:space="preserve">one month, and </w:t>
            </w:r>
            <w:r w:rsidR="00593156">
              <w:rPr>
                <w:bCs/>
              </w:rPr>
              <w:t xml:space="preserve">on the first of the month at midnight </w:t>
            </w:r>
            <w:r w:rsidR="007D79CA">
              <w:rPr>
                <w:bCs/>
              </w:rPr>
              <w:t xml:space="preserve">for five years. As students plot their points on the </w:t>
            </w:r>
            <w:r w:rsidR="00F50716">
              <w:rPr>
                <w:bCs/>
              </w:rPr>
              <w:t>map,</w:t>
            </w:r>
            <w:r w:rsidR="007D79CA">
              <w:rPr>
                <w:bCs/>
              </w:rPr>
              <w:t xml:space="preserve"> they label each point </w:t>
            </w:r>
            <w:r w:rsidR="008949F2">
              <w:rPr>
                <w:bCs/>
              </w:rPr>
              <w:t xml:space="preserve">and draw connecting lines to show how the dots connect. Students do not need to be perfect with the location of their stars in the </w:t>
            </w:r>
            <w:r w:rsidR="00F50716">
              <w:rPr>
                <w:bCs/>
              </w:rPr>
              <w:t>sky but</w:t>
            </w:r>
            <w:r w:rsidR="00F270CE">
              <w:rPr>
                <w:bCs/>
              </w:rPr>
              <w:t xml:space="preserve"> should try and be as close as possible. For example, if the star is near a corner, students should draw it near a corner and not in the center of the </w:t>
            </w:r>
            <w:r w:rsidR="00A651D0">
              <w:rPr>
                <w:bCs/>
              </w:rPr>
              <w:t xml:space="preserve">box. </w:t>
            </w:r>
          </w:p>
          <w:p w14:paraId="5E43EC19" w14:textId="7CC2EE72" w:rsidR="00A651D0" w:rsidRDefault="007E1546" w:rsidP="00AF3FE8">
            <w:pPr>
              <w:pStyle w:val="Body"/>
              <w:spacing w:before="60" w:after="60"/>
              <w:rPr>
                <w:bCs/>
              </w:rPr>
            </w:pPr>
            <w:r>
              <w:rPr>
                <w:bCs/>
              </w:rPr>
              <w:t xml:space="preserve">After students have completed the data collection and </w:t>
            </w:r>
            <w:r w:rsidR="00513989">
              <w:rPr>
                <w:bCs/>
              </w:rPr>
              <w:t>answered the questions</w:t>
            </w:r>
            <w:r w:rsidR="00825663">
              <w:rPr>
                <w:bCs/>
              </w:rPr>
              <w:t>, the teacher</w:t>
            </w:r>
            <w:r w:rsidR="00513989">
              <w:rPr>
                <w:bCs/>
              </w:rPr>
              <w:t xml:space="preserve"> facilitate</w:t>
            </w:r>
            <w:r w:rsidR="00825663">
              <w:rPr>
                <w:bCs/>
              </w:rPr>
              <w:t>s</w:t>
            </w:r>
            <w:r w:rsidR="00513989">
              <w:rPr>
                <w:bCs/>
              </w:rPr>
              <w:t xml:space="preserve"> a class discussion about the evidence they found and how that connects to their sun-</w:t>
            </w:r>
            <w:r w:rsidR="00B1139B">
              <w:rPr>
                <w:bCs/>
              </w:rPr>
              <w:t>E</w:t>
            </w:r>
            <w:r w:rsidR="00513989">
              <w:rPr>
                <w:bCs/>
              </w:rPr>
              <w:t xml:space="preserve">arth model. </w:t>
            </w:r>
          </w:p>
          <w:p w14:paraId="44CC1D87" w14:textId="2236FD7F" w:rsidR="00381A6D" w:rsidRDefault="00381A6D" w:rsidP="00AF3FE8">
            <w:pPr>
              <w:pStyle w:val="Body"/>
              <w:spacing w:before="60" w:after="60"/>
              <w:rPr>
                <w:bCs/>
              </w:rPr>
            </w:pPr>
            <w:r>
              <w:rPr>
                <w:bCs/>
              </w:rPr>
              <w:t xml:space="preserve">Next, </w:t>
            </w:r>
            <w:r w:rsidR="00B1139B">
              <w:rPr>
                <w:bCs/>
              </w:rPr>
              <w:t xml:space="preserve">the teacher </w:t>
            </w:r>
            <w:r w:rsidR="00590E4E">
              <w:rPr>
                <w:bCs/>
              </w:rPr>
              <w:t>draw</w:t>
            </w:r>
            <w:r w:rsidR="00B1139B">
              <w:rPr>
                <w:bCs/>
              </w:rPr>
              <w:t>s</w:t>
            </w:r>
            <w:r w:rsidR="00590E4E">
              <w:rPr>
                <w:bCs/>
              </w:rPr>
              <w:t xml:space="preserve"> a large circle </w:t>
            </w:r>
            <w:r w:rsidR="00527E40">
              <w:rPr>
                <w:bCs/>
              </w:rPr>
              <w:t xml:space="preserve">in a large open space, large enough for everyone in the class to stand on. </w:t>
            </w:r>
            <w:r w:rsidR="00B1139B">
              <w:rPr>
                <w:bCs/>
              </w:rPr>
              <w:t>The teacher p</w:t>
            </w:r>
            <w:r w:rsidR="00527E40">
              <w:rPr>
                <w:bCs/>
              </w:rPr>
              <w:t>lace</w:t>
            </w:r>
            <w:r w:rsidR="00B1139B">
              <w:rPr>
                <w:bCs/>
              </w:rPr>
              <w:t>s</w:t>
            </w:r>
            <w:r w:rsidR="00527E40">
              <w:rPr>
                <w:bCs/>
              </w:rPr>
              <w:t xml:space="preserve"> a basketball or other large round object in the center. </w:t>
            </w:r>
            <w:r w:rsidR="00543B98">
              <w:rPr>
                <w:bCs/>
              </w:rPr>
              <w:t>The teacher e</w:t>
            </w:r>
            <w:r w:rsidR="00A82A31">
              <w:rPr>
                <w:bCs/>
              </w:rPr>
              <w:t>xplain</w:t>
            </w:r>
            <w:r w:rsidR="00543B98">
              <w:rPr>
                <w:bCs/>
              </w:rPr>
              <w:t>s</w:t>
            </w:r>
            <w:r w:rsidR="00A82A31">
              <w:rPr>
                <w:bCs/>
              </w:rPr>
              <w:t xml:space="preserve"> to students that this is another </w:t>
            </w:r>
            <w:r w:rsidR="00A82A31">
              <w:rPr>
                <w:bCs/>
              </w:rPr>
              <w:lastRenderedPageBreak/>
              <w:t xml:space="preserve">model and the </w:t>
            </w:r>
            <w:r w:rsidR="00045F6E">
              <w:rPr>
                <w:bCs/>
              </w:rPr>
              <w:t>ball</w:t>
            </w:r>
            <w:r w:rsidR="00543B98">
              <w:rPr>
                <w:bCs/>
              </w:rPr>
              <w:t xml:space="preserve"> is</w:t>
            </w:r>
            <w:r w:rsidR="00045F6E">
              <w:rPr>
                <w:bCs/>
              </w:rPr>
              <w:t xml:space="preserve"> in the center to represent the sun. Each student represents the </w:t>
            </w:r>
            <w:r w:rsidR="00543B98">
              <w:rPr>
                <w:bCs/>
              </w:rPr>
              <w:t>E</w:t>
            </w:r>
            <w:r w:rsidR="00045F6E">
              <w:rPr>
                <w:bCs/>
              </w:rPr>
              <w:t xml:space="preserve">arth. </w:t>
            </w:r>
            <w:r w:rsidR="00543B98">
              <w:rPr>
                <w:bCs/>
              </w:rPr>
              <w:t>The teacher a</w:t>
            </w:r>
            <w:r w:rsidR="0000679F">
              <w:rPr>
                <w:bCs/>
              </w:rPr>
              <w:t>sk</w:t>
            </w:r>
            <w:r w:rsidR="00543B98">
              <w:rPr>
                <w:bCs/>
              </w:rPr>
              <w:t>s</w:t>
            </w:r>
            <w:r w:rsidR="0000679F">
              <w:rPr>
                <w:bCs/>
              </w:rPr>
              <w:t xml:space="preserve"> students, </w:t>
            </w:r>
            <w:r w:rsidR="00543B98">
              <w:rPr>
                <w:bCs/>
              </w:rPr>
              <w:t>“I</w:t>
            </w:r>
            <w:r w:rsidR="0000679F">
              <w:rPr>
                <w:bCs/>
              </w:rPr>
              <w:t>f we were observing the night sky, how should we be facing</w:t>
            </w:r>
            <w:r w:rsidR="00543B98">
              <w:rPr>
                <w:bCs/>
              </w:rPr>
              <w:t xml:space="preserve"> -</w:t>
            </w:r>
            <w:r w:rsidR="0000679F">
              <w:rPr>
                <w:bCs/>
              </w:rPr>
              <w:t xml:space="preserve"> towards or away from the sun?</w:t>
            </w:r>
            <w:r w:rsidR="00543B98">
              <w:rPr>
                <w:bCs/>
              </w:rPr>
              <w:t>”</w:t>
            </w:r>
            <w:r w:rsidR="0000679F">
              <w:rPr>
                <w:bCs/>
              </w:rPr>
              <w:t xml:space="preserve"> </w:t>
            </w:r>
            <w:r w:rsidR="00543B98">
              <w:rPr>
                <w:bCs/>
              </w:rPr>
              <w:t>S</w:t>
            </w:r>
            <w:r w:rsidR="0000679F">
              <w:rPr>
                <w:bCs/>
              </w:rPr>
              <w:t>tudents turn a</w:t>
            </w:r>
            <w:r w:rsidR="001068CD">
              <w:rPr>
                <w:bCs/>
              </w:rPr>
              <w:t>way from the “sun” and face out, then place their hands around their eyes so their view is limited. Then</w:t>
            </w:r>
            <w:r w:rsidR="000B048B">
              <w:rPr>
                <w:bCs/>
              </w:rPr>
              <w:t>,</w:t>
            </w:r>
            <w:r w:rsidR="001068CD">
              <w:rPr>
                <w:bCs/>
              </w:rPr>
              <w:t xml:space="preserve"> students draw a picture of what they see in front of them. </w:t>
            </w:r>
            <w:r w:rsidR="000B048B">
              <w:rPr>
                <w:bCs/>
              </w:rPr>
              <w:t>S</w:t>
            </w:r>
            <w:r w:rsidR="006774F5">
              <w:rPr>
                <w:bCs/>
              </w:rPr>
              <w:t>tudents turn slowly in a circle three times</w:t>
            </w:r>
            <w:r w:rsidR="000B048B">
              <w:rPr>
                <w:bCs/>
              </w:rPr>
              <w:t>, t</w:t>
            </w:r>
            <w:r w:rsidR="006774F5">
              <w:rPr>
                <w:bCs/>
              </w:rPr>
              <w:t xml:space="preserve">hen face away from the sun again. </w:t>
            </w:r>
            <w:r w:rsidR="000B048B">
              <w:rPr>
                <w:bCs/>
              </w:rPr>
              <w:t>S</w:t>
            </w:r>
            <w:r w:rsidR="007C28E3">
              <w:rPr>
                <w:bCs/>
              </w:rPr>
              <w:t>tudents hold their hands around their eyes again and then draw a picture again of what they see.</w:t>
            </w:r>
            <w:r w:rsidR="000B048B">
              <w:rPr>
                <w:bCs/>
              </w:rPr>
              <w:t xml:space="preserve"> The teacher</w:t>
            </w:r>
            <w:r w:rsidR="007C28E3">
              <w:rPr>
                <w:bCs/>
              </w:rPr>
              <w:t xml:space="preserve"> </w:t>
            </w:r>
            <w:r w:rsidR="000B048B">
              <w:rPr>
                <w:bCs/>
              </w:rPr>
              <w:t>a</w:t>
            </w:r>
            <w:r w:rsidR="007C28E3">
              <w:rPr>
                <w:bCs/>
              </w:rPr>
              <w:t>sk</w:t>
            </w:r>
            <w:r w:rsidR="000B048B">
              <w:rPr>
                <w:bCs/>
              </w:rPr>
              <w:t>s</w:t>
            </w:r>
            <w:r w:rsidR="007C28E3">
              <w:rPr>
                <w:bCs/>
              </w:rPr>
              <w:t xml:space="preserve"> students, </w:t>
            </w:r>
            <w:r w:rsidR="000B048B">
              <w:rPr>
                <w:bCs/>
              </w:rPr>
              <w:t>“I</w:t>
            </w:r>
            <w:r w:rsidR="007C28E3">
              <w:rPr>
                <w:bCs/>
              </w:rPr>
              <w:t>s what you see the same or different</w:t>
            </w:r>
            <w:r w:rsidR="00DC7D10">
              <w:rPr>
                <w:bCs/>
              </w:rPr>
              <w:t>, and why do you think that is?</w:t>
            </w:r>
            <w:r w:rsidR="00C1291F">
              <w:rPr>
                <w:bCs/>
              </w:rPr>
              <w:t>”</w:t>
            </w:r>
          </w:p>
          <w:p w14:paraId="0EA426D7" w14:textId="298C76A1" w:rsidR="00DC7D10" w:rsidRDefault="00DC7D10" w:rsidP="00AF3FE8">
            <w:pPr>
              <w:pStyle w:val="Body"/>
              <w:spacing w:before="60" w:after="60"/>
              <w:rPr>
                <w:bCs/>
              </w:rPr>
            </w:pPr>
            <w:r>
              <w:rPr>
                <w:bCs/>
              </w:rPr>
              <w:t xml:space="preserve">Next, students walk around </w:t>
            </w:r>
            <w:r w:rsidR="009F6E78">
              <w:rPr>
                <w:bCs/>
              </w:rPr>
              <w:t>in</w:t>
            </w:r>
            <w:r>
              <w:rPr>
                <w:bCs/>
              </w:rPr>
              <w:t xml:space="preserve"> the circle, about ¼ of the way around. </w:t>
            </w:r>
            <w:r w:rsidR="00C1291F">
              <w:rPr>
                <w:bCs/>
              </w:rPr>
              <w:t>S</w:t>
            </w:r>
            <w:r>
              <w:rPr>
                <w:bCs/>
              </w:rPr>
              <w:t>tudents turn away from the sun, cup their hands over their eyes, and observe what they see now. Then</w:t>
            </w:r>
            <w:r w:rsidR="000A5804">
              <w:rPr>
                <w:bCs/>
              </w:rPr>
              <w:t xml:space="preserve">, </w:t>
            </w:r>
            <w:r>
              <w:rPr>
                <w:bCs/>
              </w:rPr>
              <w:t xml:space="preserve">students draw what they see. </w:t>
            </w:r>
            <w:r w:rsidR="000A5804">
              <w:rPr>
                <w:bCs/>
              </w:rPr>
              <w:t>The teacher r</w:t>
            </w:r>
            <w:r>
              <w:rPr>
                <w:bCs/>
              </w:rPr>
              <w:t>epeat</w:t>
            </w:r>
            <w:r w:rsidR="000A5804">
              <w:rPr>
                <w:bCs/>
              </w:rPr>
              <w:t>s</w:t>
            </w:r>
            <w:r>
              <w:rPr>
                <w:bCs/>
              </w:rPr>
              <w:t xml:space="preserve"> </w:t>
            </w:r>
            <w:r w:rsidR="00F50716">
              <w:rPr>
                <w:bCs/>
              </w:rPr>
              <w:t>these three more times</w:t>
            </w:r>
            <w:r w:rsidR="00F9634E">
              <w:rPr>
                <w:bCs/>
              </w:rPr>
              <w:t xml:space="preserve"> so that the last observation is at the same place as the first. </w:t>
            </w:r>
          </w:p>
          <w:p w14:paraId="1C0CF579" w14:textId="58D00C65" w:rsidR="00F9634E" w:rsidRDefault="000A5804" w:rsidP="00AF3FE8">
            <w:pPr>
              <w:pStyle w:val="Body"/>
              <w:spacing w:before="60" w:after="60"/>
              <w:rPr>
                <w:bCs/>
              </w:rPr>
            </w:pPr>
            <w:r>
              <w:rPr>
                <w:bCs/>
              </w:rPr>
              <w:t>The teacher p</w:t>
            </w:r>
            <w:r w:rsidR="00F9634E">
              <w:rPr>
                <w:bCs/>
              </w:rPr>
              <w:t>rovide</w:t>
            </w:r>
            <w:r>
              <w:rPr>
                <w:bCs/>
              </w:rPr>
              <w:t>s</w:t>
            </w:r>
            <w:r w:rsidR="00F9634E">
              <w:rPr>
                <w:bCs/>
              </w:rPr>
              <w:t xml:space="preserve"> </w:t>
            </w:r>
            <w:r w:rsidR="00AF3FE8">
              <w:rPr>
                <w:bCs/>
              </w:rPr>
              <w:t>students with</w:t>
            </w:r>
            <w:r w:rsidR="00F9634E">
              <w:rPr>
                <w:bCs/>
              </w:rPr>
              <w:t xml:space="preserve"> time to look at their drawings and consider what they notice. Did the drawings change? Why</w:t>
            </w:r>
            <w:r w:rsidR="00A964DC">
              <w:rPr>
                <w:bCs/>
              </w:rPr>
              <w:t xml:space="preserve"> did the drawings change? How do the first and last drawings compare? </w:t>
            </w:r>
          </w:p>
          <w:p w14:paraId="29B36CA2" w14:textId="3A500DB9" w:rsidR="00BA60CB" w:rsidRPr="00F5575E" w:rsidRDefault="000A5D29" w:rsidP="00AF3FE8">
            <w:pPr>
              <w:pStyle w:val="Body"/>
              <w:spacing w:before="60" w:after="60"/>
              <w:rPr>
                <w:bCs/>
              </w:rPr>
            </w:pPr>
            <w:r>
              <w:rPr>
                <w:bCs/>
              </w:rPr>
              <w:t>The teacher r</w:t>
            </w:r>
            <w:r w:rsidR="00BA60CB">
              <w:rPr>
                <w:bCs/>
              </w:rPr>
              <w:t>eturn</w:t>
            </w:r>
            <w:r>
              <w:rPr>
                <w:bCs/>
              </w:rPr>
              <w:t>s</w:t>
            </w:r>
            <w:r w:rsidR="00BA60CB">
              <w:rPr>
                <w:bCs/>
              </w:rPr>
              <w:t xml:space="preserve"> to the classroom and facilitate</w:t>
            </w:r>
            <w:r>
              <w:rPr>
                <w:bCs/>
              </w:rPr>
              <w:t>s</w:t>
            </w:r>
            <w:r w:rsidR="00BA60CB">
              <w:rPr>
                <w:bCs/>
              </w:rPr>
              <w:t xml:space="preserve"> a class discussion about the evidence </w:t>
            </w:r>
            <w:r w:rsidR="00BA60CB">
              <w:rPr>
                <w:bCs/>
              </w:rPr>
              <w:lastRenderedPageBreak/>
              <w:t xml:space="preserve">collected during these investigations. Students </w:t>
            </w:r>
            <w:r>
              <w:rPr>
                <w:bCs/>
              </w:rPr>
              <w:t>observe</w:t>
            </w:r>
            <w:r w:rsidR="00BA60CB">
              <w:rPr>
                <w:bCs/>
              </w:rPr>
              <w:t xml:space="preserve"> that the night sky changes over a year and that the constellations return to the same location. Student</w:t>
            </w:r>
            <w:r>
              <w:rPr>
                <w:bCs/>
              </w:rPr>
              <w:t>s</w:t>
            </w:r>
            <w:r w:rsidR="00BA60CB">
              <w:rPr>
                <w:bCs/>
              </w:rPr>
              <w:t xml:space="preserve"> also observe that </w:t>
            </w:r>
            <w:r w:rsidR="00040F79">
              <w:rPr>
                <w:bCs/>
              </w:rPr>
              <w:t>as they revolve around the sun their view change</w:t>
            </w:r>
            <w:r w:rsidR="00666656">
              <w:rPr>
                <w:bCs/>
              </w:rPr>
              <w:t>s</w:t>
            </w:r>
            <w:r w:rsidR="00040F79">
              <w:rPr>
                <w:bCs/>
              </w:rPr>
              <w:t xml:space="preserve">, and it was the same when they </w:t>
            </w:r>
            <w:r w:rsidR="00F50716">
              <w:rPr>
                <w:bCs/>
              </w:rPr>
              <w:t>returned</w:t>
            </w:r>
            <w:r w:rsidR="00040F79">
              <w:rPr>
                <w:bCs/>
              </w:rPr>
              <w:t xml:space="preserve"> to the same spot.</w:t>
            </w:r>
            <w:r w:rsidR="00ED2AC9">
              <w:rPr>
                <w:bCs/>
              </w:rPr>
              <w:t xml:space="preserve"> </w:t>
            </w:r>
            <w:r w:rsidR="00666656">
              <w:rPr>
                <w:bCs/>
              </w:rPr>
              <w:t>S</w:t>
            </w:r>
            <w:r w:rsidR="00ED2AC9">
              <w:rPr>
                <w:bCs/>
              </w:rPr>
              <w:t>tudents record this evidence as part of their scientific notebook</w:t>
            </w:r>
            <w:r w:rsidR="00666656">
              <w:rPr>
                <w:bCs/>
              </w:rPr>
              <w:t>s</w:t>
            </w:r>
            <w:r w:rsidR="00ED2AC9">
              <w:rPr>
                <w:bCs/>
              </w:rPr>
              <w:t xml:space="preserve"> or journal</w:t>
            </w:r>
            <w:r w:rsidR="00666656">
              <w:rPr>
                <w:bCs/>
              </w:rPr>
              <w:t>s</w:t>
            </w:r>
            <w:r w:rsidR="00ED2AC9">
              <w:rPr>
                <w:bCs/>
              </w:rPr>
              <w:t>.</w:t>
            </w:r>
          </w:p>
        </w:tc>
        <w:tc>
          <w:tcPr>
            <w:tcW w:w="3120" w:type="dxa"/>
            <w:tcBorders>
              <w:top w:val="single" w:sz="4" w:space="0" w:color="auto"/>
              <w:bottom w:val="single" w:sz="4" w:space="0" w:color="auto"/>
            </w:tcBorders>
            <w:shd w:val="clear" w:color="auto" w:fill="auto"/>
          </w:tcPr>
          <w:p w14:paraId="64EE065D" w14:textId="77777777" w:rsidR="00D75756" w:rsidRDefault="00886897" w:rsidP="00AF3FE8">
            <w:pPr>
              <w:pStyle w:val="Body"/>
              <w:spacing w:before="60" w:after="60"/>
              <w:rPr>
                <w:bCs/>
              </w:rPr>
            </w:pPr>
            <w:r>
              <w:rPr>
                <w:bCs/>
              </w:rPr>
              <w:lastRenderedPageBreak/>
              <w:t xml:space="preserve">Students </w:t>
            </w:r>
            <w:r w:rsidR="00672F03">
              <w:rPr>
                <w:bCs/>
              </w:rPr>
              <w:t xml:space="preserve">record their thinking about how they could investigate finding patterns in the movement of stars. They turn and talk with a peer about their ideas before sharing with the class and having a brief discussion. </w:t>
            </w:r>
          </w:p>
          <w:p w14:paraId="566DCD43" w14:textId="11A735D7" w:rsidR="00D463B5" w:rsidRDefault="00D463B5" w:rsidP="00AF3FE8">
            <w:pPr>
              <w:pStyle w:val="Body"/>
              <w:spacing w:before="60" w:after="60"/>
              <w:rPr>
                <w:bCs/>
              </w:rPr>
            </w:pPr>
            <w:r>
              <w:rPr>
                <w:bCs/>
              </w:rPr>
              <w:t>Students use a device with internet access to use the digital planetarium simulator Stellarium</w:t>
            </w:r>
            <w:r w:rsidR="00342335">
              <w:rPr>
                <w:bCs/>
              </w:rPr>
              <w:t>. As a class</w:t>
            </w:r>
            <w:r w:rsidR="00666656">
              <w:rPr>
                <w:bCs/>
              </w:rPr>
              <w:t>,</w:t>
            </w:r>
            <w:r w:rsidR="00342335">
              <w:rPr>
                <w:bCs/>
              </w:rPr>
              <w:t xml:space="preserve"> students discuss </w:t>
            </w:r>
            <w:r w:rsidR="00577387">
              <w:rPr>
                <w:bCs/>
              </w:rPr>
              <w:t xml:space="preserve">how a model like Stellarium is both similar to and different from the real world. </w:t>
            </w:r>
          </w:p>
          <w:p w14:paraId="3F8D8429" w14:textId="44CCD685" w:rsidR="00577387" w:rsidRDefault="00D70212" w:rsidP="00AF3FE8">
            <w:pPr>
              <w:pStyle w:val="Body"/>
              <w:spacing w:before="60" w:after="60"/>
              <w:rPr>
                <w:bCs/>
              </w:rPr>
            </w:pPr>
            <w:r w:rsidRPr="00DA20BB">
              <w:rPr>
                <w:noProof/>
                <w:sz w:val="24"/>
                <w:szCs w:val="24"/>
              </w:rPr>
              <w:drawing>
                <wp:anchor distT="0" distB="0" distL="114300" distR="114300" simplePos="0" relativeHeight="251673600" behindDoc="0" locked="0" layoutInCell="1" allowOverlap="1" wp14:anchorId="014E83B0" wp14:editId="67B20481">
                  <wp:simplePos x="0" y="0"/>
                  <wp:positionH relativeFrom="column">
                    <wp:posOffset>-20386</wp:posOffset>
                  </wp:positionH>
                  <wp:positionV relativeFrom="paragraph">
                    <wp:posOffset>28830</wp:posOffset>
                  </wp:positionV>
                  <wp:extent cx="266700" cy="266700"/>
                  <wp:effectExtent l="0" t="0" r="0" b="0"/>
                  <wp:wrapSquare wrapText="bothSides"/>
                  <wp:docPr id="189156144" name="Graphic 189156144"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577387">
              <w:rPr>
                <w:bCs/>
              </w:rPr>
              <w:t xml:space="preserve">Students observe the teacher as they model how to use Stellarium to track an object </w:t>
            </w:r>
            <w:r w:rsidR="005A5446">
              <w:rPr>
                <w:bCs/>
              </w:rPr>
              <w:t xml:space="preserve">over time and how to plot the position of that object using a blank sky chart. Students follow along and chart the motion of </w:t>
            </w:r>
            <w:r w:rsidR="00190D4F">
              <w:rPr>
                <w:bCs/>
              </w:rPr>
              <w:t xml:space="preserve">the teacher selected object on their own sheet. </w:t>
            </w:r>
          </w:p>
          <w:p w14:paraId="23905E57" w14:textId="3ABC06D0" w:rsidR="00190D4F" w:rsidRDefault="00F956A2" w:rsidP="00AF3FE8">
            <w:pPr>
              <w:pStyle w:val="Body"/>
              <w:spacing w:before="60" w:after="60"/>
              <w:rPr>
                <w:bCs/>
              </w:rPr>
            </w:pPr>
            <w:r w:rsidRPr="00DA20BB">
              <w:rPr>
                <w:noProof/>
                <w:sz w:val="24"/>
                <w:szCs w:val="24"/>
              </w:rPr>
              <w:drawing>
                <wp:anchor distT="0" distB="0" distL="114300" distR="114300" simplePos="0" relativeHeight="251675648" behindDoc="0" locked="0" layoutInCell="1" allowOverlap="1" wp14:anchorId="5A5E3486" wp14:editId="2BC53848">
                  <wp:simplePos x="0" y="0"/>
                  <wp:positionH relativeFrom="column">
                    <wp:posOffset>20130</wp:posOffset>
                  </wp:positionH>
                  <wp:positionV relativeFrom="paragraph">
                    <wp:posOffset>66040</wp:posOffset>
                  </wp:positionV>
                  <wp:extent cx="266700" cy="266700"/>
                  <wp:effectExtent l="0" t="0" r="0" b="0"/>
                  <wp:wrapSquare wrapText="bothSides"/>
                  <wp:docPr id="2011067352" name="Graphic 2011067352"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190D4F">
              <w:rPr>
                <w:bCs/>
              </w:rPr>
              <w:t>Working in small groups or pairs</w:t>
            </w:r>
            <w:r w:rsidR="00666656">
              <w:rPr>
                <w:bCs/>
              </w:rPr>
              <w:t xml:space="preserve">, </w:t>
            </w:r>
            <w:r w:rsidR="00190D4F">
              <w:rPr>
                <w:bCs/>
              </w:rPr>
              <w:t xml:space="preserve">students use Stellarium to track the movement of a star in their constellation over the course of </w:t>
            </w:r>
            <w:r w:rsidR="009E6B5A">
              <w:rPr>
                <w:bCs/>
              </w:rPr>
              <w:t xml:space="preserve">one night, one month, and five years. As students plot their points on their </w:t>
            </w:r>
            <w:r w:rsidR="005326D0">
              <w:rPr>
                <w:bCs/>
              </w:rPr>
              <w:t>one-day</w:t>
            </w:r>
            <w:r w:rsidR="00A52215">
              <w:rPr>
                <w:bCs/>
              </w:rPr>
              <w:t xml:space="preserve"> </w:t>
            </w:r>
            <w:r w:rsidR="009E6B5A">
              <w:rPr>
                <w:bCs/>
              </w:rPr>
              <w:t>map</w:t>
            </w:r>
            <w:r w:rsidR="00666656">
              <w:rPr>
                <w:bCs/>
              </w:rPr>
              <w:t>,</w:t>
            </w:r>
            <w:r w:rsidR="009E6B5A">
              <w:rPr>
                <w:bCs/>
              </w:rPr>
              <w:t xml:space="preserve"> they label each point with a time</w:t>
            </w:r>
            <w:r w:rsidR="00A52215">
              <w:rPr>
                <w:bCs/>
              </w:rPr>
              <w:t xml:space="preserve">. As they plot their points on their </w:t>
            </w:r>
            <w:r w:rsidR="005326D0">
              <w:rPr>
                <w:bCs/>
              </w:rPr>
              <w:t>one-month</w:t>
            </w:r>
            <w:r w:rsidR="00A52215">
              <w:rPr>
                <w:bCs/>
              </w:rPr>
              <w:t xml:space="preserve"> map</w:t>
            </w:r>
            <w:r w:rsidR="005326D0">
              <w:rPr>
                <w:bCs/>
              </w:rPr>
              <w:t>,</w:t>
            </w:r>
            <w:r w:rsidR="00A52215">
              <w:rPr>
                <w:bCs/>
              </w:rPr>
              <w:t xml:space="preserve"> they label each point with a date. As they plot their </w:t>
            </w:r>
            <w:r w:rsidR="005326D0">
              <w:rPr>
                <w:bCs/>
              </w:rPr>
              <w:t>five-year</w:t>
            </w:r>
            <w:r w:rsidR="00A52215">
              <w:rPr>
                <w:bCs/>
              </w:rPr>
              <w:t xml:space="preserve"> map</w:t>
            </w:r>
            <w:r w:rsidR="005326D0">
              <w:rPr>
                <w:bCs/>
              </w:rPr>
              <w:t>,</w:t>
            </w:r>
            <w:r w:rsidR="00A52215">
              <w:rPr>
                <w:bCs/>
              </w:rPr>
              <w:t xml:space="preserve"> they label each point with a month and year.</w:t>
            </w:r>
          </w:p>
          <w:p w14:paraId="7F365FBE" w14:textId="480CEFA2" w:rsidR="00A52215" w:rsidRDefault="00F956A2" w:rsidP="00AF3FE8">
            <w:pPr>
              <w:pStyle w:val="Body"/>
              <w:spacing w:before="60" w:after="60"/>
              <w:rPr>
                <w:bCs/>
              </w:rPr>
            </w:pPr>
            <w:r w:rsidRPr="00DA20BB">
              <w:rPr>
                <w:noProof/>
                <w:sz w:val="24"/>
                <w:szCs w:val="24"/>
              </w:rPr>
              <w:drawing>
                <wp:anchor distT="0" distB="0" distL="114300" distR="114300" simplePos="0" relativeHeight="251677696" behindDoc="0" locked="0" layoutInCell="1" allowOverlap="1" wp14:anchorId="3351ECA6" wp14:editId="5C8B6BC9">
                  <wp:simplePos x="0" y="0"/>
                  <wp:positionH relativeFrom="column">
                    <wp:posOffset>-8510</wp:posOffset>
                  </wp:positionH>
                  <wp:positionV relativeFrom="paragraph">
                    <wp:posOffset>35626</wp:posOffset>
                  </wp:positionV>
                  <wp:extent cx="266700" cy="266700"/>
                  <wp:effectExtent l="0" t="0" r="0" b="0"/>
                  <wp:wrapSquare wrapText="bothSides"/>
                  <wp:docPr id="354317387" name="Graphic 35431738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A52215">
              <w:rPr>
                <w:bCs/>
              </w:rPr>
              <w:t>After completing their plots</w:t>
            </w:r>
            <w:r w:rsidR="005326D0">
              <w:rPr>
                <w:bCs/>
              </w:rPr>
              <w:t>,</w:t>
            </w:r>
            <w:r w:rsidR="00A52215">
              <w:rPr>
                <w:bCs/>
              </w:rPr>
              <w:t xml:space="preserve"> students answer the analysis questions </w:t>
            </w:r>
            <w:r w:rsidR="00223974">
              <w:rPr>
                <w:bCs/>
              </w:rPr>
              <w:t xml:space="preserve">that are </w:t>
            </w:r>
            <w:r w:rsidR="00223974">
              <w:rPr>
                <w:bCs/>
              </w:rPr>
              <w:lastRenderedPageBreak/>
              <w:t xml:space="preserve">included in the handout and discuss as a class what their data shows and what they think it might mean. </w:t>
            </w:r>
          </w:p>
          <w:p w14:paraId="7CACF991" w14:textId="2CE8E538" w:rsidR="00223974" w:rsidRDefault="00223974" w:rsidP="00AF3FE8">
            <w:pPr>
              <w:pStyle w:val="Body"/>
              <w:spacing w:before="60" w:after="60"/>
              <w:rPr>
                <w:bCs/>
              </w:rPr>
            </w:pPr>
            <w:r>
              <w:rPr>
                <w:bCs/>
              </w:rPr>
              <w:t>Following the class discussion</w:t>
            </w:r>
            <w:r w:rsidR="00780433">
              <w:rPr>
                <w:bCs/>
              </w:rPr>
              <w:t>,</w:t>
            </w:r>
            <w:r>
              <w:rPr>
                <w:bCs/>
              </w:rPr>
              <w:t xml:space="preserve"> students go outside to a large open area where the teacher has drawn a large circle on the gro</w:t>
            </w:r>
            <w:r w:rsidR="00DE6F37">
              <w:rPr>
                <w:bCs/>
              </w:rPr>
              <w:t xml:space="preserve">und. </w:t>
            </w:r>
            <w:r w:rsidR="00780433">
              <w:rPr>
                <w:bCs/>
              </w:rPr>
              <w:t>S</w:t>
            </w:r>
            <w:r w:rsidR="00DE6F37">
              <w:rPr>
                <w:bCs/>
              </w:rPr>
              <w:t xml:space="preserve">tudents stand </w:t>
            </w:r>
            <w:r w:rsidR="00AF3FE8">
              <w:rPr>
                <w:bCs/>
              </w:rPr>
              <w:t>in</w:t>
            </w:r>
            <w:r w:rsidR="00DE6F37">
              <w:rPr>
                <w:bCs/>
              </w:rPr>
              <w:t xml:space="preserve"> the circle and turn their back to the center, drawing what they see in front of them. They move ¼ of the way around the circle and again, turn away from the center and draw what they see in front of them. Students repeat this process three more times so they have a total of 5 drawings with the first and last both occurring at the same spot on the circle.</w:t>
            </w:r>
          </w:p>
          <w:p w14:paraId="582E2B0B" w14:textId="7C11A5AC" w:rsidR="00FC3C7A" w:rsidRDefault="00FC3C7A" w:rsidP="00AF3FE8">
            <w:pPr>
              <w:pStyle w:val="Body"/>
              <w:spacing w:before="60" w:after="60"/>
              <w:rPr>
                <w:bCs/>
              </w:rPr>
            </w:pPr>
            <w:r>
              <w:rPr>
                <w:bCs/>
              </w:rPr>
              <w:t>Students examine their drawings and d</w:t>
            </w:r>
            <w:r w:rsidR="00334ACC">
              <w:rPr>
                <w:bCs/>
              </w:rPr>
              <w:t>iscuss what they think it might mean and how it might inform their sun-</w:t>
            </w:r>
            <w:r w:rsidR="001B4564">
              <w:rPr>
                <w:bCs/>
              </w:rPr>
              <w:t>E</w:t>
            </w:r>
            <w:r w:rsidR="00334ACC">
              <w:rPr>
                <w:bCs/>
              </w:rPr>
              <w:t xml:space="preserve">arth model. Students record </w:t>
            </w:r>
            <w:r w:rsidR="00811247">
              <w:rPr>
                <w:bCs/>
              </w:rPr>
              <w:t>evidence they think will help improve their model in their scientific notebooks.</w:t>
            </w:r>
          </w:p>
          <w:p w14:paraId="635B5067" w14:textId="0A02259D" w:rsidR="00672F03" w:rsidRPr="00886897" w:rsidRDefault="00672F03" w:rsidP="00AF3FE8">
            <w:pPr>
              <w:pStyle w:val="Body"/>
              <w:spacing w:before="60" w:after="60"/>
              <w:rPr>
                <w:bCs/>
              </w:rPr>
            </w:pPr>
          </w:p>
        </w:tc>
      </w:tr>
      <w:tr w:rsidR="00AF3FE8" w14:paraId="0FAB49A7" w14:textId="77777777" w:rsidTr="00AF3FE8">
        <w:trPr>
          <w:jc w:val="center"/>
        </w:trPr>
        <w:tc>
          <w:tcPr>
            <w:tcW w:w="3120" w:type="dxa"/>
            <w:tcBorders>
              <w:top w:val="single" w:sz="4" w:space="0" w:color="auto"/>
              <w:bottom w:val="single" w:sz="4" w:space="0" w:color="auto"/>
            </w:tcBorders>
            <w:shd w:val="clear" w:color="auto" w:fill="auto"/>
          </w:tcPr>
          <w:p w14:paraId="30274445" w14:textId="77777777" w:rsidR="00AF3FE8" w:rsidRDefault="00AF3FE8" w:rsidP="00AF3FE8">
            <w:pPr>
              <w:pStyle w:val="Body"/>
              <w:spacing w:before="60" w:after="60"/>
              <w:rPr>
                <w:b/>
              </w:rPr>
            </w:pPr>
            <w:r>
              <w:rPr>
                <w:b/>
              </w:rPr>
              <w:lastRenderedPageBreak/>
              <w:t>Explain</w:t>
            </w:r>
          </w:p>
          <w:p w14:paraId="6D72CC8D" w14:textId="77777777" w:rsidR="00AF3FE8" w:rsidRDefault="00AF3FE8" w:rsidP="00AF3FE8">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Explain understanding of concepts and processes</w:t>
            </w:r>
          </w:p>
          <w:p w14:paraId="451ABBBD" w14:textId="681E33FB" w:rsidR="00AF3FE8" w:rsidRDefault="00AF3FE8" w:rsidP="00AF3FE8">
            <w:pPr>
              <w:pStyle w:val="Body"/>
              <w:spacing w:before="60" w:after="60"/>
              <w:ind w:left="255" w:hanging="255"/>
              <w:rPr>
                <w:b/>
              </w:rPr>
            </w:pPr>
            <w:r>
              <w:rPr>
                <w:rFonts w:ascii="Wingdings 2" w:eastAsia="Wingdings 2" w:hAnsi="Wingdings 2" w:cs="Wingdings 2"/>
                <w:bCs/>
                <w:sz w:val="18"/>
                <w:szCs w:val="18"/>
              </w:rPr>
              <w:t>R</w:t>
            </w:r>
            <w:r>
              <w:rPr>
                <w:bCs/>
                <w:sz w:val="18"/>
                <w:szCs w:val="18"/>
              </w:rPr>
              <w:t xml:space="preserve"> Introduce new concepts and skills to seek conceptual clarity</w:t>
            </w:r>
          </w:p>
        </w:tc>
        <w:tc>
          <w:tcPr>
            <w:tcW w:w="3120" w:type="dxa"/>
            <w:gridSpan w:val="2"/>
            <w:tcBorders>
              <w:top w:val="single" w:sz="4" w:space="0" w:color="auto"/>
              <w:bottom w:val="single" w:sz="4" w:space="0" w:color="auto"/>
            </w:tcBorders>
            <w:shd w:val="clear" w:color="auto" w:fill="auto"/>
          </w:tcPr>
          <w:p w14:paraId="2DA10FA9" w14:textId="77777777" w:rsidR="00AF3FE8" w:rsidRDefault="00AF3FE8" w:rsidP="00AF3FE8">
            <w:pPr>
              <w:pStyle w:val="Body"/>
              <w:spacing w:before="60" w:after="60"/>
              <w:rPr>
                <w:bCs/>
              </w:rPr>
            </w:pPr>
          </w:p>
        </w:tc>
        <w:tc>
          <w:tcPr>
            <w:tcW w:w="3120" w:type="dxa"/>
            <w:tcBorders>
              <w:top w:val="single" w:sz="4" w:space="0" w:color="auto"/>
              <w:bottom w:val="single" w:sz="4" w:space="0" w:color="auto"/>
            </w:tcBorders>
            <w:shd w:val="clear" w:color="auto" w:fill="auto"/>
          </w:tcPr>
          <w:p w14:paraId="16E2A39C" w14:textId="77777777" w:rsidR="00AF3FE8" w:rsidRDefault="00AF3FE8" w:rsidP="00AF3FE8">
            <w:pPr>
              <w:pStyle w:val="Body"/>
              <w:spacing w:before="60" w:after="60"/>
              <w:rPr>
                <w:bCs/>
              </w:rPr>
            </w:pPr>
          </w:p>
        </w:tc>
      </w:tr>
      <w:tr w:rsidR="00AF3FE8" w14:paraId="393AF8F4" w14:textId="77777777" w:rsidTr="00AF3FE8">
        <w:trPr>
          <w:jc w:val="center"/>
        </w:trPr>
        <w:tc>
          <w:tcPr>
            <w:tcW w:w="3120" w:type="dxa"/>
            <w:tcBorders>
              <w:top w:val="single" w:sz="4" w:space="0" w:color="auto"/>
              <w:bottom w:val="single" w:sz="4" w:space="0" w:color="auto"/>
            </w:tcBorders>
            <w:shd w:val="clear" w:color="auto" w:fill="auto"/>
          </w:tcPr>
          <w:p w14:paraId="1937CDEA" w14:textId="77777777" w:rsidR="00AF3FE8" w:rsidRDefault="00AF3FE8" w:rsidP="00AF3FE8">
            <w:pPr>
              <w:pStyle w:val="Body"/>
              <w:spacing w:before="60" w:after="60"/>
              <w:rPr>
                <w:b/>
              </w:rPr>
            </w:pPr>
            <w:r>
              <w:rPr>
                <w:b/>
              </w:rPr>
              <w:t>Explain</w:t>
            </w:r>
          </w:p>
          <w:p w14:paraId="0CE343DB" w14:textId="77777777" w:rsidR="00AF3FE8" w:rsidRDefault="00AF3FE8" w:rsidP="00AF3FE8">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Explain understanding of concepts and processes</w:t>
            </w:r>
          </w:p>
          <w:p w14:paraId="59981F57" w14:textId="05AEE4BB" w:rsidR="00AF3FE8" w:rsidRDefault="00AF3FE8" w:rsidP="00AF3FE8">
            <w:pPr>
              <w:pStyle w:val="Body"/>
              <w:spacing w:before="60" w:after="60"/>
              <w:ind w:left="255" w:hanging="255"/>
              <w:rPr>
                <w:b/>
              </w:rPr>
            </w:pPr>
            <w:r>
              <w:rPr>
                <w:rFonts w:ascii="Wingdings 2" w:eastAsia="Wingdings 2" w:hAnsi="Wingdings 2" w:cs="Wingdings 2"/>
                <w:bCs/>
                <w:sz w:val="18"/>
                <w:szCs w:val="18"/>
              </w:rPr>
              <w:t>R</w:t>
            </w:r>
            <w:r>
              <w:rPr>
                <w:bCs/>
                <w:sz w:val="18"/>
                <w:szCs w:val="18"/>
              </w:rPr>
              <w:t xml:space="preserve"> Introduce new concepts and skills to seek conceptual clarity</w:t>
            </w:r>
          </w:p>
        </w:tc>
        <w:tc>
          <w:tcPr>
            <w:tcW w:w="3120" w:type="dxa"/>
            <w:gridSpan w:val="2"/>
            <w:tcBorders>
              <w:top w:val="single" w:sz="4" w:space="0" w:color="auto"/>
              <w:bottom w:val="single" w:sz="4" w:space="0" w:color="auto"/>
            </w:tcBorders>
            <w:shd w:val="clear" w:color="auto" w:fill="auto"/>
          </w:tcPr>
          <w:p w14:paraId="3BF73522" w14:textId="77777777" w:rsidR="00AF3FE8" w:rsidRDefault="00AF3FE8" w:rsidP="00AF3FE8">
            <w:pPr>
              <w:pStyle w:val="Body"/>
              <w:spacing w:before="60" w:after="60"/>
              <w:rPr>
                <w:bCs/>
              </w:rPr>
            </w:pPr>
          </w:p>
        </w:tc>
        <w:tc>
          <w:tcPr>
            <w:tcW w:w="3120" w:type="dxa"/>
            <w:tcBorders>
              <w:top w:val="single" w:sz="4" w:space="0" w:color="auto"/>
              <w:bottom w:val="single" w:sz="4" w:space="0" w:color="auto"/>
            </w:tcBorders>
            <w:shd w:val="clear" w:color="auto" w:fill="auto"/>
          </w:tcPr>
          <w:p w14:paraId="15BE1BBE" w14:textId="77777777" w:rsidR="00AF3FE8" w:rsidRDefault="00AF3FE8" w:rsidP="00AF3FE8">
            <w:pPr>
              <w:pStyle w:val="Body"/>
              <w:spacing w:before="60" w:after="60"/>
              <w:rPr>
                <w:bCs/>
              </w:rPr>
            </w:pPr>
          </w:p>
        </w:tc>
      </w:tr>
      <w:tr w:rsidR="00AF3FE8" w14:paraId="074E5799" w14:textId="77777777" w:rsidTr="00AF3FE8">
        <w:trPr>
          <w:jc w:val="center"/>
        </w:trPr>
        <w:tc>
          <w:tcPr>
            <w:tcW w:w="3120" w:type="dxa"/>
            <w:tcBorders>
              <w:top w:val="single" w:sz="4" w:space="0" w:color="auto"/>
              <w:bottom w:val="single" w:sz="4" w:space="0" w:color="auto"/>
            </w:tcBorders>
            <w:shd w:val="clear" w:color="auto" w:fill="auto"/>
          </w:tcPr>
          <w:p w14:paraId="3066F74C" w14:textId="77777777" w:rsidR="00AF3FE8" w:rsidRDefault="00AF3FE8" w:rsidP="00AF3FE8">
            <w:pPr>
              <w:pStyle w:val="Body"/>
              <w:spacing w:before="60" w:after="60"/>
              <w:rPr>
                <w:b/>
              </w:rPr>
            </w:pPr>
            <w:r>
              <w:rPr>
                <w:b/>
              </w:rPr>
              <w:t>Explain</w:t>
            </w:r>
          </w:p>
          <w:p w14:paraId="7929F838" w14:textId="77777777" w:rsidR="00AF3FE8" w:rsidRDefault="00AF3FE8" w:rsidP="00AF3FE8">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Explain understanding of concepts and processes</w:t>
            </w:r>
          </w:p>
          <w:p w14:paraId="634F87A6" w14:textId="5A2485D6" w:rsidR="00AF3FE8" w:rsidRDefault="00AF3FE8" w:rsidP="00AF3FE8">
            <w:pPr>
              <w:pStyle w:val="Body"/>
              <w:spacing w:before="60" w:after="60"/>
              <w:ind w:left="255" w:hanging="255"/>
              <w:rPr>
                <w:b/>
              </w:rPr>
            </w:pPr>
            <w:r>
              <w:rPr>
                <w:rFonts w:ascii="Wingdings 2" w:eastAsia="Wingdings 2" w:hAnsi="Wingdings 2" w:cs="Wingdings 2"/>
                <w:bCs/>
                <w:sz w:val="18"/>
                <w:szCs w:val="18"/>
              </w:rPr>
              <w:t>R</w:t>
            </w:r>
            <w:r>
              <w:rPr>
                <w:bCs/>
                <w:sz w:val="18"/>
                <w:szCs w:val="18"/>
              </w:rPr>
              <w:t xml:space="preserve"> Introduce new concepts and skills to seek conceptual clarity</w:t>
            </w:r>
          </w:p>
        </w:tc>
        <w:tc>
          <w:tcPr>
            <w:tcW w:w="3120" w:type="dxa"/>
            <w:gridSpan w:val="2"/>
            <w:tcBorders>
              <w:top w:val="single" w:sz="4" w:space="0" w:color="auto"/>
              <w:bottom w:val="single" w:sz="4" w:space="0" w:color="auto"/>
            </w:tcBorders>
            <w:shd w:val="clear" w:color="auto" w:fill="auto"/>
          </w:tcPr>
          <w:p w14:paraId="7D13E7AF" w14:textId="77777777" w:rsidR="00AF3FE8" w:rsidRDefault="00AF3FE8" w:rsidP="00AF3FE8">
            <w:pPr>
              <w:pStyle w:val="Body"/>
              <w:spacing w:before="60" w:after="60"/>
              <w:rPr>
                <w:bCs/>
              </w:rPr>
            </w:pPr>
          </w:p>
        </w:tc>
        <w:tc>
          <w:tcPr>
            <w:tcW w:w="3120" w:type="dxa"/>
            <w:tcBorders>
              <w:top w:val="single" w:sz="4" w:space="0" w:color="auto"/>
              <w:bottom w:val="single" w:sz="4" w:space="0" w:color="auto"/>
            </w:tcBorders>
            <w:shd w:val="clear" w:color="auto" w:fill="auto"/>
          </w:tcPr>
          <w:p w14:paraId="7FAC127E" w14:textId="77777777" w:rsidR="00AF3FE8" w:rsidRDefault="00AF3FE8" w:rsidP="00AF3FE8">
            <w:pPr>
              <w:pStyle w:val="Body"/>
              <w:spacing w:before="60" w:after="60"/>
              <w:rPr>
                <w:bCs/>
              </w:rPr>
            </w:pPr>
          </w:p>
        </w:tc>
      </w:tr>
      <w:tr w:rsidR="00D75756" w14:paraId="1F491F66" w14:textId="77777777" w:rsidTr="00AF3FE8">
        <w:trPr>
          <w:jc w:val="center"/>
        </w:trPr>
        <w:tc>
          <w:tcPr>
            <w:tcW w:w="9360" w:type="dxa"/>
            <w:gridSpan w:val="4"/>
            <w:tcBorders>
              <w:top w:val="single" w:sz="4" w:space="0" w:color="auto"/>
              <w:bottom w:val="single" w:sz="4" w:space="0" w:color="auto"/>
            </w:tcBorders>
          </w:tcPr>
          <w:p w14:paraId="37B8182A" w14:textId="255E477A" w:rsidR="00D75756" w:rsidRPr="000A1505" w:rsidRDefault="00D25AD1" w:rsidP="00AF3FE8">
            <w:pPr>
              <w:pStyle w:val="Body"/>
              <w:spacing w:before="60" w:after="60"/>
              <w:rPr>
                <w:b/>
              </w:rPr>
            </w:pPr>
            <w:r w:rsidRPr="00DA20BB">
              <w:rPr>
                <w:noProof/>
                <w:sz w:val="24"/>
                <w:szCs w:val="24"/>
              </w:rPr>
              <w:drawing>
                <wp:anchor distT="0" distB="0" distL="114300" distR="114300" simplePos="0" relativeHeight="251681792" behindDoc="0" locked="0" layoutInCell="1" allowOverlap="1" wp14:anchorId="2F9F3A6F" wp14:editId="7FBD72E3">
                  <wp:simplePos x="0" y="0"/>
                  <wp:positionH relativeFrom="column">
                    <wp:posOffset>-24195</wp:posOffset>
                  </wp:positionH>
                  <wp:positionV relativeFrom="paragraph">
                    <wp:posOffset>288546</wp:posOffset>
                  </wp:positionV>
                  <wp:extent cx="266700" cy="266700"/>
                  <wp:effectExtent l="0" t="0" r="0" b="0"/>
                  <wp:wrapSquare wrapText="bothSides"/>
                  <wp:docPr id="363736324" name="Graphic 363736324"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D75756" w:rsidRPr="000A1505">
              <w:rPr>
                <w:b/>
              </w:rPr>
              <w:t>Closing</w:t>
            </w:r>
          </w:p>
          <w:p w14:paraId="07C4ADB8" w14:textId="4A5476CC" w:rsidR="00D75756" w:rsidRPr="00FC73F4" w:rsidRDefault="001B4564" w:rsidP="00AF3FE8">
            <w:pPr>
              <w:pStyle w:val="Body"/>
              <w:spacing w:before="60" w:after="60"/>
              <w:rPr>
                <w:rFonts w:eastAsiaTheme="minorEastAsia" w:cstheme="minorBidi"/>
              </w:rPr>
            </w:pPr>
            <w:r>
              <w:rPr>
                <w:rFonts w:eastAsiaTheme="minorEastAsia" w:cstheme="minorBidi"/>
              </w:rPr>
              <w:t>The teacher a</w:t>
            </w:r>
            <w:r w:rsidR="00ED2AC9">
              <w:rPr>
                <w:rFonts w:eastAsiaTheme="minorEastAsia" w:cstheme="minorBidi"/>
              </w:rPr>
              <w:t>sk</w:t>
            </w:r>
            <w:r>
              <w:rPr>
                <w:rFonts w:eastAsiaTheme="minorEastAsia" w:cstheme="minorBidi"/>
              </w:rPr>
              <w:t>s</w:t>
            </w:r>
            <w:r w:rsidR="00ED2AC9">
              <w:rPr>
                <w:rFonts w:eastAsiaTheme="minorEastAsia" w:cstheme="minorBidi"/>
              </w:rPr>
              <w:t xml:space="preserve"> students to create an annotated drawing of </w:t>
            </w:r>
            <w:r w:rsidR="004A7C7E">
              <w:rPr>
                <w:rFonts w:eastAsiaTheme="minorEastAsia" w:cstheme="minorBidi"/>
              </w:rPr>
              <w:t xml:space="preserve">what occurred when they walked around the circle. Students use labels, arrows, and other representations to create a visual </w:t>
            </w:r>
            <w:r w:rsidR="00F50716">
              <w:rPr>
                <w:rFonts w:eastAsiaTheme="minorEastAsia" w:cstheme="minorBidi"/>
              </w:rPr>
              <w:t>of the investigation and add a caption that helps to explain what occurred and why.</w:t>
            </w:r>
          </w:p>
        </w:tc>
      </w:tr>
      <w:tr w:rsidR="00D75756" w14:paraId="0049FC5C" w14:textId="77777777" w:rsidTr="00AF3FE8">
        <w:trPr>
          <w:trHeight w:val="4580"/>
          <w:jc w:val="center"/>
        </w:trPr>
        <w:tc>
          <w:tcPr>
            <w:tcW w:w="9360" w:type="dxa"/>
            <w:gridSpan w:val="4"/>
            <w:tcBorders>
              <w:top w:val="single" w:sz="4" w:space="0" w:color="auto"/>
              <w:bottom w:val="single" w:sz="4" w:space="0" w:color="auto"/>
            </w:tcBorders>
          </w:tcPr>
          <w:p w14:paraId="610C98AD" w14:textId="7467D3E8" w:rsidR="00D75756" w:rsidRDefault="00D75756" w:rsidP="00AF3FE8">
            <w:pPr>
              <w:spacing w:before="60" w:after="60"/>
              <w:rPr>
                <w:rFonts w:asciiTheme="minorHAnsi" w:eastAsia="Calibri" w:hAnsiTheme="minorHAnsi" w:cstheme="minorHAnsi"/>
                <w:b/>
              </w:rPr>
            </w:pPr>
            <w:r>
              <w:rPr>
                <w:rFonts w:asciiTheme="minorHAnsi" w:eastAsia="Calibri" w:hAnsiTheme="minorHAnsi" w:cstheme="minorHAnsi"/>
                <w:b/>
              </w:rPr>
              <w:lastRenderedPageBreak/>
              <w:t>Differentiation Strategies and Resources</w:t>
            </w:r>
          </w:p>
          <w:p w14:paraId="1C59F7AF" w14:textId="1931F041" w:rsidR="000E4D0A" w:rsidRDefault="00512F16" w:rsidP="00AF3FE8">
            <w:pPr>
              <w:pStyle w:val="BodyText1"/>
              <w:spacing w:before="60" w:after="60"/>
              <w:rPr>
                <w:shd w:val="clear" w:color="auto" w:fill="FFFFFF"/>
              </w:rPr>
            </w:pPr>
            <w:r>
              <w:rPr>
                <w:shd w:val="clear" w:color="auto" w:fill="FFFFFF"/>
              </w:rPr>
              <w:t>“Universal Design for Learning (UDL) is a framework to improve and optimize teaching and learning for all people based on scientific insights into how humans learn”</w:t>
            </w:r>
            <w:r w:rsidR="00042547">
              <w:rPr>
                <w:shd w:val="clear" w:color="auto" w:fill="FFFFFF"/>
              </w:rPr>
              <w:t xml:space="preserve"> </w:t>
            </w:r>
            <w:r>
              <w:rPr>
                <w:shd w:val="clear" w:color="auto" w:fill="FFFFFF"/>
              </w:rPr>
              <w:t xml:space="preserve">(CAST, 2022). Taking time to reflect on prior instruction when planning for accessible, differentiated, and </w:t>
            </w:r>
            <w:r w:rsidR="00171A6B">
              <w:rPr>
                <w:shd w:val="clear" w:color="auto" w:fill="FFFFFF"/>
              </w:rPr>
              <w:t>culturally responsive</w:t>
            </w:r>
            <w:r>
              <w:rPr>
                <w:shd w:val="clear" w:color="auto" w:fill="FFFFFF"/>
              </w:rPr>
              <w:t xml:space="preserve"> instruction for diverse learners and culturally</w:t>
            </w:r>
            <w:r w:rsidR="00171A6B">
              <w:rPr>
                <w:shd w:val="clear" w:color="auto" w:fill="FFFFFF"/>
              </w:rPr>
              <w:t xml:space="preserve"> </w:t>
            </w:r>
            <w:r>
              <w:rPr>
                <w:shd w:val="clear" w:color="auto" w:fill="FFFFFF"/>
              </w:rPr>
              <w:t>diverse classrooms serves to identify ways to improve future instructional practices. The UDL Guidelines provide a framework for this reflection. The guidelines include three principles</w:t>
            </w:r>
            <w:r w:rsidR="000E4D0A">
              <w:rPr>
                <w:shd w:val="clear" w:color="auto" w:fill="FFFFFF"/>
              </w:rPr>
              <w:t xml:space="preserve"> </w:t>
            </w:r>
            <w:r>
              <w:rPr>
                <w:shd w:val="clear" w:color="auto" w:fill="FFFFFF"/>
              </w:rPr>
              <w:t>as ways to focus on variety and flexibility in instructional practices</w:t>
            </w:r>
            <w:r w:rsidR="000E4D0A">
              <w:rPr>
                <w:shd w:val="clear" w:color="auto" w:fill="FFFFFF"/>
              </w:rPr>
              <w:t>:</w:t>
            </w:r>
          </w:p>
          <w:tbl>
            <w:tblPr>
              <w:tblStyle w:val="PlainTable4"/>
              <w:tblW w:w="0" w:type="auto"/>
              <w:tblLook w:val="04A0" w:firstRow="1" w:lastRow="0" w:firstColumn="1" w:lastColumn="0" w:noHBand="0" w:noVBand="1"/>
            </w:tblPr>
            <w:tblGrid>
              <w:gridCol w:w="726"/>
              <w:gridCol w:w="7692"/>
            </w:tblGrid>
            <w:tr w:rsidR="000B6D70" w14:paraId="4ACFADC8" w14:textId="77777777" w:rsidTr="000B6D70">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4007CF86" w14:textId="53324714" w:rsidR="000B6D70" w:rsidRPr="000B6D70" w:rsidRDefault="000B6D70" w:rsidP="00D70212">
                  <w:pPr>
                    <w:pStyle w:val="BodyText1"/>
                    <w:framePr w:hSpace="180" w:wrap="around" w:vAnchor="text" w:hAnchor="text" w:xAlign="center" w:y="1"/>
                    <w:spacing w:before="60" w:after="60"/>
                    <w:suppressOverlap/>
                    <w:jc w:val="center"/>
                    <w:rPr>
                      <w:b w:val="0"/>
                      <w:bCs w:val="0"/>
                      <w:shd w:val="clear" w:color="auto" w:fill="FFFFFF"/>
                    </w:rPr>
                  </w:pPr>
                  <w:r w:rsidRPr="000E4D0A">
                    <w:rPr>
                      <w:noProof/>
                      <w:shd w:val="clear" w:color="auto" w:fill="FFFFFF"/>
                    </w:rPr>
                    <w:drawing>
                      <wp:inline distT="0" distB="0" distL="0" distR="0" wp14:anchorId="4ADDAEF8" wp14:editId="358E3EBB">
                        <wp:extent cx="257175" cy="257175"/>
                        <wp:effectExtent l="0" t="0" r="9525" b="9525"/>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15A665EB" w14:textId="4B399C1C" w:rsidR="000B6D70" w:rsidRPr="000B6D70" w:rsidRDefault="000B6D70" w:rsidP="00D70212">
                  <w:pPr>
                    <w:pStyle w:val="BodyText1"/>
                    <w:framePr w:hSpace="180" w:wrap="around" w:vAnchor="text" w:hAnchor="text" w:xAlign="center" w:y="1"/>
                    <w:spacing w:before="60" w:after="60"/>
                    <w:suppressOverlap/>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Multiple Means of Engagement</w:t>
                  </w:r>
                </w:p>
              </w:tc>
            </w:tr>
            <w:tr w:rsidR="000B6D70" w14:paraId="7492023D" w14:textId="77777777" w:rsidTr="000B6D7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355C940C" w14:textId="38987D6E" w:rsidR="000B6D70" w:rsidRPr="000B6D70" w:rsidRDefault="000B6D70" w:rsidP="00D70212">
                  <w:pPr>
                    <w:pStyle w:val="BodyText1"/>
                    <w:framePr w:hSpace="180" w:wrap="around" w:vAnchor="text" w:hAnchor="text" w:xAlign="center" w:y="1"/>
                    <w:spacing w:before="60" w:after="60"/>
                    <w:suppressOverlap/>
                    <w:jc w:val="center"/>
                    <w:rPr>
                      <w:b w:val="0"/>
                      <w:bCs w:val="0"/>
                      <w:shd w:val="clear" w:color="auto" w:fill="FFFFFF"/>
                    </w:rPr>
                  </w:pPr>
                  <w:r w:rsidRPr="00C03F2B">
                    <w:rPr>
                      <w:noProof/>
                      <w:shd w:val="clear" w:color="auto" w:fill="FFFFFF"/>
                    </w:rPr>
                    <w:drawing>
                      <wp:inline distT="0" distB="0" distL="0" distR="0" wp14:anchorId="4D10B103" wp14:editId="1463A7F2">
                        <wp:extent cx="266700" cy="266700"/>
                        <wp:effectExtent l="0" t="0" r="0" b="0"/>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1C4AA641" w14:textId="3325C66A" w:rsidR="000B6D70" w:rsidRPr="000B6D70" w:rsidRDefault="000B6D70" w:rsidP="00D70212">
                  <w:pPr>
                    <w:pStyle w:val="BodyText1"/>
                    <w:framePr w:hSpace="180" w:wrap="around" w:vAnchor="text" w:hAnchor="text" w:xAlign="center" w:y="1"/>
                    <w:spacing w:before="60" w:after="60"/>
                    <w:suppressOverlap/>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0B6D70" w14:paraId="4CD18C79" w14:textId="77777777" w:rsidTr="000B6D70">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5EA83D3B" w14:textId="1595291C" w:rsidR="000B6D70" w:rsidRPr="000B6D70" w:rsidRDefault="000B6D70" w:rsidP="00D70212">
                  <w:pPr>
                    <w:pStyle w:val="BodyText1"/>
                    <w:framePr w:hSpace="180" w:wrap="around" w:vAnchor="text" w:hAnchor="text" w:xAlign="center" w:y="1"/>
                    <w:spacing w:before="60" w:after="60"/>
                    <w:suppressOverlap/>
                    <w:jc w:val="center"/>
                    <w:rPr>
                      <w:b w:val="0"/>
                      <w:bCs w:val="0"/>
                      <w:shd w:val="clear" w:color="auto" w:fill="FFFFFF"/>
                    </w:rPr>
                  </w:pPr>
                  <w:r w:rsidRPr="00F50FA7">
                    <w:rPr>
                      <w:noProof/>
                      <w:shd w:val="clear" w:color="auto" w:fill="FFFFFF"/>
                    </w:rPr>
                    <w:drawing>
                      <wp:inline distT="0" distB="0" distL="0" distR="0" wp14:anchorId="1656D1FE" wp14:editId="1BC2C74E">
                        <wp:extent cx="323850" cy="323850"/>
                        <wp:effectExtent l="0" t="0" r="0" b="0"/>
                        <wp:docPr id="6"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766AA348" w14:textId="7C26C293" w:rsidR="000B6D70" w:rsidRPr="000B6D70" w:rsidRDefault="000B6D70" w:rsidP="00D70212">
                  <w:pPr>
                    <w:pStyle w:val="BodyText1"/>
                    <w:framePr w:hSpace="180" w:wrap="around" w:vAnchor="text" w:hAnchor="text" w:xAlign="center" w:y="1"/>
                    <w:spacing w:before="60" w:after="60"/>
                    <w:suppressOverlap/>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Multiple Means of Action &amp; Expression</w:t>
                  </w:r>
                </w:p>
              </w:tc>
            </w:tr>
          </w:tbl>
          <w:p w14:paraId="45B498AA" w14:textId="4DA814B6" w:rsidR="00512F16" w:rsidRDefault="00512F16" w:rsidP="00AF3FE8">
            <w:pPr>
              <w:pStyle w:val="BodyText1"/>
              <w:spacing w:before="60" w:after="60"/>
              <w:rPr>
                <w:shd w:val="clear" w:color="auto" w:fill="FFFFFF"/>
              </w:rPr>
            </w:pPr>
            <w:r>
              <w:rPr>
                <w:shd w:val="clear" w:color="auto" w:fill="FFFFFF"/>
              </w:rPr>
              <w:t xml:space="preserve">By examining instruction and instructional materials through the lens of each of these principles, </w:t>
            </w:r>
            <w:r w:rsidR="005C6D4D">
              <w:rPr>
                <w:shd w:val="clear" w:color="auto" w:fill="FFFFFF"/>
              </w:rPr>
              <w:t>teachers</w:t>
            </w:r>
            <w:r>
              <w:rPr>
                <w:shd w:val="clear" w:color="auto" w:fill="FFFFFF"/>
              </w:rPr>
              <w:t xml:space="preserve"> can identify and thus reduce or remove barriers to diverse learners. </w:t>
            </w:r>
          </w:p>
          <w:tbl>
            <w:tblPr>
              <w:tblStyle w:val="TableGridLight"/>
              <w:tblW w:w="9134" w:type="dxa"/>
              <w:tblLook w:val="04A0" w:firstRow="1" w:lastRow="0" w:firstColumn="1" w:lastColumn="0" w:noHBand="0" w:noVBand="1"/>
            </w:tblPr>
            <w:tblGrid>
              <w:gridCol w:w="1921"/>
              <w:gridCol w:w="1013"/>
              <w:gridCol w:w="6200"/>
            </w:tblGrid>
            <w:tr w:rsidR="005765E4" w14:paraId="68FF0C31" w14:textId="77777777" w:rsidTr="00171A6B">
              <w:trPr>
                <w:trHeight w:val="260"/>
              </w:trPr>
              <w:tc>
                <w:tcPr>
                  <w:tcW w:w="1921" w:type="dxa"/>
                  <w:shd w:val="clear" w:color="auto" w:fill="F2F2F2" w:themeFill="background1" w:themeFillShade="F2"/>
                </w:tcPr>
                <w:p w14:paraId="773AD2DC" w14:textId="4F14A1EB" w:rsidR="005765E4" w:rsidRDefault="005765E4" w:rsidP="00D70212">
                  <w:pPr>
                    <w:framePr w:hSpace="180" w:wrap="around" w:vAnchor="text" w:hAnchor="text" w:xAlign="center" w:y="1"/>
                    <w:spacing w:before="60" w:after="60"/>
                    <w:suppressOverlap/>
                    <w:jc w:val="center"/>
                    <w:rPr>
                      <w:rFonts w:asciiTheme="minorHAnsi" w:eastAsia="Calibri" w:hAnsiTheme="minorHAnsi" w:cstheme="minorHAnsi"/>
                      <w:b/>
                    </w:rPr>
                  </w:pPr>
                  <w:r>
                    <w:rPr>
                      <w:rFonts w:asciiTheme="minorHAnsi" w:eastAsia="Calibri" w:hAnsiTheme="minorHAnsi" w:cstheme="minorHAnsi"/>
                      <w:b/>
                    </w:rPr>
                    <w:t>Learning Opportunities</w:t>
                  </w:r>
                </w:p>
              </w:tc>
              <w:tc>
                <w:tcPr>
                  <w:tcW w:w="1013" w:type="dxa"/>
                  <w:shd w:val="clear" w:color="auto" w:fill="F2F2F2" w:themeFill="background1" w:themeFillShade="F2"/>
                </w:tcPr>
                <w:p w14:paraId="20F3F2F7" w14:textId="40852621" w:rsidR="000E4D0A" w:rsidRDefault="00171A6B" w:rsidP="00D70212">
                  <w:pPr>
                    <w:framePr w:hSpace="180" w:wrap="around" w:vAnchor="text" w:hAnchor="text" w:xAlign="center" w:y="1"/>
                    <w:spacing w:before="60" w:after="60"/>
                    <w:suppressOverlap/>
                    <w:jc w:val="center"/>
                    <w:rPr>
                      <w:rFonts w:asciiTheme="minorHAnsi" w:eastAsia="Calibri" w:hAnsiTheme="minorHAnsi" w:cstheme="minorHAnsi"/>
                      <w:b/>
                    </w:rPr>
                  </w:pPr>
                  <w:r>
                    <w:rPr>
                      <w:rFonts w:asciiTheme="minorHAnsi" w:eastAsia="Calibri" w:hAnsiTheme="minorHAnsi" w:cstheme="minorHAnsi"/>
                      <w:b/>
                    </w:rPr>
                    <w:t>UDL Principle</w:t>
                  </w:r>
                </w:p>
              </w:tc>
              <w:tc>
                <w:tcPr>
                  <w:tcW w:w="6200" w:type="dxa"/>
                  <w:shd w:val="clear" w:color="auto" w:fill="F2F2F2" w:themeFill="background1" w:themeFillShade="F2"/>
                </w:tcPr>
                <w:p w14:paraId="49BCBF2D" w14:textId="69FA684C" w:rsidR="005765E4" w:rsidRDefault="00412D64" w:rsidP="00D70212">
                  <w:pPr>
                    <w:framePr w:hSpace="180" w:wrap="around" w:vAnchor="text" w:hAnchor="text" w:xAlign="center" w:y="1"/>
                    <w:spacing w:before="60" w:after="60"/>
                    <w:suppressOverlap/>
                    <w:jc w:val="center"/>
                    <w:rPr>
                      <w:rFonts w:asciiTheme="minorHAnsi" w:eastAsia="Calibri" w:hAnsiTheme="minorHAnsi" w:cstheme="minorHAnsi"/>
                      <w:b/>
                    </w:rPr>
                  </w:pPr>
                  <w:r>
                    <w:rPr>
                      <w:rFonts w:asciiTheme="minorHAnsi" w:eastAsia="Calibri" w:hAnsiTheme="minorHAnsi" w:cstheme="minorHAnsi"/>
                      <w:b/>
                    </w:rPr>
                    <w:t xml:space="preserve">Example </w:t>
                  </w:r>
                  <w:r w:rsidR="005765E4">
                    <w:rPr>
                      <w:rFonts w:asciiTheme="minorHAnsi" w:eastAsia="Calibri" w:hAnsiTheme="minorHAnsi" w:cstheme="minorHAnsi"/>
                      <w:b/>
                    </w:rPr>
                    <w:t>Differentiation Strategies &amp; Resources</w:t>
                  </w:r>
                </w:p>
              </w:tc>
            </w:tr>
            <w:tr w:rsidR="00171A6B" w14:paraId="34CD6B7D" w14:textId="521FA641" w:rsidTr="00FC6C0B">
              <w:trPr>
                <w:trHeight w:val="245"/>
              </w:trPr>
              <w:tc>
                <w:tcPr>
                  <w:tcW w:w="9134" w:type="dxa"/>
                  <w:gridSpan w:val="3"/>
                  <w:shd w:val="clear" w:color="auto" w:fill="F2F2F2" w:themeFill="background1" w:themeFillShade="F2"/>
                </w:tcPr>
                <w:p w14:paraId="2339DB44" w14:textId="4779C584" w:rsidR="00171A6B" w:rsidRPr="005C6D4D" w:rsidRDefault="00171A6B" w:rsidP="00D70212">
                  <w:pPr>
                    <w:framePr w:hSpace="180" w:wrap="around" w:vAnchor="text" w:hAnchor="text" w:xAlign="center" w:y="1"/>
                    <w:spacing w:before="60" w:after="60"/>
                    <w:suppressOverlap/>
                    <w:rPr>
                      <w:rFonts w:asciiTheme="minorHAnsi" w:eastAsia="Calibri" w:hAnsiTheme="minorHAnsi" w:cstheme="minorHAnsi"/>
                      <w:b/>
                    </w:rPr>
                  </w:pPr>
                  <w:r w:rsidRPr="005C6D4D">
                    <w:rPr>
                      <w:rFonts w:asciiTheme="minorHAnsi" w:eastAsia="Calibri" w:hAnsiTheme="minorHAnsi" w:cstheme="minorHAnsi"/>
                      <w:b/>
                    </w:rPr>
                    <w:t>Explore</w:t>
                  </w:r>
                </w:p>
              </w:tc>
            </w:tr>
            <w:tr w:rsidR="00124BC2" w14:paraId="76AF178C" w14:textId="0FA2BB5E" w:rsidTr="007A393F">
              <w:trPr>
                <w:trHeight w:val="375"/>
              </w:trPr>
              <w:tc>
                <w:tcPr>
                  <w:tcW w:w="1921" w:type="dxa"/>
                </w:tcPr>
                <w:p w14:paraId="209C74E7" w14:textId="77777777" w:rsidR="00124BC2" w:rsidRDefault="00124BC2" w:rsidP="00D70212">
                  <w:pPr>
                    <w:framePr w:hSpace="180" w:wrap="around" w:vAnchor="text" w:hAnchor="text" w:xAlign="center" w:y="1"/>
                    <w:spacing w:before="60" w:after="60"/>
                    <w:suppressOverlap/>
                    <w:rPr>
                      <w:rFonts w:asciiTheme="minorHAnsi" w:eastAsia="Calibri" w:hAnsiTheme="minorHAnsi" w:cstheme="minorHAnsi"/>
                      <w:bCs/>
                      <w:i/>
                      <w:iCs/>
                    </w:rPr>
                  </w:pPr>
                  <w:r w:rsidRPr="00827678">
                    <w:rPr>
                      <w:rFonts w:asciiTheme="minorHAnsi" w:eastAsia="Calibri" w:hAnsiTheme="minorHAnsi" w:cstheme="minorHAnsi"/>
                      <w:bCs/>
                      <w:i/>
                      <w:iCs/>
                    </w:rPr>
                    <w:t xml:space="preserve">Students </w:t>
                  </w:r>
                  <w:r w:rsidR="002A18BC">
                    <w:rPr>
                      <w:rFonts w:asciiTheme="minorHAnsi" w:eastAsia="Calibri" w:hAnsiTheme="minorHAnsi" w:cstheme="minorHAnsi"/>
                      <w:bCs/>
                      <w:i/>
                      <w:iCs/>
                    </w:rPr>
                    <w:t>look at a model tool and discuss how it is similar and different from real life.</w:t>
                  </w:r>
                </w:p>
                <w:p w14:paraId="2E297A9F" w14:textId="71D3D468" w:rsidR="002A18BC" w:rsidRDefault="002A18BC" w:rsidP="00D70212">
                  <w:pPr>
                    <w:framePr w:hSpace="180" w:wrap="around" w:vAnchor="text" w:hAnchor="text" w:xAlign="center" w:y="1"/>
                    <w:spacing w:before="60" w:after="60"/>
                    <w:suppressOverlap/>
                    <w:rPr>
                      <w:rFonts w:asciiTheme="minorHAnsi" w:eastAsia="Calibri" w:hAnsiTheme="minorHAnsi" w:cstheme="minorHAnsi"/>
                      <w:bCs/>
                    </w:rPr>
                  </w:pPr>
                </w:p>
              </w:tc>
              <w:tc>
                <w:tcPr>
                  <w:tcW w:w="1013" w:type="dxa"/>
                  <w:vAlign w:val="center"/>
                </w:tcPr>
                <w:p w14:paraId="4B437A13" w14:textId="53C41AE7" w:rsidR="00124BC2" w:rsidRPr="00C96923" w:rsidRDefault="007A393F" w:rsidP="00D70212">
                  <w:pPr>
                    <w:pStyle w:val="edCount"/>
                    <w:framePr w:hSpace="180" w:wrap="around" w:vAnchor="text" w:hAnchor="text" w:xAlign="center" w:y="1"/>
                    <w:suppressOverlap/>
                    <w:jc w:val="center"/>
                  </w:pPr>
                  <w:r w:rsidRPr="000E4D0A">
                    <w:rPr>
                      <w:shd w:val="clear" w:color="auto" w:fill="FFFFFF"/>
                    </w:rPr>
                    <w:drawing>
                      <wp:inline distT="0" distB="0" distL="0" distR="0" wp14:anchorId="2548E257" wp14:editId="781FF5F3">
                        <wp:extent cx="257175" cy="257175"/>
                        <wp:effectExtent l="0" t="0" r="9525" b="9525"/>
                        <wp:docPr id="314279341" name="Graphic 314279341"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7175" cy="257175"/>
                                </a:xfrm>
                                <a:prstGeom prst="rect">
                                  <a:avLst/>
                                </a:prstGeom>
                              </pic:spPr>
                            </pic:pic>
                          </a:graphicData>
                        </a:graphic>
                      </wp:inline>
                    </w:drawing>
                  </w:r>
                </w:p>
              </w:tc>
              <w:tc>
                <w:tcPr>
                  <w:tcW w:w="6200" w:type="dxa"/>
                </w:tcPr>
                <w:p w14:paraId="07DF54D6" w14:textId="017A0304" w:rsidR="00124BC2" w:rsidRDefault="007A393F" w:rsidP="00D70212">
                  <w:pPr>
                    <w:pStyle w:val="edCount"/>
                    <w:framePr w:hSpace="180" w:wrap="around" w:vAnchor="text" w:hAnchor="text" w:xAlign="center" w:y="1"/>
                    <w:numPr>
                      <w:ilvl w:val="0"/>
                      <w:numId w:val="15"/>
                    </w:numPr>
                    <w:suppressOverlap/>
                  </w:pPr>
                  <w:r>
                    <w:t>Provide different levels of support and scaffolds</w:t>
                  </w:r>
                  <w:r w:rsidR="00192E97">
                    <w:t>.</w:t>
                  </w:r>
                </w:p>
                <w:p w14:paraId="61FD16E2" w14:textId="129EF849" w:rsidR="00192E97" w:rsidRDefault="00192E97" w:rsidP="00D70212">
                  <w:pPr>
                    <w:pStyle w:val="edCount"/>
                    <w:framePr w:hSpace="180" w:wrap="around" w:vAnchor="text" w:hAnchor="text" w:xAlign="center" w:y="1"/>
                    <w:numPr>
                      <w:ilvl w:val="1"/>
                      <w:numId w:val="15"/>
                    </w:numPr>
                    <w:ind w:left="720"/>
                    <w:suppressOverlap/>
                  </w:pPr>
                  <w:r>
                    <w:t xml:space="preserve">Use focused questions to support students by drawing attention to types of similarities and differences between </w:t>
                  </w:r>
                  <w:r w:rsidR="00343679">
                    <w:t>Stellarium and the real world.</w:t>
                  </w:r>
                </w:p>
                <w:p w14:paraId="7873DC59" w14:textId="77777777" w:rsidR="00192E97" w:rsidRDefault="00192E97" w:rsidP="00D70212">
                  <w:pPr>
                    <w:pStyle w:val="edCount"/>
                    <w:framePr w:hSpace="180" w:wrap="around" w:vAnchor="text" w:hAnchor="text" w:xAlign="center" w:y="1"/>
                    <w:numPr>
                      <w:ilvl w:val="0"/>
                      <w:numId w:val="15"/>
                    </w:numPr>
                    <w:suppressOverlap/>
                  </w:pPr>
                  <w:r>
                    <w:t>Encourage collaborations with partners and in groups.</w:t>
                  </w:r>
                </w:p>
                <w:p w14:paraId="70FAC416" w14:textId="68419907" w:rsidR="00343679" w:rsidRPr="005C6D4D" w:rsidRDefault="00343679" w:rsidP="00D70212">
                  <w:pPr>
                    <w:pStyle w:val="edCount"/>
                    <w:framePr w:hSpace="180" w:wrap="around" w:vAnchor="text" w:hAnchor="text" w:xAlign="center" w:y="1"/>
                    <w:numPr>
                      <w:ilvl w:val="1"/>
                      <w:numId w:val="15"/>
                    </w:numPr>
                    <w:ind w:left="720"/>
                    <w:suppressOverlap/>
                  </w:pPr>
                  <w:r>
                    <w:t>Utilize peer discussion strategies to encourage students to talk with their group</w:t>
                  </w:r>
                  <w:r w:rsidR="009B0A0C">
                    <w:t xml:space="preserve"> about the similarities and differences between the model and </w:t>
                  </w:r>
                  <w:r w:rsidR="00AF3FE8">
                    <w:t>real life</w:t>
                  </w:r>
                  <w:r>
                    <w:t xml:space="preserve"> before sharing </w:t>
                  </w:r>
                  <w:r w:rsidR="00E2691C">
                    <w:t>with</w:t>
                  </w:r>
                  <w:r>
                    <w:t xml:space="preserve"> the full class such as turn and talk</w:t>
                  </w:r>
                  <w:r w:rsidR="007562F8">
                    <w:t>.</w:t>
                  </w:r>
                </w:p>
              </w:tc>
            </w:tr>
            <w:tr w:rsidR="007562F8" w14:paraId="5E350823" w14:textId="0FCEA59F" w:rsidTr="007562F8">
              <w:trPr>
                <w:trHeight w:val="585"/>
              </w:trPr>
              <w:tc>
                <w:tcPr>
                  <w:tcW w:w="1921" w:type="dxa"/>
                  <w:vMerge w:val="restart"/>
                </w:tcPr>
                <w:p w14:paraId="1C6C74B7" w14:textId="08A7D1C3" w:rsidR="007562F8" w:rsidRPr="00C96923" w:rsidRDefault="007562F8" w:rsidP="00D70212">
                  <w:pPr>
                    <w:framePr w:hSpace="180" w:wrap="around" w:vAnchor="text" w:hAnchor="text" w:xAlign="center" w:y="1"/>
                    <w:spacing w:before="60" w:after="60"/>
                    <w:suppressOverlap/>
                    <w:rPr>
                      <w:rFonts w:asciiTheme="minorHAnsi" w:eastAsia="Calibri" w:hAnsiTheme="minorHAnsi" w:cstheme="minorHAnsi"/>
                      <w:bCs/>
                      <w:i/>
                      <w:iCs/>
                    </w:rPr>
                  </w:pPr>
                  <w:r w:rsidRPr="00827678">
                    <w:rPr>
                      <w:rFonts w:asciiTheme="minorHAnsi" w:eastAsia="Calibri" w:hAnsiTheme="minorHAnsi" w:cstheme="minorHAnsi"/>
                      <w:bCs/>
                      <w:i/>
                      <w:iCs/>
                    </w:rPr>
                    <w:t>Students</w:t>
                  </w:r>
                  <w:r>
                    <w:rPr>
                      <w:rFonts w:asciiTheme="minorHAnsi" w:eastAsia="Calibri" w:hAnsiTheme="minorHAnsi" w:cstheme="minorHAnsi"/>
                      <w:bCs/>
                      <w:i/>
                      <w:iCs/>
                    </w:rPr>
                    <w:t xml:space="preserve"> gather, analyze, and interpret astronomical data on the position of a star in the sky over short, medium, and long time </w:t>
                  </w:r>
                  <w:r w:rsidR="00E2691C">
                    <w:rPr>
                      <w:rFonts w:asciiTheme="minorHAnsi" w:eastAsia="Calibri" w:hAnsiTheme="minorHAnsi" w:cstheme="minorHAnsi"/>
                      <w:bCs/>
                      <w:i/>
                      <w:iCs/>
                    </w:rPr>
                    <w:t>periods</w:t>
                  </w:r>
                  <w:r>
                    <w:rPr>
                      <w:rFonts w:asciiTheme="minorHAnsi" w:eastAsia="Calibri" w:hAnsiTheme="minorHAnsi" w:cstheme="minorHAnsi"/>
                      <w:bCs/>
                      <w:i/>
                      <w:iCs/>
                    </w:rPr>
                    <w:t>.</w:t>
                  </w:r>
                </w:p>
              </w:tc>
              <w:tc>
                <w:tcPr>
                  <w:tcW w:w="1013" w:type="dxa"/>
                  <w:vAlign w:val="center"/>
                </w:tcPr>
                <w:p w14:paraId="07C65199" w14:textId="64E396D3" w:rsidR="007562F8" w:rsidRPr="00C96923" w:rsidRDefault="007562F8" w:rsidP="00D70212">
                  <w:pPr>
                    <w:pStyle w:val="edCount"/>
                    <w:framePr w:hSpace="180" w:wrap="around" w:vAnchor="text" w:hAnchor="text" w:xAlign="center" w:y="1"/>
                    <w:suppressOverlap/>
                    <w:jc w:val="center"/>
                  </w:pPr>
                  <w:r w:rsidRPr="000E4D0A">
                    <w:rPr>
                      <w:shd w:val="clear" w:color="auto" w:fill="FFFFFF"/>
                    </w:rPr>
                    <w:drawing>
                      <wp:inline distT="0" distB="0" distL="0" distR="0" wp14:anchorId="0A1E0C99" wp14:editId="3DD60B4B">
                        <wp:extent cx="257175" cy="257175"/>
                        <wp:effectExtent l="0" t="0" r="9525" b="9525"/>
                        <wp:docPr id="351413968" name="Graphic 351413968"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57175" cy="257175"/>
                                </a:xfrm>
                                <a:prstGeom prst="rect">
                                  <a:avLst/>
                                </a:prstGeom>
                              </pic:spPr>
                            </pic:pic>
                          </a:graphicData>
                        </a:graphic>
                      </wp:inline>
                    </w:drawing>
                  </w:r>
                </w:p>
              </w:tc>
              <w:tc>
                <w:tcPr>
                  <w:tcW w:w="6200" w:type="dxa"/>
                </w:tcPr>
                <w:p w14:paraId="4AF938AE" w14:textId="77777777" w:rsidR="007562F8" w:rsidRDefault="007562F8" w:rsidP="00D70212">
                  <w:pPr>
                    <w:pStyle w:val="edCount"/>
                    <w:framePr w:hSpace="180" w:wrap="around" w:vAnchor="text" w:hAnchor="text" w:xAlign="center" w:y="1"/>
                    <w:numPr>
                      <w:ilvl w:val="0"/>
                      <w:numId w:val="15"/>
                    </w:numPr>
                    <w:suppressOverlap/>
                  </w:pPr>
                  <w:r>
                    <w:t>Present clear and important goals and objectives.</w:t>
                  </w:r>
                </w:p>
                <w:p w14:paraId="07BD361C" w14:textId="099EF10A" w:rsidR="007562F8" w:rsidRDefault="00FC730F" w:rsidP="00D70212">
                  <w:pPr>
                    <w:pStyle w:val="edCount"/>
                    <w:framePr w:hSpace="180" w:wrap="around" w:vAnchor="text" w:hAnchor="text" w:xAlign="center" w:y="1"/>
                    <w:numPr>
                      <w:ilvl w:val="1"/>
                      <w:numId w:val="15"/>
                    </w:numPr>
                    <w:ind w:left="720"/>
                    <w:suppressOverlap/>
                  </w:pPr>
                  <w:r>
                    <w:t>Make clear the purpose of the activities is to gather evidence to improve and support their sun-</w:t>
                  </w:r>
                  <w:r w:rsidR="00E2691C">
                    <w:t>E</w:t>
                  </w:r>
                  <w:r>
                    <w:t>arth model.</w:t>
                  </w:r>
                </w:p>
                <w:p w14:paraId="05B48AD3" w14:textId="34DBF111" w:rsidR="00FC730F" w:rsidRPr="005C6D4D" w:rsidRDefault="00FC730F" w:rsidP="00D70212">
                  <w:pPr>
                    <w:pStyle w:val="edCount"/>
                    <w:framePr w:hSpace="180" w:wrap="around" w:vAnchor="text" w:hAnchor="text" w:xAlign="center" w:y="1"/>
                    <w:numPr>
                      <w:ilvl w:val="1"/>
                      <w:numId w:val="15"/>
                    </w:numPr>
                    <w:ind w:left="720"/>
                    <w:suppressOverlap/>
                  </w:pPr>
                  <w:r>
                    <w:t>Use question strategies to encourage student analysis</w:t>
                  </w:r>
                  <w:r w:rsidR="009B0A0C">
                    <w:t xml:space="preserve"> as they gather astronomical data.</w:t>
                  </w:r>
                </w:p>
              </w:tc>
            </w:tr>
            <w:tr w:rsidR="007562F8" w14:paraId="333F469F" w14:textId="77777777" w:rsidTr="007562F8">
              <w:trPr>
                <w:trHeight w:val="584"/>
              </w:trPr>
              <w:tc>
                <w:tcPr>
                  <w:tcW w:w="1921" w:type="dxa"/>
                  <w:vMerge/>
                </w:tcPr>
                <w:p w14:paraId="35372443" w14:textId="77777777" w:rsidR="007562F8" w:rsidRPr="00827678" w:rsidRDefault="007562F8" w:rsidP="00D70212">
                  <w:pPr>
                    <w:framePr w:hSpace="180" w:wrap="around" w:vAnchor="text" w:hAnchor="text" w:xAlign="center" w:y="1"/>
                    <w:spacing w:before="60" w:after="60"/>
                    <w:suppressOverlap/>
                    <w:rPr>
                      <w:rFonts w:asciiTheme="minorHAnsi" w:eastAsia="Calibri" w:hAnsiTheme="minorHAnsi" w:cstheme="minorHAnsi"/>
                      <w:bCs/>
                      <w:i/>
                      <w:iCs/>
                    </w:rPr>
                  </w:pPr>
                </w:p>
              </w:tc>
              <w:tc>
                <w:tcPr>
                  <w:tcW w:w="1013" w:type="dxa"/>
                  <w:vAlign w:val="center"/>
                </w:tcPr>
                <w:p w14:paraId="1F76E3E0" w14:textId="2438AA20" w:rsidR="007562F8" w:rsidRPr="000E4D0A" w:rsidRDefault="00041DFB" w:rsidP="00D70212">
                  <w:pPr>
                    <w:pStyle w:val="edCount"/>
                    <w:framePr w:hSpace="180" w:wrap="around" w:vAnchor="text" w:hAnchor="text" w:xAlign="center" w:y="1"/>
                    <w:suppressOverlap/>
                    <w:jc w:val="center"/>
                    <w:rPr>
                      <w:shd w:val="clear" w:color="auto" w:fill="FFFFFF"/>
                    </w:rPr>
                  </w:pPr>
                  <w:r w:rsidRPr="00C03F2B">
                    <w:rPr>
                      <w:shd w:val="clear" w:color="auto" w:fill="FFFFFF"/>
                    </w:rPr>
                    <w:drawing>
                      <wp:inline distT="0" distB="0" distL="0" distR="0" wp14:anchorId="2CE35F00" wp14:editId="29C04085">
                        <wp:extent cx="266700" cy="266700"/>
                        <wp:effectExtent l="0" t="0" r="0" b="0"/>
                        <wp:docPr id="1034893438" name="Graphic 1034893438"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66700" cy="266700"/>
                                </a:xfrm>
                                <a:prstGeom prst="rect">
                                  <a:avLst/>
                                </a:prstGeom>
                              </pic:spPr>
                            </pic:pic>
                          </a:graphicData>
                        </a:graphic>
                      </wp:inline>
                    </w:drawing>
                  </w:r>
                </w:p>
              </w:tc>
              <w:tc>
                <w:tcPr>
                  <w:tcW w:w="6200" w:type="dxa"/>
                </w:tcPr>
                <w:p w14:paraId="3F178B3D" w14:textId="03969B19" w:rsidR="007562F8" w:rsidRDefault="00A6450E" w:rsidP="00D70212">
                  <w:pPr>
                    <w:pStyle w:val="edCount"/>
                    <w:framePr w:hSpace="180" w:wrap="around" w:vAnchor="text" w:hAnchor="text" w:xAlign="center" w:y="1"/>
                    <w:numPr>
                      <w:ilvl w:val="0"/>
                      <w:numId w:val="15"/>
                    </w:numPr>
                    <w:suppressOverlap/>
                  </w:pPr>
                  <w:r>
                    <w:t>Explain</w:t>
                  </w:r>
                  <w:r w:rsidR="009B0A0C">
                    <w:t xml:space="preserve"> how students should present their astronomical data and how to choose which</w:t>
                  </w:r>
                  <w:r w:rsidR="00E2691C">
                    <w:t xml:space="preserve"> </w:t>
                  </w:r>
                  <w:r>
                    <w:t>structure</w:t>
                  </w:r>
                  <w:r w:rsidR="00E2691C">
                    <w:t xml:space="preserve"> </w:t>
                  </w:r>
                  <w:r w:rsidR="009B0A0C">
                    <w:t xml:space="preserve">best fits their data in the form </w:t>
                  </w:r>
                  <w:r>
                    <w:t>of graphs, charts, diagrams, models, etc.</w:t>
                  </w:r>
                </w:p>
                <w:p w14:paraId="08A2C23C" w14:textId="77777777" w:rsidR="00A6450E" w:rsidRDefault="00A6450E" w:rsidP="00D70212">
                  <w:pPr>
                    <w:pStyle w:val="edCount"/>
                    <w:framePr w:hSpace="180" w:wrap="around" w:vAnchor="text" w:hAnchor="text" w:xAlign="center" w:y="1"/>
                    <w:numPr>
                      <w:ilvl w:val="1"/>
                      <w:numId w:val="15"/>
                    </w:numPr>
                    <w:ind w:left="720"/>
                    <w:suppressOverlap/>
                  </w:pPr>
                  <w:r>
                    <w:t xml:space="preserve">Model for students how to observe the position of an astronomical object and how to plot those observations in a sky chart over time. </w:t>
                  </w:r>
                </w:p>
                <w:p w14:paraId="1A463E48" w14:textId="77777777" w:rsidR="00DC3529" w:rsidRDefault="00DC3529" w:rsidP="00D70212">
                  <w:pPr>
                    <w:pStyle w:val="edCount"/>
                    <w:framePr w:hSpace="180" w:wrap="around" w:vAnchor="text" w:hAnchor="text" w:xAlign="center" w:y="1"/>
                    <w:numPr>
                      <w:ilvl w:val="0"/>
                      <w:numId w:val="15"/>
                    </w:numPr>
                    <w:suppressOverlap/>
                  </w:pPr>
                  <w:r>
                    <w:t>Emphasize key information.</w:t>
                  </w:r>
                </w:p>
                <w:p w14:paraId="2F10D16E" w14:textId="5AEDA384" w:rsidR="00DC3529" w:rsidRDefault="00DC3529" w:rsidP="00D70212">
                  <w:pPr>
                    <w:pStyle w:val="edCount"/>
                    <w:framePr w:hSpace="180" w:wrap="around" w:vAnchor="text" w:hAnchor="text" w:xAlign="center" w:y="1"/>
                    <w:numPr>
                      <w:ilvl w:val="1"/>
                      <w:numId w:val="15"/>
                    </w:numPr>
                    <w:ind w:left="720"/>
                    <w:suppressOverlap/>
                  </w:pPr>
                  <w:r>
                    <w:lastRenderedPageBreak/>
                    <w:t xml:space="preserve">After class discussion identify key </w:t>
                  </w:r>
                  <w:r w:rsidR="00E2691C">
                    <w:t>takeaways</w:t>
                  </w:r>
                  <w:r>
                    <w:t xml:space="preserve"> from the </w:t>
                  </w:r>
                  <w:r w:rsidR="00DB6428">
                    <w:t>data collected over</w:t>
                  </w:r>
                  <w:r w:rsidR="001A3A50">
                    <w:t xml:space="preserve"> </w:t>
                  </w:r>
                  <w:r w:rsidR="00DB6428">
                    <w:t>short, medium</w:t>
                  </w:r>
                  <w:r w:rsidR="00E2691C">
                    <w:t>,</w:t>
                  </w:r>
                  <w:r w:rsidR="00DB6428">
                    <w:t xml:space="preserve"> and long periods of time, </w:t>
                  </w:r>
                  <w:r>
                    <w:t>and have students record them in their scientific notebook</w:t>
                  </w:r>
                  <w:r w:rsidR="001A3A50">
                    <w:t>s.</w:t>
                  </w:r>
                  <w:r w:rsidR="00D35FE8">
                    <w:t xml:space="preserve"> </w:t>
                  </w:r>
                </w:p>
              </w:tc>
            </w:tr>
            <w:tr w:rsidR="0001469D" w14:paraId="09B39E22" w14:textId="77777777" w:rsidTr="00041DFB">
              <w:trPr>
                <w:trHeight w:val="389"/>
              </w:trPr>
              <w:tc>
                <w:tcPr>
                  <w:tcW w:w="1921" w:type="dxa"/>
                </w:tcPr>
                <w:p w14:paraId="3B2C2E12" w14:textId="60BDCC8B" w:rsidR="0001469D" w:rsidRPr="00827678" w:rsidRDefault="0001469D" w:rsidP="00D70212">
                  <w:pPr>
                    <w:framePr w:hSpace="180" w:wrap="around" w:vAnchor="text" w:hAnchor="text" w:xAlign="center" w:y="1"/>
                    <w:spacing w:before="60" w:after="60"/>
                    <w:suppressOverlap/>
                    <w:rPr>
                      <w:rFonts w:asciiTheme="minorHAnsi" w:eastAsia="Calibri" w:hAnsiTheme="minorHAnsi" w:cstheme="minorHAnsi"/>
                      <w:bCs/>
                      <w:i/>
                      <w:iCs/>
                    </w:rPr>
                  </w:pPr>
                  <w:r>
                    <w:rPr>
                      <w:rFonts w:asciiTheme="minorHAnsi" w:eastAsia="Calibri" w:hAnsiTheme="minorHAnsi" w:cstheme="minorHAnsi"/>
                      <w:bCs/>
                      <w:i/>
                      <w:iCs/>
                    </w:rPr>
                    <w:lastRenderedPageBreak/>
                    <w:t xml:space="preserve">Students model the motion of the earth around the sun and make observations to support </w:t>
                  </w:r>
                  <w:r w:rsidR="004C7BA8">
                    <w:rPr>
                      <w:rFonts w:asciiTheme="minorHAnsi" w:eastAsia="Calibri" w:hAnsiTheme="minorHAnsi" w:cstheme="minorHAnsi"/>
                      <w:bCs/>
                      <w:i/>
                      <w:iCs/>
                    </w:rPr>
                    <w:t>the claim that the revolution of the earth around the sun causes the stars in the night sky to appear to move.</w:t>
                  </w:r>
                </w:p>
              </w:tc>
              <w:tc>
                <w:tcPr>
                  <w:tcW w:w="1013" w:type="dxa"/>
                  <w:vAlign w:val="center"/>
                </w:tcPr>
                <w:p w14:paraId="28F0466D" w14:textId="7F97CBAD" w:rsidR="0001469D" w:rsidRPr="00C96923" w:rsidRDefault="00041DFB" w:rsidP="00D70212">
                  <w:pPr>
                    <w:pStyle w:val="edCount"/>
                    <w:framePr w:hSpace="180" w:wrap="around" w:vAnchor="text" w:hAnchor="text" w:xAlign="center" w:y="1"/>
                    <w:suppressOverlap/>
                    <w:jc w:val="center"/>
                  </w:pPr>
                  <w:r w:rsidRPr="00C03F2B">
                    <w:rPr>
                      <w:shd w:val="clear" w:color="auto" w:fill="FFFFFF"/>
                    </w:rPr>
                    <w:drawing>
                      <wp:inline distT="0" distB="0" distL="0" distR="0" wp14:anchorId="7D6DA647" wp14:editId="7290EA80">
                        <wp:extent cx="266700" cy="266700"/>
                        <wp:effectExtent l="0" t="0" r="0" b="0"/>
                        <wp:docPr id="1196316286" name="Graphic 1196316286"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66700" cy="266700"/>
                                </a:xfrm>
                                <a:prstGeom prst="rect">
                                  <a:avLst/>
                                </a:prstGeom>
                              </pic:spPr>
                            </pic:pic>
                          </a:graphicData>
                        </a:graphic>
                      </wp:inline>
                    </w:drawing>
                  </w:r>
                </w:p>
              </w:tc>
              <w:tc>
                <w:tcPr>
                  <w:tcW w:w="6200" w:type="dxa"/>
                </w:tcPr>
                <w:p w14:paraId="49A832AD" w14:textId="792FD693" w:rsidR="00407E95" w:rsidRDefault="00407E95" w:rsidP="00D70212">
                  <w:pPr>
                    <w:pStyle w:val="edCount"/>
                    <w:framePr w:hSpace="180" w:wrap="around" w:vAnchor="text" w:hAnchor="text" w:xAlign="center" w:y="1"/>
                    <w:numPr>
                      <w:ilvl w:val="0"/>
                      <w:numId w:val="15"/>
                    </w:numPr>
                    <w:suppressOverlap/>
                  </w:pPr>
                  <w:r>
                    <w:t>Emphasize key information.</w:t>
                  </w:r>
                </w:p>
                <w:p w14:paraId="48C2BC18" w14:textId="459D5E74" w:rsidR="00407E95" w:rsidRDefault="00407E95" w:rsidP="00D70212">
                  <w:pPr>
                    <w:pStyle w:val="edCount"/>
                    <w:framePr w:hSpace="180" w:wrap="around" w:vAnchor="text" w:hAnchor="text" w:xAlign="center" w:y="1"/>
                    <w:numPr>
                      <w:ilvl w:val="1"/>
                      <w:numId w:val="15"/>
                    </w:numPr>
                    <w:ind w:left="720"/>
                    <w:suppressOverlap/>
                  </w:pPr>
                  <w:r>
                    <w:t>Pose questions to students t</w:t>
                  </w:r>
                  <w:r w:rsidR="00816EB7">
                    <w:t xml:space="preserve">o scaffold them </w:t>
                  </w:r>
                  <w:r w:rsidR="001A3A50">
                    <w:t>toward</w:t>
                  </w:r>
                  <w:r w:rsidR="00816EB7">
                    <w:t xml:space="preserve"> making connections between their changing observations and the changing observations of the night sky.</w:t>
                  </w:r>
                </w:p>
                <w:p w14:paraId="27BA15ED" w14:textId="6CD035BD" w:rsidR="0001469D" w:rsidRDefault="0020671B" w:rsidP="00D70212">
                  <w:pPr>
                    <w:pStyle w:val="edCount"/>
                    <w:framePr w:hSpace="180" w:wrap="around" w:vAnchor="text" w:hAnchor="text" w:xAlign="center" w:y="1"/>
                    <w:numPr>
                      <w:ilvl w:val="0"/>
                      <w:numId w:val="15"/>
                    </w:numPr>
                    <w:suppressOverlap/>
                  </w:pPr>
                  <w:r>
                    <w:t xml:space="preserve">Provide models and scaffolds to aid in </w:t>
                  </w:r>
                  <w:r w:rsidR="001A3A50">
                    <w:t>comprehension</w:t>
                  </w:r>
                  <w:r>
                    <w:t>.</w:t>
                  </w:r>
                </w:p>
                <w:p w14:paraId="24CA8DEE" w14:textId="4C6C93E3" w:rsidR="0020671B" w:rsidRPr="005C6D4D" w:rsidRDefault="0020671B" w:rsidP="00D70212">
                  <w:pPr>
                    <w:pStyle w:val="edCount"/>
                    <w:framePr w:hSpace="180" w:wrap="around" w:vAnchor="text" w:hAnchor="text" w:xAlign="center" w:y="1"/>
                    <w:numPr>
                      <w:ilvl w:val="1"/>
                      <w:numId w:val="15"/>
                    </w:numPr>
                    <w:ind w:left="720"/>
                    <w:suppressOverlap/>
                  </w:pPr>
                  <w:r>
                    <w:t>Provide students with a model</w:t>
                  </w:r>
                  <w:r w:rsidR="00407E95">
                    <w:t xml:space="preserve"> annotated drawing or a poster with information about what should be included in an annotated drawing.</w:t>
                  </w:r>
                </w:p>
              </w:tc>
            </w:tr>
          </w:tbl>
          <w:p w14:paraId="186F48D6" w14:textId="7EB00F73" w:rsidR="00D75756" w:rsidRPr="00DF55E7" w:rsidRDefault="00D75756" w:rsidP="00AF3FE8">
            <w:pPr>
              <w:pStyle w:val="Body"/>
              <w:spacing w:before="60" w:after="60"/>
            </w:pPr>
          </w:p>
        </w:tc>
      </w:tr>
      <w:tr w:rsidR="00D75756" w14:paraId="57171F11" w14:textId="77777777" w:rsidTr="00AF3FE8">
        <w:trPr>
          <w:jc w:val="center"/>
        </w:trPr>
        <w:tc>
          <w:tcPr>
            <w:tcW w:w="9360" w:type="dxa"/>
            <w:gridSpan w:val="4"/>
            <w:tcBorders>
              <w:top w:val="single" w:sz="4" w:space="0" w:color="auto"/>
              <w:bottom w:val="single" w:sz="4" w:space="0" w:color="auto"/>
            </w:tcBorders>
            <w:shd w:val="clear" w:color="auto" w:fill="D9D9D9" w:themeFill="background1" w:themeFillShade="D9"/>
          </w:tcPr>
          <w:p w14:paraId="57171F10" w14:textId="0AAA8541" w:rsidR="00D75756" w:rsidRPr="00CA3511" w:rsidRDefault="00D75756" w:rsidP="00AF3FE8">
            <w:pPr>
              <w:pStyle w:val="Body"/>
              <w:keepNext/>
              <w:spacing w:before="60" w:after="60"/>
              <w:rPr>
                <w:i/>
                <w:color w:val="A6A6A6" w:themeColor="background1" w:themeShade="A6"/>
              </w:rPr>
            </w:pPr>
            <w:r w:rsidRPr="008F14E5">
              <w:rPr>
                <w:b/>
                <w:sz w:val="24"/>
              </w:rPr>
              <w:lastRenderedPageBreak/>
              <w:t>Resources</w:t>
            </w:r>
            <w:r>
              <w:rPr>
                <w:b/>
                <w:sz w:val="24"/>
              </w:rPr>
              <w:t xml:space="preserve"> </w:t>
            </w:r>
          </w:p>
        </w:tc>
      </w:tr>
      <w:tr w:rsidR="00D75756" w14:paraId="57171F14" w14:textId="77777777" w:rsidTr="00AF3FE8">
        <w:trPr>
          <w:jc w:val="center"/>
        </w:trPr>
        <w:tc>
          <w:tcPr>
            <w:tcW w:w="9360" w:type="dxa"/>
            <w:gridSpan w:val="4"/>
            <w:tcBorders>
              <w:top w:val="single" w:sz="4" w:space="0" w:color="auto"/>
              <w:bottom w:val="single" w:sz="4" w:space="0" w:color="auto"/>
            </w:tcBorders>
          </w:tcPr>
          <w:p w14:paraId="33025106" w14:textId="0EB59C9F" w:rsidR="00054BBB" w:rsidRPr="00054BBB" w:rsidRDefault="006A7E76" w:rsidP="00AF3FE8">
            <w:pPr>
              <w:pStyle w:val="Body"/>
              <w:numPr>
                <w:ilvl w:val="0"/>
                <w:numId w:val="10"/>
              </w:numPr>
              <w:spacing w:before="60" w:after="60"/>
              <w:rPr>
                <w:rFonts w:eastAsiaTheme="minorEastAsia" w:cstheme="minorBidi"/>
              </w:rPr>
            </w:pPr>
            <w:hyperlink r:id="rId24" w:history="1">
              <w:r w:rsidR="00054BBB" w:rsidRPr="00801708">
                <w:rPr>
                  <w:rStyle w:val="Hyperlink"/>
                  <w:rFonts w:cs="Calibri"/>
                </w:rPr>
                <w:t>Stellarium</w:t>
              </w:r>
            </w:hyperlink>
            <w:r w:rsidR="00054BBB">
              <w:rPr>
                <w:rFonts w:cs="Calibri"/>
                <w:color w:val="000000" w:themeColor="text1"/>
              </w:rPr>
              <w:t xml:space="preserve"> </w:t>
            </w:r>
          </w:p>
          <w:p w14:paraId="4366BEFF" w14:textId="2A2A4769" w:rsidR="00054BBB" w:rsidRPr="00054BBB" w:rsidRDefault="00054BBB" w:rsidP="00AF3FE8">
            <w:pPr>
              <w:pStyle w:val="Body"/>
              <w:spacing w:before="60" w:after="60"/>
              <w:ind w:left="360"/>
              <w:rPr>
                <w:rFonts w:eastAsiaTheme="minorEastAsia" w:cstheme="minorBidi"/>
              </w:rPr>
            </w:pPr>
            <w:r>
              <w:rPr>
                <w:rFonts w:cs="Calibri"/>
                <w:color w:val="000000" w:themeColor="text1"/>
              </w:rPr>
              <w:t>[</w:t>
            </w:r>
            <w:r w:rsidRPr="00801708">
              <w:rPr>
                <w:rFonts w:cs="Calibri"/>
                <w:color w:val="000000" w:themeColor="text1"/>
              </w:rPr>
              <w:t>https://stellarium-web.org</w:t>
            </w:r>
            <w:r>
              <w:rPr>
                <w:rFonts w:cs="Calibri"/>
                <w:color w:val="000000" w:themeColor="text1"/>
              </w:rPr>
              <w:t>]</w:t>
            </w:r>
          </w:p>
          <w:p w14:paraId="599B4595" w14:textId="7BA350FC" w:rsidR="00D75756" w:rsidRPr="004B3A9D" w:rsidRDefault="006A7E76" w:rsidP="00AF3FE8">
            <w:pPr>
              <w:pStyle w:val="Body"/>
              <w:numPr>
                <w:ilvl w:val="0"/>
                <w:numId w:val="10"/>
              </w:numPr>
              <w:spacing w:before="60" w:after="60"/>
              <w:rPr>
                <w:rFonts w:eastAsiaTheme="minorEastAsia" w:cstheme="minorBidi"/>
              </w:rPr>
            </w:pPr>
            <w:hyperlink r:id="rId25" w:history="1">
              <w:r w:rsidR="004B3A9D" w:rsidRPr="004B3A9D">
                <w:rPr>
                  <w:rStyle w:val="Hyperlink"/>
                </w:rPr>
                <w:t>MatchCard Science: Blank Sky Chart &amp; Sextant</w:t>
              </w:r>
            </w:hyperlink>
          </w:p>
          <w:p w14:paraId="679BE6EF" w14:textId="267BB0CA" w:rsidR="004B3A9D" w:rsidRPr="00C5350D" w:rsidRDefault="001A3A50" w:rsidP="00AF3FE8">
            <w:pPr>
              <w:pStyle w:val="Body"/>
              <w:spacing w:before="60" w:after="60"/>
              <w:ind w:left="360"/>
              <w:rPr>
                <w:rFonts w:eastAsiaTheme="minorEastAsia" w:cstheme="minorBidi"/>
              </w:rPr>
            </w:pPr>
            <w:r>
              <w:rPr>
                <w:rFonts w:eastAsiaTheme="minorEastAsia" w:cstheme="minorBidi"/>
              </w:rPr>
              <w:t>[</w:t>
            </w:r>
            <w:r w:rsidR="004B3A9D" w:rsidRPr="004B3A9D">
              <w:rPr>
                <w:rFonts w:eastAsiaTheme="minorEastAsia" w:cstheme="minorBidi"/>
              </w:rPr>
              <w:t>https://www.learn4yourlife.com/support-files/8astronomycskychartsextant.pdf</w:t>
            </w:r>
            <w:r>
              <w:rPr>
                <w:rFonts w:eastAsiaTheme="minorEastAsia" w:cstheme="minorBidi"/>
              </w:rPr>
              <w:t>]</w:t>
            </w:r>
          </w:p>
          <w:p w14:paraId="41C8F905" w14:textId="77777777" w:rsidR="00D75756" w:rsidRPr="00BC7C44" w:rsidRDefault="006A7E76" w:rsidP="00AF3FE8">
            <w:pPr>
              <w:pStyle w:val="Body"/>
              <w:numPr>
                <w:ilvl w:val="0"/>
                <w:numId w:val="10"/>
              </w:numPr>
              <w:spacing w:before="60" w:after="60"/>
              <w:rPr>
                <w:rFonts w:eastAsiaTheme="minorEastAsia" w:cstheme="minorBidi"/>
              </w:rPr>
            </w:pPr>
            <w:hyperlink r:id="rId26" w:history="1">
              <w:r w:rsidR="00084AC5" w:rsidRPr="00BC7C44">
                <w:rPr>
                  <w:rStyle w:val="Hyperlink"/>
                </w:rPr>
                <w:t>Wikimedia Commons: Polar Chart</w:t>
              </w:r>
            </w:hyperlink>
          </w:p>
          <w:p w14:paraId="57171F13" w14:textId="69C38A56" w:rsidR="00BC7C44" w:rsidRPr="00D635E9" w:rsidRDefault="001A3A50" w:rsidP="00AF3FE8">
            <w:pPr>
              <w:pStyle w:val="Body"/>
              <w:spacing w:before="60" w:after="60"/>
              <w:ind w:left="360"/>
              <w:rPr>
                <w:rFonts w:eastAsiaTheme="minorEastAsia" w:cstheme="minorBidi"/>
              </w:rPr>
            </w:pPr>
            <w:r>
              <w:rPr>
                <w:rFonts w:eastAsiaTheme="minorEastAsia" w:cstheme="minorBidi"/>
              </w:rPr>
              <w:t>[</w:t>
            </w:r>
            <w:r w:rsidR="00BC7C44" w:rsidRPr="00BC7C44">
              <w:rPr>
                <w:rFonts w:eastAsiaTheme="minorEastAsia" w:cstheme="minorBidi"/>
              </w:rPr>
              <w:t>https://upload.wikimedia.org/wikipedia/commons/1/14/Polar_chart-azimuthal_ortho_proj-blank.png</w:t>
            </w:r>
            <w:r>
              <w:rPr>
                <w:rFonts w:eastAsiaTheme="minorEastAsia" w:cstheme="minorBidi"/>
              </w:rPr>
              <w:t>]</w:t>
            </w:r>
          </w:p>
        </w:tc>
      </w:tr>
      <w:tr w:rsidR="00D75756" w14:paraId="57171F16" w14:textId="77777777" w:rsidTr="00AF3FE8">
        <w:trPr>
          <w:jc w:val="center"/>
        </w:trPr>
        <w:tc>
          <w:tcPr>
            <w:tcW w:w="9360" w:type="dxa"/>
            <w:gridSpan w:val="4"/>
            <w:tcBorders>
              <w:top w:val="single" w:sz="4" w:space="0" w:color="auto"/>
              <w:bottom w:val="single" w:sz="4" w:space="0" w:color="auto"/>
            </w:tcBorders>
            <w:shd w:val="clear" w:color="auto" w:fill="D9D9D9" w:themeFill="background1" w:themeFillShade="D9"/>
          </w:tcPr>
          <w:p w14:paraId="57171F15" w14:textId="4AC6D02D" w:rsidR="00D75756" w:rsidRPr="00CA3511" w:rsidRDefault="00D75756" w:rsidP="00AF3FE8">
            <w:pPr>
              <w:pStyle w:val="Body"/>
              <w:keepNext/>
              <w:spacing w:before="60" w:after="60"/>
              <w:rPr>
                <w:i/>
                <w:color w:val="A6A6A6" w:themeColor="background1" w:themeShade="A6"/>
              </w:rPr>
            </w:pPr>
            <w:r>
              <w:rPr>
                <w:b/>
                <w:sz w:val="24"/>
              </w:rPr>
              <w:t>Core Text</w:t>
            </w:r>
            <w:r w:rsidRPr="008F14E5">
              <w:rPr>
                <w:b/>
                <w:sz w:val="24"/>
              </w:rPr>
              <w:t xml:space="preserve"> Connections </w:t>
            </w:r>
          </w:p>
        </w:tc>
      </w:tr>
      <w:tr w:rsidR="00D75756" w14:paraId="57171F19" w14:textId="77777777" w:rsidTr="00AF3FE8">
        <w:trPr>
          <w:trHeight w:val="1277"/>
          <w:jc w:val="center"/>
        </w:trPr>
        <w:tc>
          <w:tcPr>
            <w:tcW w:w="9360" w:type="dxa"/>
            <w:gridSpan w:val="4"/>
            <w:tcBorders>
              <w:top w:val="single" w:sz="4" w:space="0" w:color="auto"/>
              <w:bottom w:val="single" w:sz="4" w:space="0" w:color="auto"/>
            </w:tcBorders>
          </w:tcPr>
          <w:p w14:paraId="57171F17" w14:textId="22848D05" w:rsidR="00D75756" w:rsidRDefault="006A7E76" w:rsidP="00AF3FE8">
            <w:pPr>
              <w:pStyle w:val="Body"/>
              <w:keepNext/>
              <w:numPr>
                <w:ilvl w:val="0"/>
                <w:numId w:val="11"/>
              </w:numPr>
              <w:spacing w:before="60" w:after="60"/>
            </w:pPr>
            <w:hyperlink r:id="rId27" w:history="1">
              <w:r w:rsidR="002B7BD4" w:rsidRPr="002B7BD4">
                <w:rPr>
                  <w:rStyle w:val="Hyperlink"/>
                </w:rPr>
                <w:t>NASA Space Place: What Are Constellations?</w:t>
              </w:r>
            </w:hyperlink>
          </w:p>
          <w:p w14:paraId="1A0CEA55" w14:textId="42C61207" w:rsidR="002B7BD4" w:rsidRDefault="001A3A50" w:rsidP="00AF3FE8">
            <w:pPr>
              <w:pStyle w:val="Body"/>
              <w:keepNext/>
              <w:spacing w:before="60" w:after="60"/>
              <w:ind w:left="360"/>
            </w:pPr>
            <w:r>
              <w:t>[</w:t>
            </w:r>
            <w:r w:rsidR="002B7BD4" w:rsidRPr="002B7BD4">
              <w:t>https://spaceplace.nasa.gov/constellations/en/</w:t>
            </w:r>
            <w:r>
              <w:t>]</w:t>
            </w:r>
          </w:p>
          <w:p w14:paraId="4780253E" w14:textId="77777777" w:rsidR="00CA593C" w:rsidRPr="00CA593C" w:rsidRDefault="006A7E76" w:rsidP="00AF3FE8">
            <w:pPr>
              <w:pStyle w:val="ListParagraph"/>
              <w:keepNext/>
              <w:numPr>
                <w:ilvl w:val="0"/>
                <w:numId w:val="10"/>
              </w:numPr>
              <w:spacing w:before="60" w:after="60"/>
              <w:rPr>
                <w:i/>
              </w:rPr>
            </w:pPr>
            <w:hyperlink r:id="rId28" w:history="1">
              <w:r w:rsidR="00CA593C" w:rsidRPr="00CA593C">
                <w:rPr>
                  <w:rStyle w:val="Hyperlink"/>
                </w:rPr>
                <w:t>Lunar and Planetary Institute: About Constellations</w:t>
              </w:r>
            </w:hyperlink>
          </w:p>
          <w:p w14:paraId="57171F18" w14:textId="33D85EB2" w:rsidR="00CA593C" w:rsidRPr="001A3A50" w:rsidRDefault="001A3A50" w:rsidP="00AF3FE8">
            <w:pPr>
              <w:keepNext/>
              <w:spacing w:before="60" w:after="60"/>
              <w:ind w:left="720" w:hanging="360"/>
              <w:rPr>
                <w:i/>
              </w:rPr>
            </w:pPr>
            <w:r>
              <w:rPr>
                <w:iCs/>
              </w:rPr>
              <w:t>[</w:t>
            </w:r>
            <w:r w:rsidRPr="001A3A50">
              <w:rPr>
                <w:iCs/>
              </w:rPr>
              <w:t>https://www.lpi.usra.edu/education/skytellers/constellations/</w:t>
            </w:r>
            <w:r>
              <w:rPr>
                <w:iCs/>
              </w:rPr>
              <w:t>]</w:t>
            </w:r>
          </w:p>
        </w:tc>
      </w:tr>
    </w:tbl>
    <w:p w14:paraId="57171F20" w14:textId="77777777" w:rsidR="00CC5453" w:rsidRDefault="00CC5453"/>
    <w:p w14:paraId="0043F9E1" w14:textId="77777777" w:rsidR="00256AED" w:rsidRDefault="00256AED"/>
    <w:p w14:paraId="6379A26B" w14:textId="77777777" w:rsidR="003423FC" w:rsidRDefault="003423FC">
      <w:pPr>
        <w:sectPr w:rsidR="003423FC" w:rsidSect="000A0638">
          <w:headerReference w:type="default" r:id="rId29"/>
          <w:footerReference w:type="default" r:id="rId30"/>
          <w:pgSz w:w="12240" w:h="15840"/>
          <w:pgMar w:top="1440" w:right="1440" w:bottom="1440" w:left="1440" w:header="720" w:footer="720" w:gutter="0"/>
          <w:pgNumType w:start="1"/>
          <w:cols w:space="720"/>
          <w:docGrid w:linePitch="360"/>
        </w:sectPr>
      </w:pPr>
    </w:p>
    <w:p w14:paraId="2900EED8" w14:textId="3E5C70C6" w:rsidR="00EE1753" w:rsidRPr="00543B31" w:rsidRDefault="00EE1753" w:rsidP="000A32FC">
      <w:pPr>
        <w:spacing w:before="360" w:after="120"/>
        <w:jc w:val="center"/>
        <w:rPr>
          <w:b/>
          <w:bCs/>
          <w:sz w:val="28"/>
          <w:szCs w:val="28"/>
        </w:rPr>
      </w:pPr>
      <w:bookmarkStart w:id="1" w:name="AA"/>
      <w:r w:rsidRPr="00543B31">
        <w:rPr>
          <w:b/>
          <w:bCs/>
          <w:sz w:val="28"/>
          <w:szCs w:val="28"/>
        </w:rPr>
        <w:lastRenderedPageBreak/>
        <w:t xml:space="preserve">Appendix </w:t>
      </w:r>
      <w:bookmarkEnd w:id="1"/>
      <w:r w:rsidRPr="00543B31">
        <w:rPr>
          <w:b/>
          <w:bCs/>
          <w:sz w:val="28"/>
          <w:szCs w:val="28"/>
        </w:rPr>
        <w:t>A:</w:t>
      </w:r>
    </w:p>
    <w:p w14:paraId="20FF8423" w14:textId="77777777" w:rsidR="00EE1753" w:rsidRPr="00543B31" w:rsidRDefault="00EE1753" w:rsidP="000A32FC">
      <w:pPr>
        <w:spacing w:before="240" w:after="60"/>
        <w:jc w:val="center"/>
        <w:rPr>
          <w:b/>
          <w:bCs/>
          <w:sz w:val="24"/>
          <w:szCs w:val="24"/>
        </w:rPr>
      </w:pPr>
      <w:r w:rsidRPr="00543B31">
        <w:rPr>
          <w:b/>
          <w:bCs/>
          <w:sz w:val="24"/>
          <w:szCs w:val="24"/>
        </w:rPr>
        <w:t>Tracking Our Stars Across the Sky</w:t>
      </w:r>
    </w:p>
    <w:p w14:paraId="25A2DFF0" w14:textId="77777777" w:rsidR="00EE1753" w:rsidRPr="000A32FC" w:rsidRDefault="00EE1753" w:rsidP="000A32FC">
      <w:pPr>
        <w:spacing w:before="240" w:after="60"/>
        <w:rPr>
          <w:b/>
          <w:bCs/>
          <w:i/>
          <w:iCs/>
          <w:color w:val="808080" w:themeColor="background1" w:themeShade="80"/>
        </w:rPr>
      </w:pPr>
      <w:r w:rsidRPr="000A32FC">
        <w:rPr>
          <w:b/>
          <w:bCs/>
          <w:i/>
          <w:iCs/>
          <w:color w:val="808080" w:themeColor="background1" w:themeShade="80"/>
        </w:rPr>
        <w:t>Tracking the Moon</w:t>
      </w:r>
    </w:p>
    <w:p w14:paraId="64180775" w14:textId="0CAFB497" w:rsidR="00EE1753" w:rsidRDefault="00EE1753" w:rsidP="00EE1753">
      <w:r>
        <w:t xml:space="preserve">Use the chart below to track the movement of the moon, following along with your teacher as they model how to use Stellarium and how to plot points </w:t>
      </w:r>
      <w:r w:rsidR="009F6E78">
        <w:t xml:space="preserve">on </w:t>
      </w:r>
      <w:r>
        <w:t>a sky chart.</w:t>
      </w:r>
    </w:p>
    <w:p w14:paraId="08E31103" w14:textId="77777777" w:rsidR="00EE1753" w:rsidRDefault="00EE1753" w:rsidP="00EE1753"/>
    <w:p w14:paraId="0A105D16" w14:textId="34633386" w:rsidR="00EE1753" w:rsidRDefault="00EE1753" w:rsidP="00EE1753">
      <w:pPr>
        <w:jc w:val="center"/>
      </w:pPr>
      <w:r w:rsidRPr="008A5E09">
        <w:rPr>
          <w:noProof/>
        </w:rPr>
        <w:drawing>
          <wp:inline distT="0" distB="0" distL="0" distR="0" wp14:anchorId="67ACB9FE" wp14:editId="686844E0">
            <wp:extent cx="4240607" cy="4240607"/>
            <wp:effectExtent l="0" t="0" r="1270" b="1270"/>
            <wp:docPr id="1665412299" name="Picture 1" descr="A circular grid with a point in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12299" name="Picture 1" descr="A circular grid with a point in center&#10;&#10;Description automatically generated"/>
                    <pic:cNvPicPr/>
                  </pic:nvPicPr>
                  <pic:blipFill>
                    <a:blip r:embed="rId31"/>
                    <a:stretch>
                      <a:fillRect/>
                    </a:stretch>
                  </pic:blipFill>
                  <pic:spPr>
                    <a:xfrm>
                      <a:off x="0" y="0"/>
                      <a:ext cx="4262864" cy="4262864"/>
                    </a:xfrm>
                    <a:prstGeom prst="rect">
                      <a:avLst/>
                    </a:prstGeom>
                  </pic:spPr>
                </pic:pic>
              </a:graphicData>
            </a:graphic>
          </wp:inline>
        </w:drawing>
      </w:r>
      <w:r w:rsidR="008F2FA9">
        <w:rPr>
          <w:rStyle w:val="FootnoteReference"/>
        </w:rPr>
        <w:footnoteReference w:id="1"/>
      </w:r>
    </w:p>
    <w:p w14:paraId="30CFC2ED" w14:textId="77777777" w:rsidR="00EE1753" w:rsidRDefault="00EE1753" w:rsidP="00EE1753">
      <w:pPr>
        <w:jc w:val="center"/>
      </w:pPr>
    </w:p>
    <w:p w14:paraId="2D75BED6" w14:textId="77777777" w:rsidR="00EE1753" w:rsidRDefault="00EE1753" w:rsidP="000A32FC">
      <w:pPr>
        <w:pStyle w:val="ListParagraph"/>
        <w:numPr>
          <w:ilvl w:val="0"/>
          <w:numId w:val="31"/>
        </w:numPr>
        <w:spacing w:after="0"/>
        <w:ind w:left="360"/>
        <w:contextualSpacing/>
        <w:outlineLvl w:val="9"/>
      </w:pPr>
      <w:r>
        <w:t>How can you show the movement of the moon using a sky chart?</w:t>
      </w:r>
    </w:p>
    <w:p w14:paraId="1926EF30" w14:textId="77777777" w:rsidR="00EE1753" w:rsidRDefault="00EE1753" w:rsidP="00EE1753">
      <w:r>
        <w:br w:type="page"/>
      </w:r>
    </w:p>
    <w:p w14:paraId="05B2B6F1" w14:textId="0727C2D1" w:rsidR="00EE1753" w:rsidRPr="000A32FC" w:rsidRDefault="00EE1753" w:rsidP="000A32FC">
      <w:pPr>
        <w:spacing w:before="240" w:after="60"/>
        <w:rPr>
          <w:b/>
          <w:bCs/>
          <w:i/>
          <w:iCs/>
          <w:color w:val="808080" w:themeColor="background1" w:themeShade="80"/>
        </w:rPr>
      </w:pPr>
      <w:r w:rsidRPr="000A32FC">
        <w:rPr>
          <w:b/>
          <w:bCs/>
          <w:i/>
          <w:iCs/>
          <w:color w:val="808080" w:themeColor="background1" w:themeShade="80"/>
        </w:rPr>
        <w:lastRenderedPageBreak/>
        <w:t xml:space="preserve">Tracking Your Constellation Over </w:t>
      </w:r>
      <w:r w:rsidR="00FA0AF1" w:rsidRPr="000A32FC">
        <w:rPr>
          <w:b/>
          <w:bCs/>
          <w:i/>
          <w:iCs/>
          <w:color w:val="808080" w:themeColor="background1" w:themeShade="80"/>
        </w:rPr>
        <w:t>a</w:t>
      </w:r>
      <w:r w:rsidRPr="000A32FC">
        <w:rPr>
          <w:b/>
          <w:bCs/>
          <w:i/>
          <w:iCs/>
          <w:color w:val="808080" w:themeColor="background1" w:themeShade="80"/>
        </w:rPr>
        <w:t xml:space="preserve"> Day:</w:t>
      </w:r>
    </w:p>
    <w:p w14:paraId="70F15505" w14:textId="77777777" w:rsidR="00EE1753" w:rsidRPr="008A5E09" w:rsidRDefault="00EE1753" w:rsidP="00FA0AF1">
      <w:pPr>
        <w:pStyle w:val="ListParagraph"/>
        <w:numPr>
          <w:ilvl w:val="0"/>
          <w:numId w:val="32"/>
        </w:numPr>
        <w:ind w:left="360"/>
        <w:outlineLvl w:val="9"/>
        <w:rPr>
          <w:rFonts w:cstheme="minorBidi"/>
        </w:rPr>
      </w:pPr>
      <w:r>
        <w:t>Open Stellarium [</w:t>
      </w:r>
      <w:r w:rsidRPr="00F06F2D">
        <w:rPr>
          <w:rFonts w:eastAsia="Calibri" w:cs="Calibri"/>
          <w:color w:val="000000" w:themeColor="text1"/>
        </w:rPr>
        <w:t xml:space="preserve">https://stellarium-web.org] and </w:t>
      </w:r>
      <w:r>
        <w:rPr>
          <w:rFonts w:eastAsia="Calibri" w:cs="Calibri"/>
          <w:color w:val="000000" w:themeColor="text1"/>
        </w:rPr>
        <w:t>c</w:t>
      </w:r>
      <w:r w:rsidRPr="00F06F2D">
        <w:rPr>
          <w:rFonts w:eastAsia="Calibri" w:cs="Calibri"/>
          <w:color w:val="000000" w:themeColor="text1"/>
        </w:rPr>
        <w:t xml:space="preserve">lick on a star in your constellation, then click on the target icon to keep Stellarium focused on your star. </w:t>
      </w:r>
      <w:proofErr w:type="gramStart"/>
      <w:r w:rsidRPr="00F06F2D">
        <w:rPr>
          <w:rFonts w:eastAsia="Calibri" w:cs="Calibri"/>
          <w:color w:val="000000" w:themeColor="text1"/>
        </w:rPr>
        <w:t>Write its name</w:t>
      </w:r>
      <w:proofErr w:type="gramEnd"/>
      <w:r w:rsidRPr="00F06F2D">
        <w:rPr>
          <w:rFonts w:eastAsia="Calibri" w:cs="Calibri"/>
          <w:color w:val="000000" w:themeColor="text1"/>
        </w:rPr>
        <w:t xml:space="preserve"> below.</w:t>
      </w:r>
      <w:r>
        <w:rPr>
          <w:rFonts w:eastAsia="Calibri" w:cs="Calibri"/>
          <w:color w:val="000000" w:themeColor="text1"/>
        </w:rPr>
        <w:t xml:space="preserve"> (Turn off the atmosphere if you cannot see stars because of the daylight.)</w:t>
      </w:r>
    </w:p>
    <w:p w14:paraId="3B50AB04" w14:textId="77777777" w:rsidR="00EE1753" w:rsidRDefault="00EE1753" w:rsidP="00FA0AF1">
      <w:pPr>
        <w:pStyle w:val="ListParagraph"/>
        <w:numPr>
          <w:ilvl w:val="1"/>
          <w:numId w:val="32"/>
        </w:numPr>
        <w:ind w:left="1080"/>
        <w:outlineLvl w:val="9"/>
      </w:pPr>
      <w:r>
        <w:t>Name of your star: _____________________</w:t>
      </w:r>
    </w:p>
    <w:p w14:paraId="2282A5DA" w14:textId="77777777" w:rsidR="00EE1753" w:rsidRDefault="00EE1753" w:rsidP="00FA0AF1">
      <w:pPr>
        <w:pStyle w:val="ListParagraph"/>
        <w:numPr>
          <w:ilvl w:val="0"/>
          <w:numId w:val="32"/>
        </w:numPr>
        <w:ind w:left="360"/>
        <w:outlineLvl w:val="9"/>
      </w:pPr>
      <w:r>
        <w:t>Use the date/time tool to set the time to today at 18:00 (6:00 PM). Plot the location of your star on the map below. If it is below the horizon, record that below the map.</w:t>
      </w:r>
    </w:p>
    <w:p w14:paraId="09216BB3" w14:textId="77777777" w:rsidR="00EE1753" w:rsidRDefault="00EE1753" w:rsidP="00FA0AF1">
      <w:pPr>
        <w:pStyle w:val="ListParagraph"/>
        <w:numPr>
          <w:ilvl w:val="0"/>
          <w:numId w:val="32"/>
        </w:numPr>
        <w:spacing w:after="240"/>
        <w:ind w:left="360"/>
        <w:outlineLvl w:val="9"/>
      </w:pPr>
      <w:r>
        <w:t>Plot the star’s position each hour for the next 12 hours.</w:t>
      </w:r>
    </w:p>
    <w:p w14:paraId="0100CA08" w14:textId="77777777" w:rsidR="00EE1753" w:rsidRPr="00FA0AF1" w:rsidRDefault="00EE1753" w:rsidP="00FA0AF1">
      <w:pPr>
        <w:spacing w:after="120"/>
        <w:jc w:val="center"/>
        <w:rPr>
          <w:b/>
          <w:bCs/>
        </w:rPr>
      </w:pPr>
      <w:r w:rsidRPr="00FA0AF1">
        <w:rPr>
          <w:b/>
          <w:bCs/>
        </w:rPr>
        <w:t>Star Tracking Over ½ Day</w:t>
      </w:r>
    </w:p>
    <w:p w14:paraId="165355CC" w14:textId="75CF7EBC" w:rsidR="00EE1753" w:rsidRDefault="00EE1753" w:rsidP="00EE1753">
      <w:pPr>
        <w:jc w:val="center"/>
      </w:pPr>
      <w:r w:rsidRPr="008A5E09">
        <w:rPr>
          <w:noProof/>
        </w:rPr>
        <w:drawing>
          <wp:inline distT="0" distB="0" distL="0" distR="0" wp14:anchorId="03272C08" wp14:editId="10D0DC8A">
            <wp:extent cx="4240607" cy="4240607"/>
            <wp:effectExtent l="0" t="0" r="1270" b="1270"/>
            <wp:docPr id="1406150881" name="Picture 1406150881" descr="A circular grid with a point in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12299" name="Picture 1" descr="A circular grid with a point in center&#10;&#10;Description automatically generated"/>
                    <pic:cNvPicPr/>
                  </pic:nvPicPr>
                  <pic:blipFill>
                    <a:blip r:embed="rId31"/>
                    <a:stretch>
                      <a:fillRect/>
                    </a:stretch>
                  </pic:blipFill>
                  <pic:spPr>
                    <a:xfrm>
                      <a:off x="0" y="0"/>
                      <a:ext cx="4262864" cy="4262864"/>
                    </a:xfrm>
                    <a:prstGeom prst="rect">
                      <a:avLst/>
                    </a:prstGeom>
                  </pic:spPr>
                </pic:pic>
              </a:graphicData>
            </a:graphic>
          </wp:inline>
        </w:drawing>
      </w:r>
      <w:r w:rsidR="008F2FA9">
        <w:rPr>
          <w:rStyle w:val="FootnoteReference"/>
        </w:rPr>
        <w:footnoteReference w:id="2"/>
      </w:r>
    </w:p>
    <w:p w14:paraId="160F3221" w14:textId="2ABDD465" w:rsidR="00EE1753" w:rsidRDefault="00EE1753" w:rsidP="007B6FA6">
      <w:pPr>
        <w:spacing w:after="240"/>
        <w:rPr>
          <w:color w:val="000000" w:themeColor="text1"/>
        </w:rPr>
      </w:pPr>
      <w:r w:rsidRPr="007B6FA6">
        <w:rPr>
          <w:color w:val="000000" w:themeColor="text1"/>
        </w:rPr>
        <w:t xml:space="preserve">Below the </w:t>
      </w:r>
      <w:r w:rsidR="007B6FA6">
        <w:rPr>
          <w:color w:val="000000" w:themeColor="text1"/>
        </w:rPr>
        <w:t>h</w:t>
      </w:r>
      <w:r w:rsidRPr="007B6FA6">
        <w:rPr>
          <w:color w:val="000000" w:themeColor="text1"/>
        </w:rPr>
        <w:t xml:space="preserve">orizon </w:t>
      </w:r>
      <w:r w:rsidR="007B6FA6">
        <w:rPr>
          <w:color w:val="000000" w:themeColor="text1"/>
        </w:rPr>
        <w:t>t</w:t>
      </w:r>
      <w:r w:rsidRPr="007B6FA6">
        <w:rPr>
          <w:color w:val="000000" w:themeColor="text1"/>
        </w:rPr>
        <w:t>imes:</w:t>
      </w:r>
    </w:p>
    <w:p w14:paraId="7307D0DE" w14:textId="77777777" w:rsidR="000D567E" w:rsidRDefault="000D567E" w:rsidP="000D567E">
      <w:pPr>
        <w:rPr>
          <w:color w:val="000000" w:themeColor="text1"/>
        </w:rPr>
      </w:pPr>
    </w:p>
    <w:p w14:paraId="673585F5" w14:textId="77777777" w:rsidR="00EE1753" w:rsidRDefault="00EE1753" w:rsidP="00EE1753">
      <w:r>
        <w:t>What do you notice about the movement of the star? What patterns do you see in the movement of the star over ½ of a day?</w:t>
      </w:r>
    </w:p>
    <w:p w14:paraId="6AE0FDE2" w14:textId="77777777" w:rsidR="008F2FA9" w:rsidRDefault="008F2FA9">
      <w:r>
        <w:br w:type="page"/>
      </w:r>
    </w:p>
    <w:p w14:paraId="1FFE3F0C" w14:textId="1B0DD914" w:rsidR="00EE1753" w:rsidRPr="009C7E89" w:rsidRDefault="00EE1753" w:rsidP="009C7E89">
      <w:pPr>
        <w:spacing w:before="240" w:after="60"/>
        <w:rPr>
          <w:b/>
          <w:bCs/>
          <w:i/>
          <w:iCs/>
          <w:color w:val="808080" w:themeColor="background1" w:themeShade="80"/>
        </w:rPr>
      </w:pPr>
      <w:r w:rsidRPr="009C7E89">
        <w:rPr>
          <w:b/>
          <w:bCs/>
          <w:i/>
          <w:iCs/>
          <w:color w:val="808080" w:themeColor="background1" w:themeShade="80"/>
        </w:rPr>
        <w:lastRenderedPageBreak/>
        <w:t xml:space="preserve">Tracking Your Constellation Over </w:t>
      </w:r>
      <w:r w:rsidR="009C7E89" w:rsidRPr="009C7E89">
        <w:rPr>
          <w:b/>
          <w:bCs/>
          <w:i/>
          <w:iCs/>
          <w:color w:val="808080" w:themeColor="background1" w:themeShade="80"/>
        </w:rPr>
        <w:t>a</w:t>
      </w:r>
      <w:r w:rsidRPr="009C7E89">
        <w:rPr>
          <w:b/>
          <w:bCs/>
          <w:i/>
          <w:iCs/>
          <w:color w:val="808080" w:themeColor="background1" w:themeShade="80"/>
        </w:rPr>
        <w:t xml:space="preserve"> Month:</w:t>
      </w:r>
    </w:p>
    <w:p w14:paraId="6C088AEB" w14:textId="77777777" w:rsidR="00EE1753" w:rsidRDefault="00EE1753" w:rsidP="009C7E89">
      <w:pPr>
        <w:pStyle w:val="ListParagraph"/>
        <w:numPr>
          <w:ilvl w:val="0"/>
          <w:numId w:val="33"/>
        </w:numPr>
        <w:ind w:left="360"/>
        <w:outlineLvl w:val="9"/>
      </w:pPr>
      <w:r>
        <w:t>Using the same star, set the date/time to August 1</w:t>
      </w:r>
      <w:r w:rsidRPr="00D44467">
        <w:rPr>
          <w:vertAlign w:val="superscript"/>
        </w:rPr>
        <w:t>st</w:t>
      </w:r>
      <w:r>
        <w:t xml:space="preserve"> at 0:00 (12:00 AM). Plot the location of the star on the sky chart below. Label the point with the day of the month, 1. If it is below the horizon record the date below the chart.</w:t>
      </w:r>
    </w:p>
    <w:p w14:paraId="1EC64B57" w14:textId="77777777" w:rsidR="00EE1753" w:rsidRDefault="00EE1753" w:rsidP="009C7E89">
      <w:pPr>
        <w:pStyle w:val="ListParagraph"/>
        <w:numPr>
          <w:ilvl w:val="0"/>
          <w:numId w:val="33"/>
        </w:numPr>
        <w:ind w:left="360"/>
        <w:outlineLvl w:val="9"/>
      </w:pPr>
      <w:r>
        <w:t>Advance the time by 1 day to August 2</w:t>
      </w:r>
      <w:r w:rsidRPr="00D44467">
        <w:rPr>
          <w:vertAlign w:val="superscript"/>
        </w:rPr>
        <w:t>nd</w:t>
      </w:r>
      <w:r>
        <w:t>. Plot the location of your star on the map and label it 2.</w:t>
      </w:r>
      <w:r w:rsidRPr="00D44467">
        <w:t xml:space="preserve"> </w:t>
      </w:r>
      <w:r>
        <w:t>If it is below the horizon record the date below the chart.</w:t>
      </w:r>
    </w:p>
    <w:p w14:paraId="384506B9" w14:textId="77777777" w:rsidR="00EE1753" w:rsidRDefault="00EE1753" w:rsidP="009C7E89">
      <w:pPr>
        <w:pStyle w:val="ListParagraph"/>
        <w:numPr>
          <w:ilvl w:val="0"/>
          <w:numId w:val="33"/>
        </w:numPr>
        <w:spacing w:after="240"/>
        <w:ind w:left="360"/>
        <w:outlineLvl w:val="9"/>
      </w:pPr>
      <w:r>
        <w:t>Repeat for all 31 days in August.</w:t>
      </w:r>
    </w:p>
    <w:p w14:paraId="19D3B6D7" w14:textId="77777777" w:rsidR="00EE1753" w:rsidRPr="009C7E89" w:rsidRDefault="00EE1753" w:rsidP="009C7E89">
      <w:pPr>
        <w:spacing w:after="120"/>
        <w:jc w:val="center"/>
        <w:rPr>
          <w:b/>
          <w:bCs/>
        </w:rPr>
      </w:pPr>
      <w:r w:rsidRPr="009C7E89">
        <w:rPr>
          <w:b/>
          <w:bCs/>
        </w:rPr>
        <w:t>Star Tracking Over August</w:t>
      </w:r>
    </w:p>
    <w:p w14:paraId="6A1A0CCD" w14:textId="74E4DADB" w:rsidR="00EE1753" w:rsidRDefault="00EE1753" w:rsidP="00EE1753">
      <w:pPr>
        <w:jc w:val="center"/>
      </w:pPr>
      <w:r w:rsidRPr="008A5E09">
        <w:rPr>
          <w:noProof/>
        </w:rPr>
        <w:drawing>
          <wp:inline distT="0" distB="0" distL="0" distR="0" wp14:anchorId="37A9655D" wp14:editId="78A27959">
            <wp:extent cx="4240607" cy="4240607"/>
            <wp:effectExtent l="0" t="0" r="1270" b="1270"/>
            <wp:docPr id="2088492154" name="Picture 2088492154" descr="A circular grid with a point in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12299" name="Picture 1" descr="A circular grid with a point in center&#10;&#10;Description automatically generated"/>
                    <pic:cNvPicPr/>
                  </pic:nvPicPr>
                  <pic:blipFill>
                    <a:blip r:embed="rId31"/>
                    <a:stretch>
                      <a:fillRect/>
                    </a:stretch>
                  </pic:blipFill>
                  <pic:spPr>
                    <a:xfrm>
                      <a:off x="0" y="0"/>
                      <a:ext cx="4262864" cy="4262864"/>
                    </a:xfrm>
                    <a:prstGeom prst="rect">
                      <a:avLst/>
                    </a:prstGeom>
                  </pic:spPr>
                </pic:pic>
              </a:graphicData>
            </a:graphic>
          </wp:inline>
        </w:drawing>
      </w:r>
      <w:r w:rsidR="008F2FA9">
        <w:rPr>
          <w:rStyle w:val="FootnoteReference"/>
        </w:rPr>
        <w:footnoteReference w:id="3"/>
      </w:r>
    </w:p>
    <w:p w14:paraId="046A053E" w14:textId="77777777" w:rsidR="00EE1753" w:rsidRDefault="00EE1753" w:rsidP="00EE1753">
      <w:pPr>
        <w:jc w:val="center"/>
      </w:pPr>
    </w:p>
    <w:p w14:paraId="7257DD28" w14:textId="59B3F928" w:rsidR="00EE1753" w:rsidRDefault="00EE1753" w:rsidP="00EE1753">
      <w:r>
        <w:t xml:space="preserve">Below the </w:t>
      </w:r>
      <w:r w:rsidR="007B6FA6">
        <w:t>h</w:t>
      </w:r>
      <w:r>
        <w:t xml:space="preserve">orizon </w:t>
      </w:r>
      <w:r w:rsidR="007B6FA6">
        <w:t>d</w:t>
      </w:r>
      <w:r>
        <w:t>ates:</w:t>
      </w:r>
    </w:p>
    <w:p w14:paraId="2FCC4C3B" w14:textId="77777777" w:rsidR="00EE1753" w:rsidRDefault="00EE1753" w:rsidP="00EE1753"/>
    <w:p w14:paraId="3050676E" w14:textId="77777777" w:rsidR="000D567E" w:rsidRDefault="000D567E" w:rsidP="00EE1753"/>
    <w:p w14:paraId="37F65CCB" w14:textId="77777777" w:rsidR="00EE1753" w:rsidRDefault="00EE1753" w:rsidP="00EE1753">
      <w:r>
        <w:t>What do you notice about the star? What patterns do you see in its movement over one month?</w:t>
      </w:r>
    </w:p>
    <w:p w14:paraId="0152B855" w14:textId="77777777" w:rsidR="00EE1753" w:rsidRDefault="00EE1753" w:rsidP="00EE1753"/>
    <w:p w14:paraId="5D764D86" w14:textId="77777777" w:rsidR="00EE1753" w:rsidRDefault="00EE1753" w:rsidP="00EE1753">
      <w:r>
        <w:br w:type="page"/>
      </w:r>
    </w:p>
    <w:p w14:paraId="1E88F3CF" w14:textId="77777777" w:rsidR="00EE1753" w:rsidRPr="007B6FA6" w:rsidRDefault="00EE1753" w:rsidP="007B6FA6">
      <w:pPr>
        <w:spacing w:before="240" w:after="60"/>
        <w:rPr>
          <w:b/>
          <w:bCs/>
          <w:i/>
          <w:iCs/>
          <w:color w:val="808080" w:themeColor="background1" w:themeShade="80"/>
        </w:rPr>
      </w:pPr>
      <w:r w:rsidRPr="007B6FA6">
        <w:rPr>
          <w:b/>
          <w:bCs/>
          <w:i/>
          <w:iCs/>
          <w:color w:val="808080" w:themeColor="background1" w:themeShade="80"/>
        </w:rPr>
        <w:lastRenderedPageBreak/>
        <w:t>Tracking Your Constellation Over Five Years:</w:t>
      </w:r>
    </w:p>
    <w:p w14:paraId="5E4E2794" w14:textId="77777777" w:rsidR="00EE1753" w:rsidRDefault="00EE1753" w:rsidP="007B6FA6">
      <w:pPr>
        <w:pStyle w:val="ListParagraph"/>
        <w:numPr>
          <w:ilvl w:val="0"/>
          <w:numId w:val="34"/>
        </w:numPr>
        <w:ind w:left="360"/>
        <w:outlineLvl w:val="9"/>
      </w:pPr>
      <w:r>
        <w:t>Using the same star, again set the date/time to August 1</w:t>
      </w:r>
      <w:r w:rsidRPr="00D44467">
        <w:rPr>
          <w:vertAlign w:val="superscript"/>
        </w:rPr>
        <w:t>st</w:t>
      </w:r>
      <w:r>
        <w:t xml:space="preserve"> at 0:00 (12:00 AM). Plot the location of the star on the sky chart below. Label the point with the month and year, August 2024 for example.</w:t>
      </w:r>
    </w:p>
    <w:p w14:paraId="775153B8" w14:textId="77777777" w:rsidR="00EE1753" w:rsidRDefault="00EE1753" w:rsidP="007B6FA6">
      <w:pPr>
        <w:pStyle w:val="ListParagraph"/>
        <w:numPr>
          <w:ilvl w:val="0"/>
          <w:numId w:val="34"/>
        </w:numPr>
        <w:ind w:left="360"/>
        <w:outlineLvl w:val="9"/>
      </w:pPr>
      <w:r>
        <w:t>Advance the time by 1 month to September 1st. Plot the location of your star on the map and label it.</w:t>
      </w:r>
      <w:r w:rsidRPr="00D44467">
        <w:t xml:space="preserve"> </w:t>
      </w:r>
      <w:r>
        <w:t>If it is below the horizon record the date below the chart.</w:t>
      </w:r>
    </w:p>
    <w:p w14:paraId="0605BCD2" w14:textId="77777777" w:rsidR="00EE1753" w:rsidRDefault="00EE1753" w:rsidP="007B6FA6">
      <w:pPr>
        <w:pStyle w:val="ListParagraph"/>
        <w:numPr>
          <w:ilvl w:val="0"/>
          <w:numId w:val="34"/>
        </w:numPr>
        <w:spacing w:after="240"/>
        <w:ind w:left="360"/>
        <w:outlineLvl w:val="9"/>
      </w:pPr>
      <w:r>
        <w:t>Repeat for each month over a five-year period. Always use the first day at 0:00.</w:t>
      </w:r>
    </w:p>
    <w:p w14:paraId="45CFCA40" w14:textId="77777777" w:rsidR="00EE1753" w:rsidRPr="007B6FA6" w:rsidRDefault="00EE1753" w:rsidP="007B6FA6">
      <w:pPr>
        <w:spacing w:after="120"/>
        <w:jc w:val="center"/>
        <w:rPr>
          <w:b/>
          <w:bCs/>
        </w:rPr>
      </w:pPr>
      <w:r w:rsidRPr="007B6FA6">
        <w:rPr>
          <w:b/>
          <w:bCs/>
        </w:rPr>
        <w:t>Star Tracking Over Five Years</w:t>
      </w:r>
    </w:p>
    <w:p w14:paraId="4F8ED556" w14:textId="15E11637" w:rsidR="00EE1753" w:rsidRDefault="00EE1753" w:rsidP="00EE1753">
      <w:pPr>
        <w:jc w:val="center"/>
      </w:pPr>
      <w:r w:rsidRPr="008A5E09">
        <w:rPr>
          <w:noProof/>
        </w:rPr>
        <w:drawing>
          <wp:inline distT="0" distB="0" distL="0" distR="0" wp14:anchorId="0C164000" wp14:editId="4CA1EC6F">
            <wp:extent cx="4240607" cy="4240607"/>
            <wp:effectExtent l="0" t="0" r="1270" b="1270"/>
            <wp:docPr id="639649549" name="Picture 639649549" descr="A circular grid with a point in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12299" name="Picture 1" descr="A circular grid with a point in center&#10;&#10;Description automatically generated"/>
                    <pic:cNvPicPr/>
                  </pic:nvPicPr>
                  <pic:blipFill>
                    <a:blip r:embed="rId31"/>
                    <a:stretch>
                      <a:fillRect/>
                    </a:stretch>
                  </pic:blipFill>
                  <pic:spPr>
                    <a:xfrm>
                      <a:off x="0" y="0"/>
                      <a:ext cx="4262864" cy="4262864"/>
                    </a:xfrm>
                    <a:prstGeom prst="rect">
                      <a:avLst/>
                    </a:prstGeom>
                  </pic:spPr>
                </pic:pic>
              </a:graphicData>
            </a:graphic>
          </wp:inline>
        </w:drawing>
      </w:r>
      <w:r w:rsidR="008F2FA9">
        <w:rPr>
          <w:rStyle w:val="FootnoteReference"/>
        </w:rPr>
        <w:footnoteReference w:id="4"/>
      </w:r>
    </w:p>
    <w:p w14:paraId="359B2726" w14:textId="77777777" w:rsidR="00EE1753" w:rsidRDefault="00EE1753" w:rsidP="00EE1753">
      <w:pPr>
        <w:jc w:val="center"/>
      </w:pPr>
    </w:p>
    <w:p w14:paraId="1C39ADA8" w14:textId="77777777" w:rsidR="00EE1753" w:rsidRDefault="00EE1753" w:rsidP="00EE1753">
      <w:r>
        <w:t>Below the horizon dates:</w:t>
      </w:r>
    </w:p>
    <w:p w14:paraId="6BC7B921" w14:textId="77777777" w:rsidR="00EE1753" w:rsidRDefault="00EE1753" w:rsidP="00EE1753"/>
    <w:p w14:paraId="6816228B" w14:textId="77777777" w:rsidR="00EE1753" w:rsidRDefault="00EE1753" w:rsidP="00EE1753"/>
    <w:p w14:paraId="34381C91" w14:textId="77777777" w:rsidR="00EE1753" w:rsidRDefault="00EE1753" w:rsidP="00EE1753">
      <w:r>
        <w:t>What do you notice about the star? What patterns do you see in its movement over several years?</w:t>
      </w:r>
    </w:p>
    <w:p w14:paraId="03472B87" w14:textId="77777777" w:rsidR="00543B31" w:rsidRDefault="00543B31">
      <w:pPr>
        <w:sectPr w:rsidR="00543B31" w:rsidSect="000A0638">
          <w:headerReference w:type="default" r:id="rId32"/>
          <w:footerReference w:type="default" r:id="rId33"/>
          <w:pgSz w:w="12240" w:h="15840"/>
          <w:pgMar w:top="1440" w:right="1440" w:bottom="1440" w:left="1440" w:header="720" w:footer="720" w:gutter="0"/>
          <w:pgNumType w:start="1"/>
          <w:cols w:space="720"/>
          <w:docGrid w:linePitch="360"/>
        </w:sectPr>
      </w:pPr>
    </w:p>
    <w:p w14:paraId="5282ABFF" w14:textId="451D2EBD" w:rsidR="00DF1E5C" w:rsidRPr="00543B31" w:rsidRDefault="00DF1E5C" w:rsidP="00543B31">
      <w:pPr>
        <w:spacing w:before="360" w:after="120"/>
        <w:jc w:val="center"/>
        <w:rPr>
          <w:b/>
          <w:bCs/>
          <w:sz w:val="28"/>
          <w:szCs w:val="28"/>
        </w:rPr>
      </w:pPr>
      <w:bookmarkStart w:id="2" w:name="AB"/>
      <w:r w:rsidRPr="00543B31">
        <w:rPr>
          <w:b/>
          <w:bCs/>
          <w:sz w:val="28"/>
          <w:szCs w:val="28"/>
        </w:rPr>
        <w:lastRenderedPageBreak/>
        <w:t xml:space="preserve">Appendix </w:t>
      </w:r>
      <w:bookmarkEnd w:id="2"/>
      <w:r w:rsidRPr="00543B31">
        <w:rPr>
          <w:b/>
          <w:bCs/>
          <w:sz w:val="28"/>
          <w:szCs w:val="28"/>
        </w:rPr>
        <w:t>B</w:t>
      </w:r>
    </w:p>
    <w:p w14:paraId="7A0D2C8D" w14:textId="4ED0E8AE" w:rsidR="00DF1E5C" w:rsidRDefault="00DF1E5C" w:rsidP="00DF1E5C">
      <w:r>
        <w:rPr>
          <w:noProof/>
        </w:rPr>
        <mc:AlternateContent>
          <mc:Choice Requires="wps">
            <w:drawing>
              <wp:anchor distT="0" distB="0" distL="114300" distR="114300" simplePos="0" relativeHeight="251660288" behindDoc="0" locked="0" layoutInCell="1" allowOverlap="1" wp14:anchorId="52A3BC37" wp14:editId="178134CE">
                <wp:simplePos x="0" y="0"/>
                <wp:positionH relativeFrom="column">
                  <wp:posOffset>-747</wp:posOffset>
                </wp:positionH>
                <wp:positionV relativeFrom="paragraph">
                  <wp:posOffset>151167</wp:posOffset>
                </wp:positionV>
                <wp:extent cx="6180455" cy="3698689"/>
                <wp:effectExtent l="12700" t="12700" r="29845" b="22860"/>
                <wp:wrapNone/>
                <wp:docPr id="2107006451" name="Rounded Rectangle 1"/>
                <wp:cNvGraphicFramePr/>
                <a:graphic xmlns:a="http://schemas.openxmlformats.org/drawingml/2006/main">
                  <a:graphicData uri="http://schemas.microsoft.com/office/word/2010/wordprocessingShape">
                    <wps:wsp>
                      <wps:cNvSpPr/>
                      <wps:spPr>
                        <a:xfrm>
                          <a:off x="0" y="0"/>
                          <a:ext cx="6180455" cy="3698689"/>
                        </a:xfrm>
                        <a:prstGeom prst="round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D2ABD9" id="Rounded Rectangle 1" o:spid="_x0000_s1026" style="position:absolute;margin-left:-.05pt;margin-top:11.9pt;width:486.65pt;height:29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" fillcolor="white [3201]" strokecolor="black [3200]" strokeweight="3pt"/>
            </w:pict>
          </mc:Fallback>
        </mc:AlternateContent>
      </w:r>
      <w:r>
        <w:rPr>
          <w:noProof/>
        </w:rPr>
        <mc:AlternateContent>
          <mc:Choice Requires="wps">
            <w:drawing>
              <wp:anchor distT="0" distB="0" distL="114300" distR="114300" simplePos="0" relativeHeight="251663360" behindDoc="0" locked="0" layoutInCell="1" allowOverlap="1" wp14:anchorId="5CBC4E57" wp14:editId="7498066D">
                <wp:simplePos x="0" y="0"/>
                <wp:positionH relativeFrom="column">
                  <wp:posOffset>-746</wp:posOffset>
                </wp:positionH>
                <wp:positionV relativeFrom="paragraph">
                  <wp:posOffset>322729</wp:posOffset>
                </wp:positionV>
                <wp:extent cx="6180306" cy="537883"/>
                <wp:effectExtent l="0" t="0" r="0" b="0"/>
                <wp:wrapNone/>
                <wp:docPr id="1047970704" name="Text Box 2"/>
                <wp:cNvGraphicFramePr/>
                <a:graphic xmlns:a="http://schemas.openxmlformats.org/drawingml/2006/main">
                  <a:graphicData uri="http://schemas.microsoft.com/office/word/2010/wordprocessingShape">
                    <wps:wsp>
                      <wps:cNvSpPr txBox="1"/>
                      <wps:spPr>
                        <a:xfrm>
                          <a:off x="0" y="0"/>
                          <a:ext cx="6180306" cy="537883"/>
                        </a:xfrm>
                        <a:prstGeom prst="rect">
                          <a:avLst/>
                        </a:prstGeom>
                        <a:noFill/>
                        <a:ln w="6350">
                          <a:noFill/>
                        </a:ln>
                      </wps:spPr>
                      <wps:txbx>
                        <w:txbxContent>
                          <w:p w14:paraId="2C905483" w14:textId="77777777" w:rsidR="00DF1E5C" w:rsidRPr="00543B31" w:rsidRDefault="00DF1E5C" w:rsidP="00DF1E5C">
                            <w:pPr>
                              <w:jc w:val="center"/>
                              <w:rPr>
                                <w:b/>
                                <w:bCs/>
                              </w:rPr>
                            </w:pPr>
                            <w:r w:rsidRPr="00543B31">
                              <w:rPr>
                                <w:b/>
                                <w:bCs/>
                              </w:rPr>
                              <w:t>Observations, Data Tables, 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BC4E57" id="_x0000_t202" coordsize="21600,21600" o:spt="202" path="m,l,21600r21600,l21600,xe">
                <v:stroke joinstyle="miter"/>
                <v:path gradientshapeok="t" o:connecttype="rect"/>
              </v:shapetype>
              <v:shape id="Text Box 2" o:spid="_x0000_s1026" type="#_x0000_t202" style="position:absolute;margin-left:-.05pt;margin-top:25.4pt;width:486.65pt;height:42.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AdqFgIAACw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" filled="f" stroked="f" strokeweight=".5pt">
                <v:textbox>
                  <w:txbxContent>
                    <w:p w14:paraId="2C905483" w14:textId="77777777" w:rsidR="00DF1E5C" w:rsidRPr="00543B31" w:rsidRDefault="00DF1E5C" w:rsidP="00DF1E5C">
                      <w:pPr>
                        <w:jc w:val="center"/>
                        <w:rPr>
                          <w:b/>
                          <w:bCs/>
                        </w:rPr>
                      </w:pPr>
                      <w:r w:rsidRPr="00543B31">
                        <w:rPr>
                          <w:b/>
                          <w:bCs/>
                        </w:rPr>
                        <w:t>Observations, Data Tables, Graphs</w:t>
                      </w:r>
                    </w:p>
                  </w:txbxContent>
                </v:textbox>
              </v:shape>
            </w:pict>
          </mc:Fallback>
        </mc:AlternateContent>
      </w:r>
    </w:p>
    <w:p w14:paraId="66731209" w14:textId="6D076BD2" w:rsidR="00DF1E5C" w:rsidRDefault="00DF1E5C" w:rsidP="00DF1E5C">
      <w:r>
        <w:rPr>
          <w:noProof/>
        </w:rPr>
        <mc:AlternateContent>
          <mc:Choice Requires="wps">
            <w:drawing>
              <wp:anchor distT="0" distB="0" distL="114300" distR="114300" simplePos="0" relativeHeight="251661312" behindDoc="0" locked="0" layoutInCell="1" allowOverlap="1" wp14:anchorId="4C377882" wp14:editId="0F1541F7">
                <wp:simplePos x="0" y="0"/>
                <wp:positionH relativeFrom="column">
                  <wp:posOffset>2540</wp:posOffset>
                </wp:positionH>
                <wp:positionV relativeFrom="paragraph">
                  <wp:posOffset>6300470</wp:posOffset>
                </wp:positionV>
                <wp:extent cx="6180455" cy="935355"/>
                <wp:effectExtent l="12700" t="12700" r="29845" b="29845"/>
                <wp:wrapNone/>
                <wp:docPr id="576833359" name="Rounded Rectangle 1"/>
                <wp:cNvGraphicFramePr/>
                <a:graphic xmlns:a="http://schemas.openxmlformats.org/drawingml/2006/main">
                  <a:graphicData uri="http://schemas.microsoft.com/office/word/2010/wordprocessingShape">
                    <wps:wsp>
                      <wps:cNvSpPr/>
                      <wps:spPr>
                        <a:xfrm>
                          <a:off x="0" y="0"/>
                          <a:ext cx="6180455" cy="935355"/>
                        </a:xfrm>
                        <a:prstGeom prst="round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831BA6" id="Rounded Rectangle 1" o:spid="_x0000_s1026" style="position:absolute;margin-left:.2pt;margin-top:496.1pt;width:486.65pt;height:73.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" fillcolor="white [3201]" strokecolor="black [3200]" strokeweight="3pt"/>
            </w:pict>
          </mc:Fallback>
        </mc:AlternateContent>
      </w:r>
      <w:r>
        <w:rPr>
          <w:noProof/>
        </w:rPr>
        <mc:AlternateContent>
          <mc:Choice Requires="wps">
            <w:drawing>
              <wp:anchor distT="0" distB="0" distL="114300" distR="114300" simplePos="0" relativeHeight="251665408" behindDoc="0" locked="0" layoutInCell="1" allowOverlap="1" wp14:anchorId="1B37C1CD" wp14:editId="3C5E7758">
                <wp:simplePos x="0" y="0"/>
                <wp:positionH relativeFrom="column">
                  <wp:posOffset>112</wp:posOffset>
                </wp:positionH>
                <wp:positionV relativeFrom="paragraph">
                  <wp:posOffset>6296473</wp:posOffset>
                </wp:positionV>
                <wp:extent cx="6180306" cy="537883"/>
                <wp:effectExtent l="0" t="0" r="0" b="0"/>
                <wp:wrapNone/>
                <wp:docPr id="1014574050" name="Text Box 2"/>
                <wp:cNvGraphicFramePr/>
                <a:graphic xmlns:a="http://schemas.openxmlformats.org/drawingml/2006/main">
                  <a:graphicData uri="http://schemas.microsoft.com/office/word/2010/wordprocessingShape">
                    <wps:wsp>
                      <wps:cNvSpPr txBox="1"/>
                      <wps:spPr>
                        <a:xfrm>
                          <a:off x="0" y="0"/>
                          <a:ext cx="6180306" cy="537883"/>
                        </a:xfrm>
                        <a:prstGeom prst="rect">
                          <a:avLst/>
                        </a:prstGeom>
                        <a:noFill/>
                        <a:ln w="6350">
                          <a:noFill/>
                        </a:ln>
                      </wps:spPr>
                      <wps:txbx>
                        <w:txbxContent>
                          <w:p w14:paraId="7312869E" w14:textId="77777777" w:rsidR="00DF1E5C" w:rsidRPr="00543B31" w:rsidRDefault="00DF1E5C" w:rsidP="00DF1E5C">
                            <w:pPr>
                              <w:jc w:val="center"/>
                              <w:rPr>
                                <w:b/>
                                <w:bCs/>
                              </w:rPr>
                            </w:pPr>
                            <w:r w:rsidRPr="00543B31">
                              <w:rPr>
                                <w:b/>
                                <w:bCs/>
                              </w:rPr>
                              <w:t>Claim Based on Data and 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37C1CD" id="_x0000_s1027" type="#_x0000_t202" style="position:absolute;margin-left:0;margin-top:495.8pt;width:486.65pt;height:42.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2TGQIAADM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" filled="f" stroked="f" strokeweight=".5pt">
                <v:textbox>
                  <w:txbxContent>
                    <w:p w14:paraId="7312869E" w14:textId="77777777" w:rsidR="00DF1E5C" w:rsidRPr="00543B31" w:rsidRDefault="00DF1E5C" w:rsidP="00DF1E5C">
                      <w:pPr>
                        <w:jc w:val="center"/>
                        <w:rPr>
                          <w:b/>
                          <w:bCs/>
                        </w:rPr>
                      </w:pPr>
                      <w:r w:rsidRPr="00543B31">
                        <w:rPr>
                          <w:b/>
                          <w:bCs/>
                        </w:rPr>
                        <w:t>Claim Based on Data and Patterns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C271AA0" wp14:editId="7F546920">
                <wp:simplePos x="0" y="0"/>
                <wp:positionH relativeFrom="column">
                  <wp:posOffset>-1270</wp:posOffset>
                </wp:positionH>
                <wp:positionV relativeFrom="paragraph">
                  <wp:posOffset>3787140</wp:posOffset>
                </wp:positionV>
                <wp:extent cx="6180455" cy="2367280"/>
                <wp:effectExtent l="12700" t="12700" r="29845" b="20320"/>
                <wp:wrapNone/>
                <wp:docPr id="2042603170" name="Rounded Rectangle 1"/>
                <wp:cNvGraphicFramePr/>
                <a:graphic xmlns:a="http://schemas.openxmlformats.org/drawingml/2006/main">
                  <a:graphicData uri="http://schemas.microsoft.com/office/word/2010/wordprocessingShape">
                    <wps:wsp>
                      <wps:cNvSpPr/>
                      <wps:spPr>
                        <a:xfrm>
                          <a:off x="0" y="0"/>
                          <a:ext cx="6180455" cy="2367280"/>
                        </a:xfrm>
                        <a:prstGeom prst="round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A3AF90" id="Rounded Rectangle 1" o:spid="_x0000_s1026" style="position:absolute;margin-left:-.1pt;margin-top:298.2pt;width:486.65pt;height:186.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" fillcolor="white [3201]" strokecolor="black [3200]" strokeweight="3pt"/>
            </w:pict>
          </mc:Fallback>
        </mc:AlternateContent>
      </w:r>
      <w:r>
        <w:rPr>
          <w:noProof/>
        </w:rPr>
        <mc:AlternateContent>
          <mc:Choice Requires="wps">
            <w:drawing>
              <wp:anchor distT="0" distB="0" distL="114300" distR="114300" simplePos="0" relativeHeight="251664384" behindDoc="0" locked="0" layoutInCell="1" allowOverlap="1" wp14:anchorId="76895C80" wp14:editId="779DE483">
                <wp:simplePos x="0" y="0"/>
                <wp:positionH relativeFrom="column">
                  <wp:posOffset>-747</wp:posOffset>
                </wp:positionH>
                <wp:positionV relativeFrom="paragraph">
                  <wp:posOffset>3908276</wp:posOffset>
                </wp:positionV>
                <wp:extent cx="6179820" cy="537845"/>
                <wp:effectExtent l="0" t="0" r="0" b="0"/>
                <wp:wrapNone/>
                <wp:docPr id="1043390118" name="Text Box 2"/>
                <wp:cNvGraphicFramePr/>
                <a:graphic xmlns:a="http://schemas.openxmlformats.org/drawingml/2006/main">
                  <a:graphicData uri="http://schemas.microsoft.com/office/word/2010/wordprocessingShape">
                    <wps:wsp>
                      <wps:cNvSpPr txBox="1"/>
                      <wps:spPr>
                        <a:xfrm>
                          <a:off x="0" y="0"/>
                          <a:ext cx="6179820" cy="537845"/>
                        </a:xfrm>
                        <a:prstGeom prst="rect">
                          <a:avLst/>
                        </a:prstGeom>
                        <a:noFill/>
                        <a:ln w="6350">
                          <a:noFill/>
                        </a:ln>
                      </wps:spPr>
                      <wps:txbx>
                        <w:txbxContent>
                          <w:p w14:paraId="673C901B" w14:textId="77777777" w:rsidR="00DF1E5C" w:rsidRPr="00543B31" w:rsidRDefault="00DF1E5C" w:rsidP="00DF1E5C">
                            <w:pPr>
                              <w:jc w:val="center"/>
                              <w:rPr>
                                <w:b/>
                                <w:bCs/>
                              </w:rPr>
                            </w:pPr>
                            <w:r w:rsidRPr="00543B31">
                              <w:rPr>
                                <w:b/>
                                <w:bCs/>
                              </w:rPr>
                              <w:t>Patterns In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895C80" id="_x0000_s1028" type="#_x0000_t202" style="position:absolute;margin-left:-.05pt;margin-top:307.75pt;width:486.6pt;height:42.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" filled="f" stroked="f" strokeweight=".5pt">
                <v:textbox>
                  <w:txbxContent>
                    <w:p w14:paraId="673C901B" w14:textId="77777777" w:rsidR="00DF1E5C" w:rsidRPr="00543B31" w:rsidRDefault="00DF1E5C" w:rsidP="00DF1E5C">
                      <w:pPr>
                        <w:jc w:val="center"/>
                        <w:rPr>
                          <w:b/>
                          <w:bCs/>
                        </w:rPr>
                      </w:pPr>
                      <w:r w:rsidRPr="00543B31">
                        <w:rPr>
                          <w:b/>
                          <w:bCs/>
                        </w:rPr>
                        <w:t>Patterns In Data</w:t>
                      </w:r>
                    </w:p>
                  </w:txbxContent>
                </v:textbox>
              </v:shape>
            </w:pict>
          </mc:Fallback>
        </mc:AlternateContent>
      </w:r>
      <w:r>
        <w:br w:type="page"/>
      </w:r>
    </w:p>
    <w:p w14:paraId="6787C400" w14:textId="7BEE1F7B" w:rsidR="00DF1E5C" w:rsidRDefault="00DF1E5C" w:rsidP="00DF1E5C">
      <w:r>
        <w:rPr>
          <w:noProof/>
        </w:rPr>
        <w:lastRenderedPageBreak/>
        <mc:AlternateContent>
          <mc:Choice Requires="wps">
            <w:drawing>
              <wp:anchor distT="0" distB="0" distL="114300" distR="114300" simplePos="0" relativeHeight="251666432" behindDoc="0" locked="0" layoutInCell="1" allowOverlap="1" wp14:anchorId="2BD3926F" wp14:editId="2B7C5AE5">
                <wp:simplePos x="0" y="0"/>
                <wp:positionH relativeFrom="column">
                  <wp:posOffset>-747</wp:posOffset>
                </wp:positionH>
                <wp:positionV relativeFrom="paragraph">
                  <wp:posOffset>147172</wp:posOffset>
                </wp:positionV>
                <wp:extent cx="6180455" cy="3779370"/>
                <wp:effectExtent l="12700" t="12700" r="29845" b="31115"/>
                <wp:wrapNone/>
                <wp:docPr id="1802818284" name="Rounded Rectangle 1"/>
                <wp:cNvGraphicFramePr/>
                <a:graphic xmlns:a="http://schemas.openxmlformats.org/drawingml/2006/main">
                  <a:graphicData uri="http://schemas.microsoft.com/office/word/2010/wordprocessingShape">
                    <wps:wsp>
                      <wps:cNvSpPr/>
                      <wps:spPr>
                        <a:xfrm>
                          <a:off x="0" y="0"/>
                          <a:ext cx="6180455" cy="3779370"/>
                        </a:xfrm>
                        <a:prstGeom prst="round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DA9A9A" id="Rounded Rectangle 1" o:spid="_x0000_s1026" style="position:absolute;margin-left:-.05pt;margin-top:11.6pt;width:486.65pt;height:29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" fillcolor="white [3201]" strokecolor="black [3200]" strokeweight="3pt"/>
            </w:pict>
          </mc:Fallback>
        </mc:AlternateContent>
      </w:r>
      <w:r>
        <w:rPr>
          <w:noProof/>
        </w:rPr>
        <mc:AlternateContent>
          <mc:Choice Requires="wps">
            <w:drawing>
              <wp:anchor distT="0" distB="0" distL="114300" distR="114300" simplePos="0" relativeHeight="251668480" behindDoc="0" locked="0" layoutInCell="1" allowOverlap="1" wp14:anchorId="420487C5" wp14:editId="72C1829C">
                <wp:simplePos x="0" y="0"/>
                <wp:positionH relativeFrom="column">
                  <wp:posOffset>-746</wp:posOffset>
                </wp:positionH>
                <wp:positionV relativeFrom="paragraph">
                  <wp:posOffset>322729</wp:posOffset>
                </wp:positionV>
                <wp:extent cx="6180306" cy="537883"/>
                <wp:effectExtent l="0" t="0" r="0" b="0"/>
                <wp:wrapNone/>
                <wp:docPr id="1914016360" name="Text Box 2"/>
                <wp:cNvGraphicFramePr/>
                <a:graphic xmlns:a="http://schemas.openxmlformats.org/drawingml/2006/main">
                  <a:graphicData uri="http://schemas.microsoft.com/office/word/2010/wordprocessingShape">
                    <wps:wsp>
                      <wps:cNvSpPr txBox="1"/>
                      <wps:spPr>
                        <a:xfrm>
                          <a:off x="0" y="0"/>
                          <a:ext cx="6180306" cy="537883"/>
                        </a:xfrm>
                        <a:prstGeom prst="rect">
                          <a:avLst/>
                        </a:prstGeom>
                        <a:noFill/>
                        <a:ln w="6350">
                          <a:noFill/>
                        </a:ln>
                      </wps:spPr>
                      <wps:txbx>
                        <w:txbxContent>
                          <w:p w14:paraId="02DCBE71" w14:textId="77777777" w:rsidR="00DF1E5C" w:rsidRPr="00543B31" w:rsidRDefault="00DF1E5C" w:rsidP="00DF1E5C">
                            <w:pPr>
                              <w:jc w:val="center"/>
                              <w:rPr>
                                <w:b/>
                                <w:bCs/>
                              </w:rPr>
                            </w:pPr>
                            <w:r w:rsidRPr="00543B31">
                              <w:rPr>
                                <w:b/>
                                <w:bCs/>
                              </w:rPr>
                              <w:t>Reasons Data Supports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0487C5" id="_x0000_s1029" type="#_x0000_t202" style="position:absolute;margin-left:-.05pt;margin-top:25.4pt;width:486.65pt;height:42.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" filled="f" stroked="f" strokeweight=".5pt">
                <v:textbox>
                  <w:txbxContent>
                    <w:p w14:paraId="02DCBE71" w14:textId="77777777" w:rsidR="00DF1E5C" w:rsidRPr="00543B31" w:rsidRDefault="00DF1E5C" w:rsidP="00DF1E5C">
                      <w:pPr>
                        <w:jc w:val="center"/>
                        <w:rPr>
                          <w:b/>
                          <w:bCs/>
                        </w:rPr>
                      </w:pPr>
                      <w:r w:rsidRPr="00543B31">
                        <w:rPr>
                          <w:b/>
                          <w:bCs/>
                        </w:rPr>
                        <w:t>Reasons Data Supports Claim</w:t>
                      </w:r>
                    </w:p>
                  </w:txbxContent>
                </v:textbox>
              </v:shape>
            </w:pict>
          </mc:Fallback>
        </mc:AlternateContent>
      </w:r>
    </w:p>
    <w:p w14:paraId="5E7720F2" w14:textId="79727DDA" w:rsidR="00DF1E5C" w:rsidRDefault="00DF1E5C" w:rsidP="00DF1E5C"/>
    <w:p w14:paraId="2BFB8507" w14:textId="77777777" w:rsidR="00DF1E5C" w:rsidRDefault="00DF1E5C" w:rsidP="00DF1E5C">
      <w:pPr>
        <w:jc w:val="center"/>
      </w:pPr>
    </w:p>
    <w:p w14:paraId="4A239362" w14:textId="381AAF3D" w:rsidR="00256AED" w:rsidRDefault="00DF1E5C">
      <w:r>
        <w:rPr>
          <w:noProof/>
        </w:rPr>
        <mc:AlternateContent>
          <mc:Choice Requires="wps">
            <w:drawing>
              <wp:anchor distT="0" distB="0" distL="114300" distR="114300" simplePos="0" relativeHeight="251669504" behindDoc="0" locked="0" layoutInCell="1" allowOverlap="1" wp14:anchorId="15B9B50A" wp14:editId="393BC254">
                <wp:simplePos x="0" y="0"/>
                <wp:positionH relativeFrom="column">
                  <wp:posOffset>-1270</wp:posOffset>
                </wp:positionH>
                <wp:positionV relativeFrom="paragraph">
                  <wp:posOffset>3735705</wp:posOffset>
                </wp:positionV>
                <wp:extent cx="6179820" cy="537845"/>
                <wp:effectExtent l="0" t="0" r="0" b="0"/>
                <wp:wrapNone/>
                <wp:docPr id="728459489" name="Text Box 2"/>
                <wp:cNvGraphicFramePr/>
                <a:graphic xmlns:a="http://schemas.openxmlformats.org/drawingml/2006/main">
                  <a:graphicData uri="http://schemas.microsoft.com/office/word/2010/wordprocessingShape">
                    <wps:wsp>
                      <wps:cNvSpPr txBox="1"/>
                      <wps:spPr>
                        <a:xfrm>
                          <a:off x="0" y="0"/>
                          <a:ext cx="6179820" cy="537845"/>
                        </a:xfrm>
                        <a:prstGeom prst="rect">
                          <a:avLst/>
                        </a:prstGeom>
                        <a:noFill/>
                        <a:ln w="6350">
                          <a:noFill/>
                        </a:ln>
                      </wps:spPr>
                      <wps:txbx>
                        <w:txbxContent>
                          <w:p w14:paraId="001A49C8" w14:textId="77777777" w:rsidR="00DF1E5C" w:rsidRPr="00543B31" w:rsidRDefault="00DF1E5C" w:rsidP="00DF1E5C">
                            <w:pPr>
                              <w:jc w:val="center"/>
                              <w:rPr>
                                <w:b/>
                                <w:bCs/>
                              </w:rPr>
                            </w:pPr>
                            <w:r w:rsidRPr="00543B31">
                              <w:rPr>
                                <w:b/>
                                <w:bCs/>
                              </w:rPr>
                              <w:t>Explanation</w:t>
                            </w:r>
                          </w:p>
                          <w:p w14:paraId="0B8D3C73" w14:textId="77777777" w:rsidR="00DF1E5C" w:rsidRPr="00543B31" w:rsidRDefault="00DF1E5C" w:rsidP="00DF1E5C">
                            <w:pPr>
                              <w:jc w:val="center"/>
                              <w:rPr>
                                <w:b/>
                                <w:bCs/>
                              </w:rPr>
                            </w:pPr>
                            <w:r w:rsidRPr="00543B31">
                              <w:rPr>
                                <w:b/>
                                <w:bCs/>
                              </w:rPr>
                              <w:t>Connect the Claim to the Evidence and Patterns Using Reasoning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B9B50A" id="_x0000_s1030" type="#_x0000_t202" style="position:absolute;margin-left:-.1pt;margin-top:294.15pt;width:486.6pt;height:42.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" filled="f" stroked="f" strokeweight=".5pt">
                <v:textbox>
                  <w:txbxContent>
                    <w:p w14:paraId="001A49C8" w14:textId="77777777" w:rsidR="00DF1E5C" w:rsidRPr="00543B31" w:rsidRDefault="00DF1E5C" w:rsidP="00DF1E5C">
                      <w:pPr>
                        <w:jc w:val="center"/>
                        <w:rPr>
                          <w:b/>
                          <w:bCs/>
                        </w:rPr>
                      </w:pPr>
                      <w:r w:rsidRPr="00543B31">
                        <w:rPr>
                          <w:b/>
                          <w:bCs/>
                        </w:rPr>
                        <w:t>Explanation</w:t>
                      </w:r>
                    </w:p>
                    <w:p w14:paraId="0B8D3C73" w14:textId="77777777" w:rsidR="00DF1E5C" w:rsidRPr="00543B31" w:rsidRDefault="00DF1E5C" w:rsidP="00DF1E5C">
                      <w:pPr>
                        <w:jc w:val="center"/>
                        <w:rPr>
                          <w:b/>
                          <w:bCs/>
                        </w:rPr>
                      </w:pPr>
                      <w:r w:rsidRPr="00543B31">
                        <w:rPr>
                          <w:b/>
                          <w:bCs/>
                        </w:rPr>
                        <w:t>Connect the Claim to the Evidence and Patterns Using Reasoning</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E5553B9" wp14:editId="08F1A461">
                <wp:simplePos x="0" y="0"/>
                <wp:positionH relativeFrom="column">
                  <wp:posOffset>-747</wp:posOffset>
                </wp:positionH>
                <wp:positionV relativeFrom="paragraph">
                  <wp:posOffset>3601981</wp:posOffset>
                </wp:positionV>
                <wp:extent cx="6180455" cy="3402853"/>
                <wp:effectExtent l="12700" t="12700" r="29845" b="26670"/>
                <wp:wrapNone/>
                <wp:docPr id="1119102938" name="Rounded Rectangle 1"/>
                <wp:cNvGraphicFramePr/>
                <a:graphic xmlns:a="http://schemas.openxmlformats.org/drawingml/2006/main">
                  <a:graphicData uri="http://schemas.microsoft.com/office/word/2010/wordprocessingShape">
                    <wps:wsp>
                      <wps:cNvSpPr/>
                      <wps:spPr>
                        <a:xfrm>
                          <a:off x="0" y="0"/>
                          <a:ext cx="6180455" cy="3402853"/>
                        </a:xfrm>
                        <a:prstGeom prst="round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BF5E20" id="Rounded Rectangle 1" o:spid="_x0000_s1026" style="position:absolute;margin-left:-.05pt;margin-top:283.6pt;width:486.65pt;height:267.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" fillcolor="white [3201]" strokecolor="black [3200]" strokeweight="3pt"/>
            </w:pict>
          </mc:Fallback>
        </mc:AlternateContent>
      </w:r>
    </w:p>
    <w:sectPr w:rsidR="00256AED" w:rsidSect="000A0638">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4EC7" w14:textId="77777777" w:rsidR="0028360D" w:rsidRPr="00726966" w:rsidRDefault="0028360D" w:rsidP="00726966">
      <w:r>
        <w:separator/>
      </w:r>
    </w:p>
  </w:endnote>
  <w:endnote w:type="continuationSeparator" w:id="0">
    <w:p w14:paraId="26EEAA1F" w14:textId="77777777" w:rsidR="0028360D" w:rsidRPr="00726966" w:rsidRDefault="0028360D"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086459"/>
      <w:docPartObj>
        <w:docPartGallery w:val="Page Numbers (Bottom of Page)"/>
        <w:docPartUnique/>
      </w:docPartObj>
    </w:sdtPr>
    <w:sdtEndPr/>
    <w:sdtContent>
      <w:p w14:paraId="0BAAA559" w14:textId="77777777" w:rsidR="00984C3E" w:rsidRDefault="006A7E76">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61776"/>
      <w:docPartObj>
        <w:docPartGallery w:val="Page Numbers (Bottom of Page)"/>
        <w:docPartUnique/>
      </w:docPartObj>
    </w:sdtPr>
    <w:sdtEndPr/>
    <w:sdtContent>
      <w:p w14:paraId="4F0BB6E5" w14:textId="38E1377E" w:rsidR="006C47B3" w:rsidRDefault="006C47B3" w:rsidP="006C47B3">
        <w:pPr>
          <w:pStyle w:val="Footer"/>
        </w:pPr>
        <w:r>
          <w:t>Grade 5 Unit 4 Sample Lesson: How Does My Constellation Move?</w:t>
        </w:r>
        <w:r>
          <w:tab/>
        </w:r>
        <w:r>
          <w:fldChar w:fldCharType="begin"/>
        </w:r>
        <w:r>
          <w:instrText xml:space="preserve"> PAGE   \* MERGEFORMAT </w:instrText>
        </w:r>
        <w:r>
          <w:fldChar w:fldCharType="separate"/>
        </w:r>
        <w: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65496"/>
      <w:docPartObj>
        <w:docPartGallery w:val="Page Numbers (Bottom of Page)"/>
        <w:docPartUnique/>
      </w:docPartObj>
    </w:sdtPr>
    <w:sdtEndPr/>
    <w:sdtContent>
      <w:p w14:paraId="1ABFA54E" w14:textId="65FCE49E" w:rsidR="003423FC" w:rsidRDefault="003423FC" w:rsidP="006C47B3">
        <w:pPr>
          <w:pStyle w:val="Footer"/>
        </w:pPr>
        <w:r>
          <w:t>Grade 5 Unit 4 Sample Lesson: How Does My Constellation Move?</w:t>
        </w:r>
        <w:r w:rsidR="00543B31">
          <w:t xml:space="preserve"> – Appendix A</w:t>
        </w:r>
        <w:r>
          <w:tab/>
        </w:r>
        <w:r>
          <w:fldChar w:fldCharType="begin"/>
        </w:r>
        <w:r>
          <w:instrText xml:space="preserve"> PAGE   \* MERGEFORMAT </w:instrText>
        </w:r>
        <w:r>
          <w:fldChar w:fldCharType="separate"/>
        </w:r>
        <w: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061819"/>
      <w:docPartObj>
        <w:docPartGallery w:val="Page Numbers (Bottom of Page)"/>
        <w:docPartUnique/>
      </w:docPartObj>
    </w:sdtPr>
    <w:sdtEndPr/>
    <w:sdtContent>
      <w:p w14:paraId="08CF226B" w14:textId="12F8C3AD" w:rsidR="00543B31" w:rsidRDefault="00543B31" w:rsidP="006C47B3">
        <w:pPr>
          <w:pStyle w:val="Footer"/>
        </w:pPr>
        <w:r>
          <w:t>Grade 5 Unit 4 Sample Lesson: How Does My Constellation Move? – Appendix B</w:t>
        </w:r>
        <w:r>
          <w:tab/>
        </w: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FA41" w14:textId="77777777" w:rsidR="0028360D" w:rsidRPr="00726966" w:rsidRDefault="0028360D" w:rsidP="00726966">
      <w:r>
        <w:separator/>
      </w:r>
    </w:p>
  </w:footnote>
  <w:footnote w:type="continuationSeparator" w:id="0">
    <w:p w14:paraId="46CDC071" w14:textId="77777777" w:rsidR="0028360D" w:rsidRPr="00726966" w:rsidRDefault="0028360D" w:rsidP="00726966">
      <w:r>
        <w:continuationSeparator/>
      </w:r>
    </w:p>
  </w:footnote>
  <w:footnote w:id="1">
    <w:p w14:paraId="5CBC7837" w14:textId="1947DCC7" w:rsidR="008F2FA9" w:rsidRPr="008F2FA9" w:rsidRDefault="008F2FA9" w:rsidP="008F2FA9">
      <w:pPr>
        <w:rPr>
          <w:sz w:val="16"/>
          <w:szCs w:val="16"/>
        </w:rPr>
      </w:pPr>
      <w:r>
        <w:rPr>
          <w:rStyle w:val="FootnoteReference"/>
        </w:rPr>
        <w:footnoteRef/>
      </w:r>
      <w:r>
        <w:t xml:space="preserve"> </w:t>
      </w:r>
      <w:r>
        <w:rPr>
          <w:sz w:val="16"/>
          <w:szCs w:val="16"/>
        </w:rPr>
        <w:t xml:space="preserve">Image </w:t>
      </w:r>
      <w:r w:rsidRPr="008F2FA9">
        <w:rPr>
          <w:sz w:val="16"/>
          <w:szCs w:val="16"/>
        </w:rPr>
        <w:t>Source: Learn For Your Life: Match</w:t>
      </w:r>
      <w:r>
        <w:rPr>
          <w:sz w:val="16"/>
          <w:szCs w:val="16"/>
        </w:rPr>
        <w:t>C</w:t>
      </w:r>
      <w:r w:rsidRPr="008F2FA9">
        <w:rPr>
          <w:sz w:val="16"/>
          <w:szCs w:val="16"/>
        </w:rPr>
        <w:t xml:space="preserve">ard Science at </w:t>
      </w:r>
      <w:hyperlink r:id="rId1" w:history="1">
        <w:r w:rsidRPr="008F2FA9">
          <w:rPr>
            <w:rStyle w:val="Hyperlink"/>
            <w:sz w:val="16"/>
            <w:szCs w:val="16"/>
          </w:rPr>
          <w:t>https://www.learn4yourlife.com</w:t>
        </w:r>
      </w:hyperlink>
      <w:r w:rsidRPr="008F2FA9">
        <w:rPr>
          <w:sz w:val="16"/>
          <w:szCs w:val="16"/>
        </w:rPr>
        <w:t xml:space="preserve"> </w:t>
      </w:r>
    </w:p>
  </w:footnote>
  <w:footnote w:id="2">
    <w:p w14:paraId="343DDEF2" w14:textId="07F5FFF7" w:rsidR="008F2FA9" w:rsidRPr="008F2FA9" w:rsidRDefault="008F2FA9" w:rsidP="008F2FA9">
      <w:pPr>
        <w:rPr>
          <w:sz w:val="16"/>
          <w:szCs w:val="16"/>
        </w:rPr>
      </w:pPr>
      <w:r>
        <w:rPr>
          <w:rStyle w:val="FootnoteReference"/>
        </w:rPr>
        <w:footnoteRef/>
      </w:r>
      <w:r>
        <w:t xml:space="preserve"> </w:t>
      </w:r>
      <w:r>
        <w:rPr>
          <w:sz w:val="16"/>
          <w:szCs w:val="16"/>
        </w:rPr>
        <w:t xml:space="preserve">Image </w:t>
      </w:r>
      <w:r w:rsidRPr="008F2FA9">
        <w:rPr>
          <w:sz w:val="16"/>
          <w:szCs w:val="16"/>
        </w:rPr>
        <w:t>Source: Learn For Your Life: Match</w:t>
      </w:r>
      <w:r>
        <w:rPr>
          <w:sz w:val="16"/>
          <w:szCs w:val="16"/>
        </w:rPr>
        <w:t>C</w:t>
      </w:r>
      <w:r w:rsidRPr="008F2FA9">
        <w:rPr>
          <w:sz w:val="16"/>
          <w:szCs w:val="16"/>
        </w:rPr>
        <w:t xml:space="preserve">ard Science at </w:t>
      </w:r>
      <w:hyperlink r:id="rId2" w:history="1">
        <w:r w:rsidRPr="008F2FA9">
          <w:rPr>
            <w:rStyle w:val="Hyperlink"/>
            <w:sz w:val="16"/>
            <w:szCs w:val="16"/>
          </w:rPr>
          <w:t>https://www.learn4yourlife.com</w:t>
        </w:r>
      </w:hyperlink>
      <w:r w:rsidRPr="008F2FA9">
        <w:rPr>
          <w:sz w:val="16"/>
          <w:szCs w:val="16"/>
        </w:rPr>
        <w:t xml:space="preserve"> </w:t>
      </w:r>
    </w:p>
  </w:footnote>
  <w:footnote w:id="3">
    <w:p w14:paraId="0AACEEEF" w14:textId="0833BA7C" w:rsidR="008F2FA9" w:rsidRPr="008F2FA9" w:rsidRDefault="008F2FA9" w:rsidP="008F2FA9">
      <w:pPr>
        <w:rPr>
          <w:sz w:val="16"/>
          <w:szCs w:val="16"/>
        </w:rPr>
      </w:pPr>
      <w:r>
        <w:rPr>
          <w:rStyle w:val="FootnoteReference"/>
        </w:rPr>
        <w:footnoteRef/>
      </w:r>
      <w:r>
        <w:t xml:space="preserve"> </w:t>
      </w:r>
      <w:r>
        <w:rPr>
          <w:sz w:val="16"/>
          <w:szCs w:val="16"/>
        </w:rPr>
        <w:t xml:space="preserve">Image </w:t>
      </w:r>
      <w:r w:rsidRPr="008F2FA9">
        <w:rPr>
          <w:sz w:val="16"/>
          <w:szCs w:val="16"/>
        </w:rPr>
        <w:t>Source: Learn For Your Life: Match</w:t>
      </w:r>
      <w:r>
        <w:rPr>
          <w:sz w:val="16"/>
          <w:szCs w:val="16"/>
        </w:rPr>
        <w:t>C</w:t>
      </w:r>
      <w:r w:rsidRPr="008F2FA9">
        <w:rPr>
          <w:sz w:val="16"/>
          <w:szCs w:val="16"/>
        </w:rPr>
        <w:t xml:space="preserve">ard Science at </w:t>
      </w:r>
      <w:hyperlink r:id="rId3" w:history="1">
        <w:r w:rsidRPr="008F2FA9">
          <w:rPr>
            <w:rStyle w:val="Hyperlink"/>
            <w:sz w:val="16"/>
            <w:szCs w:val="16"/>
          </w:rPr>
          <w:t>https://www.learn4yourlife.com</w:t>
        </w:r>
      </w:hyperlink>
      <w:r w:rsidRPr="008F2FA9">
        <w:rPr>
          <w:sz w:val="16"/>
          <w:szCs w:val="16"/>
        </w:rPr>
        <w:t xml:space="preserve"> </w:t>
      </w:r>
    </w:p>
  </w:footnote>
  <w:footnote w:id="4">
    <w:p w14:paraId="771DE650" w14:textId="78B7E9C5" w:rsidR="008F2FA9" w:rsidRPr="008F2FA9" w:rsidRDefault="008F2FA9" w:rsidP="008F2FA9">
      <w:pPr>
        <w:rPr>
          <w:sz w:val="16"/>
          <w:szCs w:val="16"/>
        </w:rPr>
      </w:pPr>
      <w:r>
        <w:rPr>
          <w:rStyle w:val="FootnoteReference"/>
        </w:rPr>
        <w:footnoteRef/>
      </w:r>
      <w:r>
        <w:t xml:space="preserve"> </w:t>
      </w:r>
      <w:r>
        <w:rPr>
          <w:sz w:val="16"/>
          <w:szCs w:val="16"/>
        </w:rPr>
        <w:t xml:space="preserve">Image </w:t>
      </w:r>
      <w:r w:rsidRPr="008F2FA9">
        <w:rPr>
          <w:sz w:val="16"/>
          <w:szCs w:val="16"/>
        </w:rPr>
        <w:t>Source: Learn For Your Life: Match</w:t>
      </w:r>
      <w:r>
        <w:rPr>
          <w:sz w:val="16"/>
          <w:szCs w:val="16"/>
        </w:rPr>
        <w:t>C</w:t>
      </w:r>
      <w:r w:rsidRPr="008F2FA9">
        <w:rPr>
          <w:sz w:val="16"/>
          <w:szCs w:val="16"/>
        </w:rPr>
        <w:t xml:space="preserve">ard Science at </w:t>
      </w:r>
      <w:hyperlink r:id="rId4" w:history="1">
        <w:r w:rsidRPr="008F2FA9">
          <w:rPr>
            <w:rStyle w:val="Hyperlink"/>
            <w:sz w:val="16"/>
            <w:szCs w:val="16"/>
          </w:rPr>
          <w:t>https://www.learn4yourlife.com</w:t>
        </w:r>
      </w:hyperlink>
      <w:r w:rsidRPr="008F2FA9">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B566F0" w14:paraId="71140A78" w14:textId="77777777" w:rsidTr="4329EE16">
      <w:trPr>
        <w:jc w:val="center"/>
      </w:trPr>
      <w:tc>
        <w:tcPr>
          <w:tcW w:w="4681" w:type="dxa"/>
          <w:shd w:val="clear" w:color="auto" w:fill="FFFFFF" w:themeFill="background1"/>
          <w:vAlign w:val="center"/>
        </w:tcPr>
        <w:p w14:paraId="18BDCF6B" w14:textId="4202061A" w:rsidR="00B566F0" w:rsidRDefault="00A57144" w:rsidP="00B566F0">
          <w:pPr>
            <w:pStyle w:val="mapheader"/>
            <w:jc w:val="right"/>
          </w:pPr>
          <w:r>
            <w:t>Science</w:t>
          </w:r>
        </w:p>
      </w:tc>
      <w:tc>
        <w:tcPr>
          <w:tcW w:w="4679" w:type="dxa"/>
          <w:shd w:val="clear" w:color="auto" w:fill="FFFFFF" w:themeFill="background1"/>
          <w:vAlign w:val="center"/>
        </w:tcPr>
        <w:p w14:paraId="1B88FB0E" w14:textId="2A23D957" w:rsidR="00B566F0" w:rsidRDefault="00A57144" w:rsidP="00B566F0">
          <w:pPr>
            <w:pStyle w:val="mapheader"/>
            <w:jc w:val="left"/>
          </w:pPr>
          <w:r>
            <w:t>Grade 5</w:t>
          </w:r>
          <w:r w:rsidR="4329EE16">
            <w:t xml:space="preserve"> </w:t>
          </w:r>
        </w:p>
      </w:tc>
    </w:tr>
    <w:tr w:rsidR="00B566F0" w14:paraId="57171F2A" w14:textId="77777777" w:rsidTr="4329EE16">
      <w:trPr>
        <w:jc w:val="center"/>
      </w:trPr>
      <w:tc>
        <w:tcPr>
          <w:tcW w:w="9360" w:type="dxa"/>
          <w:gridSpan w:val="2"/>
          <w:shd w:val="clear" w:color="auto" w:fill="FFFFFF" w:themeFill="background1"/>
        </w:tcPr>
        <w:p w14:paraId="57171F29" w14:textId="3A0D2A43" w:rsidR="00B566F0" w:rsidRPr="00457D4A" w:rsidRDefault="00A57144" w:rsidP="00B566F0">
          <w:pPr>
            <w:pStyle w:val="mapheader"/>
          </w:pPr>
          <w:r>
            <w:t xml:space="preserve">Unit </w:t>
          </w:r>
          <w:r w:rsidR="0023111B">
            <w:t>4</w:t>
          </w:r>
          <w:r>
            <w:t xml:space="preserve">: </w:t>
          </w:r>
          <w:r w:rsidR="0023111B" w:rsidRPr="0023111B">
            <w:rPr>
              <w:b w:val="0"/>
              <w:bCs/>
            </w:rPr>
            <w:t>Earth and Its Gravitational Force and Motion</w:t>
          </w:r>
        </w:p>
      </w:tc>
    </w:tr>
    <w:tr w:rsidR="00B566F0" w14:paraId="6C9239EA" w14:textId="77777777" w:rsidTr="4329EE16">
      <w:trPr>
        <w:jc w:val="center"/>
      </w:trPr>
      <w:tc>
        <w:tcPr>
          <w:tcW w:w="9360" w:type="dxa"/>
          <w:gridSpan w:val="2"/>
          <w:shd w:val="clear" w:color="auto" w:fill="FFFFFF" w:themeFill="background1"/>
        </w:tcPr>
        <w:p w14:paraId="366F72C1" w14:textId="4E77B744" w:rsidR="00B566F0" w:rsidRDefault="00B566F0" w:rsidP="00B566F0">
          <w:pPr>
            <w:pStyle w:val="mapheader"/>
          </w:pPr>
          <w:r>
            <w:t xml:space="preserve">Sample Lesson: </w:t>
          </w:r>
          <w:r w:rsidR="002F024D" w:rsidRPr="0023111B">
            <w:rPr>
              <w:b w:val="0"/>
              <w:bCs/>
            </w:rPr>
            <w:t>How Does My Constellation Move?</w:t>
          </w:r>
        </w:p>
      </w:tc>
    </w:tr>
    <w:tr w:rsidR="00A2555C" w14:paraId="6901D68A" w14:textId="77777777" w:rsidTr="4329EE16">
      <w:trPr>
        <w:jc w:val="center"/>
      </w:trPr>
      <w:tc>
        <w:tcPr>
          <w:tcW w:w="9360" w:type="dxa"/>
          <w:gridSpan w:val="2"/>
          <w:shd w:val="clear" w:color="auto" w:fill="FFFFFF" w:themeFill="background1"/>
        </w:tcPr>
        <w:p w14:paraId="27F47A3A" w14:textId="4DEAC982" w:rsidR="00A2555C" w:rsidRDefault="00A2555C" w:rsidP="00A2555C">
          <w:pPr>
            <w:pStyle w:val="mapheader"/>
          </w:pPr>
          <w:r>
            <w:t>Suggested Time to Complete:</w:t>
          </w:r>
          <w:r>
            <w:rPr>
              <w:b w:val="0"/>
            </w:rPr>
            <w:t xml:space="preserve"> </w:t>
          </w:r>
          <w:r w:rsidR="002F024D">
            <w:rPr>
              <w:b w:val="0"/>
            </w:rPr>
            <w:t>75</w:t>
          </w:r>
          <w:r>
            <w:rPr>
              <w:b w:val="0"/>
            </w:rPr>
            <w:t xml:space="preserve"> minute</w:t>
          </w:r>
          <w:r w:rsidR="00B63434">
            <w:rPr>
              <w:b w:val="0"/>
            </w:rPr>
            <w:t>s</w:t>
          </w:r>
        </w:p>
      </w:tc>
    </w:tr>
  </w:tbl>
  <w:p w14:paraId="57171F2E" w14:textId="7BB0B744" w:rsidR="00614A43" w:rsidRDefault="00614A43" w:rsidP="00A25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36A7" w14:textId="77777777" w:rsidR="003423FC" w:rsidRDefault="003423FC" w:rsidP="00A2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C70"/>
    <w:multiLevelType w:val="hybridMultilevel"/>
    <w:tmpl w:val="690C8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38E6"/>
    <w:multiLevelType w:val="hybridMultilevel"/>
    <w:tmpl w:val="166E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80E10"/>
    <w:multiLevelType w:val="multilevel"/>
    <w:tmpl w:val="636E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C6721"/>
    <w:multiLevelType w:val="multilevel"/>
    <w:tmpl w:val="64D817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92A0ED3"/>
    <w:multiLevelType w:val="multilevel"/>
    <w:tmpl w:val="C2EE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7D0D27"/>
    <w:multiLevelType w:val="multilevel"/>
    <w:tmpl w:val="8E2812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1445754"/>
    <w:multiLevelType w:val="hybridMultilevel"/>
    <w:tmpl w:val="AB8E1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0B1BFD"/>
    <w:multiLevelType w:val="multilevel"/>
    <w:tmpl w:val="D8F6F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0CA611A"/>
    <w:multiLevelType w:val="multilevel"/>
    <w:tmpl w:val="BC7EA9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4E257E"/>
    <w:multiLevelType w:val="hybridMultilevel"/>
    <w:tmpl w:val="4CF85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22194"/>
    <w:multiLevelType w:val="multilevel"/>
    <w:tmpl w:val="C82C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41116"/>
    <w:multiLevelType w:val="multilevel"/>
    <w:tmpl w:val="3C66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843B87"/>
    <w:multiLevelType w:val="hybridMultilevel"/>
    <w:tmpl w:val="690C8B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E66404"/>
    <w:multiLevelType w:val="multilevel"/>
    <w:tmpl w:val="359E4B3C"/>
    <w:lvl w:ilvl="0">
      <w:start w:val="1"/>
      <w:numFmt w:val="bullet"/>
      <w:suff w:val="space"/>
      <w:lvlText w:val="o"/>
      <w:lvlJc w:val="left"/>
      <w:pPr>
        <w:ind w:left="1872" w:hanging="360"/>
      </w:pPr>
      <w:rPr>
        <w:rFonts w:ascii="Courier New" w:hAnsi="Courier New" w:hint="default"/>
        <w:sz w:val="20"/>
      </w:rPr>
    </w:lvl>
    <w:lvl w:ilvl="1">
      <w:start w:val="1"/>
      <w:numFmt w:val="bullet"/>
      <w:lvlText w:val="o"/>
      <w:lvlJc w:val="left"/>
      <w:pPr>
        <w:tabs>
          <w:tab w:val="num" w:pos="2592"/>
        </w:tabs>
        <w:ind w:left="2592" w:hanging="360"/>
      </w:pPr>
      <w:rPr>
        <w:rFonts w:ascii="Courier New" w:hAnsi="Courier New" w:hint="default"/>
        <w:sz w:val="20"/>
      </w:rPr>
    </w:lvl>
    <w:lvl w:ilvl="2">
      <w:start w:val="1"/>
      <w:numFmt w:val="bullet"/>
      <w:lvlText w:val="o"/>
      <w:lvlJc w:val="left"/>
      <w:pPr>
        <w:tabs>
          <w:tab w:val="num" w:pos="3312"/>
        </w:tabs>
        <w:ind w:left="3312" w:hanging="360"/>
      </w:pPr>
      <w:rPr>
        <w:rFonts w:ascii="Courier New" w:hAnsi="Courier New" w:hint="default"/>
        <w:sz w:val="20"/>
      </w:rPr>
    </w:lvl>
    <w:lvl w:ilvl="3">
      <w:start w:val="1"/>
      <w:numFmt w:val="bullet"/>
      <w:lvlText w:val="o"/>
      <w:lvlJc w:val="left"/>
      <w:pPr>
        <w:tabs>
          <w:tab w:val="num" w:pos="4032"/>
        </w:tabs>
        <w:ind w:left="4032" w:hanging="360"/>
      </w:pPr>
      <w:rPr>
        <w:rFonts w:ascii="Courier New" w:hAnsi="Courier New" w:hint="default"/>
        <w:sz w:val="20"/>
      </w:rPr>
    </w:lvl>
    <w:lvl w:ilvl="4">
      <w:start w:val="1"/>
      <w:numFmt w:val="bullet"/>
      <w:lvlText w:val="o"/>
      <w:lvlJc w:val="left"/>
      <w:pPr>
        <w:tabs>
          <w:tab w:val="num" w:pos="4752"/>
        </w:tabs>
        <w:ind w:left="4752" w:hanging="360"/>
      </w:pPr>
      <w:rPr>
        <w:rFonts w:ascii="Courier New" w:hAnsi="Courier New" w:hint="default"/>
        <w:sz w:val="20"/>
      </w:rPr>
    </w:lvl>
    <w:lvl w:ilvl="5">
      <w:start w:val="1"/>
      <w:numFmt w:val="bullet"/>
      <w:lvlText w:val="o"/>
      <w:lvlJc w:val="left"/>
      <w:pPr>
        <w:tabs>
          <w:tab w:val="num" w:pos="5472"/>
        </w:tabs>
        <w:ind w:left="5472" w:hanging="360"/>
      </w:pPr>
      <w:rPr>
        <w:rFonts w:ascii="Courier New" w:hAnsi="Courier New" w:hint="default"/>
        <w:sz w:val="20"/>
      </w:rPr>
    </w:lvl>
    <w:lvl w:ilvl="6">
      <w:start w:val="1"/>
      <w:numFmt w:val="bullet"/>
      <w:lvlText w:val="o"/>
      <w:lvlJc w:val="left"/>
      <w:pPr>
        <w:tabs>
          <w:tab w:val="num" w:pos="6192"/>
        </w:tabs>
        <w:ind w:left="6192" w:hanging="360"/>
      </w:pPr>
      <w:rPr>
        <w:rFonts w:ascii="Courier New" w:hAnsi="Courier New" w:hint="default"/>
        <w:sz w:val="20"/>
      </w:rPr>
    </w:lvl>
    <w:lvl w:ilvl="7">
      <w:start w:val="1"/>
      <w:numFmt w:val="bullet"/>
      <w:lvlText w:val="o"/>
      <w:lvlJc w:val="left"/>
      <w:pPr>
        <w:tabs>
          <w:tab w:val="num" w:pos="6912"/>
        </w:tabs>
        <w:ind w:left="6912" w:hanging="360"/>
      </w:pPr>
      <w:rPr>
        <w:rFonts w:ascii="Courier New" w:hAnsi="Courier New" w:hint="default"/>
        <w:sz w:val="20"/>
      </w:rPr>
    </w:lvl>
    <w:lvl w:ilvl="8">
      <w:start w:val="1"/>
      <w:numFmt w:val="bullet"/>
      <w:lvlText w:val="o"/>
      <w:lvlJc w:val="left"/>
      <w:pPr>
        <w:tabs>
          <w:tab w:val="num" w:pos="7632"/>
        </w:tabs>
        <w:ind w:left="7632" w:hanging="360"/>
      </w:pPr>
      <w:rPr>
        <w:rFonts w:ascii="Courier New" w:hAnsi="Courier New" w:hint="default"/>
        <w:sz w:val="20"/>
      </w:rPr>
    </w:lvl>
  </w:abstractNum>
  <w:abstractNum w:abstractNumId="17" w15:restartNumberingAfterBreak="0">
    <w:nsid w:val="3E366DD7"/>
    <w:multiLevelType w:val="hybridMultilevel"/>
    <w:tmpl w:val="7D6E8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80180A"/>
    <w:multiLevelType w:val="hybridMultilevel"/>
    <w:tmpl w:val="DC2C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453B6"/>
    <w:multiLevelType w:val="multilevel"/>
    <w:tmpl w:val="790C34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70837EF"/>
    <w:multiLevelType w:val="hybridMultilevel"/>
    <w:tmpl w:val="72708D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7D5CEA"/>
    <w:multiLevelType w:val="hybridMultilevel"/>
    <w:tmpl w:val="72708D0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C6BA6"/>
    <w:multiLevelType w:val="hybridMultilevel"/>
    <w:tmpl w:val="0E0C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4427B"/>
    <w:multiLevelType w:val="hybridMultilevel"/>
    <w:tmpl w:val="D458C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E01223"/>
    <w:multiLevelType w:val="multilevel"/>
    <w:tmpl w:val="FE8E4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E5818"/>
    <w:multiLevelType w:val="hybridMultilevel"/>
    <w:tmpl w:val="E2927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A2A41D1"/>
    <w:multiLevelType w:val="hybridMultilevel"/>
    <w:tmpl w:val="695C5C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562AD0"/>
    <w:multiLevelType w:val="multilevel"/>
    <w:tmpl w:val="4DD0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A70A01"/>
    <w:multiLevelType w:val="multilevel"/>
    <w:tmpl w:val="DC1C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652EAF"/>
    <w:multiLevelType w:val="multilevel"/>
    <w:tmpl w:val="357AD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suff w:val="space"/>
      <w:lvlText w:val="o"/>
      <w:lvlJc w:val="left"/>
      <w:pPr>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381451">
    <w:abstractNumId w:val="3"/>
  </w:num>
  <w:num w:numId="2" w16cid:durableId="1744447844">
    <w:abstractNumId w:val="22"/>
  </w:num>
  <w:num w:numId="3" w16cid:durableId="692923851">
    <w:abstractNumId w:val="12"/>
  </w:num>
  <w:num w:numId="4" w16cid:durableId="68624163">
    <w:abstractNumId w:val="33"/>
  </w:num>
  <w:num w:numId="5" w16cid:durableId="697392250">
    <w:abstractNumId w:val="26"/>
  </w:num>
  <w:num w:numId="6" w16cid:durableId="1650939537">
    <w:abstractNumId w:val="29"/>
  </w:num>
  <w:num w:numId="7" w16cid:durableId="661465187">
    <w:abstractNumId w:val="34"/>
  </w:num>
  <w:num w:numId="8" w16cid:durableId="948395488">
    <w:abstractNumId w:val="35"/>
  </w:num>
  <w:num w:numId="9" w16cid:durableId="2114082356">
    <w:abstractNumId w:val="10"/>
  </w:num>
  <w:num w:numId="10" w16cid:durableId="1467579479">
    <w:abstractNumId w:val="28"/>
  </w:num>
  <w:num w:numId="11" w16cid:durableId="1975482171">
    <w:abstractNumId w:val="7"/>
  </w:num>
  <w:num w:numId="12" w16cid:durableId="548568409">
    <w:abstractNumId w:val="11"/>
  </w:num>
  <w:num w:numId="13" w16cid:durableId="680861739">
    <w:abstractNumId w:val="24"/>
  </w:num>
  <w:num w:numId="14" w16cid:durableId="791897307">
    <w:abstractNumId w:val="1"/>
  </w:num>
  <w:num w:numId="15" w16cid:durableId="2042241924">
    <w:abstractNumId w:val="17"/>
  </w:num>
  <w:num w:numId="16" w16cid:durableId="1650942749">
    <w:abstractNumId w:val="5"/>
  </w:num>
  <w:num w:numId="17" w16cid:durableId="338241688">
    <w:abstractNumId w:val="4"/>
  </w:num>
  <w:num w:numId="18" w16cid:durableId="969163467">
    <w:abstractNumId w:val="2"/>
  </w:num>
  <w:num w:numId="19" w16cid:durableId="783577232">
    <w:abstractNumId w:val="9"/>
  </w:num>
  <w:num w:numId="20" w16cid:durableId="96486871">
    <w:abstractNumId w:val="13"/>
  </w:num>
  <w:num w:numId="21" w16cid:durableId="244341846">
    <w:abstractNumId w:val="25"/>
  </w:num>
  <w:num w:numId="22" w16cid:durableId="1461262258">
    <w:abstractNumId w:val="32"/>
  </w:num>
  <w:num w:numId="23" w16cid:durableId="756563513">
    <w:abstractNumId w:val="8"/>
  </w:num>
  <w:num w:numId="24" w16cid:durableId="1244677927">
    <w:abstractNumId w:val="30"/>
  </w:num>
  <w:num w:numId="25" w16cid:durableId="1767573758">
    <w:abstractNumId w:val="16"/>
  </w:num>
  <w:num w:numId="26" w16cid:durableId="754016790">
    <w:abstractNumId w:val="31"/>
  </w:num>
  <w:num w:numId="27" w16cid:durableId="1040016114">
    <w:abstractNumId w:val="6"/>
  </w:num>
  <w:num w:numId="28" w16cid:durableId="445153228">
    <w:abstractNumId w:val="14"/>
  </w:num>
  <w:num w:numId="29" w16cid:durableId="310672808">
    <w:abstractNumId w:val="19"/>
  </w:num>
  <w:num w:numId="30" w16cid:durableId="282686893">
    <w:abstractNumId w:val="18"/>
  </w:num>
  <w:num w:numId="31" w16cid:durableId="736367566">
    <w:abstractNumId w:val="0"/>
  </w:num>
  <w:num w:numId="32" w16cid:durableId="1778136652">
    <w:abstractNumId w:val="15"/>
  </w:num>
  <w:num w:numId="33" w16cid:durableId="875777581">
    <w:abstractNumId w:val="21"/>
  </w:num>
  <w:num w:numId="34" w16cid:durableId="1260798206">
    <w:abstractNumId w:val="20"/>
  </w:num>
  <w:num w:numId="35" w16cid:durableId="526911353">
    <w:abstractNumId w:val="23"/>
  </w:num>
  <w:num w:numId="36" w16cid:durableId="779690925">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2"/>
    <w:rsid w:val="00000564"/>
    <w:rsid w:val="00000782"/>
    <w:rsid w:val="00001022"/>
    <w:rsid w:val="00001085"/>
    <w:rsid w:val="0000679F"/>
    <w:rsid w:val="00012441"/>
    <w:rsid w:val="00013EE1"/>
    <w:rsid w:val="0001469D"/>
    <w:rsid w:val="00020253"/>
    <w:rsid w:val="00021CD4"/>
    <w:rsid w:val="000220EE"/>
    <w:rsid w:val="00022A3F"/>
    <w:rsid w:val="00024959"/>
    <w:rsid w:val="00024C07"/>
    <w:rsid w:val="00026729"/>
    <w:rsid w:val="00032A40"/>
    <w:rsid w:val="00034641"/>
    <w:rsid w:val="00035FB6"/>
    <w:rsid w:val="000368EC"/>
    <w:rsid w:val="000369F1"/>
    <w:rsid w:val="00036DE5"/>
    <w:rsid w:val="00040F79"/>
    <w:rsid w:val="000410F0"/>
    <w:rsid w:val="00041DFB"/>
    <w:rsid w:val="000422FA"/>
    <w:rsid w:val="00042547"/>
    <w:rsid w:val="00044B35"/>
    <w:rsid w:val="000459B8"/>
    <w:rsid w:val="00045F6E"/>
    <w:rsid w:val="00053C58"/>
    <w:rsid w:val="00054BBB"/>
    <w:rsid w:val="00055CF3"/>
    <w:rsid w:val="00055EAD"/>
    <w:rsid w:val="00061F24"/>
    <w:rsid w:val="00062DC6"/>
    <w:rsid w:val="00063584"/>
    <w:rsid w:val="00064EE7"/>
    <w:rsid w:val="00065503"/>
    <w:rsid w:val="00066F0E"/>
    <w:rsid w:val="00070077"/>
    <w:rsid w:val="0007068B"/>
    <w:rsid w:val="000710F4"/>
    <w:rsid w:val="00072985"/>
    <w:rsid w:val="00076D07"/>
    <w:rsid w:val="00077746"/>
    <w:rsid w:val="000800EB"/>
    <w:rsid w:val="00084AC5"/>
    <w:rsid w:val="00085515"/>
    <w:rsid w:val="00087CE4"/>
    <w:rsid w:val="00090D26"/>
    <w:rsid w:val="00092811"/>
    <w:rsid w:val="00092A1B"/>
    <w:rsid w:val="0009341B"/>
    <w:rsid w:val="000939EF"/>
    <w:rsid w:val="00093E43"/>
    <w:rsid w:val="000941A0"/>
    <w:rsid w:val="00097A0B"/>
    <w:rsid w:val="000A0638"/>
    <w:rsid w:val="000A1505"/>
    <w:rsid w:val="000A32FC"/>
    <w:rsid w:val="000A4135"/>
    <w:rsid w:val="000A4CA4"/>
    <w:rsid w:val="000A55B0"/>
    <w:rsid w:val="000A5804"/>
    <w:rsid w:val="000A5D29"/>
    <w:rsid w:val="000A7631"/>
    <w:rsid w:val="000B048B"/>
    <w:rsid w:val="000B06F9"/>
    <w:rsid w:val="000B177D"/>
    <w:rsid w:val="000B284C"/>
    <w:rsid w:val="000B6D70"/>
    <w:rsid w:val="000C196D"/>
    <w:rsid w:val="000C37E3"/>
    <w:rsid w:val="000C5138"/>
    <w:rsid w:val="000C64A6"/>
    <w:rsid w:val="000C6516"/>
    <w:rsid w:val="000C67B1"/>
    <w:rsid w:val="000C75C6"/>
    <w:rsid w:val="000D567E"/>
    <w:rsid w:val="000D6010"/>
    <w:rsid w:val="000D7BB0"/>
    <w:rsid w:val="000E1A39"/>
    <w:rsid w:val="000E1B45"/>
    <w:rsid w:val="000E4148"/>
    <w:rsid w:val="000E45D4"/>
    <w:rsid w:val="000E4B96"/>
    <w:rsid w:val="000E4D0A"/>
    <w:rsid w:val="000E5D24"/>
    <w:rsid w:val="000E5D5D"/>
    <w:rsid w:val="000F0D9A"/>
    <w:rsid w:val="000F5245"/>
    <w:rsid w:val="000F643B"/>
    <w:rsid w:val="000F7DAD"/>
    <w:rsid w:val="001016AF"/>
    <w:rsid w:val="00101906"/>
    <w:rsid w:val="00102320"/>
    <w:rsid w:val="00103196"/>
    <w:rsid w:val="001044CD"/>
    <w:rsid w:val="001051F2"/>
    <w:rsid w:val="001053A1"/>
    <w:rsid w:val="00106657"/>
    <w:rsid w:val="001068CD"/>
    <w:rsid w:val="00110C08"/>
    <w:rsid w:val="00112802"/>
    <w:rsid w:val="001132BB"/>
    <w:rsid w:val="00114EC5"/>
    <w:rsid w:val="0011538E"/>
    <w:rsid w:val="00115A53"/>
    <w:rsid w:val="00120744"/>
    <w:rsid w:val="00121AC0"/>
    <w:rsid w:val="00121C2E"/>
    <w:rsid w:val="00122E8F"/>
    <w:rsid w:val="001234D4"/>
    <w:rsid w:val="00124AEF"/>
    <w:rsid w:val="00124BC2"/>
    <w:rsid w:val="00125F38"/>
    <w:rsid w:val="0013106C"/>
    <w:rsid w:val="00131692"/>
    <w:rsid w:val="00134C3E"/>
    <w:rsid w:val="0013591B"/>
    <w:rsid w:val="00135D23"/>
    <w:rsid w:val="001406EB"/>
    <w:rsid w:val="00140B45"/>
    <w:rsid w:val="0014243A"/>
    <w:rsid w:val="00142BF0"/>
    <w:rsid w:val="00142CF5"/>
    <w:rsid w:val="001435EA"/>
    <w:rsid w:val="0014553A"/>
    <w:rsid w:val="0014727D"/>
    <w:rsid w:val="0015233B"/>
    <w:rsid w:val="001550CF"/>
    <w:rsid w:val="00156696"/>
    <w:rsid w:val="00156876"/>
    <w:rsid w:val="00156D8B"/>
    <w:rsid w:val="0015703B"/>
    <w:rsid w:val="00157E5C"/>
    <w:rsid w:val="00157E6B"/>
    <w:rsid w:val="0016021B"/>
    <w:rsid w:val="001602FB"/>
    <w:rsid w:val="00161D05"/>
    <w:rsid w:val="00162455"/>
    <w:rsid w:val="00162A49"/>
    <w:rsid w:val="001631C6"/>
    <w:rsid w:val="00165513"/>
    <w:rsid w:val="00166DF2"/>
    <w:rsid w:val="00171A6B"/>
    <w:rsid w:val="00172B09"/>
    <w:rsid w:val="00172C6A"/>
    <w:rsid w:val="00173A62"/>
    <w:rsid w:val="001763C0"/>
    <w:rsid w:val="00176612"/>
    <w:rsid w:val="00177BD7"/>
    <w:rsid w:val="001817EA"/>
    <w:rsid w:val="0018275B"/>
    <w:rsid w:val="00184644"/>
    <w:rsid w:val="00186FC1"/>
    <w:rsid w:val="00190D4F"/>
    <w:rsid w:val="00191565"/>
    <w:rsid w:val="00192B8F"/>
    <w:rsid w:val="00192E97"/>
    <w:rsid w:val="001A2079"/>
    <w:rsid w:val="001A3A50"/>
    <w:rsid w:val="001A4C6C"/>
    <w:rsid w:val="001A7B57"/>
    <w:rsid w:val="001B4564"/>
    <w:rsid w:val="001B6687"/>
    <w:rsid w:val="001B6E57"/>
    <w:rsid w:val="001B767A"/>
    <w:rsid w:val="001C2203"/>
    <w:rsid w:val="001C22EE"/>
    <w:rsid w:val="001C37D2"/>
    <w:rsid w:val="001C453C"/>
    <w:rsid w:val="001C4647"/>
    <w:rsid w:val="001C51BB"/>
    <w:rsid w:val="001C58BC"/>
    <w:rsid w:val="001C76A7"/>
    <w:rsid w:val="001D18BA"/>
    <w:rsid w:val="001D2C70"/>
    <w:rsid w:val="001D71C3"/>
    <w:rsid w:val="001D7238"/>
    <w:rsid w:val="001E2769"/>
    <w:rsid w:val="001E4AF4"/>
    <w:rsid w:val="001E5AD8"/>
    <w:rsid w:val="001F0EAE"/>
    <w:rsid w:val="001F1D4A"/>
    <w:rsid w:val="001F35BB"/>
    <w:rsid w:val="001F3A71"/>
    <w:rsid w:val="001F4C0F"/>
    <w:rsid w:val="001F4FD0"/>
    <w:rsid w:val="00202E29"/>
    <w:rsid w:val="00203280"/>
    <w:rsid w:val="002043B0"/>
    <w:rsid w:val="002052E1"/>
    <w:rsid w:val="00205B23"/>
    <w:rsid w:val="00205E6B"/>
    <w:rsid w:val="00206637"/>
    <w:rsid w:val="0020671B"/>
    <w:rsid w:val="0020745B"/>
    <w:rsid w:val="00210498"/>
    <w:rsid w:val="00210FA6"/>
    <w:rsid w:val="00211171"/>
    <w:rsid w:val="00211D7A"/>
    <w:rsid w:val="002164C8"/>
    <w:rsid w:val="00216EEF"/>
    <w:rsid w:val="00220798"/>
    <w:rsid w:val="00222EA3"/>
    <w:rsid w:val="00223974"/>
    <w:rsid w:val="00223CDB"/>
    <w:rsid w:val="00224124"/>
    <w:rsid w:val="00226221"/>
    <w:rsid w:val="00226777"/>
    <w:rsid w:val="00226E69"/>
    <w:rsid w:val="00227489"/>
    <w:rsid w:val="00230F57"/>
    <w:rsid w:val="0023111B"/>
    <w:rsid w:val="002316A0"/>
    <w:rsid w:val="00231A0D"/>
    <w:rsid w:val="002327DA"/>
    <w:rsid w:val="00233F3B"/>
    <w:rsid w:val="00236194"/>
    <w:rsid w:val="0024034B"/>
    <w:rsid w:val="00241A63"/>
    <w:rsid w:val="002433E6"/>
    <w:rsid w:val="00243E7D"/>
    <w:rsid w:val="0024529B"/>
    <w:rsid w:val="0025275E"/>
    <w:rsid w:val="00252EEF"/>
    <w:rsid w:val="00256AED"/>
    <w:rsid w:val="00260D8A"/>
    <w:rsid w:val="00261B7B"/>
    <w:rsid w:val="00262E12"/>
    <w:rsid w:val="00265BCF"/>
    <w:rsid w:val="002704D6"/>
    <w:rsid w:val="00272AA7"/>
    <w:rsid w:val="0028360D"/>
    <w:rsid w:val="00284153"/>
    <w:rsid w:val="002843E3"/>
    <w:rsid w:val="00284B8E"/>
    <w:rsid w:val="0028627E"/>
    <w:rsid w:val="00286B4C"/>
    <w:rsid w:val="00292A96"/>
    <w:rsid w:val="00292E0E"/>
    <w:rsid w:val="0029571F"/>
    <w:rsid w:val="00296B7B"/>
    <w:rsid w:val="002A18BC"/>
    <w:rsid w:val="002A2734"/>
    <w:rsid w:val="002A4089"/>
    <w:rsid w:val="002A5F26"/>
    <w:rsid w:val="002A6295"/>
    <w:rsid w:val="002B227A"/>
    <w:rsid w:val="002B2F97"/>
    <w:rsid w:val="002B6205"/>
    <w:rsid w:val="002B7BD4"/>
    <w:rsid w:val="002C0105"/>
    <w:rsid w:val="002C29F1"/>
    <w:rsid w:val="002C2ED9"/>
    <w:rsid w:val="002C3C17"/>
    <w:rsid w:val="002C546B"/>
    <w:rsid w:val="002C5FE4"/>
    <w:rsid w:val="002C7089"/>
    <w:rsid w:val="002D01B4"/>
    <w:rsid w:val="002D1155"/>
    <w:rsid w:val="002D1590"/>
    <w:rsid w:val="002D25C7"/>
    <w:rsid w:val="002D50F6"/>
    <w:rsid w:val="002D5213"/>
    <w:rsid w:val="002D5601"/>
    <w:rsid w:val="002D62D7"/>
    <w:rsid w:val="002E0750"/>
    <w:rsid w:val="002E1310"/>
    <w:rsid w:val="002E205C"/>
    <w:rsid w:val="002E5107"/>
    <w:rsid w:val="002E5C58"/>
    <w:rsid w:val="002E685B"/>
    <w:rsid w:val="002E6899"/>
    <w:rsid w:val="002F024D"/>
    <w:rsid w:val="002F106F"/>
    <w:rsid w:val="002F169A"/>
    <w:rsid w:val="002F3660"/>
    <w:rsid w:val="002F7082"/>
    <w:rsid w:val="002F7DB4"/>
    <w:rsid w:val="0030258C"/>
    <w:rsid w:val="00302CD4"/>
    <w:rsid w:val="0030366A"/>
    <w:rsid w:val="00303701"/>
    <w:rsid w:val="003051CC"/>
    <w:rsid w:val="00305EF8"/>
    <w:rsid w:val="00310926"/>
    <w:rsid w:val="00310DF5"/>
    <w:rsid w:val="00315644"/>
    <w:rsid w:val="00315B2A"/>
    <w:rsid w:val="00315D12"/>
    <w:rsid w:val="00316691"/>
    <w:rsid w:val="0032044A"/>
    <w:rsid w:val="0032087C"/>
    <w:rsid w:val="0032140F"/>
    <w:rsid w:val="003217A3"/>
    <w:rsid w:val="0032337D"/>
    <w:rsid w:val="00323C09"/>
    <w:rsid w:val="00326C59"/>
    <w:rsid w:val="00327E84"/>
    <w:rsid w:val="003331D6"/>
    <w:rsid w:val="003333F0"/>
    <w:rsid w:val="0033340A"/>
    <w:rsid w:val="00333942"/>
    <w:rsid w:val="00334ACC"/>
    <w:rsid w:val="00336097"/>
    <w:rsid w:val="0034060F"/>
    <w:rsid w:val="00340F33"/>
    <w:rsid w:val="003413F6"/>
    <w:rsid w:val="00341DBB"/>
    <w:rsid w:val="00341F98"/>
    <w:rsid w:val="00342335"/>
    <w:rsid w:val="003423FC"/>
    <w:rsid w:val="00343679"/>
    <w:rsid w:val="003438E5"/>
    <w:rsid w:val="00343AE5"/>
    <w:rsid w:val="00345BFB"/>
    <w:rsid w:val="003473D1"/>
    <w:rsid w:val="0034755E"/>
    <w:rsid w:val="003501D1"/>
    <w:rsid w:val="003501D4"/>
    <w:rsid w:val="00353D99"/>
    <w:rsid w:val="00356CD5"/>
    <w:rsid w:val="0036201A"/>
    <w:rsid w:val="003631FC"/>
    <w:rsid w:val="00364C69"/>
    <w:rsid w:val="003654C1"/>
    <w:rsid w:val="00366C51"/>
    <w:rsid w:val="0036713F"/>
    <w:rsid w:val="00371595"/>
    <w:rsid w:val="003733DB"/>
    <w:rsid w:val="00374C8D"/>
    <w:rsid w:val="00376B59"/>
    <w:rsid w:val="003778BD"/>
    <w:rsid w:val="003803EB"/>
    <w:rsid w:val="00381A6D"/>
    <w:rsid w:val="003836B5"/>
    <w:rsid w:val="00384472"/>
    <w:rsid w:val="00384C0B"/>
    <w:rsid w:val="0038585E"/>
    <w:rsid w:val="0038599E"/>
    <w:rsid w:val="00391B1A"/>
    <w:rsid w:val="00393B60"/>
    <w:rsid w:val="00394BC0"/>
    <w:rsid w:val="003A29E2"/>
    <w:rsid w:val="003A351F"/>
    <w:rsid w:val="003A44C3"/>
    <w:rsid w:val="003A47FC"/>
    <w:rsid w:val="003B0F6F"/>
    <w:rsid w:val="003B25A4"/>
    <w:rsid w:val="003B6296"/>
    <w:rsid w:val="003C41DA"/>
    <w:rsid w:val="003C4B8F"/>
    <w:rsid w:val="003C4CC4"/>
    <w:rsid w:val="003C5885"/>
    <w:rsid w:val="003C588D"/>
    <w:rsid w:val="003C5C3B"/>
    <w:rsid w:val="003D02B6"/>
    <w:rsid w:val="003D081A"/>
    <w:rsid w:val="003D3F63"/>
    <w:rsid w:val="003D5B48"/>
    <w:rsid w:val="003E0464"/>
    <w:rsid w:val="003E3D14"/>
    <w:rsid w:val="003E40DF"/>
    <w:rsid w:val="003E544F"/>
    <w:rsid w:val="003E5FBC"/>
    <w:rsid w:val="003E620E"/>
    <w:rsid w:val="003E7267"/>
    <w:rsid w:val="003E7738"/>
    <w:rsid w:val="003E7C51"/>
    <w:rsid w:val="003F0E9F"/>
    <w:rsid w:val="003F339E"/>
    <w:rsid w:val="003F69E2"/>
    <w:rsid w:val="00400136"/>
    <w:rsid w:val="004007CF"/>
    <w:rsid w:val="0040188C"/>
    <w:rsid w:val="0040256C"/>
    <w:rsid w:val="004034B8"/>
    <w:rsid w:val="00403D9D"/>
    <w:rsid w:val="00403EAF"/>
    <w:rsid w:val="004063D4"/>
    <w:rsid w:val="00407E95"/>
    <w:rsid w:val="00412D64"/>
    <w:rsid w:val="00412E2F"/>
    <w:rsid w:val="00420CBE"/>
    <w:rsid w:val="004214ED"/>
    <w:rsid w:val="00421B3A"/>
    <w:rsid w:val="004232B8"/>
    <w:rsid w:val="0042367F"/>
    <w:rsid w:val="00432791"/>
    <w:rsid w:val="00434BDB"/>
    <w:rsid w:val="00435973"/>
    <w:rsid w:val="00435D20"/>
    <w:rsid w:val="00441306"/>
    <w:rsid w:val="004420E1"/>
    <w:rsid w:val="00445C68"/>
    <w:rsid w:val="00445D6A"/>
    <w:rsid w:val="00447891"/>
    <w:rsid w:val="00450A08"/>
    <w:rsid w:val="004526B5"/>
    <w:rsid w:val="00454489"/>
    <w:rsid w:val="004574AC"/>
    <w:rsid w:val="00462E3F"/>
    <w:rsid w:val="00464105"/>
    <w:rsid w:val="00464470"/>
    <w:rsid w:val="0046514A"/>
    <w:rsid w:val="00474909"/>
    <w:rsid w:val="00481110"/>
    <w:rsid w:val="004838CF"/>
    <w:rsid w:val="00483F8F"/>
    <w:rsid w:val="00485CA5"/>
    <w:rsid w:val="004866DE"/>
    <w:rsid w:val="0048671E"/>
    <w:rsid w:val="00490825"/>
    <w:rsid w:val="004914C1"/>
    <w:rsid w:val="00494478"/>
    <w:rsid w:val="00495842"/>
    <w:rsid w:val="00497DDF"/>
    <w:rsid w:val="004A1461"/>
    <w:rsid w:val="004A4A80"/>
    <w:rsid w:val="004A4F2D"/>
    <w:rsid w:val="004A530D"/>
    <w:rsid w:val="004A611D"/>
    <w:rsid w:val="004A61C5"/>
    <w:rsid w:val="004A7C7E"/>
    <w:rsid w:val="004B05FA"/>
    <w:rsid w:val="004B32CC"/>
    <w:rsid w:val="004B3A9D"/>
    <w:rsid w:val="004B451F"/>
    <w:rsid w:val="004B4F32"/>
    <w:rsid w:val="004B5003"/>
    <w:rsid w:val="004B5241"/>
    <w:rsid w:val="004B5271"/>
    <w:rsid w:val="004B7402"/>
    <w:rsid w:val="004C1E88"/>
    <w:rsid w:val="004C5A3D"/>
    <w:rsid w:val="004C7A93"/>
    <w:rsid w:val="004C7BA8"/>
    <w:rsid w:val="004D0C91"/>
    <w:rsid w:val="004D1464"/>
    <w:rsid w:val="004D3DA0"/>
    <w:rsid w:val="004D738C"/>
    <w:rsid w:val="004D7AEB"/>
    <w:rsid w:val="004E28F7"/>
    <w:rsid w:val="004E2986"/>
    <w:rsid w:val="004E3830"/>
    <w:rsid w:val="004E3BD6"/>
    <w:rsid w:val="004E5AFE"/>
    <w:rsid w:val="004F01A2"/>
    <w:rsid w:val="004F518D"/>
    <w:rsid w:val="0050111A"/>
    <w:rsid w:val="005055AF"/>
    <w:rsid w:val="00506BC2"/>
    <w:rsid w:val="005119CC"/>
    <w:rsid w:val="00512F16"/>
    <w:rsid w:val="0051376C"/>
    <w:rsid w:val="00513989"/>
    <w:rsid w:val="00514FEB"/>
    <w:rsid w:val="00522CA0"/>
    <w:rsid w:val="00525A22"/>
    <w:rsid w:val="00526C10"/>
    <w:rsid w:val="00527618"/>
    <w:rsid w:val="00527E40"/>
    <w:rsid w:val="005302C1"/>
    <w:rsid w:val="00530ECF"/>
    <w:rsid w:val="005326D0"/>
    <w:rsid w:val="005341DD"/>
    <w:rsid w:val="00534814"/>
    <w:rsid w:val="00535BA7"/>
    <w:rsid w:val="005409ED"/>
    <w:rsid w:val="00542BC3"/>
    <w:rsid w:val="00542F97"/>
    <w:rsid w:val="00543B31"/>
    <w:rsid w:val="00543B98"/>
    <w:rsid w:val="005445D3"/>
    <w:rsid w:val="0054727B"/>
    <w:rsid w:val="005503F3"/>
    <w:rsid w:val="00555E6A"/>
    <w:rsid w:val="00556258"/>
    <w:rsid w:val="00563E90"/>
    <w:rsid w:val="00570E0A"/>
    <w:rsid w:val="00571B41"/>
    <w:rsid w:val="0057464A"/>
    <w:rsid w:val="005751B6"/>
    <w:rsid w:val="005765E4"/>
    <w:rsid w:val="0057734E"/>
    <w:rsid w:val="00577387"/>
    <w:rsid w:val="00581FE0"/>
    <w:rsid w:val="005853E8"/>
    <w:rsid w:val="0058595B"/>
    <w:rsid w:val="005877A0"/>
    <w:rsid w:val="00590E4E"/>
    <w:rsid w:val="00593156"/>
    <w:rsid w:val="00596F46"/>
    <w:rsid w:val="005A003C"/>
    <w:rsid w:val="005A0FAE"/>
    <w:rsid w:val="005A2D2C"/>
    <w:rsid w:val="005A3317"/>
    <w:rsid w:val="005A3E07"/>
    <w:rsid w:val="005A4D80"/>
    <w:rsid w:val="005A5446"/>
    <w:rsid w:val="005A6DAC"/>
    <w:rsid w:val="005A7BA9"/>
    <w:rsid w:val="005A7FFC"/>
    <w:rsid w:val="005B0927"/>
    <w:rsid w:val="005B2D86"/>
    <w:rsid w:val="005B4528"/>
    <w:rsid w:val="005B5044"/>
    <w:rsid w:val="005B5DC1"/>
    <w:rsid w:val="005B610C"/>
    <w:rsid w:val="005B681D"/>
    <w:rsid w:val="005C1D49"/>
    <w:rsid w:val="005C2D3E"/>
    <w:rsid w:val="005C3433"/>
    <w:rsid w:val="005C36BE"/>
    <w:rsid w:val="005C3A56"/>
    <w:rsid w:val="005C527F"/>
    <w:rsid w:val="005C66B1"/>
    <w:rsid w:val="005C6D32"/>
    <w:rsid w:val="005C6D4D"/>
    <w:rsid w:val="005C7001"/>
    <w:rsid w:val="005D082D"/>
    <w:rsid w:val="005D2C6E"/>
    <w:rsid w:val="005D4A84"/>
    <w:rsid w:val="005D5CA2"/>
    <w:rsid w:val="005D6E87"/>
    <w:rsid w:val="005D729F"/>
    <w:rsid w:val="005E0670"/>
    <w:rsid w:val="005E5168"/>
    <w:rsid w:val="005E5445"/>
    <w:rsid w:val="005E5D98"/>
    <w:rsid w:val="005E626F"/>
    <w:rsid w:val="005F1A30"/>
    <w:rsid w:val="005F2EF3"/>
    <w:rsid w:val="005F344A"/>
    <w:rsid w:val="005F57C7"/>
    <w:rsid w:val="006007FF"/>
    <w:rsid w:val="00605D69"/>
    <w:rsid w:val="00611774"/>
    <w:rsid w:val="00611CD3"/>
    <w:rsid w:val="006135A2"/>
    <w:rsid w:val="00614A43"/>
    <w:rsid w:val="00616296"/>
    <w:rsid w:val="0061693B"/>
    <w:rsid w:val="00617FFC"/>
    <w:rsid w:val="006234C6"/>
    <w:rsid w:val="006239A2"/>
    <w:rsid w:val="00630F39"/>
    <w:rsid w:val="00631649"/>
    <w:rsid w:val="00633E42"/>
    <w:rsid w:val="0063636E"/>
    <w:rsid w:val="00637B2F"/>
    <w:rsid w:val="00640D15"/>
    <w:rsid w:val="00641D5A"/>
    <w:rsid w:val="006433F5"/>
    <w:rsid w:val="00643E27"/>
    <w:rsid w:val="00645572"/>
    <w:rsid w:val="00647036"/>
    <w:rsid w:val="00652064"/>
    <w:rsid w:val="00652B65"/>
    <w:rsid w:val="00652DC1"/>
    <w:rsid w:val="006544E8"/>
    <w:rsid w:val="00655622"/>
    <w:rsid w:val="00657117"/>
    <w:rsid w:val="006576D5"/>
    <w:rsid w:val="0065778B"/>
    <w:rsid w:val="006577D7"/>
    <w:rsid w:val="00657D2A"/>
    <w:rsid w:val="0066030E"/>
    <w:rsid w:val="0066195C"/>
    <w:rsid w:val="0066221E"/>
    <w:rsid w:val="00666656"/>
    <w:rsid w:val="006668A4"/>
    <w:rsid w:val="006708DF"/>
    <w:rsid w:val="00670BE8"/>
    <w:rsid w:val="00672B35"/>
    <w:rsid w:val="00672F03"/>
    <w:rsid w:val="00673073"/>
    <w:rsid w:val="00675CEC"/>
    <w:rsid w:val="00677341"/>
    <w:rsid w:val="006774F5"/>
    <w:rsid w:val="006813E3"/>
    <w:rsid w:val="00682F80"/>
    <w:rsid w:val="00683765"/>
    <w:rsid w:val="00685E55"/>
    <w:rsid w:val="006878EB"/>
    <w:rsid w:val="00690EB8"/>
    <w:rsid w:val="00691E68"/>
    <w:rsid w:val="00692088"/>
    <w:rsid w:val="0069287A"/>
    <w:rsid w:val="00693674"/>
    <w:rsid w:val="00694531"/>
    <w:rsid w:val="00694FEA"/>
    <w:rsid w:val="006958BB"/>
    <w:rsid w:val="006A0D81"/>
    <w:rsid w:val="006A265B"/>
    <w:rsid w:val="006A3FF7"/>
    <w:rsid w:val="006A4402"/>
    <w:rsid w:val="006A7E76"/>
    <w:rsid w:val="006B19B8"/>
    <w:rsid w:val="006B1FD4"/>
    <w:rsid w:val="006B407D"/>
    <w:rsid w:val="006B4FBE"/>
    <w:rsid w:val="006C0FFC"/>
    <w:rsid w:val="006C1B80"/>
    <w:rsid w:val="006C47B3"/>
    <w:rsid w:val="006C4F65"/>
    <w:rsid w:val="006C69D4"/>
    <w:rsid w:val="006D548A"/>
    <w:rsid w:val="006D7060"/>
    <w:rsid w:val="006D7C4A"/>
    <w:rsid w:val="006E0AEB"/>
    <w:rsid w:val="006E0F8C"/>
    <w:rsid w:val="006E11B3"/>
    <w:rsid w:val="006E208A"/>
    <w:rsid w:val="006E4151"/>
    <w:rsid w:val="006E57FA"/>
    <w:rsid w:val="006E6103"/>
    <w:rsid w:val="006F0C26"/>
    <w:rsid w:val="006F1165"/>
    <w:rsid w:val="006F1E10"/>
    <w:rsid w:val="006F3218"/>
    <w:rsid w:val="006F32A3"/>
    <w:rsid w:val="006F48A0"/>
    <w:rsid w:val="006F50DD"/>
    <w:rsid w:val="006F5D2D"/>
    <w:rsid w:val="006F5FC1"/>
    <w:rsid w:val="00700F34"/>
    <w:rsid w:val="00701971"/>
    <w:rsid w:val="0070201D"/>
    <w:rsid w:val="00704AB8"/>
    <w:rsid w:val="007115D2"/>
    <w:rsid w:val="00716149"/>
    <w:rsid w:val="00716F60"/>
    <w:rsid w:val="00720120"/>
    <w:rsid w:val="00722AC1"/>
    <w:rsid w:val="00726525"/>
    <w:rsid w:val="00726966"/>
    <w:rsid w:val="0073117B"/>
    <w:rsid w:val="007324AF"/>
    <w:rsid w:val="007335BE"/>
    <w:rsid w:val="00735B3D"/>
    <w:rsid w:val="007364E2"/>
    <w:rsid w:val="00737041"/>
    <w:rsid w:val="00737446"/>
    <w:rsid w:val="007403FB"/>
    <w:rsid w:val="00742D85"/>
    <w:rsid w:val="0074453E"/>
    <w:rsid w:val="00744C1B"/>
    <w:rsid w:val="00745589"/>
    <w:rsid w:val="007472AB"/>
    <w:rsid w:val="00751E6F"/>
    <w:rsid w:val="0075414D"/>
    <w:rsid w:val="007554B5"/>
    <w:rsid w:val="00755519"/>
    <w:rsid w:val="007562F8"/>
    <w:rsid w:val="007565BA"/>
    <w:rsid w:val="00756C53"/>
    <w:rsid w:val="00756DC5"/>
    <w:rsid w:val="007623B0"/>
    <w:rsid w:val="0076686E"/>
    <w:rsid w:val="007679AF"/>
    <w:rsid w:val="00767CE2"/>
    <w:rsid w:val="00770F33"/>
    <w:rsid w:val="00771E32"/>
    <w:rsid w:val="007737D8"/>
    <w:rsid w:val="00774C02"/>
    <w:rsid w:val="00775365"/>
    <w:rsid w:val="00775F06"/>
    <w:rsid w:val="0077659B"/>
    <w:rsid w:val="00780433"/>
    <w:rsid w:val="00780E8F"/>
    <w:rsid w:val="00781B77"/>
    <w:rsid w:val="00781F85"/>
    <w:rsid w:val="00785F8A"/>
    <w:rsid w:val="00791DEB"/>
    <w:rsid w:val="0079718E"/>
    <w:rsid w:val="00797ADB"/>
    <w:rsid w:val="007A3108"/>
    <w:rsid w:val="007A393F"/>
    <w:rsid w:val="007A39B2"/>
    <w:rsid w:val="007A4C47"/>
    <w:rsid w:val="007A6F2C"/>
    <w:rsid w:val="007A7E4B"/>
    <w:rsid w:val="007B0820"/>
    <w:rsid w:val="007B0FA8"/>
    <w:rsid w:val="007B2F57"/>
    <w:rsid w:val="007B36B8"/>
    <w:rsid w:val="007B38E7"/>
    <w:rsid w:val="007B3B54"/>
    <w:rsid w:val="007B46C1"/>
    <w:rsid w:val="007B6FA6"/>
    <w:rsid w:val="007C28E3"/>
    <w:rsid w:val="007C58FD"/>
    <w:rsid w:val="007C7C10"/>
    <w:rsid w:val="007C7E6A"/>
    <w:rsid w:val="007D1905"/>
    <w:rsid w:val="007D297A"/>
    <w:rsid w:val="007D3AF9"/>
    <w:rsid w:val="007D5E9B"/>
    <w:rsid w:val="007D79CA"/>
    <w:rsid w:val="007D7B39"/>
    <w:rsid w:val="007E1546"/>
    <w:rsid w:val="007E190B"/>
    <w:rsid w:val="007E36F8"/>
    <w:rsid w:val="007E428E"/>
    <w:rsid w:val="007E52CC"/>
    <w:rsid w:val="007E5DC6"/>
    <w:rsid w:val="007E7D0F"/>
    <w:rsid w:val="007F108F"/>
    <w:rsid w:val="007F16AE"/>
    <w:rsid w:val="007F1FB1"/>
    <w:rsid w:val="007F2C6D"/>
    <w:rsid w:val="007F5A44"/>
    <w:rsid w:val="007F5BB4"/>
    <w:rsid w:val="007F5E0B"/>
    <w:rsid w:val="007F61C6"/>
    <w:rsid w:val="008005BA"/>
    <w:rsid w:val="008016D6"/>
    <w:rsid w:val="0080294D"/>
    <w:rsid w:val="00802BF5"/>
    <w:rsid w:val="00804215"/>
    <w:rsid w:val="00806B94"/>
    <w:rsid w:val="0080775F"/>
    <w:rsid w:val="00810D4A"/>
    <w:rsid w:val="00811247"/>
    <w:rsid w:val="008138C2"/>
    <w:rsid w:val="00814670"/>
    <w:rsid w:val="00814BB2"/>
    <w:rsid w:val="00814BEB"/>
    <w:rsid w:val="00815CC9"/>
    <w:rsid w:val="00816EB7"/>
    <w:rsid w:val="00817C8B"/>
    <w:rsid w:val="00821077"/>
    <w:rsid w:val="008223D8"/>
    <w:rsid w:val="00825663"/>
    <w:rsid w:val="00826B72"/>
    <w:rsid w:val="00827882"/>
    <w:rsid w:val="00830343"/>
    <w:rsid w:val="008317BB"/>
    <w:rsid w:val="00832730"/>
    <w:rsid w:val="00836B36"/>
    <w:rsid w:val="00837B48"/>
    <w:rsid w:val="00843376"/>
    <w:rsid w:val="008458C8"/>
    <w:rsid w:val="0084691E"/>
    <w:rsid w:val="00851C1B"/>
    <w:rsid w:val="00851FFF"/>
    <w:rsid w:val="00855183"/>
    <w:rsid w:val="00856B88"/>
    <w:rsid w:val="00857E0A"/>
    <w:rsid w:val="0086276B"/>
    <w:rsid w:val="00862C12"/>
    <w:rsid w:val="00864560"/>
    <w:rsid w:val="008658DB"/>
    <w:rsid w:val="00870351"/>
    <w:rsid w:val="00873B4A"/>
    <w:rsid w:val="00875FEB"/>
    <w:rsid w:val="00876090"/>
    <w:rsid w:val="00882725"/>
    <w:rsid w:val="008836C0"/>
    <w:rsid w:val="00884154"/>
    <w:rsid w:val="00884970"/>
    <w:rsid w:val="008857A2"/>
    <w:rsid w:val="0088668C"/>
    <w:rsid w:val="008866B5"/>
    <w:rsid w:val="00886897"/>
    <w:rsid w:val="00891CE6"/>
    <w:rsid w:val="00892921"/>
    <w:rsid w:val="00893821"/>
    <w:rsid w:val="00893CD6"/>
    <w:rsid w:val="008949F2"/>
    <w:rsid w:val="008971DC"/>
    <w:rsid w:val="008979FC"/>
    <w:rsid w:val="00897B99"/>
    <w:rsid w:val="008A0258"/>
    <w:rsid w:val="008A2DF4"/>
    <w:rsid w:val="008A4C07"/>
    <w:rsid w:val="008A5E19"/>
    <w:rsid w:val="008A6A10"/>
    <w:rsid w:val="008A75BD"/>
    <w:rsid w:val="008B1212"/>
    <w:rsid w:val="008B1823"/>
    <w:rsid w:val="008B1A65"/>
    <w:rsid w:val="008B1DC6"/>
    <w:rsid w:val="008B256E"/>
    <w:rsid w:val="008B45FC"/>
    <w:rsid w:val="008B76F1"/>
    <w:rsid w:val="008C1F16"/>
    <w:rsid w:val="008C4289"/>
    <w:rsid w:val="008C5E6E"/>
    <w:rsid w:val="008C666A"/>
    <w:rsid w:val="008C6AD0"/>
    <w:rsid w:val="008C6EBE"/>
    <w:rsid w:val="008C71F0"/>
    <w:rsid w:val="008D5473"/>
    <w:rsid w:val="008D553F"/>
    <w:rsid w:val="008E0BD0"/>
    <w:rsid w:val="008E2A09"/>
    <w:rsid w:val="008E2CC7"/>
    <w:rsid w:val="008E4421"/>
    <w:rsid w:val="008E72A2"/>
    <w:rsid w:val="008E7D16"/>
    <w:rsid w:val="008F2337"/>
    <w:rsid w:val="008F2FA9"/>
    <w:rsid w:val="008F3070"/>
    <w:rsid w:val="008F3E0E"/>
    <w:rsid w:val="008F579F"/>
    <w:rsid w:val="008F5DDE"/>
    <w:rsid w:val="008F77DC"/>
    <w:rsid w:val="00901C6F"/>
    <w:rsid w:val="009032D1"/>
    <w:rsid w:val="0090394F"/>
    <w:rsid w:val="009077A4"/>
    <w:rsid w:val="00910500"/>
    <w:rsid w:val="00911E71"/>
    <w:rsid w:val="009120EE"/>
    <w:rsid w:val="009129EC"/>
    <w:rsid w:val="00912F8C"/>
    <w:rsid w:val="0091372F"/>
    <w:rsid w:val="009137FC"/>
    <w:rsid w:val="00914F20"/>
    <w:rsid w:val="00914FB5"/>
    <w:rsid w:val="0091520C"/>
    <w:rsid w:val="00916341"/>
    <w:rsid w:val="009178E3"/>
    <w:rsid w:val="00923672"/>
    <w:rsid w:val="00930013"/>
    <w:rsid w:val="00930EF6"/>
    <w:rsid w:val="00932AF8"/>
    <w:rsid w:val="00932CE5"/>
    <w:rsid w:val="009333A2"/>
    <w:rsid w:val="0093389D"/>
    <w:rsid w:val="009378B8"/>
    <w:rsid w:val="0094046C"/>
    <w:rsid w:val="00942890"/>
    <w:rsid w:val="00943729"/>
    <w:rsid w:val="00944FBB"/>
    <w:rsid w:val="00946257"/>
    <w:rsid w:val="00947056"/>
    <w:rsid w:val="009476FF"/>
    <w:rsid w:val="00947A6D"/>
    <w:rsid w:val="0095221C"/>
    <w:rsid w:val="00953A17"/>
    <w:rsid w:val="00966083"/>
    <w:rsid w:val="00966E6E"/>
    <w:rsid w:val="009674E6"/>
    <w:rsid w:val="0097106B"/>
    <w:rsid w:val="0097275D"/>
    <w:rsid w:val="00972899"/>
    <w:rsid w:val="00972CD4"/>
    <w:rsid w:val="00973468"/>
    <w:rsid w:val="00973641"/>
    <w:rsid w:val="00976810"/>
    <w:rsid w:val="009775C3"/>
    <w:rsid w:val="009777BB"/>
    <w:rsid w:val="0097798A"/>
    <w:rsid w:val="00977E84"/>
    <w:rsid w:val="0098115B"/>
    <w:rsid w:val="00981F0F"/>
    <w:rsid w:val="0098377B"/>
    <w:rsid w:val="00983E07"/>
    <w:rsid w:val="00984C3E"/>
    <w:rsid w:val="00985D94"/>
    <w:rsid w:val="00986692"/>
    <w:rsid w:val="00987AD9"/>
    <w:rsid w:val="00990D7F"/>
    <w:rsid w:val="00990E56"/>
    <w:rsid w:val="00990FFC"/>
    <w:rsid w:val="009917A6"/>
    <w:rsid w:val="009918E4"/>
    <w:rsid w:val="00991B2D"/>
    <w:rsid w:val="0099228C"/>
    <w:rsid w:val="00993F2E"/>
    <w:rsid w:val="00994C9D"/>
    <w:rsid w:val="00995D67"/>
    <w:rsid w:val="00995EE8"/>
    <w:rsid w:val="00996BD5"/>
    <w:rsid w:val="009970CE"/>
    <w:rsid w:val="009A089C"/>
    <w:rsid w:val="009A1FBD"/>
    <w:rsid w:val="009A68AD"/>
    <w:rsid w:val="009A744C"/>
    <w:rsid w:val="009B0A0C"/>
    <w:rsid w:val="009B2616"/>
    <w:rsid w:val="009B5916"/>
    <w:rsid w:val="009C016C"/>
    <w:rsid w:val="009C0234"/>
    <w:rsid w:val="009C4AF0"/>
    <w:rsid w:val="009C5792"/>
    <w:rsid w:val="009C7E89"/>
    <w:rsid w:val="009D0C3B"/>
    <w:rsid w:val="009D16DF"/>
    <w:rsid w:val="009D361F"/>
    <w:rsid w:val="009D71E6"/>
    <w:rsid w:val="009D765C"/>
    <w:rsid w:val="009D7BE6"/>
    <w:rsid w:val="009E12E8"/>
    <w:rsid w:val="009E1BE1"/>
    <w:rsid w:val="009E33C2"/>
    <w:rsid w:val="009E3C20"/>
    <w:rsid w:val="009E56F1"/>
    <w:rsid w:val="009E5AE8"/>
    <w:rsid w:val="009E5B7A"/>
    <w:rsid w:val="009E6B5A"/>
    <w:rsid w:val="009E6D13"/>
    <w:rsid w:val="009E7863"/>
    <w:rsid w:val="009F0823"/>
    <w:rsid w:val="009F0BF8"/>
    <w:rsid w:val="009F3D01"/>
    <w:rsid w:val="009F4B2A"/>
    <w:rsid w:val="009F6E78"/>
    <w:rsid w:val="00A05704"/>
    <w:rsid w:val="00A07C8B"/>
    <w:rsid w:val="00A11A5C"/>
    <w:rsid w:val="00A125EC"/>
    <w:rsid w:val="00A12C65"/>
    <w:rsid w:val="00A1371A"/>
    <w:rsid w:val="00A13B9D"/>
    <w:rsid w:val="00A13E95"/>
    <w:rsid w:val="00A13F97"/>
    <w:rsid w:val="00A14204"/>
    <w:rsid w:val="00A14519"/>
    <w:rsid w:val="00A150F1"/>
    <w:rsid w:val="00A2013E"/>
    <w:rsid w:val="00A201D6"/>
    <w:rsid w:val="00A214C1"/>
    <w:rsid w:val="00A2293D"/>
    <w:rsid w:val="00A25186"/>
    <w:rsid w:val="00A2555C"/>
    <w:rsid w:val="00A259DB"/>
    <w:rsid w:val="00A25CEE"/>
    <w:rsid w:val="00A26703"/>
    <w:rsid w:val="00A301F8"/>
    <w:rsid w:val="00A30DF4"/>
    <w:rsid w:val="00A33AD2"/>
    <w:rsid w:val="00A34997"/>
    <w:rsid w:val="00A35EEF"/>
    <w:rsid w:val="00A36FA1"/>
    <w:rsid w:val="00A4553F"/>
    <w:rsid w:val="00A51DB3"/>
    <w:rsid w:val="00A52215"/>
    <w:rsid w:val="00A52B5D"/>
    <w:rsid w:val="00A542BD"/>
    <w:rsid w:val="00A54E4D"/>
    <w:rsid w:val="00A557E5"/>
    <w:rsid w:val="00A56317"/>
    <w:rsid w:val="00A56BA1"/>
    <w:rsid w:val="00A57144"/>
    <w:rsid w:val="00A6450E"/>
    <w:rsid w:val="00A65045"/>
    <w:rsid w:val="00A651D0"/>
    <w:rsid w:val="00A65AB3"/>
    <w:rsid w:val="00A65E0D"/>
    <w:rsid w:val="00A66572"/>
    <w:rsid w:val="00A673E0"/>
    <w:rsid w:val="00A67762"/>
    <w:rsid w:val="00A7093A"/>
    <w:rsid w:val="00A72162"/>
    <w:rsid w:val="00A72B57"/>
    <w:rsid w:val="00A73289"/>
    <w:rsid w:val="00A7554C"/>
    <w:rsid w:val="00A755B1"/>
    <w:rsid w:val="00A82A31"/>
    <w:rsid w:val="00A82A4C"/>
    <w:rsid w:val="00A83D29"/>
    <w:rsid w:val="00A844C4"/>
    <w:rsid w:val="00A84554"/>
    <w:rsid w:val="00A855E3"/>
    <w:rsid w:val="00A87F1D"/>
    <w:rsid w:val="00A90796"/>
    <w:rsid w:val="00A92C68"/>
    <w:rsid w:val="00A93A74"/>
    <w:rsid w:val="00A94BB3"/>
    <w:rsid w:val="00A9598F"/>
    <w:rsid w:val="00A95E01"/>
    <w:rsid w:val="00A964DC"/>
    <w:rsid w:val="00A967B4"/>
    <w:rsid w:val="00A96A40"/>
    <w:rsid w:val="00A96D68"/>
    <w:rsid w:val="00A9735E"/>
    <w:rsid w:val="00AA3581"/>
    <w:rsid w:val="00AA3B7C"/>
    <w:rsid w:val="00AA4406"/>
    <w:rsid w:val="00AA7270"/>
    <w:rsid w:val="00AB3BCF"/>
    <w:rsid w:val="00AB42E8"/>
    <w:rsid w:val="00AB6BC5"/>
    <w:rsid w:val="00AC0106"/>
    <w:rsid w:val="00AC0188"/>
    <w:rsid w:val="00AC1EE1"/>
    <w:rsid w:val="00AC4DA7"/>
    <w:rsid w:val="00AC7B50"/>
    <w:rsid w:val="00AD12D3"/>
    <w:rsid w:val="00AD17D6"/>
    <w:rsid w:val="00AD46E8"/>
    <w:rsid w:val="00AD4D45"/>
    <w:rsid w:val="00AD54E1"/>
    <w:rsid w:val="00AD61AE"/>
    <w:rsid w:val="00AD6BAD"/>
    <w:rsid w:val="00AE0A1C"/>
    <w:rsid w:val="00AE1003"/>
    <w:rsid w:val="00AE259B"/>
    <w:rsid w:val="00AE2B9C"/>
    <w:rsid w:val="00AE3E33"/>
    <w:rsid w:val="00AE3FEA"/>
    <w:rsid w:val="00AE6CD7"/>
    <w:rsid w:val="00AE718A"/>
    <w:rsid w:val="00AE72E7"/>
    <w:rsid w:val="00AF227B"/>
    <w:rsid w:val="00AF25DB"/>
    <w:rsid w:val="00AF2760"/>
    <w:rsid w:val="00AF31C2"/>
    <w:rsid w:val="00AF3FE8"/>
    <w:rsid w:val="00B0189B"/>
    <w:rsid w:val="00B0378E"/>
    <w:rsid w:val="00B04270"/>
    <w:rsid w:val="00B047EA"/>
    <w:rsid w:val="00B04F42"/>
    <w:rsid w:val="00B06093"/>
    <w:rsid w:val="00B060D9"/>
    <w:rsid w:val="00B07BF8"/>
    <w:rsid w:val="00B1139B"/>
    <w:rsid w:val="00B12161"/>
    <w:rsid w:val="00B143AB"/>
    <w:rsid w:val="00B149B9"/>
    <w:rsid w:val="00B16358"/>
    <w:rsid w:val="00B16736"/>
    <w:rsid w:val="00B1757F"/>
    <w:rsid w:val="00B17E8B"/>
    <w:rsid w:val="00B210FC"/>
    <w:rsid w:val="00B241E9"/>
    <w:rsid w:val="00B24BB8"/>
    <w:rsid w:val="00B24F1F"/>
    <w:rsid w:val="00B26D61"/>
    <w:rsid w:val="00B274E8"/>
    <w:rsid w:val="00B27AB6"/>
    <w:rsid w:val="00B303DC"/>
    <w:rsid w:val="00B31099"/>
    <w:rsid w:val="00B33D93"/>
    <w:rsid w:val="00B340F3"/>
    <w:rsid w:val="00B341B3"/>
    <w:rsid w:val="00B35167"/>
    <w:rsid w:val="00B35687"/>
    <w:rsid w:val="00B37F81"/>
    <w:rsid w:val="00B43764"/>
    <w:rsid w:val="00B50769"/>
    <w:rsid w:val="00B534E4"/>
    <w:rsid w:val="00B5374B"/>
    <w:rsid w:val="00B538E4"/>
    <w:rsid w:val="00B5440F"/>
    <w:rsid w:val="00B551C6"/>
    <w:rsid w:val="00B566F0"/>
    <w:rsid w:val="00B56C71"/>
    <w:rsid w:val="00B57C47"/>
    <w:rsid w:val="00B60FFD"/>
    <w:rsid w:val="00B6101A"/>
    <w:rsid w:val="00B61C1F"/>
    <w:rsid w:val="00B6253A"/>
    <w:rsid w:val="00B63434"/>
    <w:rsid w:val="00B6348D"/>
    <w:rsid w:val="00B64231"/>
    <w:rsid w:val="00B642E7"/>
    <w:rsid w:val="00B64E21"/>
    <w:rsid w:val="00B64E9E"/>
    <w:rsid w:val="00B668FF"/>
    <w:rsid w:val="00B672D1"/>
    <w:rsid w:val="00B723C8"/>
    <w:rsid w:val="00B72D31"/>
    <w:rsid w:val="00B739DE"/>
    <w:rsid w:val="00B74C35"/>
    <w:rsid w:val="00B80B5C"/>
    <w:rsid w:val="00B8120E"/>
    <w:rsid w:val="00B819F5"/>
    <w:rsid w:val="00B83B14"/>
    <w:rsid w:val="00B846D7"/>
    <w:rsid w:val="00B84C6E"/>
    <w:rsid w:val="00B91129"/>
    <w:rsid w:val="00B93DFF"/>
    <w:rsid w:val="00B97531"/>
    <w:rsid w:val="00BA0B2C"/>
    <w:rsid w:val="00BA119D"/>
    <w:rsid w:val="00BA1D74"/>
    <w:rsid w:val="00BA288A"/>
    <w:rsid w:val="00BA5BA1"/>
    <w:rsid w:val="00BA60CB"/>
    <w:rsid w:val="00BA6457"/>
    <w:rsid w:val="00BA64AB"/>
    <w:rsid w:val="00BA7563"/>
    <w:rsid w:val="00BA789B"/>
    <w:rsid w:val="00BB07F5"/>
    <w:rsid w:val="00BB353A"/>
    <w:rsid w:val="00BB528F"/>
    <w:rsid w:val="00BB63C2"/>
    <w:rsid w:val="00BC1012"/>
    <w:rsid w:val="00BC1794"/>
    <w:rsid w:val="00BC1A00"/>
    <w:rsid w:val="00BC451C"/>
    <w:rsid w:val="00BC5766"/>
    <w:rsid w:val="00BC59EB"/>
    <w:rsid w:val="00BC727B"/>
    <w:rsid w:val="00BC7C44"/>
    <w:rsid w:val="00BC7EC8"/>
    <w:rsid w:val="00BD1E48"/>
    <w:rsid w:val="00BD4ED3"/>
    <w:rsid w:val="00BD4F0E"/>
    <w:rsid w:val="00BD5A6C"/>
    <w:rsid w:val="00BD7CB4"/>
    <w:rsid w:val="00BE02D1"/>
    <w:rsid w:val="00BE1C25"/>
    <w:rsid w:val="00BE1F59"/>
    <w:rsid w:val="00BE2733"/>
    <w:rsid w:val="00BE333C"/>
    <w:rsid w:val="00BE47A8"/>
    <w:rsid w:val="00BE4886"/>
    <w:rsid w:val="00BE501A"/>
    <w:rsid w:val="00BF373C"/>
    <w:rsid w:val="00BF4F88"/>
    <w:rsid w:val="00BF5824"/>
    <w:rsid w:val="00C003FC"/>
    <w:rsid w:val="00C0324D"/>
    <w:rsid w:val="00C03F2B"/>
    <w:rsid w:val="00C07B13"/>
    <w:rsid w:val="00C1291F"/>
    <w:rsid w:val="00C1381B"/>
    <w:rsid w:val="00C1496A"/>
    <w:rsid w:val="00C15E30"/>
    <w:rsid w:val="00C167B7"/>
    <w:rsid w:val="00C2171F"/>
    <w:rsid w:val="00C21FF3"/>
    <w:rsid w:val="00C22654"/>
    <w:rsid w:val="00C24FAB"/>
    <w:rsid w:val="00C253FB"/>
    <w:rsid w:val="00C2585B"/>
    <w:rsid w:val="00C25CDB"/>
    <w:rsid w:val="00C268DE"/>
    <w:rsid w:val="00C26A8A"/>
    <w:rsid w:val="00C26B70"/>
    <w:rsid w:val="00C32034"/>
    <w:rsid w:val="00C3643C"/>
    <w:rsid w:val="00C368DD"/>
    <w:rsid w:val="00C37DDB"/>
    <w:rsid w:val="00C41E73"/>
    <w:rsid w:val="00C42A48"/>
    <w:rsid w:val="00C44DF7"/>
    <w:rsid w:val="00C454C9"/>
    <w:rsid w:val="00C4562B"/>
    <w:rsid w:val="00C50062"/>
    <w:rsid w:val="00C50211"/>
    <w:rsid w:val="00C50BA2"/>
    <w:rsid w:val="00C5350D"/>
    <w:rsid w:val="00C544CE"/>
    <w:rsid w:val="00C5459C"/>
    <w:rsid w:val="00C578AF"/>
    <w:rsid w:val="00C60448"/>
    <w:rsid w:val="00C608A9"/>
    <w:rsid w:val="00C60CE1"/>
    <w:rsid w:val="00C613B3"/>
    <w:rsid w:val="00C64489"/>
    <w:rsid w:val="00C647B0"/>
    <w:rsid w:val="00C65267"/>
    <w:rsid w:val="00C66FD1"/>
    <w:rsid w:val="00C67FF0"/>
    <w:rsid w:val="00C70392"/>
    <w:rsid w:val="00C703A6"/>
    <w:rsid w:val="00C70653"/>
    <w:rsid w:val="00C7172F"/>
    <w:rsid w:val="00C71CF2"/>
    <w:rsid w:val="00C723EE"/>
    <w:rsid w:val="00C74459"/>
    <w:rsid w:val="00C75466"/>
    <w:rsid w:val="00C760EB"/>
    <w:rsid w:val="00C76FF9"/>
    <w:rsid w:val="00C8067F"/>
    <w:rsid w:val="00C8101D"/>
    <w:rsid w:val="00C85ADE"/>
    <w:rsid w:val="00C8633F"/>
    <w:rsid w:val="00C871A2"/>
    <w:rsid w:val="00C90E31"/>
    <w:rsid w:val="00C90E5E"/>
    <w:rsid w:val="00C91947"/>
    <w:rsid w:val="00C93E5C"/>
    <w:rsid w:val="00C951E0"/>
    <w:rsid w:val="00C96923"/>
    <w:rsid w:val="00C96D13"/>
    <w:rsid w:val="00CA2290"/>
    <w:rsid w:val="00CA295A"/>
    <w:rsid w:val="00CA2CE7"/>
    <w:rsid w:val="00CA3511"/>
    <w:rsid w:val="00CA421C"/>
    <w:rsid w:val="00CA593C"/>
    <w:rsid w:val="00CB733F"/>
    <w:rsid w:val="00CB742D"/>
    <w:rsid w:val="00CC1A23"/>
    <w:rsid w:val="00CC42F5"/>
    <w:rsid w:val="00CC5453"/>
    <w:rsid w:val="00CC75F0"/>
    <w:rsid w:val="00CC7E7F"/>
    <w:rsid w:val="00CD12DC"/>
    <w:rsid w:val="00CD1C16"/>
    <w:rsid w:val="00CD2F1F"/>
    <w:rsid w:val="00CD3F7A"/>
    <w:rsid w:val="00CE1F93"/>
    <w:rsid w:val="00CE3C10"/>
    <w:rsid w:val="00CE47EC"/>
    <w:rsid w:val="00CE65E9"/>
    <w:rsid w:val="00CE6FDA"/>
    <w:rsid w:val="00CF02B9"/>
    <w:rsid w:val="00CF03BF"/>
    <w:rsid w:val="00CF3109"/>
    <w:rsid w:val="00CF3814"/>
    <w:rsid w:val="00CF6895"/>
    <w:rsid w:val="00D00DDE"/>
    <w:rsid w:val="00D036FF"/>
    <w:rsid w:val="00D045B8"/>
    <w:rsid w:val="00D05D43"/>
    <w:rsid w:val="00D117ED"/>
    <w:rsid w:val="00D1312A"/>
    <w:rsid w:val="00D1344D"/>
    <w:rsid w:val="00D15330"/>
    <w:rsid w:val="00D168F3"/>
    <w:rsid w:val="00D16D3B"/>
    <w:rsid w:val="00D21615"/>
    <w:rsid w:val="00D21ADF"/>
    <w:rsid w:val="00D2563C"/>
    <w:rsid w:val="00D25AD1"/>
    <w:rsid w:val="00D27760"/>
    <w:rsid w:val="00D30885"/>
    <w:rsid w:val="00D30DC2"/>
    <w:rsid w:val="00D31031"/>
    <w:rsid w:val="00D33F8A"/>
    <w:rsid w:val="00D35FE8"/>
    <w:rsid w:val="00D40F15"/>
    <w:rsid w:val="00D4364B"/>
    <w:rsid w:val="00D45001"/>
    <w:rsid w:val="00D45789"/>
    <w:rsid w:val="00D46125"/>
    <w:rsid w:val="00D46130"/>
    <w:rsid w:val="00D462F7"/>
    <w:rsid w:val="00D463B5"/>
    <w:rsid w:val="00D51AAE"/>
    <w:rsid w:val="00D54B10"/>
    <w:rsid w:val="00D56C31"/>
    <w:rsid w:val="00D576D3"/>
    <w:rsid w:val="00D600C9"/>
    <w:rsid w:val="00D626E8"/>
    <w:rsid w:val="00D62701"/>
    <w:rsid w:val="00D63008"/>
    <w:rsid w:val="00D635E9"/>
    <w:rsid w:val="00D662E5"/>
    <w:rsid w:val="00D70212"/>
    <w:rsid w:val="00D738A2"/>
    <w:rsid w:val="00D75690"/>
    <w:rsid w:val="00D75756"/>
    <w:rsid w:val="00D77CD2"/>
    <w:rsid w:val="00D77EE3"/>
    <w:rsid w:val="00D80DB7"/>
    <w:rsid w:val="00D80F44"/>
    <w:rsid w:val="00D81249"/>
    <w:rsid w:val="00D829E0"/>
    <w:rsid w:val="00D90523"/>
    <w:rsid w:val="00D90697"/>
    <w:rsid w:val="00D92123"/>
    <w:rsid w:val="00D92C75"/>
    <w:rsid w:val="00D93B93"/>
    <w:rsid w:val="00D949A6"/>
    <w:rsid w:val="00D94E65"/>
    <w:rsid w:val="00D95C97"/>
    <w:rsid w:val="00D96F8D"/>
    <w:rsid w:val="00DA20BB"/>
    <w:rsid w:val="00DA30DF"/>
    <w:rsid w:val="00DA3276"/>
    <w:rsid w:val="00DA68B7"/>
    <w:rsid w:val="00DA6C24"/>
    <w:rsid w:val="00DA6DBE"/>
    <w:rsid w:val="00DB18E0"/>
    <w:rsid w:val="00DB2D59"/>
    <w:rsid w:val="00DB2F49"/>
    <w:rsid w:val="00DB38D6"/>
    <w:rsid w:val="00DB5F4A"/>
    <w:rsid w:val="00DB6428"/>
    <w:rsid w:val="00DC16A9"/>
    <w:rsid w:val="00DC2934"/>
    <w:rsid w:val="00DC2BB8"/>
    <w:rsid w:val="00DC3529"/>
    <w:rsid w:val="00DC7D10"/>
    <w:rsid w:val="00DD0E25"/>
    <w:rsid w:val="00DD119D"/>
    <w:rsid w:val="00DD18F9"/>
    <w:rsid w:val="00DD1D98"/>
    <w:rsid w:val="00DD2959"/>
    <w:rsid w:val="00DD41E7"/>
    <w:rsid w:val="00DD4629"/>
    <w:rsid w:val="00DD4CBB"/>
    <w:rsid w:val="00DE24B1"/>
    <w:rsid w:val="00DE3809"/>
    <w:rsid w:val="00DE451B"/>
    <w:rsid w:val="00DE5A36"/>
    <w:rsid w:val="00DE60E5"/>
    <w:rsid w:val="00DE6F37"/>
    <w:rsid w:val="00DF08F6"/>
    <w:rsid w:val="00DF1E5C"/>
    <w:rsid w:val="00DF3C7A"/>
    <w:rsid w:val="00DF55E7"/>
    <w:rsid w:val="00DF66D9"/>
    <w:rsid w:val="00DF688F"/>
    <w:rsid w:val="00DF693D"/>
    <w:rsid w:val="00DF6AA9"/>
    <w:rsid w:val="00DF7112"/>
    <w:rsid w:val="00DF74E7"/>
    <w:rsid w:val="00E03BCC"/>
    <w:rsid w:val="00E07EC9"/>
    <w:rsid w:val="00E111A9"/>
    <w:rsid w:val="00E1656C"/>
    <w:rsid w:val="00E1701F"/>
    <w:rsid w:val="00E20DCB"/>
    <w:rsid w:val="00E20F11"/>
    <w:rsid w:val="00E2269F"/>
    <w:rsid w:val="00E227C4"/>
    <w:rsid w:val="00E2292D"/>
    <w:rsid w:val="00E2576C"/>
    <w:rsid w:val="00E2691C"/>
    <w:rsid w:val="00E27854"/>
    <w:rsid w:val="00E30630"/>
    <w:rsid w:val="00E31B3E"/>
    <w:rsid w:val="00E31F68"/>
    <w:rsid w:val="00E34843"/>
    <w:rsid w:val="00E37E2E"/>
    <w:rsid w:val="00E41D1E"/>
    <w:rsid w:val="00E47A07"/>
    <w:rsid w:val="00E51EC1"/>
    <w:rsid w:val="00E56100"/>
    <w:rsid w:val="00E63823"/>
    <w:rsid w:val="00E723CE"/>
    <w:rsid w:val="00E73727"/>
    <w:rsid w:val="00E73A5D"/>
    <w:rsid w:val="00E749B6"/>
    <w:rsid w:val="00E8645A"/>
    <w:rsid w:val="00E87BDF"/>
    <w:rsid w:val="00E961B9"/>
    <w:rsid w:val="00EA0589"/>
    <w:rsid w:val="00EA31E8"/>
    <w:rsid w:val="00EA36BF"/>
    <w:rsid w:val="00EA3C72"/>
    <w:rsid w:val="00EA529D"/>
    <w:rsid w:val="00EA57D6"/>
    <w:rsid w:val="00EA6458"/>
    <w:rsid w:val="00EA66DB"/>
    <w:rsid w:val="00EB117E"/>
    <w:rsid w:val="00EB127B"/>
    <w:rsid w:val="00EB478D"/>
    <w:rsid w:val="00EC3E03"/>
    <w:rsid w:val="00EC5217"/>
    <w:rsid w:val="00EC6E63"/>
    <w:rsid w:val="00EC78B8"/>
    <w:rsid w:val="00ED0FC5"/>
    <w:rsid w:val="00ED29AA"/>
    <w:rsid w:val="00ED2AC9"/>
    <w:rsid w:val="00ED42ED"/>
    <w:rsid w:val="00ED642D"/>
    <w:rsid w:val="00ED7453"/>
    <w:rsid w:val="00ED7D07"/>
    <w:rsid w:val="00EE0D99"/>
    <w:rsid w:val="00EE0DF1"/>
    <w:rsid w:val="00EE1753"/>
    <w:rsid w:val="00EE33F4"/>
    <w:rsid w:val="00EE752E"/>
    <w:rsid w:val="00EF09C9"/>
    <w:rsid w:val="00EF0B79"/>
    <w:rsid w:val="00EF18B3"/>
    <w:rsid w:val="00EF4DBB"/>
    <w:rsid w:val="00EF6AF0"/>
    <w:rsid w:val="00EF6C5C"/>
    <w:rsid w:val="00F0032B"/>
    <w:rsid w:val="00F007D1"/>
    <w:rsid w:val="00F00FEA"/>
    <w:rsid w:val="00F01D04"/>
    <w:rsid w:val="00F0280C"/>
    <w:rsid w:val="00F02F07"/>
    <w:rsid w:val="00F03BA4"/>
    <w:rsid w:val="00F04E6E"/>
    <w:rsid w:val="00F10C6E"/>
    <w:rsid w:val="00F11D09"/>
    <w:rsid w:val="00F12388"/>
    <w:rsid w:val="00F14084"/>
    <w:rsid w:val="00F15E66"/>
    <w:rsid w:val="00F17714"/>
    <w:rsid w:val="00F208D8"/>
    <w:rsid w:val="00F211CE"/>
    <w:rsid w:val="00F24438"/>
    <w:rsid w:val="00F24846"/>
    <w:rsid w:val="00F253D4"/>
    <w:rsid w:val="00F26E4B"/>
    <w:rsid w:val="00F270CE"/>
    <w:rsid w:val="00F2728C"/>
    <w:rsid w:val="00F30803"/>
    <w:rsid w:val="00F31F90"/>
    <w:rsid w:val="00F3239A"/>
    <w:rsid w:val="00F33B53"/>
    <w:rsid w:val="00F33D00"/>
    <w:rsid w:val="00F34933"/>
    <w:rsid w:val="00F35A06"/>
    <w:rsid w:val="00F369ED"/>
    <w:rsid w:val="00F400DB"/>
    <w:rsid w:val="00F41148"/>
    <w:rsid w:val="00F416BD"/>
    <w:rsid w:val="00F44EC2"/>
    <w:rsid w:val="00F44FBE"/>
    <w:rsid w:val="00F463BF"/>
    <w:rsid w:val="00F47439"/>
    <w:rsid w:val="00F50502"/>
    <w:rsid w:val="00F50716"/>
    <w:rsid w:val="00F5093F"/>
    <w:rsid w:val="00F50B9B"/>
    <w:rsid w:val="00F50CD1"/>
    <w:rsid w:val="00F50FA7"/>
    <w:rsid w:val="00F545E1"/>
    <w:rsid w:val="00F54848"/>
    <w:rsid w:val="00F5575E"/>
    <w:rsid w:val="00F563B8"/>
    <w:rsid w:val="00F57850"/>
    <w:rsid w:val="00F57B16"/>
    <w:rsid w:val="00F607F2"/>
    <w:rsid w:val="00F60AA4"/>
    <w:rsid w:val="00F620E4"/>
    <w:rsid w:val="00F62157"/>
    <w:rsid w:val="00F64CE7"/>
    <w:rsid w:val="00F74D49"/>
    <w:rsid w:val="00F75A5C"/>
    <w:rsid w:val="00F766CF"/>
    <w:rsid w:val="00F76FFB"/>
    <w:rsid w:val="00F779B7"/>
    <w:rsid w:val="00F80AB1"/>
    <w:rsid w:val="00F81444"/>
    <w:rsid w:val="00F82BA8"/>
    <w:rsid w:val="00F83674"/>
    <w:rsid w:val="00F83D9E"/>
    <w:rsid w:val="00F843F5"/>
    <w:rsid w:val="00F85FF8"/>
    <w:rsid w:val="00F8655C"/>
    <w:rsid w:val="00F865EB"/>
    <w:rsid w:val="00F868C0"/>
    <w:rsid w:val="00F92331"/>
    <w:rsid w:val="00F92404"/>
    <w:rsid w:val="00F93481"/>
    <w:rsid w:val="00F93CF3"/>
    <w:rsid w:val="00F945AE"/>
    <w:rsid w:val="00F956A2"/>
    <w:rsid w:val="00F9634E"/>
    <w:rsid w:val="00F966ED"/>
    <w:rsid w:val="00F96DF2"/>
    <w:rsid w:val="00FA0AF1"/>
    <w:rsid w:val="00FA1A4D"/>
    <w:rsid w:val="00FA4DE7"/>
    <w:rsid w:val="00FA55CD"/>
    <w:rsid w:val="00FA5781"/>
    <w:rsid w:val="00FA60B1"/>
    <w:rsid w:val="00FB0385"/>
    <w:rsid w:val="00FB09DC"/>
    <w:rsid w:val="00FB22B3"/>
    <w:rsid w:val="00FB3572"/>
    <w:rsid w:val="00FB55D9"/>
    <w:rsid w:val="00FC19AD"/>
    <w:rsid w:val="00FC2D07"/>
    <w:rsid w:val="00FC338E"/>
    <w:rsid w:val="00FC3C7A"/>
    <w:rsid w:val="00FC45EF"/>
    <w:rsid w:val="00FC597D"/>
    <w:rsid w:val="00FC620B"/>
    <w:rsid w:val="00FC6E47"/>
    <w:rsid w:val="00FC71D3"/>
    <w:rsid w:val="00FC730F"/>
    <w:rsid w:val="00FC73F4"/>
    <w:rsid w:val="00FC7846"/>
    <w:rsid w:val="00FC7C1D"/>
    <w:rsid w:val="00FD047D"/>
    <w:rsid w:val="00FD11B5"/>
    <w:rsid w:val="00FD1D87"/>
    <w:rsid w:val="00FD3039"/>
    <w:rsid w:val="00FD4867"/>
    <w:rsid w:val="00FD4F51"/>
    <w:rsid w:val="00FD5387"/>
    <w:rsid w:val="00FE13F3"/>
    <w:rsid w:val="00FE4128"/>
    <w:rsid w:val="00FE4328"/>
    <w:rsid w:val="00FE4EA0"/>
    <w:rsid w:val="00FE7AD0"/>
    <w:rsid w:val="00FF0267"/>
    <w:rsid w:val="00FF6A31"/>
    <w:rsid w:val="066AB430"/>
    <w:rsid w:val="1130CFC7"/>
    <w:rsid w:val="3EC23979"/>
    <w:rsid w:val="4329E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1EAF"/>
  <w15:docId w15:val="{9B0CFD5B-7F1F-4874-860C-ED28C9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33"/>
    <w:rPr>
      <w:rFonts w:ascii="Calibri" w:eastAsiaTheme="minorHAnsi" w:hAnsi="Calibri"/>
      <w:sz w:val="22"/>
      <w:szCs w:val="22"/>
    </w:rPr>
  </w:style>
  <w:style w:type="paragraph" w:styleId="Heading1">
    <w:name w:val="heading 1"/>
    <w:basedOn w:val="Normal"/>
    <w:next w:val="BodyText1"/>
    <w:link w:val="Heading1Char"/>
    <w:qFormat/>
    <w:rsid w:val="00BA7563"/>
    <w:pPr>
      <w:keepNext/>
      <w:spacing w:before="360" w:after="120"/>
      <w:outlineLvl w:val="0"/>
    </w:pPr>
    <w:rPr>
      <w:b/>
      <w:bCs/>
      <w:kern w:val="32"/>
      <w:sz w:val="28"/>
    </w:rPr>
  </w:style>
  <w:style w:type="paragraph" w:styleId="Heading2">
    <w:name w:val="heading 2"/>
    <w:basedOn w:val="Heading5"/>
    <w:next w:val="Normal"/>
    <w:link w:val="Heading2Char"/>
    <w:qFormat/>
    <w:rsid w:val="00BA7563"/>
    <w:pPr>
      <w:outlineLvl w:val="1"/>
    </w:pPr>
    <w:rPr>
      <w:rFonts w:eastAsia="Times New Roman"/>
      <w:i w:val="0"/>
      <w:sz w:val="24"/>
      <w:szCs w:val="24"/>
    </w:rPr>
  </w:style>
  <w:style w:type="paragraph" w:styleId="Heading3">
    <w:name w:val="heading 3"/>
    <w:basedOn w:val="Normal"/>
    <w:next w:val="Normal"/>
    <w:link w:val="Heading3Char"/>
    <w:qFormat/>
    <w:rsid w:val="00BA7563"/>
    <w:pPr>
      <w:keepNext/>
      <w:spacing w:before="240" w:after="60"/>
      <w:outlineLvl w:val="2"/>
    </w:pPr>
    <w:rPr>
      <w:rFonts w:eastAsiaTheme="majorEastAsia"/>
      <w:b/>
      <w:bCs/>
      <w:i/>
      <w:color w:val="7F7F7F"/>
    </w:rPr>
  </w:style>
  <w:style w:type="paragraph" w:styleId="Heading4">
    <w:name w:val="heading 4"/>
    <w:basedOn w:val="Normal"/>
    <w:next w:val="Normal"/>
    <w:link w:val="Heading4Char"/>
    <w:qFormat/>
    <w:rsid w:val="00BA7563"/>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A7563"/>
  </w:style>
  <w:style w:type="character" w:customStyle="1" w:styleId="BodytextChar">
    <w:name w:val="Body text Char"/>
    <w:basedOn w:val="DefaultParagraphFont"/>
    <w:link w:val="BodyText1"/>
    <w:rsid w:val="00BA7563"/>
    <w:rPr>
      <w:rFonts w:ascii="Calibri" w:hAnsi="Calibri" w:cs="Arial"/>
      <w:sz w:val="22"/>
      <w:szCs w:val="22"/>
    </w:rPr>
  </w:style>
  <w:style w:type="character" w:customStyle="1" w:styleId="Heading1Char">
    <w:name w:val="Heading 1 Char"/>
    <w:basedOn w:val="DefaultParagraphFont"/>
    <w:link w:val="Heading1"/>
    <w:rsid w:val="00BA7563"/>
    <w:rPr>
      <w:rFonts w:ascii="Calibri" w:hAnsi="Calibri" w:cs="Arial"/>
      <w:b/>
      <w:bCs/>
      <w:kern w:val="32"/>
      <w:sz w:val="28"/>
      <w:szCs w:val="22"/>
      <w:lang w:bidi="en-US"/>
    </w:rPr>
  </w:style>
  <w:style w:type="character" w:customStyle="1" w:styleId="Heading2Char">
    <w:name w:val="Heading 2 Char"/>
    <w:basedOn w:val="DefaultParagraphFont"/>
    <w:link w:val="Heading2"/>
    <w:rsid w:val="00BA7563"/>
    <w:rPr>
      <w:rFonts w:ascii="Calibri" w:hAnsi="Calibri" w:cs="Arial"/>
      <w:b/>
      <w:bCs/>
      <w:iCs/>
      <w:sz w:val="24"/>
      <w:szCs w:val="24"/>
      <w:lang w:bidi="en-US"/>
    </w:rPr>
  </w:style>
  <w:style w:type="character" w:customStyle="1" w:styleId="Heading3Char">
    <w:name w:val="Heading 3 Char"/>
    <w:basedOn w:val="DefaultParagraphFont"/>
    <w:link w:val="Heading3"/>
    <w:rsid w:val="00BA7563"/>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9"/>
      </w:numPr>
      <w:spacing w:after="120"/>
      <w:outlineLvl w:val="0"/>
    </w:pPr>
  </w:style>
  <w:style w:type="character" w:customStyle="1" w:styleId="ListParagraphChar">
    <w:name w:val="List Paragraph Char"/>
    <w:basedOn w:val="BodytextChar"/>
    <w:link w:val="ListParagraph"/>
    <w:uiPriority w:val="34"/>
    <w:rsid w:val="00BA7563"/>
    <w:rPr>
      <w:rFonts w:ascii="Calibri" w:eastAsiaTheme="minorHAnsi" w:hAnsi="Calibri" w:cs="Arial"/>
      <w:sz w:val="22"/>
      <w:szCs w:val="22"/>
    </w:rPr>
  </w:style>
  <w:style w:type="paragraph" w:styleId="TOCHeading">
    <w:name w:val="TOC Heading"/>
    <w:basedOn w:val="Heading1"/>
    <w:next w:val="Normal"/>
    <w:uiPriority w:val="39"/>
    <w:qFormat/>
    <w:rsid w:val="00BA7563"/>
    <w:pPr>
      <w:keepLines/>
      <w:spacing w:before="480" w:after="0" w:line="276" w:lineRule="auto"/>
      <w:outlineLvl w:val="9"/>
    </w:pPr>
    <w:rPr>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BA7563"/>
    <w:pPr>
      <w:spacing w:after="120"/>
    </w:pPr>
    <w:rPr>
      <w:b/>
    </w:rPr>
  </w:style>
  <w:style w:type="character" w:customStyle="1" w:styleId="ExhibitheadingChar">
    <w:name w:val="Exhibit heading Char"/>
    <w:basedOn w:val="DefaultParagraphFont"/>
    <w:link w:val="Exhibitheading"/>
    <w:rsid w:val="00BA7563"/>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eastAsiaTheme="minorHAns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BA7563"/>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nhideWhenUsed/>
    <w:rsid w:val="00756DC5"/>
    <w:rPr>
      <w:sz w:val="20"/>
      <w:szCs w:val="20"/>
    </w:rPr>
  </w:style>
  <w:style w:type="character" w:customStyle="1" w:styleId="CommentTextChar">
    <w:name w:val="Comment Text Char"/>
    <w:basedOn w:val="DefaultParagraphFont"/>
    <w:link w:val="CommentText"/>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BA7563"/>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5"/>
      </w:numPr>
    </w:pPr>
  </w:style>
  <w:style w:type="paragraph" w:customStyle="1" w:styleId="ListParagraphNumbersLevel1">
    <w:name w:val="List Paragraph Numbers Level 1"/>
    <w:basedOn w:val="Normal"/>
    <w:rsid w:val="00756DC5"/>
    <w:pPr>
      <w:numPr>
        <w:numId w:val="6"/>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BA7563"/>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1"/>
      </w:numPr>
      <w:spacing w:after="120"/>
    </w:pPr>
  </w:style>
  <w:style w:type="character" w:customStyle="1" w:styleId="Bulletlevel1Char">
    <w:name w:val="Bullet level 1 Char"/>
    <w:basedOn w:val="BodytextChar"/>
    <w:link w:val="Bulletlevel1"/>
    <w:rsid w:val="002433E6"/>
    <w:rPr>
      <w:rFonts w:ascii="Calibri" w:eastAsiaTheme="minorHAnsi" w:hAnsi="Calibri" w:cs="Arial"/>
      <w:sz w:val="22"/>
      <w:szCs w:val="22"/>
    </w:rPr>
  </w:style>
  <w:style w:type="paragraph" w:customStyle="1" w:styleId="Bulletslevel1-video">
    <w:name w:val="Bullets level 1- video"/>
    <w:basedOn w:val="ListParagraph"/>
    <w:link w:val="Bulletslevel1-videoChar"/>
    <w:rsid w:val="002433E6"/>
    <w:pPr>
      <w:numPr>
        <w:numId w:val="2"/>
      </w:numPr>
    </w:pPr>
  </w:style>
  <w:style w:type="character" w:customStyle="1" w:styleId="Bulletslevel1-videoChar">
    <w:name w:val="Bullets level 1- video Char"/>
    <w:basedOn w:val="ListParagraphChar"/>
    <w:link w:val="Bulletslevel1-video"/>
    <w:rsid w:val="002433E6"/>
    <w:rPr>
      <w:rFonts w:ascii="Calibri" w:eastAsiaTheme="minorHAns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eastAsiaTheme="minorHAnsi" w:hAnsi="Calibri" w:cs="Arial"/>
      <w:sz w:val="22"/>
      <w:szCs w:val="22"/>
    </w:rPr>
  </w:style>
  <w:style w:type="paragraph" w:customStyle="1" w:styleId="BulletLevel1-Video">
    <w:name w:val="Bullet Level 1 - Video"/>
    <w:basedOn w:val="ListParagraph"/>
    <w:link w:val="BulletLevel1-VideoChar"/>
    <w:rsid w:val="002433E6"/>
    <w:pPr>
      <w:numPr>
        <w:numId w:val="3"/>
      </w:numPr>
    </w:pPr>
  </w:style>
  <w:style w:type="character" w:customStyle="1" w:styleId="BulletLevel1-VideoChar">
    <w:name w:val="Bullet Level 1 - Video Char"/>
    <w:basedOn w:val="ListParagraphChar"/>
    <w:link w:val="BulletLevel1-Video"/>
    <w:rsid w:val="002433E6"/>
    <w:rPr>
      <w:rFonts w:ascii="Calibri" w:eastAsiaTheme="minorHAnsi" w:hAnsi="Calibri" w:cs="Arial"/>
      <w:sz w:val="22"/>
      <w:szCs w:val="22"/>
    </w:rPr>
  </w:style>
  <w:style w:type="paragraph" w:customStyle="1" w:styleId="BulletLevel1Video">
    <w:name w:val="Bullet Level 1 (Video)"/>
    <w:basedOn w:val="ListParagraph"/>
    <w:link w:val="BulletLevel1VideoChar0"/>
    <w:rsid w:val="002433E6"/>
    <w:pPr>
      <w:numPr>
        <w:numId w:val="4"/>
      </w:numPr>
    </w:pPr>
  </w:style>
  <w:style w:type="character" w:customStyle="1" w:styleId="BulletLevel1VideoChar0">
    <w:name w:val="Bullet Level 1 (Video) Char"/>
    <w:basedOn w:val="ListParagraphChar"/>
    <w:link w:val="BulletLevel1Video"/>
    <w:rsid w:val="002433E6"/>
    <w:rPr>
      <w:rFonts w:ascii="Calibri" w:eastAsiaTheme="minorHAns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rPr>
  </w:style>
  <w:style w:type="paragraph" w:customStyle="1" w:styleId="CVReference">
    <w:name w:val="CV Reference"/>
    <w:basedOn w:val="Normal"/>
    <w:rsid w:val="00756DC5"/>
    <w:pPr>
      <w:spacing w:after="60"/>
      <w:ind w:left="720" w:hanging="720"/>
    </w:pPr>
    <w:rPr>
      <w:color w:val="000000"/>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sz w:val="24"/>
      <w:szCs w:val="24"/>
    </w:rPr>
  </w:style>
  <w:style w:type="paragraph" w:customStyle="1" w:styleId="Heading">
    <w:name w:val="Heading"/>
    <w:basedOn w:val="Normal"/>
    <w:rsid w:val="00756DC5"/>
    <w:pPr>
      <w:jc w:val="center"/>
    </w:pPr>
    <w:rPr>
      <w:b/>
      <w:sz w:val="26"/>
      <w:szCs w:val="26"/>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7"/>
      </w:numPr>
    </w:pPr>
  </w:style>
  <w:style w:type="character" w:customStyle="1" w:styleId="Bulletslevel1videoChar">
    <w:name w:val="Bullets level 1 video Char"/>
    <w:basedOn w:val="ListParagraphChar"/>
    <w:link w:val="Bulletslevel1video"/>
    <w:rsid w:val="0038599E"/>
    <w:rPr>
      <w:rFonts w:ascii="Calibri" w:eastAsiaTheme="minorHAnsi" w:hAnsi="Calibri" w:cs="Arial"/>
      <w:sz w:val="22"/>
      <w:szCs w:val="22"/>
    </w:rPr>
  </w:style>
  <w:style w:type="paragraph" w:customStyle="1" w:styleId="BulletsLevel1Video0">
    <w:name w:val="Bullets Level 1 (Video)"/>
    <w:basedOn w:val="ListParagraph"/>
    <w:link w:val="BulletsLevel1VideoChar0"/>
    <w:rsid w:val="0038599E"/>
    <w:pPr>
      <w:numPr>
        <w:numId w:val="8"/>
      </w:numPr>
    </w:pPr>
  </w:style>
  <w:style w:type="character" w:customStyle="1" w:styleId="BulletsLevel1VideoChar0">
    <w:name w:val="Bullets Level 1 (Video) Char"/>
    <w:basedOn w:val="ListParagraphChar"/>
    <w:link w:val="BulletsLevel1Video0"/>
    <w:rsid w:val="0038599E"/>
    <w:rPr>
      <w:rFonts w:ascii="Calibri" w:eastAsiaTheme="minorHAnsi" w:hAnsi="Calibri" w:cs="Arial"/>
      <w:sz w:val="22"/>
      <w:szCs w:val="22"/>
    </w:rPr>
  </w:style>
  <w:style w:type="paragraph" w:customStyle="1" w:styleId="BodyText11">
    <w:name w:val="Body Text11"/>
    <w:basedOn w:val="Normal"/>
    <w:qFormat/>
    <w:rsid w:val="00BA7563"/>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StageHeader">
    <w:name w:val="Stage Header"/>
    <w:basedOn w:val="Normal"/>
    <w:link w:val="StageHeaderChar"/>
    <w:qFormat/>
    <w:rsid w:val="0013591B"/>
    <w:pPr>
      <w:jc w:val="center"/>
    </w:pPr>
    <w:rPr>
      <w:b/>
      <w:color w:val="FFFFFF"/>
      <w:sz w:val="24"/>
      <w:szCs w:val="24"/>
    </w:rPr>
  </w:style>
  <w:style w:type="character" w:customStyle="1" w:styleId="StageHeaderChar">
    <w:name w:val="Stage Header Char"/>
    <w:basedOn w:val="DefaultParagraphFont"/>
    <w:link w:val="StageHeader"/>
    <w:rsid w:val="0013591B"/>
    <w:rPr>
      <w:rFonts w:ascii="Calibri" w:hAnsi="Calibri" w:cs="Arial"/>
      <w:b/>
      <w:color w:val="FFFFFF"/>
      <w:sz w:val="24"/>
      <w:szCs w:val="24"/>
    </w:rPr>
  </w:style>
  <w:style w:type="paragraph" w:customStyle="1" w:styleId="mapheader">
    <w:name w:val="map header"/>
    <w:basedOn w:val="Normal"/>
    <w:link w:val="mapheaderChar"/>
    <w:rsid w:val="00726966"/>
    <w:pPr>
      <w:jc w:val="center"/>
    </w:pPr>
    <w:rPr>
      <w:rFonts w:cs="Calibri"/>
      <w:b/>
      <w:sz w:val="24"/>
      <w:szCs w:val="24"/>
    </w:rPr>
  </w:style>
  <w:style w:type="character" w:customStyle="1" w:styleId="mapheaderChar">
    <w:name w:val="map header Char"/>
    <w:basedOn w:val="DefaultParagraphFont"/>
    <w:link w:val="mapheader"/>
    <w:rsid w:val="00726966"/>
    <w:rPr>
      <w:rFonts w:ascii="Calibri" w:eastAsiaTheme="minorHAnsi" w:hAnsi="Calibri" w:cs="Calibri"/>
      <w:b/>
      <w:sz w:val="24"/>
      <w:szCs w:val="24"/>
    </w:rPr>
  </w:style>
  <w:style w:type="character" w:styleId="PlaceholderText">
    <w:name w:val="Placeholder Text"/>
    <w:basedOn w:val="DefaultParagraphFont"/>
    <w:uiPriority w:val="99"/>
    <w:semiHidden/>
    <w:rsid w:val="00726966"/>
    <w:rPr>
      <w:color w:val="808080"/>
    </w:rPr>
  </w:style>
  <w:style w:type="paragraph" w:customStyle="1" w:styleId="Topic">
    <w:name w:val="Topic"/>
    <w:basedOn w:val="Heading3"/>
    <w:link w:val="TopicChar"/>
    <w:qFormat/>
    <w:rsid w:val="008658DB"/>
    <w:pPr>
      <w:framePr w:hSpace="180" w:wrap="around" w:vAnchor="page" w:hAnchor="margin" w:y="3061"/>
      <w:spacing w:before="0" w:after="0"/>
    </w:pPr>
    <w:rPr>
      <w:rFonts w:eastAsia="Times New Roman"/>
      <w:lang w:bidi="en-US"/>
    </w:rPr>
  </w:style>
  <w:style w:type="character" w:customStyle="1" w:styleId="TopicChar">
    <w:name w:val="Topic Char"/>
    <w:basedOn w:val="Heading3Char"/>
    <w:link w:val="Topic"/>
    <w:rsid w:val="008658DB"/>
    <w:rPr>
      <w:rFonts w:ascii="Calibri" w:eastAsiaTheme="majorEastAsia" w:hAnsi="Calibri" w:cs="Arial"/>
      <w:b/>
      <w:bCs/>
      <w:i/>
      <w:color w:val="7F7F7F"/>
      <w:sz w:val="22"/>
      <w:szCs w:val="22"/>
      <w:lang w:bidi="en-US"/>
    </w:rPr>
  </w:style>
  <w:style w:type="paragraph" w:customStyle="1" w:styleId="CCSSStrand">
    <w:name w:val="CCSS Strand"/>
    <w:basedOn w:val="Normal"/>
    <w:link w:val="CCSSStrandChar"/>
    <w:qFormat/>
    <w:rsid w:val="00901C6F"/>
    <w:pPr>
      <w:framePr w:hSpace="180" w:wrap="around" w:vAnchor="page" w:hAnchor="margin" w:y="3061"/>
      <w:tabs>
        <w:tab w:val="left" w:pos="180"/>
      </w:tabs>
      <w:spacing w:before="120"/>
    </w:pPr>
    <w:rPr>
      <w:rFonts w:eastAsia="Times New Roman"/>
      <w:b/>
      <w:color w:val="000000"/>
    </w:rPr>
  </w:style>
  <w:style w:type="character" w:customStyle="1" w:styleId="CCSSStrandChar">
    <w:name w:val="CCSS Strand Char"/>
    <w:basedOn w:val="DefaultParagraphFont"/>
    <w:link w:val="CCSSStrand"/>
    <w:rsid w:val="00901C6F"/>
    <w:rPr>
      <w:rFonts w:ascii="Calibri" w:hAnsi="Calibri"/>
      <w:b/>
      <w:color w:val="000000"/>
      <w:sz w:val="22"/>
      <w:szCs w:val="22"/>
    </w:rPr>
  </w:style>
  <w:style w:type="paragraph" w:styleId="Revision">
    <w:name w:val="Revision"/>
    <w:hidden/>
    <w:uiPriority w:val="99"/>
    <w:semiHidden/>
    <w:rsid w:val="00063584"/>
    <w:rPr>
      <w:rFonts w:ascii="Calibri" w:eastAsiaTheme="minorHAnsi" w:hAnsi="Calibri"/>
      <w:sz w:val="22"/>
      <w:szCs w:val="22"/>
    </w:rPr>
  </w:style>
  <w:style w:type="character" w:customStyle="1" w:styleId="apple-converted-space">
    <w:name w:val="apple-converted-space"/>
    <w:basedOn w:val="DefaultParagraphFont"/>
    <w:rsid w:val="00C64489"/>
  </w:style>
  <w:style w:type="character" w:styleId="UnresolvedMention">
    <w:name w:val="Unresolved Mention"/>
    <w:basedOn w:val="DefaultParagraphFont"/>
    <w:uiPriority w:val="99"/>
    <w:semiHidden/>
    <w:unhideWhenUsed/>
    <w:rsid w:val="003333F0"/>
    <w:rPr>
      <w:color w:val="605E5C"/>
      <w:shd w:val="clear" w:color="auto" w:fill="E1DFDD"/>
    </w:rPr>
  </w:style>
  <w:style w:type="table" w:styleId="TableGridLight">
    <w:name w:val="Grid Table Light"/>
    <w:basedOn w:val="TableNormal"/>
    <w:uiPriority w:val="40"/>
    <w:rsid w:val="00AD54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dCount">
    <w:name w:val="edCount"/>
    <w:basedOn w:val="NoSpacing"/>
    <w:link w:val="edCountChar"/>
    <w:qFormat/>
    <w:rsid w:val="00B6348D"/>
    <w:pPr>
      <w:spacing w:before="60" w:after="60"/>
    </w:pPr>
    <w:rPr>
      <w:rFonts w:eastAsiaTheme="majorEastAsia" w:cstheme="majorHAnsi"/>
      <w:noProof/>
      <w:lang w:bidi="ar-SA"/>
    </w:rPr>
  </w:style>
  <w:style w:type="character" w:customStyle="1" w:styleId="edCountChar">
    <w:name w:val="edCount Char"/>
    <w:basedOn w:val="DefaultParagraphFont"/>
    <w:link w:val="edCount"/>
    <w:rsid w:val="00B6348D"/>
    <w:rPr>
      <w:rFonts w:ascii="Calibri" w:eastAsiaTheme="majorEastAsia" w:hAnsi="Calibri" w:cstheme="majorHAnsi"/>
      <w:noProof/>
      <w:sz w:val="22"/>
      <w:szCs w:val="22"/>
    </w:rPr>
  </w:style>
  <w:style w:type="table" w:styleId="PlainTable2">
    <w:name w:val="Plain Table 2"/>
    <w:basedOn w:val="TableNormal"/>
    <w:uiPriority w:val="42"/>
    <w:rsid w:val="003E77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B6D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5B5044"/>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5B5044"/>
  </w:style>
  <w:style w:type="character" w:customStyle="1" w:styleId="eop">
    <w:name w:val="eop"/>
    <w:basedOn w:val="DefaultParagraphFont"/>
    <w:rsid w:val="005B5044"/>
  </w:style>
  <w:style w:type="character" w:customStyle="1" w:styleId="Stage1headingChar">
    <w:name w:val="Stage 1 heading Char"/>
    <w:basedOn w:val="DefaultParagraphFont"/>
    <w:link w:val="Stage1heading"/>
    <w:locked/>
    <w:rsid w:val="00984C3E"/>
    <w:rPr>
      <w:rFonts w:cs="Calibri"/>
      <w:b/>
      <w:i/>
      <w:color w:val="000000"/>
    </w:rPr>
  </w:style>
  <w:style w:type="paragraph" w:customStyle="1" w:styleId="Stage1heading">
    <w:name w:val="Stage 1 heading"/>
    <w:basedOn w:val="Normal"/>
    <w:link w:val="Stage1headingChar"/>
    <w:rsid w:val="00984C3E"/>
    <w:pPr>
      <w:framePr w:hSpace="180" w:wrap="around" w:vAnchor="page" w:hAnchor="margin" w:y="3061"/>
      <w:tabs>
        <w:tab w:val="left" w:pos="180"/>
      </w:tabs>
      <w:jc w:val="center"/>
    </w:pPr>
    <w:rPr>
      <w:rFonts w:ascii="Times New Roman" w:eastAsia="Times New Roman" w:hAnsi="Times New Roman" w:cs="Calibri"/>
      <w:b/>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16051">
      <w:bodyDiv w:val="1"/>
      <w:marLeft w:val="0"/>
      <w:marRight w:val="0"/>
      <w:marTop w:val="0"/>
      <w:marBottom w:val="0"/>
      <w:divBdr>
        <w:top w:val="none" w:sz="0" w:space="0" w:color="auto"/>
        <w:left w:val="none" w:sz="0" w:space="0" w:color="auto"/>
        <w:bottom w:val="none" w:sz="0" w:space="0" w:color="auto"/>
        <w:right w:val="none" w:sz="0" w:space="0" w:color="auto"/>
      </w:divBdr>
    </w:div>
    <w:div w:id="609357058">
      <w:bodyDiv w:val="1"/>
      <w:marLeft w:val="0"/>
      <w:marRight w:val="0"/>
      <w:marTop w:val="0"/>
      <w:marBottom w:val="0"/>
      <w:divBdr>
        <w:top w:val="none" w:sz="0" w:space="0" w:color="auto"/>
        <w:left w:val="none" w:sz="0" w:space="0" w:color="auto"/>
        <w:bottom w:val="none" w:sz="0" w:space="0" w:color="auto"/>
        <w:right w:val="none" w:sz="0" w:space="0" w:color="auto"/>
      </w:divBdr>
    </w:div>
    <w:div w:id="726074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391">
          <w:marLeft w:val="0"/>
          <w:marRight w:val="0"/>
          <w:marTop w:val="0"/>
          <w:marBottom w:val="0"/>
          <w:divBdr>
            <w:top w:val="none" w:sz="0" w:space="0" w:color="auto"/>
            <w:left w:val="none" w:sz="0" w:space="0" w:color="auto"/>
            <w:bottom w:val="none" w:sz="0" w:space="0" w:color="auto"/>
            <w:right w:val="none" w:sz="0" w:space="0" w:color="auto"/>
          </w:divBdr>
        </w:div>
        <w:div w:id="919485675">
          <w:marLeft w:val="0"/>
          <w:marRight w:val="0"/>
          <w:marTop w:val="0"/>
          <w:marBottom w:val="0"/>
          <w:divBdr>
            <w:top w:val="none" w:sz="0" w:space="0" w:color="auto"/>
            <w:left w:val="none" w:sz="0" w:space="0" w:color="auto"/>
            <w:bottom w:val="none" w:sz="0" w:space="0" w:color="auto"/>
            <w:right w:val="none" w:sz="0" w:space="0" w:color="auto"/>
          </w:divBdr>
        </w:div>
        <w:div w:id="721439925">
          <w:marLeft w:val="0"/>
          <w:marRight w:val="0"/>
          <w:marTop w:val="0"/>
          <w:marBottom w:val="0"/>
          <w:divBdr>
            <w:top w:val="none" w:sz="0" w:space="0" w:color="auto"/>
            <w:left w:val="none" w:sz="0" w:space="0" w:color="auto"/>
            <w:bottom w:val="none" w:sz="0" w:space="0" w:color="auto"/>
            <w:right w:val="none" w:sz="0" w:space="0" w:color="auto"/>
          </w:divBdr>
        </w:div>
        <w:div w:id="1500458946">
          <w:marLeft w:val="0"/>
          <w:marRight w:val="0"/>
          <w:marTop w:val="0"/>
          <w:marBottom w:val="0"/>
          <w:divBdr>
            <w:top w:val="none" w:sz="0" w:space="0" w:color="auto"/>
            <w:left w:val="none" w:sz="0" w:space="0" w:color="auto"/>
            <w:bottom w:val="none" w:sz="0" w:space="0" w:color="auto"/>
            <w:right w:val="none" w:sz="0" w:space="0" w:color="auto"/>
          </w:divBdr>
        </w:div>
      </w:divsChild>
    </w:div>
    <w:div w:id="775833342">
      <w:bodyDiv w:val="1"/>
      <w:marLeft w:val="0"/>
      <w:marRight w:val="0"/>
      <w:marTop w:val="0"/>
      <w:marBottom w:val="0"/>
      <w:divBdr>
        <w:top w:val="none" w:sz="0" w:space="0" w:color="auto"/>
        <w:left w:val="none" w:sz="0" w:space="0" w:color="auto"/>
        <w:bottom w:val="none" w:sz="0" w:space="0" w:color="auto"/>
        <w:right w:val="none" w:sz="0" w:space="0" w:color="auto"/>
      </w:divBdr>
    </w:div>
    <w:div w:id="1130174538">
      <w:bodyDiv w:val="1"/>
      <w:marLeft w:val="0"/>
      <w:marRight w:val="0"/>
      <w:marTop w:val="0"/>
      <w:marBottom w:val="0"/>
      <w:divBdr>
        <w:top w:val="none" w:sz="0" w:space="0" w:color="auto"/>
        <w:left w:val="none" w:sz="0" w:space="0" w:color="auto"/>
        <w:bottom w:val="none" w:sz="0" w:space="0" w:color="auto"/>
        <w:right w:val="none" w:sz="0" w:space="0" w:color="auto"/>
      </w:divBdr>
      <w:divsChild>
        <w:div w:id="983047379">
          <w:marLeft w:val="0"/>
          <w:marRight w:val="0"/>
          <w:marTop w:val="0"/>
          <w:marBottom w:val="0"/>
          <w:divBdr>
            <w:top w:val="none" w:sz="0" w:space="0" w:color="auto"/>
            <w:left w:val="none" w:sz="0" w:space="0" w:color="auto"/>
            <w:bottom w:val="none" w:sz="0" w:space="0" w:color="auto"/>
            <w:right w:val="none" w:sz="0" w:space="0" w:color="auto"/>
          </w:divBdr>
        </w:div>
        <w:div w:id="1661349850">
          <w:marLeft w:val="0"/>
          <w:marRight w:val="0"/>
          <w:marTop w:val="0"/>
          <w:marBottom w:val="0"/>
          <w:divBdr>
            <w:top w:val="none" w:sz="0" w:space="0" w:color="auto"/>
            <w:left w:val="none" w:sz="0" w:space="0" w:color="auto"/>
            <w:bottom w:val="none" w:sz="0" w:space="0" w:color="auto"/>
            <w:right w:val="none" w:sz="0" w:space="0" w:color="auto"/>
          </w:divBdr>
        </w:div>
        <w:div w:id="1348098615">
          <w:marLeft w:val="0"/>
          <w:marRight w:val="0"/>
          <w:marTop w:val="0"/>
          <w:marBottom w:val="0"/>
          <w:divBdr>
            <w:top w:val="none" w:sz="0" w:space="0" w:color="auto"/>
            <w:left w:val="none" w:sz="0" w:space="0" w:color="auto"/>
            <w:bottom w:val="none" w:sz="0" w:space="0" w:color="auto"/>
            <w:right w:val="none" w:sz="0" w:space="0" w:color="auto"/>
          </w:divBdr>
        </w:div>
        <w:div w:id="61876322">
          <w:marLeft w:val="0"/>
          <w:marRight w:val="0"/>
          <w:marTop w:val="0"/>
          <w:marBottom w:val="0"/>
          <w:divBdr>
            <w:top w:val="none" w:sz="0" w:space="0" w:color="auto"/>
            <w:left w:val="none" w:sz="0" w:space="0" w:color="auto"/>
            <w:bottom w:val="none" w:sz="0" w:space="0" w:color="auto"/>
            <w:right w:val="none" w:sz="0" w:space="0" w:color="auto"/>
          </w:divBdr>
        </w:div>
      </w:divsChild>
    </w:div>
    <w:div w:id="19846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https://upload.wikimedia.org/wikipedia/commons/1/14/Polar_chart-azimuthal_ortho_proj-blank.png" TargetMode="External"/><Relationship Id="rId3" Type="http://schemas.openxmlformats.org/officeDocument/2006/relationships/customXml" Target="../customXml/item3.xml"/><Relationship Id="rId21" Type="http://schemas.openxmlformats.org/officeDocument/2006/relationships/image" Target="media/image7.sv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pload.wikimedia.org/wikipedia/commons/1/14/Polar_chart-azimuthal_ortho_proj-blank.png" TargetMode="External"/><Relationship Id="rId25" Type="http://schemas.openxmlformats.org/officeDocument/2006/relationships/hyperlink" Target="https://www.learn4yourlife.com/support-files/8astronomycskychartsextant.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tellarium-web.org/" TargetMode="External"/><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ellarium-web.org/"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nquiryproject.terc.edu/curriculum/curriculum5/resources/annotated/index.html" TargetMode="External"/><Relationship Id="rId23" Type="http://schemas.openxmlformats.org/officeDocument/2006/relationships/image" Target="media/image9.svg"/><Relationship Id="rId28" Type="http://schemas.openxmlformats.org/officeDocument/2006/relationships/hyperlink" Target="https://www.lpi.usra.edu/education/skytellers/constellation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svg"/><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8.png"/><Relationship Id="rId27" Type="http://schemas.openxmlformats.org/officeDocument/2006/relationships/hyperlink" Target="https://spaceplace.nasa.gov/constellations/en/" TargetMode="External"/><Relationship Id="rId30" Type="http://schemas.openxmlformats.org/officeDocument/2006/relationships/footer" Target="foot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arn4yourlife.com" TargetMode="External"/><Relationship Id="rId2" Type="http://schemas.openxmlformats.org/officeDocument/2006/relationships/hyperlink" Target="https://www.learn4yourlife.com" TargetMode="External"/><Relationship Id="rId1" Type="http://schemas.openxmlformats.org/officeDocument/2006/relationships/hyperlink" Target="https://www.learn4yourlife.com" TargetMode="External"/><Relationship Id="rId4" Type="http://schemas.openxmlformats.org/officeDocument/2006/relationships/hyperlink" Target="https://www.learn4you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E24B9-CAD9-4184-8FA3-92DD53323B0B}">
  <ds:schemaRefs>
    <ds:schemaRef ds:uri="http://schemas.openxmlformats.org/officeDocument/2006/bibliography"/>
  </ds:schemaRefs>
</ds:datastoreItem>
</file>

<file path=customXml/itemProps2.xml><?xml version="1.0" encoding="utf-8"?>
<ds:datastoreItem xmlns:ds="http://schemas.openxmlformats.org/officeDocument/2006/customXml" ds:itemID="{8964F9AE-E36C-4937-8C32-0EBF317EEE80}">
  <ds:schemaRefs>
    <ds:schemaRef ds:uri="http://schemas.microsoft.com/office/2006/metadata/properties"/>
    <ds:schemaRef ds:uri="http://schemas.microsoft.com/office/infopath/2007/PartnerControls"/>
    <ds:schemaRef ds:uri="3bdafbfd-dfbc-4d35-9f5a-d890a0212e0e"/>
  </ds:schemaRefs>
</ds:datastoreItem>
</file>

<file path=customXml/itemProps3.xml><?xml version="1.0" encoding="utf-8"?>
<ds:datastoreItem xmlns:ds="http://schemas.openxmlformats.org/officeDocument/2006/customXml" ds:itemID="{C9180199-B3E4-42C2-A64F-0023BFE4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BC051-4761-468B-B973-4A29E066A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68</cp:revision>
  <cp:lastPrinted>2023-08-21T18:32:00Z</cp:lastPrinted>
  <dcterms:created xsi:type="dcterms:W3CDTF">2023-09-13T16:52:00Z</dcterms:created>
  <dcterms:modified xsi:type="dcterms:W3CDTF">2023-09-29T15:21:00Z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766e03c5bb2e68c023a26033170ad3308febd328b91cd4722bf7da7247c4ddd4</vt:lpwstr>
  </property>
</Properties>
</file>