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21CB" w14:textId="77777777" w:rsidR="002F2750" w:rsidRDefault="002F2750" w:rsidP="002F2750">
      <w:pPr>
        <w:keepNext/>
        <w:tabs>
          <w:tab w:val="left" w:pos="180"/>
        </w:tabs>
        <w:jc w:val="center"/>
        <w:rPr>
          <w:rFonts w:ascii="Calibri" w:hAnsi="Calibri" w:cs="Arial"/>
          <w:b/>
          <w:iCs/>
          <w:color w:val="FFFFFF"/>
          <w:sz w:val="28"/>
          <w:szCs w:val="28"/>
        </w:rPr>
      </w:pPr>
      <w:bookmarkStart w:id="0" w:name="_Hlk146019646"/>
    </w:p>
    <w:p w14:paraId="50541FD1" w14:textId="77777777" w:rsidR="002F2750" w:rsidRDefault="002F2750" w:rsidP="002F2750">
      <w:pPr>
        <w:keepNext/>
        <w:tabs>
          <w:tab w:val="left" w:pos="180"/>
        </w:tabs>
        <w:jc w:val="center"/>
        <w:rPr>
          <w:rFonts w:ascii="Calibri" w:hAnsi="Calibri" w:cs="Arial"/>
          <w:b/>
          <w:iCs/>
          <w:color w:val="FFFFFF"/>
          <w:sz w:val="28"/>
          <w:szCs w:val="28"/>
        </w:rPr>
      </w:pPr>
    </w:p>
    <w:p w14:paraId="4655822C" w14:textId="77777777" w:rsidR="002F2750" w:rsidRDefault="002F2750" w:rsidP="002F2750">
      <w:pPr>
        <w:keepNext/>
        <w:tabs>
          <w:tab w:val="left" w:pos="180"/>
        </w:tabs>
        <w:jc w:val="center"/>
        <w:rPr>
          <w:rFonts w:ascii="Calibri" w:hAnsi="Calibri" w:cs="Arial"/>
          <w:b/>
          <w:iCs/>
          <w:color w:val="FFFFFF"/>
          <w:sz w:val="28"/>
          <w:szCs w:val="28"/>
        </w:rPr>
      </w:pPr>
    </w:p>
    <w:p w14:paraId="51B51AB1" w14:textId="77777777" w:rsidR="007C0692" w:rsidRDefault="007C0692" w:rsidP="002F2750">
      <w:pPr>
        <w:keepNext/>
        <w:tabs>
          <w:tab w:val="left" w:pos="180"/>
        </w:tabs>
        <w:jc w:val="center"/>
        <w:rPr>
          <w:rFonts w:ascii="Calibri" w:hAnsi="Calibri" w:cs="Arial"/>
          <w:b/>
          <w:iCs/>
          <w:color w:val="FFFFFF"/>
          <w:sz w:val="28"/>
          <w:szCs w:val="28"/>
        </w:rPr>
      </w:pPr>
    </w:p>
    <w:p w14:paraId="116E077A" w14:textId="77777777" w:rsidR="007C0692" w:rsidRDefault="007C0692" w:rsidP="002F2750">
      <w:pPr>
        <w:keepNext/>
        <w:tabs>
          <w:tab w:val="left" w:pos="180"/>
        </w:tabs>
        <w:jc w:val="center"/>
        <w:rPr>
          <w:rFonts w:ascii="Calibri" w:hAnsi="Calibri" w:cs="Arial"/>
          <w:b/>
          <w:iCs/>
          <w:color w:val="FFFFFF"/>
          <w:sz w:val="28"/>
          <w:szCs w:val="28"/>
        </w:rPr>
      </w:pPr>
    </w:p>
    <w:p w14:paraId="596FA561" w14:textId="77777777" w:rsidR="002F2750" w:rsidRPr="00130B9B" w:rsidRDefault="002F2750" w:rsidP="002F2750">
      <w:pPr>
        <w:keepNext/>
        <w:tabs>
          <w:tab w:val="left" w:pos="180"/>
        </w:tabs>
        <w:jc w:val="center"/>
        <w:rPr>
          <w:rFonts w:ascii="Calibri" w:hAnsi="Calibri" w:cs="Arial"/>
          <w:b/>
          <w:iCs/>
          <w:color w:val="FFFFFF"/>
          <w:sz w:val="28"/>
          <w:szCs w:val="28"/>
        </w:rPr>
      </w:pPr>
    </w:p>
    <w:p w14:paraId="2B285A73" w14:textId="77777777" w:rsidR="002F2750" w:rsidRPr="00130B9B" w:rsidRDefault="002F2750" w:rsidP="002F2750">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6F43EF6B" wp14:editId="3C35F5E5">
            <wp:simplePos x="0" y="0"/>
            <wp:positionH relativeFrom="column">
              <wp:posOffset>699770</wp:posOffset>
            </wp:positionH>
            <wp:positionV relativeFrom="paragraph">
              <wp:posOffset>85090</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4622A9F2" w14:textId="77777777" w:rsidR="002F2750" w:rsidRPr="00130B9B" w:rsidRDefault="002F2750" w:rsidP="007C0692">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3ADE7D49" w14:textId="77777777" w:rsidR="002F2750" w:rsidRPr="00130B9B" w:rsidRDefault="002F2750" w:rsidP="002F2750">
      <w:pPr>
        <w:tabs>
          <w:tab w:val="center" w:pos="4680"/>
        </w:tabs>
        <w:spacing w:after="240"/>
        <w:rPr>
          <w:rFonts w:ascii="Calibri" w:hAnsi="Calibri" w:cs="Arial"/>
          <w:sz w:val="22"/>
          <w:szCs w:val="22"/>
        </w:rPr>
      </w:pPr>
      <w:r w:rsidRPr="00130B9B">
        <w:rPr>
          <w:rFonts w:ascii="Calibri" w:hAnsi="Calibri" w:cs="Arial"/>
          <w:sz w:val="22"/>
          <w:szCs w:val="22"/>
        </w:rPr>
        <w:tab/>
      </w:r>
    </w:p>
    <w:p w14:paraId="0479213B" w14:textId="77777777" w:rsidR="002F2750" w:rsidRDefault="002F2750" w:rsidP="002F2750">
      <w:pPr>
        <w:spacing w:after="240"/>
        <w:rPr>
          <w:rFonts w:ascii="Calibri" w:hAnsi="Calibri" w:cs="Arial"/>
          <w:sz w:val="22"/>
          <w:szCs w:val="22"/>
        </w:rPr>
      </w:pPr>
    </w:p>
    <w:p w14:paraId="35FC8164" w14:textId="77777777" w:rsidR="002F2750" w:rsidRPr="00130B9B" w:rsidRDefault="002F2750" w:rsidP="002F2750">
      <w:pPr>
        <w:spacing w:after="240"/>
        <w:rPr>
          <w:rFonts w:ascii="Calibri" w:hAnsi="Calibri" w:cs="Arial"/>
          <w:sz w:val="22"/>
          <w:szCs w:val="22"/>
        </w:rPr>
      </w:pPr>
    </w:p>
    <w:p w14:paraId="32FCB292" w14:textId="77777777" w:rsidR="002F2750" w:rsidRPr="00130B9B" w:rsidRDefault="002F2750" w:rsidP="002F2750">
      <w:pPr>
        <w:spacing w:after="240"/>
        <w:jc w:val="center"/>
        <w:rPr>
          <w:rFonts w:ascii="Calibri" w:hAnsi="Calibri" w:cs="Arial"/>
          <w:b/>
          <w:bCs/>
          <w:sz w:val="28"/>
          <w:szCs w:val="28"/>
        </w:rPr>
      </w:pPr>
      <w:bookmarkStart w:id="1" w:name="_Hlk117843841"/>
    </w:p>
    <w:p w14:paraId="235B4B54" w14:textId="77777777" w:rsidR="002F2750" w:rsidRPr="00130B9B" w:rsidRDefault="002F2750" w:rsidP="002F2750">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5</w:t>
      </w:r>
      <w:r w:rsidRPr="00130B9B">
        <w:rPr>
          <w:rFonts w:ascii="Calibri" w:hAnsi="Calibri" w:cs="Arial"/>
          <w:b/>
          <w:bCs/>
          <w:sz w:val="32"/>
          <w:szCs w:val="32"/>
        </w:rPr>
        <w:t xml:space="preserve"> Science </w:t>
      </w:r>
    </w:p>
    <w:p w14:paraId="0065A984" w14:textId="1DDFE5BF" w:rsidR="002F2750" w:rsidRDefault="002F2750" w:rsidP="002F2750">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2" w:name="_Hlk123567987"/>
      <w:bookmarkEnd w:id="1"/>
      <w:r>
        <w:rPr>
          <w:rFonts w:ascii="Calibri" w:hAnsi="Calibri" w:cs="Arial"/>
          <w:b/>
          <w:bCs/>
          <w:sz w:val="32"/>
          <w:szCs w:val="32"/>
        </w:rPr>
        <w:t xml:space="preserve">4 </w:t>
      </w:r>
      <w:r w:rsidRPr="00130B9B">
        <w:rPr>
          <w:rFonts w:ascii="Calibri" w:hAnsi="Calibri" w:cs="Arial"/>
          <w:b/>
          <w:bCs/>
          <w:sz w:val="32"/>
          <w:szCs w:val="32"/>
        </w:rPr>
        <w:t xml:space="preserve">Task </w:t>
      </w:r>
      <w:r>
        <w:rPr>
          <w:rFonts w:ascii="Calibri" w:hAnsi="Calibri" w:cs="Arial"/>
          <w:b/>
          <w:bCs/>
          <w:sz w:val="32"/>
          <w:szCs w:val="32"/>
        </w:rPr>
        <w:t>3 Specification Tool &amp; Verification of Alignment</w:t>
      </w:r>
      <w:r w:rsidRPr="00130B9B">
        <w:rPr>
          <w:rFonts w:ascii="Calibri" w:hAnsi="Calibri" w:cs="Arial"/>
          <w:b/>
          <w:bCs/>
          <w:sz w:val="32"/>
          <w:szCs w:val="32"/>
        </w:rPr>
        <w:t xml:space="preserve"> </w:t>
      </w:r>
    </w:p>
    <w:p w14:paraId="5724D1D1" w14:textId="77777777" w:rsidR="002F2750" w:rsidRPr="00130B9B" w:rsidRDefault="002F2750" w:rsidP="002F2750">
      <w:pPr>
        <w:spacing w:after="240"/>
        <w:jc w:val="center"/>
        <w:rPr>
          <w:rFonts w:ascii="Calibri" w:hAnsi="Calibri" w:cs="Arial"/>
          <w:b/>
          <w:bCs/>
          <w:sz w:val="32"/>
          <w:szCs w:val="32"/>
        </w:rPr>
      </w:pPr>
      <w:r>
        <w:rPr>
          <w:rFonts w:ascii="Calibri" w:hAnsi="Calibri" w:cs="Arial"/>
          <w:b/>
          <w:bCs/>
          <w:sz w:val="32"/>
          <w:szCs w:val="32"/>
        </w:rPr>
        <w:t>Earth and Its Gravitational Force and Motion</w:t>
      </w:r>
    </w:p>
    <w:bookmarkEnd w:id="2"/>
    <w:p w14:paraId="3A9226DA" w14:textId="77777777" w:rsidR="002F2750" w:rsidRPr="00130B9B" w:rsidRDefault="002F2750" w:rsidP="002F2750">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13E95EF3" w14:textId="77777777" w:rsidR="002F2750" w:rsidRPr="00130B9B" w:rsidRDefault="002F2750" w:rsidP="002F2750">
      <w:pPr>
        <w:spacing w:after="240"/>
        <w:rPr>
          <w:rFonts w:ascii="Calibri" w:hAnsi="Calibri" w:cs="Arial"/>
          <w:sz w:val="22"/>
          <w:szCs w:val="22"/>
        </w:rPr>
      </w:pPr>
    </w:p>
    <w:p w14:paraId="7AEC5D60" w14:textId="77777777" w:rsidR="002F2750" w:rsidRDefault="002F2750" w:rsidP="002F2750">
      <w:pPr>
        <w:spacing w:after="240"/>
        <w:rPr>
          <w:rFonts w:ascii="Calibri" w:hAnsi="Calibri" w:cs="Arial"/>
          <w:sz w:val="22"/>
          <w:szCs w:val="22"/>
        </w:rPr>
      </w:pPr>
    </w:p>
    <w:p w14:paraId="58C7288E" w14:textId="77777777" w:rsidR="002F2750" w:rsidRDefault="002F2750" w:rsidP="002F2750">
      <w:pPr>
        <w:spacing w:after="240"/>
        <w:rPr>
          <w:rFonts w:ascii="Calibri" w:hAnsi="Calibri" w:cs="Arial"/>
          <w:sz w:val="22"/>
          <w:szCs w:val="22"/>
        </w:rPr>
      </w:pPr>
    </w:p>
    <w:p w14:paraId="6B6BB303" w14:textId="77777777" w:rsidR="002F2750" w:rsidRDefault="002F2750" w:rsidP="002F2750">
      <w:pPr>
        <w:spacing w:after="240"/>
        <w:rPr>
          <w:rFonts w:ascii="Calibri" w:hAnsi="Calibri" w:cs="Arial"/>
          <w:sz w:val="22"/>
          <w:szCs w:val="22"/>
        </w:rPr>
      </w:pPr>
    </w:p>
    <w:p w14:paraId="1DBF7BB8" w14:textId="77777777" w:rsidR="002F2750" w:rsidRDefault="002F2750" w:rsidP="002F2750">
      <w:pPr>
        <w:tabs>
          <w:tab w:val="left" w:pos="4050"/>
        </w:tabs>
        <w:rPr>
          <w:rFonts w:ascii="Calibri" w:hAnsi="Calibri" w:cs="Arial"/>
          <w:i/>
          <w:iCs/>
          <w:sz w:val="22"/>
          <w:szCs w:val="22"/>
        </w:rPr>
      </w:pPr>
    </w:p>
    <w:p w14:paraId="55F9FE9C" w14:textId="369A6E12" w:rsidR="002F2750" w:rsidRPr="00130B9B" w:rsidRDefault="002F2750" w:rsidP="002F2750">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4 Task 3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2A98C6C" w14:textId="77777777" w:rsidR="002F2750" w:rsidRPr="00130B9B" w:rsidRDefault="002F2750" w:rsidP="002F2750">
      <w:pPr>
        <w:tabs>
          <w:tab w:val="left" w:pos="4050"/>
        </w:tabs>
        <w:ind w:left="630" w:hanging="630"/>
        <w:rPr>
          <w:rFonts w:ascii="Calibri" w:hAnsi="Calibri" w:cs="Arial"/>
          <w:i/>
          <w:iCs/>
          <w:sz w:val="22"/>
          <w:szCs w:val="22"/>
        </w:rPr>
      </w:pPr>
    </w:p>
    <w:p w14:paraId="6D7CFEB2" w14:textId="45219CD3" w:rsidR="002F2750" w:rsidRDefault="002F2750" w:rsidP="002F2750">
      <w:pPr>
        <w:tabs>
          <w:tab w:val="left" w:pos="4050"/>
        </w:tabs>
        <w:ind w:left="630"/>
        <w:rPr>
          <w:rFonts w:ascii="Calibri" w:hAnsi="Calibri" w:cs="Arial"/>
          <w:i/>
          <w:iCs/>
          <w:sz w:val="22"/>
          <w:szCs w:val="22"/>
        </w:rPr>
        <w:sectPr w:rsidR="002F2750"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 xml:space="preserve">4 </w:t>
      </w:r>
      <w:r w:rsidRPr="00130B9B">
        <w:rPr>
          <w:rFonts w:ascii="Calibri" w:hAnsi="Calibri" w:cs="Arial"/>
          <w:i/>
          <w:iCs/>
          <w:sz w:val="22"/>
          <w:szCs w:val="22"/>
        </w:rPr>
        <w:t xml:space="preserve">Task </w:t>
      </w:r>
      <w:r>
        <w:rPr>
          <w:rFonts w:ascii="Calibri" w:hAnsi="Calibri" w:cs="Arial"/>
          <w:i/>
          <w:iCs/>
          <w:sz w:val="22"/>
          <w:szCs w:val="22"/>
        </w:rPr>
        <w:t>3 Specification Tool &amp; Verification of Alignment</w:t>
      </w:r>
      <w:r w:rsidRPr="00130B9B">
        <w:rPr>
          <w:rFonts w:ascii="Calibri" w:hAnsi="Calibri" w:cs="Arial"/>
          <w:i/>
          <w:iCs/>
          <w:sz w:val="22"/>
          <w:szCs w:val="22"/>
        </w:rPr>
        <w:t>. Lincoln, NE: Nebraska Department of Education</w:t>
      </w:r>
      <w:r w:rsidR="007C0692">
        <w:rPr>
          <w:rFonts w:ascii="Calibri" w:hAnsi="Calibri" w:cs="Arial"/>
          <w:i/>
          <w:iCs/>
          <w:sz w:val="22"/>
          <w:szCs w:val="22"/>
        </w:rPr>
        <w:t>.</w:t>
      </w:r>
    </w:p>
    <w:p w14:paraId="580F0AC3" w14:textId="4A3D4202" w:rsidR="002F2750" w:rsidRDefault="002F2750" w:rsidP="002F2750">
      <w:pPr>
        <w:pBdr>
          <w:bottom w:val="single" w:sz="4" w:space="1" w:color="0070C0"/>
        </w:pBdr>
        <w:spacing w:after="240"/>
        <w:jc w:val="right"/>
        <w:rPr>
          <w:rFonts w:ascii="Calibri" w:eastAsia="Calibri" w:hAnsi="Calibri" w:cs="Calibri"/>
          <w:noProof/>
          <w:color w:val="0070C0"/>
          <w:sz w:val="40"/>
          <w:szCs w:val="40"/>
        </w:rPr>
      </w:pPr>
      <w:bookmarkStart w:id="3" w:name="_Hlk146023588"/>
      <w:bookmarkEnd w:id="0"/>
      <w:r>
        <w:rPr>
          <w:noProof/>
        </w:rPr>
        <w:lastRenderedPageBreak/>
        <w:drawing>
          <wp:anchor distT="0" distB="0" distL="114300" distR="114300" simplePos="0" relativeHeight="251661312" behindDoc="0" locked="0" layoutInCell="1" allowOverlap="1" wp14:anchorId="541CCB88" wp14:editId="4FCB4C18">
            <wp:simplePos x="0" y="0"/>
            <wp:positionH relativeFrom="page">
              <wp:posOffset>890270</wp:posOffset>
            </wp:positionH>
            <wp:positionV relativeFrom="paragraph">
              <wp:posOffset>-340360</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5</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4</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3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pPr w:leftFromText="180" w:rightFromText="180" w:vertAnchor="text" w:tblpXSpec="center" w:tblpY="1"/>
        <w:tblOverlap w:val="never"/>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600"/>
        <w:gridCol w:w="5940"/>
      </w:tblGrid>
      <w:tr w:rsidR="002F2750" w:rsidRPr="002F494C" w14:paraId="2A98022B" w14:textId="77777777" w:rsidTr="00323ED4">
        <w:trPr>
          <w:trHeight w:val="485"/>
          <w:jc w:val="center"/>
        </w:trPr>
        <w:tc>
          <w:tcPr>
            <w:tcW w:w="1890" w:type="dxa"/>
            <w:tcBorders>
              <w:bottom w:val="single" w:sz="4" w:space="0" w:color="auto"/>
            </w:tcBorders>
            <w:shd w:val="clear" w:color="auto" w:fill="D9D9D9" w:themeFill="background1" w:themeFillShade="D9"/>
            <w:vAlign w:val="center"/>
          </w:tcPr>
          <w:p w14:paraId="0AF8E052" w14:textId="50A3FA62" w:rsidR="002F2750" w:rsidRPr="002F494C" w:rsidRDefault="002F2750" w:rsidP="002F2750">
            <w:pPr>
              <w:spacing w:before="60" w:after="60"/>
              <w:rPr>
                <w:rFonts w:ascii="Calibri" w:hAnsi="Calibri" w:cs="Calibri"/>
                <w:b/>
                <w:sz w:val="24"/>
                <w:szCs w:val="24"/>
              </w:rPr>
            </w:pPr>
            <w:bookmarkStart w:id="4" w:name="_Hlk536435948"/>
            <w:bookmarkEnd w:id="3"/>
            <w:r w:rsidRPr="002F494C">
              <w:rPr>
                <w:rFonts w:ascii="Calibri" w:hAnsi="Calibri" w:cs="Calibri"/>
                <w:b/>
                <w:bCs/>
                <w:sz w:val="24"/>
                <w:szCs w:val="24"/>
              </w:rPr>
              <w:t>Grade: 5</w:t>
            </w:r>
          </w:p>
        </w:tc>
        <w:tc>
          <w:tcPr>
            <w:tcW w:w="1890" w:type="dxa"/>
            <w:tcBorders>
              <w:bottom w:val="single" w:sz="4" w:space="0" w:color="auto"/>
            </w:tcBorders>
            <w:shd w:val="clear" w:color="auto" w:fill="D9D9D9" w:themeFill="background1" w:themeFillShade="D9"/>
            <w:vAlign w:val="center"/>
          </w:tcPr>
          <w:p w14:paraId="72818085" w14:textId="6E1E3B32" w:rsidR="002F2750" w:rsidRPr="002F494C" w:rsidRDefault="002F2750" w:rsidP="002F2750">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4</w:t>
            </w:r>
          </w:p>
        </w:tc>
        <w:tc>
          <w:tcPr>
            <w:tcW w:w="3600" w:type="dxa"/>
            <w:tcBorders>
              <w:bottom w:val="single" w:sz="4" w:space="0" w:color="auto"/>
            </w:tcBorders>
            <w:shd w:val="clear" w:color="auto" w:fill="D9D9D9" w:themeFill="background1" w:themeFillShade="D9"/>
            <w:vAlign w:val="center"/>
          </w:tcPr>
          <w:p w14:paraId="22DA12E1" w14:textId="0694F6D2" w:rsidR="002F2750" w:rsidRPr="002F494C" w:rsidRDefault="002F2750" w:rsidP="002F2750">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3</w:t>
            </w:r>
          </w:p>
        </w:tc>
        <w:tc>
          <w:tcPr>
            <w:tcW w:w="5940" w:type="dxa"/>
            <w:tcBorders>
              <w:bottom w:val="single" w:sz="4" w:space="0" w:color="auto"/>
            </w:tcBorders>
            <w:shd w:val="clear" w:color="auto" w:fill="D9D9D9" w:themeFill="background1" w:themeFillShade="D9"/>
            <w:vAlign w:val="center"/>
          </w:tcPr>
          <w:p w14:paraId="2312FD9C" w14:textId="383DEABB" w:rsidR="002F2750" w:rsidRPr="002F494C" w:rsidRDefault="002F2750" w:rsidP="002F2750">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Turn, Turn, Turn</w:t>
            </w:r>
          </w:p>
        </w:tc>
      </w:tr>
      <w:tr w:rsidR="00120F15" w:rsidRPr="002F494C" w14:paraId="1E4A41F2" w14:textId="77777777" w:rsidTr="002F2750">
        <w:trPr>
          <w:trHeight w:val="446"/>
          <w:jc w:val="center"/>
        </w:trPr>
        <w:tc>
          <w:tcPr>
            <w:tcW w:w="13320" w:type="dxa"/>
            <w:gridSpan w:val="4"/>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2F2750">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2F2750">
        <w:trPr>
          <w:jc w:val="center"/>
        </w:trPr>
        <w:tc>
          <w:tcPr>
            <w:tcW w:w="13320" w:type="dxa"/>
            <w:gridSpan w:val="4"/>
            <w:tcBorders>
              <w:top w:val="single" w:sz="4" w:space="0" w:color="auto"/>
            </w:tcBorders>
          </w:tcPr>
          <w:p w14:paraId="1B182CA0" w14:textId="1902BAEC" w:rsidR="001221AA" w:rsidRPr="00AE7C9F" w:rsidRDefault="001221AA" w:rsidP="002F2750">
            <w:pPr>
              <w:spacing w:before="60" w:after="60"/>
              <w:rPr>
                <w:rFonts w:ascii="Calibri" w:hAnsi="Calibri" w:cs="Calibri"/>
                <w:i/>
                <w:iCs/>
                <w:color w:val="FF0000"/>
                <w:sz w:val="22"/>
                <w:szCs w:val="22"/>
              </w:rPr>
            </w:pPr>
            <w:r w:rsidRPr="007E7F02">
              <w:rPr>
                <w:rFonts w:ascii="Calibri" w:hAnsi="Calibri" w:cs="Arial"/>
                <w:b/>
                <w:bCs/>
                <w:sz w:val="22"/>
                <w:szCs w:val="22"/>
              </w:rPr>
              <w:t>5-ESS</w:t>
            </w:r>
            <w:r w:rsidR="00522134" w:rsidRPr="007E7F02">
              <w:rPr>
                <w:rFonts w:ascii="Calibri" w:hAnsi="Calibri" w:cs="Arial"/>
                <w:b/>
                <w:bCs/>
                <w:sz w:val="22"/>
                <w:szCs w:val="22"/>
              </w:rPr>
              <w:t>1</w:t>
            </w:r>
            <w:r w:rsidRPr="007E7F02">
              <w:rPr>
                <w:rFonts w:ascii="Calibri" w:hAnsi="Calibri" w:cs="Arial"/>
                <w:b/>
                <w:bCs/>
                <w:sz w:val="22"/>
                <w:szCs w:val="22"/>
              </w:rPr>
              <w:t>-</w:t>
            </w:r>
            <w:r w:rsidR="00522134" w:rsidRPr="007E7F02">
              <w:rPr>
                <w:rFonts w:ascii="Calibri" w:hAnsi="Calibri" w:cs="Arial"/>
                <w:b/>
                <w:bCs/>
                <w:sz w:val="22"/>
                <w:szCs w:val="22"/>
              </w:rPr>
              <w:t>1</w:t>
            </w:r>
            <w:r w:rsidRPr="007E7F02">
              <w:rPr>
                <w:rFonts w:ascii="Calibri" w:hAnsi="Calibri" w:cs="Arial"/>
                <w:b/>
                <w:bCs/>
                <w:sz w:val="22"/>
                <w:szCs w:val="22"/>
              </w:rPr>
              <w:t xml:space="preserve"> </w:t>
            </w:r>
            <w:r w:rsidR="00FF6B36" w:rsidRPr="007E7F02">
              <w:rPr>
                <w:rFonts w:ascii="Calibri" w:hAnsi="Calibri" w:cs="Arial"/>
                <w:sz w:val="22"/>
                <w:szCs w:val="22"/>
              </w:rPr>
              <w:t xml:space="preserve">Support an argument that </w:t>
            </w:r>
            <w:r w:rsidR="002F2750">
              <w:rPr>
                <w:rFonts w:ascii="Calibri" w:hAnsi="Calibri" w:cs="Arial"/>
                <w:sz w:val="22"/>
                <w:szCs w:val="22"/>
              </w:rPr>
              <w:t xml:space="preserve">the </w:t>
            </w:r>
            <w:r w:rsidR="00FF6B36" w:rsidRPr="007E7F02">
              <w:rPr>
                <w:rFonts w:ascii="Calibri" w:hAnsi="Calibri" w:cs="Arial"/>
                <w:sz w:val="22"/>
                <w:szCs w:val="22"/>
              </w:rPr>
              <w:t>apparent brightness of the sun and stars is due to their relative distances from the Earth</w:t>
            </w:r>
            <w:r w:rsidRPr="007E7F02">
              <w:rPr>
                <w:rFonts w:ascii="Calibri" w:hAnsi="Calibri" w:cs="Arial"/>
                <w:sz w:val="22"/>
                <w:szCs w:val="22"/>
              </w:rPr>
              <w:t>.</w:t>
            </w:r>
            <w:r w:rsidR="00A54C2D" w:rsidRPr="007E7F02">
              <w:rPr>
                <w:sz w:val="22"/>
                <w:szCs w:val="22"/>
              </w:rPr>
              <w:t xml:space="preserve"> </w:t>
            </w:r>
            <w:r w:rsidR="00272729" w:rsidRPr="00AE7C9F">
              <w:rPr>
                <w:rFonts w:ascii="Calibri" w:hAnsi="Calibri" w:cs="Calibri"/>
                <w:i/>
                <w:iCs/>
                <w:color w:val="FF0000"/>
                <w:sz w:val="22"/>
                <w:szCs w:val="22"/>
              </w:rPr>
              <w:t>[Assessment Boundary: Assessment is limited to relative distances, not sizes, of stars. Assessment does not include other factors that affect apparent brightness (such as stellar masses, age, stage).]</w:t>
            </w:r>
          </w:p>
          <w:p w14:paraId="15EA6435" w14:textId="69CB086B" w:rsidR="007B3CF0" w:rsidRPr="00AE7C9F" w:rsidRDefault="001221AA" w:rsidP="002F2750">
            <w:pPr>
              <w:spacing w:before="60" w:after="60"/>
              <w:rPr>
                <w:rFonts w:ascii="Calibri" w:hAnsi="Calibri" w:cs="Arial"/>
                <w:i/>
                <w:iCs/>
                <w:color w:val="FF0000"/>
                <w:sz w:val="22"/>
                <w:szCs w:val="22"/>
              </w:rPr>
            </w:pPr>
            <w:r w:rsidRPr="007E7F02">
              <w:rPr>
                <w:rFonts w:ascii="Calibri" w:hAnsi="Calibri" w:cs="Arial"/>
                <w:b/>
                <w:sz w:val="22"/>
                <w:szCs w:val="22"/>
              </w:rPr>
              <w:t>5-ESS</w:t>
            </w:r>
            <w:r w:rsidR="00522134" w:rsidRPr="007E7F02">
              <w:rPr>
                <w:rFonts w:ascii="Calibri" w:hAnsi="Calibri" w:cs="Arial"/>
                <w:b/>
                <w:sz w:val="22"/>
                <w:szCs w:val="22"/>
              </w:rPr>
              <w:t>1</w:t>
            </w:r>
            <w:r w:rsidRPr="007E7F02">
              <w:rPr>
                <w:rFonts w:ascii="Calibri" w:hAnsi="Calibri" w:cs="Arial"/>
                <w:b/>
                <w:sz w:val="22"/>
                <w:szCs w:val="22"/>
              </w:rPr>
              <w:t>-</w:t>
            </w:r>
            <w:r w:rsidR="00522134" w:rsidRPr="007E7F02">
              <w:rPr>
                <w:rFonts w:ascii="Calibri" w:hAnsi="Calibri" w:cs="Arial"/>
                <w:b/>
                <w:sz w:val="22"/>
                <w:szCs w:val="22"/>
              </w:rPr>
              <w:t>2</w:t>
            </w:r>
            <w:r w:rsidRPr="007E7F02">
              <w:rPr>
                <w:rFonts w:ascii="Calibri" w:hAnsi="Calibri" w:cs="Arial"/>
                <w:b/>
                <w:sz w:val="22"/>
                <w:szCs w:val="22"/>
              </w:rPr>
              <w:t xml:space="preserve"> </w:t>
            </w:r>
            <w:r w:rsidR="00106D43" w:rsidRPr="007E7F02">
              <w:rPr>
                <w:rFonts w:ascii="Calibri" w:hAnsi="Calibri" w:cs="Arial"/>
                <w:sz w:val="22"/>
                <w:szCs w:val="22"/>
              </w:rPr>
              <w:t xml:space="preserve">Represent data in graphical displays to reveal patterns of daily changes in length and direction of shadows, day and night, and the seasonal appearance of some stars in the night sky. </w:t>
            </w:r>
            <w:r w:rsidR="00AA3AE4" w:rsidRPr="00AE7C9F">
              <w:rPr>
                <w:rFonts w:ascii="Calibri" w:hAnsi="Calibri" w:cs="Arial"/>
                <w:color w:val="FF0000"/>
                <w:sz w:val="22"/>
                <w:szCs w:val="22"/>
              </w:rPr>
              <w:t>[Clarification Statement: Examples of patterns could include the position and motion of Earth with respect to the sun and selected stars that are visible only in particular months.]</w:t>
            </w:r>
            <w:r w:rsidR="00AA3AE4" w:rsidRPr="00AE7C9F">
              <w:rPr>
                <w:rFonts w:ascii="Calibri" w:hAnsi="Calibri" w:cs="Arial"/>
                <w:i/>
                <w:iCs/>
                <w:color w:val="FF0000"/>
                <w:sz w:val="22"/>
                <w:szCs w:val="22"/>
              </w:rPr>
              <w:t xml:space="preserve"> [Assessment Boundary: Assessment does not include causes of seasons.]</w:t>
            </w:r>
          </w:p>
          <w:p w14:paraId="3435DAEE" w14:textId="637DBD10" w:rsidR="000E7021" w:rsidRPr="00EC5350" w:rsidRDefault="000E7021" w:rsidP="002F2750">
            <w:pPr>
              <w:spacing w:before="60" w:after="60"/>
              <w:rPr>
                <w:rFonts w:ascii="Calibri" w:hAnsi="Calibri" w:cs="Arial"/>
                <w:sz w:val="24"/>
                <w:szCs w:val="24"/>
              </w:rPr>
            </w:pPr>
            <w:r w:rsidRPr="007E7F02">
              <w:rPr>
                <w:rFonts w:ascii="Calibri" w:hAnsi="Calibri" w:cs="Arial"/>
                <w:b/>
                <w:bCs/>
                <w:sz w:val="22"/>
                <w:szCs w:val="22"/>
              </w:rPr>
              <w:t>5-PS2-1</w:t>
            </w:r>
            <w:r w:rsidRPr="007E7F02">
              <w:rPr>
                <w:rFonts w:ascii="Calibri" w:hAnsi="Calibri" w:cs="Arial"/>
                <w:sz w:val="22"/>
                <w:szCs w:val="22"/>
              </w:rPr>
              <w:t xml:space="preserve"> Support an argument that the gravitational force exerted by Earth on objects is directed down</w:t>
            </w:r>
            <w:r w:rsidRPr="00AE7C9F">
              <w:rPr>
                <w:rFonts w:ascii="Calibri" w:hAnsi="Calibri" w:cs="Arial"/>
                <w:color w:val="FF0000"/>
                <w:sz w:val="22"/>
                <w:szCs w:val="22"/>
              </w:rPr>
              <w:t>.</w:t>
            </w:r>
            <w:r w:rsidR="00FA7F29" w:rsidRPr="00AE7C9F">
              <w:rPr>
                <w:i/>
                <w:iCs/>
                <w:color w:val="FF0000"/>
                <w:sz w:val="18"/>
                <w:szCs w:val="18"/>
              </w:rPr>
              <w:t xml:space="preserve"> </w:t>
            </w:r>
            <w:r w:rsidR="00FA7F29" w:rsidRPr="00AE7C9F">
              <w:rPr>
                <w:rFonts w:ascii="Calibri" w:hAnsi="Calibri" w:cs="Arial"/>
                <w:color w:val="FF0000"/>
                <w:sz w:val="22"/>
                <w:szCs w:val="22"/>
              </w:rPr>
              <w:t>[Clarification Statement:</w:t>
            </w:r>
            <w:r w:rsidR="00686484" w:rsidRPr="00AE7C9F">
              <w:rPr>
                <w:rFonts w:ascii="Calibri" w:hAnsi="Calibri" w:cs="Arial"/>
                <w:color w:val="FF0000"/>
                <w:sz w:val="22"/>
                <w:szCs w:val="22"/>
              </w:rPr>
              <w:t xml:space="preserve"> </w:t>
            </w:r>
            <w:r w:rsidR="00FA7F29" w:rsidRPr="00AE7C9F">
              <w:rPr>
                <w:rFonts w:ascii="Calibri" w:hAnsi="Calibri" w:cs="Arial"/>
                <w:color w:val="FF0000"/>
                <w:sz w:val="22"/>
                <w:szCs w:val="22"/>
              </w:rPr>
              <w:t>“Down” is a local description of the direction that points toward the center of the spherical Earth.]</w:t>
            </w:r>
            <w:r w:rsidR="00FA7F29" w:rsidRPr="00AE7C9F">
              <w:rPr>
                <w:rFonts w:ascii="Calibri" w:hAnsi="Calibri" w:cs="Arial"/>
                <w:i/>
                <w:iCs/>
                <w:color w:val="FF0000"/>
                <w:sz w:val="22"/>
                <w:szCs w:val="22"/>
              </w:rPr>
              <w:t xml:space="preserve"> [Assessment Boundary:  Assessment does not include mathematical representation of gravitational force.]</w:t>
            </w:r>
          </w:p>
        </w:tc>
      </w:tr>
      <w:tr w:rsidR="005B4C17" w:rsidRPr="007B3CF0" w14:paraId="2780C2EC" w14:textId="77777777" w:rsidTr="002F2750">
        <w:trPr>
          <w:trHeight w:val="359"/>
          <w:jc w:val="center"/>
        </w:trPr>
        <w:tc>
          <w:tcPr>
            <w:tcW w:w="13320" w:type="dxa"/>
            <w:gridSpan w:val="4"/>
            <w:shd w:val="clear" w:color="auto" w:fill="F2F2F2" w:themeFill="background1" w:themeFillShade="F2"/>
            <w:vAlign w:val="center"/>
          </w:tcPr>
          <w:p w14:paraId="205CE9C4" w14:textId="7BAC6E86" w:rsidR="005B4C17" w:rsidRPr="00714FD8" w:rsidRDefault="00DF1148" w:rsidP="002F2750">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2F2750">
        <w:trPr>
          <w:jc w:val="center"/>
        </w:trPr>
        <w:tc>
          <w:tcPr>
            <w:tcW w:w="13320" w:type="dxa"/>
            <w:gridSpan w:val="4"/>
          </w:tcPr>
          <w:p w14:paraId="72891963" w14:textId="4DE211A6" w:rsidR="00F03B5A" w:rsidRPr="00F03B5A" w:rsidRDefault="002F2750" w:rsidP="002F2750">
            <w:pPr>
              <w:pStyle w:val="ListParagraph"/>
              <w:numPr>
                <w:ilvl w:val="0"/>
                <w:numId w:val="16"/>
              </w:numPr>
              <w:spacing w:before="60" w:after="60"/>
              <w:contextualSpacing w:val="0"/>
              <w:rPr>
                <w:rFonts w:ascii="Calibri" w:hAnsi="Calibri" w:cs="Calibri"/>
                <w:sz w:val="22"/>
                <w:szCs w:val="22"/>
              </w:rPr>
            </w:pPr>
            <w:r>
              <w:rPr>
                <w:rFonts w:ascii="Calibri" w:hAnsi="Calibri" w:cs="Calibri"/>
                <w:sz w:val="22"/>
                <w:szCs w:val="22"/>
              </w:rPr>
              <w:t>The task</w:t>
            </w:r>
            <w:r w:rsidR="00FA44FE" w:rsidRPr="00FA44FE">
              <w:rPr>
                <w:rFonts w:ascii="Calibri" w:hAnsi="Calibri" w:cs="Calibri"/>
                <w:sz w:val="22"/>
                <w:szCs w:val="22"/>
              </w:rPr>
              <w:t xml:space="preserve"> focuses on </w:t>
            </w:r>
            <w:r w:rsidR="00F45F6A">
              <w:rPr>
                <w:rFonts w:ascii="Calibri" w:hAnsi="Calibri" w:cs="Calibri"/>
                <w:sz w:val="22"/>
                <w:szCs w:val="22"/>
              </w:rPr>
              <w:t xml:space="preserve">how people </w:t>
            </w:r>
            <w:r w:rsidR="00CA0991">
              <w:rPr>
                <w:rFonts w:ascii="Calibri" w:hAnsi="Calibri" w:cs="Calibri"/>
                <w:sz w:val="22"/>
                <w:szCs w:val="22"/>
              </w:rPr>
              <w:t xml:space="preserve">in ancient times </w:t>
            </w:r>
            <w:r w:rsidR="00F45F6A">
              <w:rPr>
                <w:rFonts w:ascii="Calibri" w:hAnsi="Calibri" w:cs="Calibri"/>
                <w:sz w:val="22"/>
                <w:szCs w:val="22"/>
              </w:rPr>
              <w:t>used patterns in the motion of the moon, stars</w:t>
            </w:r>
            <w:r w:rsidR="00731E9A">
              <w:rPr>
                <w:rFonts w:ascii="Calibri" w:hAnsi="Calibri" w:cs="Calibri"/>
                <w:sz w:val="22"/>
                <w:szCs w:val="22"/>
              </w:rPr>
              <w:t>,</w:t>
            </w:r>
            <w:r w:rsidR="00F45F6A">
              <w:rPr>
                <w:rFonts w:ascii="Calibri" w:hAnsi="Calibri" w:cs="Calibri"/>
                <w:sz w:val="22"/>
                <w:szCs w:val="22"/>
              </w:rPr>
              <w:t xml:space="preserve"> and constellations to develop calendars and track time.</w:t>
            </w:r>
          </w:p>
        </w:tc>
      </w:tr>
      <w:tr w:rsidR="000F4E12" w:rsidRPr="007B3CF0" w14:paraId="07F978CC" w14:textId="77777777" w:rsidTr="002F2750">
        <w:trPr>
          <w:trHeight w:val="359"/>
          <w:jc w:val="center"/>
        </w:trPr>
        <w:tc>
          <w:tcPr>
            <w:tcW w:w="13320" w:type="dxa"/>
            <w:gridSpan w:val="4"/>
            <w:shd w:val="clear" w:color="auto" w:fill="F2F2F2" w:themeFill="background1" w:themeFillShade="F2"/>
            <w:vAlign w:val="center"/>
          </w:tcPr>
          <w:p w14:paraId="7CFCC409" w14:textId="4A084C48" w:rsidR="000F4E12" w:rsidRPr="00714FD8" w:rsidRDefault="000F4E12" w:rsidP="002F2750">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2F2750">
        <w:trPr>
          <w:jc w:val="center"/>
        </w:trPr>
        <w:tc>
          <w:tcPr>
            <w:tcW w:w="13320" w:type="dxa"/>
            <w:gridSpan w:val="4"/>
          </w:tcPr>
          <w:p w14:paraId="335D5CD2" w14:textId="3A64D3E8" w:rsidR="00CA7FC1" w:rsidRDefault="002F2750" w:rsidP="002F2750">
            <w:pPr>
              <w:pStyle w:val="ListParagraph"/>
              <w:numPr>
                <w:ilvl w:val="0"/>
                <w:numId w:val="13"/>
              </w:numPr>
              <w:spacing w:before="60" w:after="60"/>
              <w:contextualSpacing w:val="0"/>
              <w:rPr>
                <w:rFonts w:ascii="Calibri" w:hAnsi="Calibri" w:cs="Calibri"/>
                <w:sz w:val="22"/>
                <w:szCs w:val="22"/>
              </w:rPr>
            </w:pPr>
            <w:r w:rsidRPr="00CB2A0F">
              <w:rPr>
                <w:rFonts w:ascii="Calibri" w:hAnsi="Calibri" w:cs="Calibri"/>
                <w:sz w:val="22"/>
                <w:szCs w:val="22"/>
              </w:rPr>
              <w:t>The scenario</w:t>
            </w:r>
            <w:r w:rsidR="00CB2A0F" w:rsidRPr="00CB2A0F">
              <w:rPr>
                <w:rFonts w:ascii="Calibri" w:hAnsi="Calibri" w:cs="Calibri"/>
                <w:sz w:val="22"/>
                <w:szCs w:val="22"/>
              </w:rPr>
              <w:t xml:space="preserve"> </w:t>
            </w:r>
            <w:r w:rsidR="00DA37E5">
              <w:rPr>
                <w:rFonts w:ascii="Calibri" w:hAnsi="Calibri" w:cs="Calibri"/>
                <w:sz w:val="22"/>
                <w:szCs w:val="22"/>
              </w:rPr>
              <w:t>is</w:t>
            </w:r>
            <w:r w:rsidR="008464F5">
              <w:rPr>
                <w:rFonts w:ascii="Calibri" w:hAnsi="Calibri" w:cs="Calibri"/>
                <w:sz w:val="22"/>
                <w:szCs w:val="22"/>
              </w:rPr>
              <w:t xml:space="preserve"> related to </w:t>
            </w:r>
            <w:r w:rsidR="00DA37E5">
              <w:rPr>
                <w:rFonts w:ascii="Calibri" w:hAnsi="Calibri" w:cs="Calibri"/>
                <w:sz w:val="22"/>
                <w:szCs w:val="22"/>
              </w:rPr>
              <w:t xml:space="preserve">how </w:t>
            </w:r>
            <w:r w:rsidR="00B05929">
              <w:rPr>
                <w:rFonts w:ascii="Calibri" w:hAnsi="Calibri" w:cs="Calibri"/>
                <w:sz w:val="22"/>
                <w:szCs w:val="22"/>
              </w:rPr>
              <w:t>ancient peopl</w:t>
            </w:r>
            <w:r w:rsidR="00AC32B2">
              <w:rPr>
                <w:rFonts w:ascii="Calibri" w:hAnsi="Calibri" w:cs="Calibri"/>
                <w:sz w:val="22"/>
                <w:szCs w:val="22"/>
              </w:rPr>
              <w:t xml:space="preserve">e </w:t>
            </w:r>
            <w:r w:rsidR="00C34030" w:rsidRPr="00C34030">
              <w:rPr>
                <w:rFonts w:ascii="Calibri" w:hAnsi="Calibri" w:cs="Calibri"/>
                <w:sz w:val="22"/>
                <w:szCs w:val="22"/>
              </w:rPr>
              <w:t>use</w:t>
            </w:r>
            <w:r w:rsidR="00AC32B2">
              <w:rPr>
                <w:rFonts w:ascii="Calibri" w:hAnsi="Calibri" w:cs="Calibri"/>
                <w:sz w:val="22"/>
                <w:szCs w:val="22"/>
              </w:rPr>
              <w:t>d</w:t>
            </w:r>
            <w:r w:rsidR="00C34030" w:rsidRPr="00C34030">
              <w:rPr>
                <w:rFonts w:ascii="Calibri" w:hAnsi="Calibri" w:cs="Calibri"/>
                <w:sz w:val="22"/>
                <w:szCs w:val="22"/>
              </w:rPr>
              <w:t xml:space="preserve"> the</w:t>
            </w:r>
            <w:r w:rsidR="00DA37E5">
              <w:rPr>
                <w:rFonts w:ascii="Calibri" w:hAnsi="Calibri" w:cs="Calibri"/>
                <w:sz w:val="22"/>
                <w:szCs w:val="22"/>
              </w:rPr>
              <w:t xml:space="preserve"> patterns of</w:t>
            </w:r>
            <w:r>
              <w:rPr>
                <w:rFonts w:ascii="Calibri" w:hAnsi="Calibri" w:cs="Calibri"/>
                <w:sz w:val="22"/>
                <w:szCs w:val="22"/>
              </w:rPr>
              <w:t xml:space="preserve"> </w:t>
            </w:r>
            <w:r w:rsidR="00B7194E">
              <w:rPr>
                <w:rFonts w:ascii="Calibri" w:hAnsi="Calibri" w:cs="Calibri"/>
                <w:sz w:val="22"/>
                <w:szCs w:val="22"/>
              </w:rPr>
              <w:t>constellations and the moon to develop the basis of the calendar we still use today</w:t>
            </w:r>
            <w:r w:rsidR="00B05929">
              <w:rPr>
                <w:rFonts w:ascii="Calibri" w:hAnsi="Calibri" w:cs="Calibri"/>
                <w:sz w:val="22"/>
                <w:szCs w:val="22"/>
              </w:rPr>
              <w:t>.</w:t>
            </w:r>
          </w:p>
          <w:p w14:paraId="2653EA90" w14:textId="517A0224" w:rsidR="00122AD5" w:rsidRDefault="00122AD5" w:rsidP="002F2750">
            <w:pPr>
              <w:pStyle w:val="ListParagraph"/>
              <w:numPr>
                <w:ilvl w:val="0"/>
                <w:numId w:val="13"/>
              </w:numPr>
              <w:spacing w:before="60" w:after="60"/>
              <w:contextualSpacing w:val="0"/>
              <w:rPr>
                <w:rFonts w:ascii="Calibri" w:hAnsi="Calibri" w:cs="Calibri"/>
                <w:sz w:val="22"/>
                <w:szCs w:val="22"/>
              </w:rPr>
            </w:pPr>
            <w:r w:rsidRPr="00122AD5">
              <w:rPr>
                <w:rFonts w:ascii="Calibri" w:hAnsi="Calibri" w:cs="Calibri"/>
                <w:sz w:val="22"/>
                <w:szCs w:val="22"/>
              </w:rPr>
              <w:t xml:space="preserve">Task provides a description/list of </w:t>
            </w:r>
            <w:r w:rsidR="00B84CD4">
              <w:rPr>
                <w:rFonts w:ascii="Calibri" w:hAnsi="Calibri" w:cs="Calibri"/>
                <w:sz w:val="22"/>
                <w:szCs w:val="22"/>
              </w:rPr>
              <w:t>the length of day for a U.S. city over</w:t>
            </w:r>
            <w:r w:rsidRPr="00122AD5">
              <w:rPr>
                <w:rFonts w:ascii="Calibri" w:hAnsi="Calibri" w:cs="Calibri"/>
                <w:sz w:val="22"/>
                <w:szCs w:val="22"/>
              </w:rPr>
              <w:t xml:space="preserve"> the course of a year</w:t>
            </w:r>
            <w:r>
              <w:rPr>
                <w:rFonts w:ascii="Calibri" w:hAnsi="Calibri" w:cs="Calibri"/>
                <w:sz w:val="22"/>
                <w:szCs w:val="22"/>
              </w:rPr>
              <w:t>.</w:t>
            </w:r>
          </w:p>
          <w:p w14:paraId="4E1F134E" w14:textId="62BF8342" w:rsidR="00F96E4A" w:rsidRDefault="00905915" w:rsidP="002F2750">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 xml:space="preserve">Graphs, </w:t>
            </w:r>
            <w:r w:rsidR="00F45F6A">
              <w:rPr>
                <w:rFonts w:ascii="Calibri" w:hAnsi="Calibri" w:cs="Calibri"/>
                <w:sz w:val="22"/>
                <w:szCs w:val="22"/>
              </w:rPr>
              <w:t>charts,</w:t>
            </w:r>
            <w:r>
              <w:rPr>
                <w:rFonts w:ascii="Calibri" w:hAnsi="Calibri" w:cs="Calibri"/>
                <w:sz w:val="22"/>
                <w:szCs w:val="22"/>
              </w:rPr>
              <w:t xml:space="preserve"> and tables </w:t>
            </w:r>
            <w:r w:rsidR="009569FD" w:rsidRPr="009569FD">
              <w:rPr>
                <w:rFonts w:ascii="Calibri" w:hAnsi="Calibri" w:cs="Calibri"/>
                <w:sz w:val="22"/>
                <w:szCs w:val="22"/>
              </w:rPr>
              <w:t>provide students with information from multiple sources in order to address question</w:t>
            </w:r>
            <w:r w:rsidR="009569FD">
              <w:rPr>
                <w:rFonts w:ascii="Calibri" w:hAnsi="Calibri" w:cs="Calibri"/>
                <w:sz w:val="22"/>
                <w:szCs w:val="22"/>
              </w:rPr>
              <w:t>s</w:t>
            </w:r>
            <w:r w:rsidR="00511DE6">
              <w:rPr>
                <w:rFonts w:ascii="Calibri" w:hAnsi="Calibri" w:cs="Calibri"/>
                <w:sz w:val="22"/>
                <w:szCs w:val="22"/>
              </w:rPr>
              <w:t>.</w:t>
            </w:r>
          </w:p>
          <w:p w14:paraId="681B7302" w14:textId="6BB14C3B" w:rsidR="00F84629" w:rsidRDefault="00F84629" w:rsidP="002F2750">
            <w:pPr>
              <w:pStyle w:val="ListParagraph"/>
              <w:numPr>
                <w:ilvl w:val="0"/>
                <w:numId w:val="13"/>
              </w:numPr>
              <w:spacing w:before="60" w:after="60"/>
              <w:contextualSpacing w:val="0"/>
              <w:rPr>
                <w:rFonts w:ascii="Calibri" w:hAnsi="Calibri" w:cs="Calibri"/>
                <w:sz w:val="22"/>
                <w:szCs w:val="22"/>
              </w:rPr>
            </w:pPr>
            <w:r w:rsidRPr="00F84629">
              <w:rPr>
                <w:rFonts w:ascii="Calibri" w:hAnsi="Calibri" w:cs="Calibri"/>
                <w:sz w:val="22"/>
                <w:szCs w:val="22"/>
              </w:rPr>
              <w:t>Task provides a description/list of lunar phases over a period of months</w:t>
            </w:r>
            <w:r>
              <w:rPr>
                <w:rFonts w:ascii="Calibri" w:hAnsi="Calibri" w:cs="Calibri"/>
                <w:sz w:val="22"/>
                <w:szCs w:val="22"/>
              </w:rPr>
              <w:t>.</w:t>
            </w:r>
          </w:p>
          <w:p w14:paraId="5A3BBFD6" w14:textId="1FF41B23" w:rsidR="003870A6" w:rsidRPr="00F96E4A" w:rsidRDefault="008C6C21" w:rsidP="002F2750">
            <w:pPr>
              <w:pStyle w:val="ListParagraph"/>
              <w:numPr>
                <w:ilvl w:val="0"/>
                <w:numId w:val="13"/>
              </w:numPr>
              <w:spacing w:before="60" w:after="60"/>
              <w:contextualSpacing w:val="0"/>
              <w:rPr>
                <w:rFonts w:ascii="Calibri" w:hAnsi="Calibri" w:cs="Calibri"/>
                <w:sz w:val="22"/>
                <w:szCs w:val="22"/>
              </w:rPr>
            </w:pPr>
            <w:r w:rsidRPr="008C6C21">
              <w:rPr>
                <w:rFonts w:ascii="Calibri" w:hAnsi="Calibri" w:cs="Calibri"/>
                <w:sz w:val="22"/>
                <w:szCs w:val="22"/>
              </w:rPr>
              <w:t>T</w:t>
            </w:r>
            <w:r>
              <w:rPr>
                <w:rFonts w:ascii="Calibri" w:hAnsi="Calibri" w:cs="Calibri"/>
                <w:sz w:val="22"/>
                <w:szCs w:val="22"/>
              </w:rPr>
              <w:t>he t</w:t>
            </w:r>
            <w:r w:rsidRPr="008C6C21">
              <w:rPr>
                <w:rFonts w:ascii="Calibri" w:hAnsi="Calibri" w:cs="Calibri"/>
                <w:sz w:val="22"/>
                <w:szCs w:val="22"/>
              </w:rPr>
              <w:t xml:space="preserve">ask </w:t>
            </w:r>
            <w:r>
              <w:rPr>
                <w:rFonts w:ascii="Calibri" w:hAnsi="Calibri" w:cs="Calibri"/>
                <w:sz w:val="22"/>
                <w:szCs w:val="22"/>
              </w:rPr>
              <w:t>closes with</w:t>
            </w:r>
            <w:r w:rsidRPr="008C6C21">
              <w:rPr>
                <w:rFonts w:ascii="Calibri" w:hAnsi="Calibri" w:cs="Calibri"/>
                <w:sz w:val="22"/>
                <w:szCs w:val="22"/>
              </w:rPr>
              <w:t xml:space="preserve"> </w:t>
            </w:r>
            <w:r w:rsidR="00C14497">
              <w:rPr>
                <w:rFonts w:ascii="Calibri" w:hAnsi="Calibri" w:cs="Calibri"/>
                <w:sz w:val="22"/>
                <w:szCs w:val="22"/>
              </w:rPr>
              <w:t xml:space="preserve">a question about </w:t>
            </w:r>
            <w:r w:rsidR="00481CE7">
              <w:rPr>
                <w:rFonts w:ascii="Calibri" w:hAnsi="Calibri" w:cs="Calibri"/>
                <w:sz w:val="22"/>
                <w:szCs w:val="22"/>
              </w:rPr>
              <w:t xml:space="preserve">the force which </w:t>
            </w:r>
            <w:r w:rsidR="00AE7C9F">
              <w:rPr>
                <w:rFonts w:ascii="Calibri" w:hAnsi="Calibri" w:cs="Calibri"/>
                <w:sz w:val="22"/>
                <w:szCs w:val="22"/>
              </w:rPr>
              <w:t>maintains</w:t>
            </w:r>
            <w:r w:rsidR="00481CE7">
              <w:rPr>
                <w:rFonts w:ascii="Calibri" w:hAnsi="Calibri" w:cs="Calibri"/>
                <w:sz w:val="22"/>
                <w:szCs w:val="22"/>
              </w:rPr>
              <w:t xml:space="preserve"> Earth</w:t>
            </w:r>
            <w:r w:rsidR="00AE7C9F">
              <w:rPr>
                <w:rFonts w:ascii="Calibri" w:hAnsi="Calibri" w:cs="Calibri"/>
                <w:sz w:val="22"/>
                <w:szCs w:val="22"/>
              </w:rPr>
              <w:t>’s spherical shape</w:t>
            </w:r>
            <w:r w:rsidR="000C381D">
              <w:rPr>
                <w:rFonts w:ascii="Calibri" w:hAnsi="Calibri" w:cs="Calibri"/>
                <w:sz w:val="22"/>
                <w:szCs w:val="22"/>
              </w:rPr>
              <w:t>.</w:t>
            </w:r>
          </w:p>
        </w:tc>
      </w:tr>
    </w:tbl>
    <w:p w14:paraId="3F8F4CCB" w14:textId="77777777" w:rsidR="002F2750" w:rsidRDefault="002F2750">
      <w:r>
        <w:br w:type="page"/>
      </w:r>
    </w:p>
    <w:tbl>
      <w:tblPr>
        <w:tblStyle w:val="TableGrid3"/>
        <w:tblpPr w:leftFromText="180" w:rightFromText="180" w:vertAnchor="text" w:tblpXSpec="center" w:tblpY="1"/>
        <w:tblOverlap w:val="never"/>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1723B8" w:rsidRPr="007B3CF0" w14:paraId="6A5C6EFD" w14:textId="77777777" w:rsidTr="002F2750">
        <w:trPr>
          <w:trHeight w:val="440"/>
          <w:jc w:val="center"/>
        </w:trPr>
        <w:tc>
          <w:tcPr>
            <w:tcW w:w="13320" w:type="dxa"/>
            <w:shd w:val="clear" w:color="auto" w:fill="F2F2F2" w:themeFill="background1" w:themeFillShade="F2"/>
            <w:vAlign w:val="center"/>
          </w:tcPr>
          <w:p w14:paraId="76350061" w14:textId="49222FC4" w:rsidR="001723B8" w:rsidRPr="001723B8" w:rsidRDefault="001723B8" w:rsidP="002F2750">
            <w:pPr>
              <w:spacing w:before="60" w:after="60"/>
              <w:rPr>
                <w:rFonts w:ascii="Calibri" w:hAnsi="Calibri" w:cs="Calibri"/>
                <w:sz w:val="22"/>
                <w:szCs w:val="22"/>
              </w:rPr>
            </w:pPr>
            <w:r w:rsidRPr="001723B8">
              <w:rPr>
                <w:rFonts w:asciiTheme="minorHAnsi" w:hAnsiTheme="minorHAnsi" w:cstheme="minorHAnsi"/>
                <w:b/>
                <w:bCs/>
                <w:sz w:val="24"/>
                <w:szCs w:val="24"/>
              </w:rPr>
              <w:lastRenderedPageBreak/>
              <w:t>Variable Features to Shift Complexity or Focus</w:t>
            </w:r>
          </w:p>
        </w:tc>
      </w:tr>
      <w:tr w:rsidR="001723B8" w:rsidRPr="007B3CF0" w14:paraId="24470700" w14:textId="77777777" w:rsidTr="002F2750">
        <w:trPr>
          <w:trHeight w:val="3140"/>
          <w:jc w:val="center"/>
        </w:trPr>
        <w:tc>
          <w:tcPr>
            <w:tcW w:w="13320" w:type="dxa"/>
            <w:vAlign w:val="center"/>
          </w:tcPr>
          <w:p w14:paraId="3947F83C" w14:textId="4513F849" w:rsidR="001360E6" w:rsidRPr="00A10425" w:rsidRDefault="001360E6" w:rsidP="002F2750">
            <w:pPr>
              <w:numPr>
                <w:ilvl w:val="0"/>
                <w:numId w:val="37"/>
              </w:numP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Complexity of scientific concept(s)</w:t>
            </w:r>
            <w:r w:rsidR="002F2750">
              <w:rPr>
                <w:rFonts w:asciiTheme="minorHAnsi" w:hAnsiTheme="minorHAnsi" w:cstheme="minorHAnsi"/>
                <w:color w:val="000000" w:themeColor="text1"/>
                <w:sz w:val="22"/>
                <w:szCs w:val="22"/>
              </w:rPr>
              <w:t>.</w:t>
            </w:r>
            <w:r w:rsidRPr="00A10425">
              <w:rPr>
                <w:rFonts w:asciiTheme="minorHAnsi" w:hAnsiTheme="minorHAnsi" w:cstheme="minorHAnsi"/>
                <w:color w:val="000000" w:themeColor="text1"/>
                <w:sz w:val="22"/>
                <w:szCs w:val="22"/>
              </w:rPr>
              <w:t xml:space="preserve"> </w:t>
            </w:r>
          </w:p>
          <w:p w14:paraId="190AE84C" w14:textId="2A28EB47" w:rsidR="001360E6" w:rsidRPr="00A10425" w:rsidRDefault="001360E6" w:rsidP="002F2750">
            <w:pPr>
              <w:numPr>
                <w:ilvl w:val="0"/>
                <w:numId w:val="37"/>
              </w:numP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Domain-specific vocabulary and definitions</w:t>
            </w:r>
            <w:r w:rsidR="002F2750">
              <w:rPr>
                <w:rFonts w:asciiTheme="minorHAnsi" w:hAnsiTheme="minorHAnsi" w:cstheme="minorHAnsi"/>
                <w:color w:val="000000" w:themeColor="text1"/>
                <w:sz w:val="22"/>
                <w:szCs w:val="22"/>
              </w:rPr>
              <w:t>.</w:t>
            </w:r>
          </w:p>
          <w:p w14:paraId="6E374D83" w14:textId="0E128D2F" w:rsidR="00041987" w:rsidRPr="00041987" w:rsidRDefault="00041987" w:rsidP="002F2750">
            <w:pPr>
              <w:pStyle w:val="ListParagraph"/>
              <w:numPr>
                <w:ilvl w:val="0"/>
                <w:numId w:val="37"/>
              </w:numPr>
              <w:spacing w:before="60" w:after="60"/>
              <w:contextualSpacing w:val="0"/>
              <w:rPr>
                <w:rFonts w:asciiTheme="minorHAnsi" w:hAnsiTheme="minorHAnsi" w:cstheme="minorHAnsi"/>
                <w:color w:val="000000" w:themeColor="text1"/>
                <w:sz w:val="22"/>
                <w:szCs w:val="22"/>
              </w:rPr>
            </w:pPr>
            <w:r w:rsidRPr="00041987">
              <w:rPr>
                <w:rFonts w:asciiTheme="minorHAnsi" w:hAnsiTheme="minorHAnsi" w:cstheme="minorHAnsi"/>
                <w:color w:val="000000" w:themeColor="text1"/>
                <w:sz w:val="22"/>
                <w:szCs w:val="22"/>
              </w:rPr>
              <w:t xml:space="preserve">Graphic organizers presented may be diagrams, graphs, data tables, and/or </w:t>
            </w:r>
            <w:r w:rsidR="002F2750" w:rsidRPr="00041987">
              <w:rPr>
                <w:rFonts w:asciiTheme="minorHAnsi" w:hAnsiTheme="minorHAnsi" w:cstheme="minorHAnsi"/>
                <w:color w:val="000000" w:themeColor="text1"/>
                <w:sz w:val="22"/>
                <w:szCs w:val="22"/>
              </w:rPr>
              <w:t>drawings.</w:t>
            </w:r>
            <w:r w:rsidRPr="00041987">
              <w:rPr>
                <w:rFonts w:asciiTheme="minorHAnsi" w:hAnsiTheme="minorHAnsi" w:cstheme="minorHAnsi"/>
                <w:color w:val="000000" w:themeColor="text1"/>
                <w:sz w:val="22"/>
                <w:szCs w:val="22"/>
              </w:rPr>
              <w:t xml:space="preserve"> </w:t>
            </w:r>
          </w:p>
          <w:p w14:paraId="02FE1CB6" w14:textId="77777777" w:rsidR="00765CC3" w:rsidRPr="00765CC3" w:rsidRDefault="00765CC3" w:rsidP="002F2750">
            <w:pPr>
              <w:pStyle w:val="paragraph"/>
              <w:numPr>
                <w:ilvl w:val="0"/>
                <w:numId w:val="37"/>
              </w:numPr>
              <w:spacing w:before="60" w:beforeAutospacing="0" w:after="60" w:afterAutospacing="0"/>
              <w:textAlignment w:val="baseline"/>
              <w:rPr>
                <w:rFonts w:ascii="Calibri" w:hAnsi="Calibri" w:cs="Calibri"/>
                <w:sz w:val="22"/>
                <w:szCs w:val="22"/>
              </w:rPr>
            </w:pPr>
            <w:r w:rsidRPr="00765CC3">
              <w:rPr>
                <w:rFonts w:ascii="Calibri" w:hAnsi="Calibri" w:cs="Calibri"/>
                <w:sz w:val="22"/>
                <w:szCs w:val="22"/>
              </w:rPr>
              <w:t>Data sets addressed in the scenario, including but not limited to:</w:t>
            </w:r>
          </w:p>
          <w:p w14:paraId="69A02A63" w14:textId="78BEEFAE" w:rsidR="00765CC3" w:rsidRPr="00765CC3" w:rsidRDefault="00765CC3" w:rsidP="002F2750">
            <w:pPr>
              <w:pStyle w:val="paragraph"/>
              <w:numPr>
                <w:ilvl w:val="1"/>
                <w:numId w:val="37"/>
              </w:numPr>
              <w:spacing w:before="60" w:beforeAutospacing="0" w:after="60" w:afterAutospacing="0"/>
              <w:textAlignment w:val="baseline"/>
              <w:rPr>
                <w:rFonts w:ascii="Calibri" w:hAnsi="Calibri" w:cs="Calibri"/>
                <w:sz w:val="22"/>
                <w:szCs w:val="22"/>
              </w:rPr>
            </w:pPr>
            <w:r w:rsidRPr="00765CC3">
              <w:rPr>
                <w:rStyle w:val="normaltextrun"/>
                <w:rFonts w:ascii="Calibri" w:hAnsi="Calibri" w:cs="Calibri"/>
                <w:sz w:val="22"/>
                <w:szCs w:val="22"/>
              </w:rPr>
              <w:t>Hours of daylight</w:t>
            </w:r>
            <w:r w:rsidR="002F2750">
              <w:rPr>
                <w:rStyle w:val="normaltextrun"/>
                <w:rFonts w:ascii="Calibri" w:hAnsi="Calibri" w:cs="Calibri"/>
                <w:sz w:val="22"/>
                <w:szCs w:val="22"/>
              </w:rPr>
              <w:t>.</w:t>
            </w:r>
            <w:r w:rsidRPr="00765CC3">
              <w:rPr>
                <w:rStyle w:val="eop"/>
                <w:rFonts w:ascii="Calibri" w:hAnsi="Calibri" w:cs="Calibri"/>
                <w:sz w:val="22"/>
                <w:szCs w:val="22"/>
              </w:rPr>
              <w:t> </w:t>
            </w:r>
          </w:p>
          <w:p w14:paraId="70D9FBD7" w14:textId="4FFDDB79" w:rsidR="00765CC3" w:rsidRPr="004F7105" w:rsidRDefault="00765CC3" w:rsidP="002F2750">
            <w:pPr>
              <w:pStyle w:val="paragraph"/>
              <w:numPr>
                <w:ilvl w:val="1"/>
                <w:numId w:val="37"/>
              </w:numPr>
              <w:spacing w:before="60" w:beforeAutospacing="0" w:after="60" w:afterAutospacing="0"/>
              <w:textAlignment w:val="baseline"/>
              <w:rPr>
                <w:rFonts w:ascii="Calibri" w:hAnsi="Calibri" w:cs="Calibri"/>
                <w:sz w:val="22"/>
                <w:szCs w:val="22"/>
              </w:rPr>
            </w:pPr>
            <w:r w:rsidRPr="00765CC3">
              <w:rPr>
                <w:rStyle w:val="normaltextrun"/>
                <w:rFonts w:ascii="Calibri" w:hAnsi="Calibri" w:cs="Calibri"/>
                <w:sz w:val="22"/>
                <w:szCs w:val="22"/>
              </w:rPr>
              <w:t>Seasonal patterns in duration of dayligh</w:t>
            </w:r>
            <w:r w:rsidRPr="004F7105">
              <w:rPr>
                <w:rStyle w:val="normaltextrun"/>
                <w:rFonts w:ascii="Calibri" w:hAnsi="Calibri" w:cs="Calibri"/>
                <w:sz w:val="22"/>
                <w:szCs w:val="22"/>
              </w:rPr>
              <w:t>t</w:t>
            </w:r>
            <w:r w:rsidR="002F2750">
              <w:rPr>
                <w:rStyle w:val="normaltextrun"/>
                <w:rFonts w:ascii="Calibri" w:hAnsi="Calibri" w:cs="Calibri"/>
                <w:sz w:val="22"/>
                <w:szCs w:val="22"/>
              </w:rPr>
              <w:t>.</w:t>
            </w:r>
            <w:r w:rsidRPr="004F7105">
              <w:rPr>
                <w:rStyle w:val="eop"/>
                <w:rFonts w:ascii="Calibri" w:hAnsi="Calibri" w:cs="Calibri"/>
                <w:sz w:val="22"/>
                <w:szCs w:val="22"/>
              </w:rPr>
              <w:t> </w:t>
            </w:r>
          </w:p>
          <w:p w14:paraId="5A41A375" w14:textId="58D99523" w:rsidR="00EE67D8" w:rsidRPr="004F7105" w:rsidRDefault="00EE67D8" w:rsidP="002F2750">
            <w:pPr>
              <w:pStyle w:val="paragraph"/>
              <w:numPr>
                <w:ilvl w:val="1"/>
                <w:numId w:val="37"/>
              </w:numPr>
              <w:spacing w:before="60" w:beforeAutospacing="0" w:after="60" w:afterAutospacing="0"/>
              <w:textAlignment w:val="baseline"/>
              <w:rPr>
                <w:rFonts w:ascii="Calibri" w:hAnsi="Calibri" w:cs="Calibri"/>
                <w:sz w:val="22"/>
                <w:szCs w:val="22"/>
              </w:rPr>
            </w:pPr>
            <w:r w:rsidRPr="004F7105">
              <w:rPr>
                <w:rStyle w:val="normaltextrun"/>
                <w:rFonts w:ascii="Calibri" w:hAnsi="Calibri" w:cs="Calibri"/>
                <w:sz w:val="22"/>
                <w:szCs w:val="22"/>
              </w:rPr>
              <w:t>Presence or absence of stars and/or constellations</w:t>
            </w:r>
            <w:r w:rsidR="002F2750">
              <w:rPr>
                <w:rStyle w:val="normaltextrun"/>
                <w:rFonts w:ascii="Calibri" w:hAnsi="Calibri" w:cs="Calibri"/>
                <w:sz w:val="22"/>
                <w:szCs w:val="22"/>
              </w:rPr>
              <w:t>.</w:t>
            </w:r>
            <w:r w:rsidRPr="004F7105">
              <w:rPr>
                <w:rStyle w:val="eop"/>
                <w:rFonts w:ascii="Calibri" w:hAnsi="Calibri" w:cs="Calibri"/>
                <w:sz w:val="22"/>
                <w:szCs w:val="22"/>
              </w:rPr>
              <w:t> </w:t>
            </w:r>
          </w:p>
          <w:p w14:paraId="7313907F" w14:textId="2E3B33F0" w:rsidR="00486DCB" w:rsidRPr="004F7105" w:rsidRDefault="00EE67D8" w:rsidP="002F2750">
            <w:pPr>
              <w:pStyle w:val="paragraph"/>
              <w:numPr>
                <w:ilvl w:val="1"/>
                <w:numId w:val="37"/>
              </w:numPr>
              <w:spacing w:before="60" w:beforeAutospacing="0" w:after="60" w:afterAutospacing="0"/>
              <w:textAlignment w:val="baseline"/>
              <w:rPr>
                <w:rFonts w:ascii="Calibri" w:hAnsi="Calibri" w:cs="Calibri"/>
                <w:sz w:val="22"/>
                <w:szCs w:val="22"/>
              </w:rPr>
            </w:pPr>
            <w:r w:rsidRPr="004F7105">
              <w:rPr>
                <w:rStyle w:val="normaltextrun"/>
                <w:rFonts w:ascii="Calibri" w:hAnsi="Calibri" w:cs="Calibri"/>
                <w:sz w:val="22"/>
                <w:szCs w:val="22"/>
              </w:rPr>
              <w:t>Phases of the moon</w:t>
            </w:r>
            <w:r w:rsidR="002F2750">
              <w:rPr>
                <w:rStyle w:val="normaltextrun"/>
                <w:rFonts w:ascii="Calibri" w:hAnsi="Calibri" w:cs="Calibri"/>
                <w:sz w:val="22"/>
                <w:szCs w:val="22"/>
              </w:rPr>
              <w:t>.</w:t>
            </w:r>
            <w:r w:rsidRPr="004F7105">
              <w:rPr>
                <w:rStyle w:val="eop"/>
                <w:rFonts w:ascii="Calibri" w:hAnsi="Calibri" w:cs="Calibri"/>
                <w:sz w:val="22"/>
                <w:szCs w:val="22"/>
              </w:rPr>
              <w:t> </w:t>
            </w:r>
          </w:p>
          <w:p w14:paraId="509B5DBC" w14:textId="304437F5" w:rsidR="00486DCB" w:rsidRPr="004F7105" w:rsidRDefault="00486DCB" w:rsidP="002F2750">
            <w:pPr>
              <w:numPr>
                <w:ilvl w:val="0"/>
                <w:numId w:val="37"/>
              </w:numPr>
              <w:spacing w:before="60" w:after="60"/>
              <w:rPr>
                <w:rFonts w:ascii="Calibri" w:hAnsi="Calibri" w:cs="Calibri"/>
                <w:sz w:val="22"/>
                <w:szCs w:val="22"/>
              </w:rPr>
            </w:pPr>
            <w:r w:rsidRPr="004F7105">
              <w:rPr>
                <w:rFonts w:ascii="Calibri" w:hAnsi="Calibri" w:cs="Calibri"/>
                <w:sz w:val="22"/>
                <w:szCs w:val="22"/>
              </w:rPr>
              <w:t>Degree to which components of the model are provided</w:t>
            </w:r>
            <w:r w:rsidR="002F2750">
              <w:rPr>
                <w:rFonts w:ascii="Calibri" w:hAnsi="Calibri" w:cs="Calibri"/>
                <w:sz w:val="22"/>
                <w:szCs w:val="22"/>
              </w:rPr>
              <w:t>.</w:t>
            </w:r>
          </w:p>
          <w:p w14:paraId="2BCEAD85" w14:textId="24A171E6" w:rsidR="000D3210" w:rsidRPr="00995F85" w:rsidRDefault="000D3210" w:rsidP="002F2750">
            <w:pPr>
              <w:pStyle w:val="paragraph"/>
              <w:numPr>
                <w:ilvl w:val="0"/>
                <w:numId w:val="37"/>
              </w:numPr>
              <w:spacing w:before="60" w:beforeAutospacing="0" w:after="60" w:afterAutospacing="0"/>
              <w:textAlignment w:val="baseline"/>
              <w:rPr>
                <w:rFonts w:ascii="Calibri" w:hAnsi="Calibri" w:cs="Calibri"/>
                <w:sz w:val="22"/>
                <w:szCs w:val="22"/>
              </w:rPr>
            </w:pPr>
            <w:r w:rsidRPr="000D3210">
              <w:rPr>
                <w:rFonts w:ascii="Calibri" w:hAnsi="Calibri" w:cs="Calibri"/>
                <w:sz w:val="22"/>
                <w:szCs w:val="22"/>
              </w:rPr>
              <w:t>Patterns of change</w:t>
            </w:r>
            <w:r w:rsidRPr="000D3210">
              <w:rPr>
                <w:rFonts w:ascii="Calibri" w:hAnsi="Calibri" w:cs="Calibri"/>
              </w:rPr>
              <w:t xml:space="preserve"> </w:t>
            </w:r>
            <w:r w:rsidRPr="000D3210">
              <w:rPr>
                <w:rFonts w:ascii="Calibri" w:hAnsi="Calibri" w:cs="Calibri"/>
                <w:sz w:val="22"/>
                <w:szCs w:val="22"/>
              </w:rPr>
              <w:t xml:space="preserve">addressed in the scenario, including but not </w:t>
            </w:r>
            <w:r w:rsidRPr="00995F85">
              <w:rPr>
                <w:rFonts w:ascii="Calibri" w:hAnsi="Calibri" w:cs="Calibri"/>
                <w:sz w:val="22"/>
                <w:szCs w:val="22"/>
              </w:rPr>
              <w:t>limited to:</w:t>
            </w:r>
          </w:p>
          <w:p w14:paraId="03354D95" w14:textId="2B6AD75C" w:rsidR="00995F85" w:rsidRPr="00995F85" w:rsidRDefault="002F2750" w:rsidP="002F2750">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995F85" w:rsidRPr="00995F85">
              <w:rPr>
                <w:rFonts w:ascii="Calibri" w:hAnsi="Calibri" w:cs="Calibri"/>
                <w:sz w:val="22"/>
                <w:szCs w:val="22"/>
              </w:rPr>
              <w:t>he apparent motion of the sun across the daytime sky and the moon across the nighttime sky</w:t>
            </w:r>
            <w:r>
              <w:rPr>
                <w:rFonts w:ascii="Calibri" w:hAnsi="Calibri" w:cs="Calibri"/>
                <w:sz w:val="22"/>
                <w:szCs w:val="22"/>
              </w:rPr>
              <w:t>.</w:t>
            </w:r>
            <w:r w:rsidR="00995F85" w:rsidRPr="00995F85">
              <w:rPr>
                <w:rFonts w:ascii="Calibri" w:hAnsi="Calibri" w:cs="Calibri"/>
                <w:sz w:val="22"/>
                <w:szCs w:val="22"/>
              </w:rPr>
              <w:t xml:space="preserve"> </w:t>
            </w:r>
          </w:p>
          <w:p w14:paraId="452E823C" w14:textId="0B0073E5" w:rsidR="001C7C9D" w:rsidRPr="00DF1B78" w:rsidRDefault="002F2750" w:rsidP="002F2750">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995F85" w:rsidRPr="00995F85">
              <w:rPr>
                <w:rFonts w:ascii="Calibri" w:hAnsi="Calibri" w:cs="Calibri"/>
                <w:sz w:val="22"/>
                <w:szCs w:val="22"/>
              </w:rPr>
              <w:t>he changes in the appearance of the moon over a period of four weeks</w:t>
            </w:r>
            <w:r>
              <w:rPr>
                <w:rFonts w:ascii="Calibri" w:hAnsi="Calibri" w:cs="Calibri"/>
                <w:sz w:val="22"/>
                <w:szCs w:val="22"/>
              </w:rPr>
              <w:t>.</w:t>
            </w:r>
          </w:p>
        </w:tc>
      </w:tr>
      <w:tr w:rsidR="005B4C17" w:rsidRPr="007B3CF0" w14:paraId="77509E8F" w14:textId="77777777" w:rsidTr="002F2750">
        <w:trPr>
          <w:trHeight w:val="440"/>
          <w:jc w:val="center"/>
        </w:trPr>
        <w:tc>
          <w:tcPr>
            <w:tcW w:w="13320" w:type="dxa"/>
            <w:shd w:val="clear" w:color="auto" w:fill="F2F2F2" w:themeFill="background1" w:themeFillShade="F2"/>
            <w:vAlign w:val="center"/>
          </w:tcPr>
          <w:p w14:paraId="07DE5431" w14:textId="0DB2EC17" w:rsidR="005B4C17" w:rsidRPr="00714FD8" w:rsidRDefault="005B4C17" w:rsidP="002F2750">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2F2750">
        <w:trPr>
          <w:jc w:val="center"/>
        </w:trPr>
        <w:tc>
          <w:tcPr>
            <w:tcW w:w="13320" w:type="dxa"/>
          </w:tcPr>
          <w:p w14:paraId="24A37976" w14:textId="70AB9AA3" w:rsidR="00CD7DF9" w:rsidRDefault="00CD7DF9" w:rsidP="002F2750">
            <w:pPr>
              <w:numPr>
                <w:ilvl w:val="0"/>
                <w:numId w:val="14"/>
              </w:numPr>
              <w:spacing w:before="60" w:after="60"/>
              <w:rPr>
                <w:rFonts w:asciiTheme="minorHAnsi" w:hAnsiTheme="minorHAnsi" w:cstheme="minorHAnsi"/>
                <w:bCs/>
                <w:sz w:val="22"/>
                <w:szCs w:val="22"/>
              </w:rPr>
            </w:pPr>
            <w:r>
              <w:rPr>
                <w:rFonts w:asciiTheme="minorHAnsi" w:hAnsiTheme="minorHAnsi" w:cstheme="minorHAnsi"/>
                <w:bCs/>
                <w:sz w:val="22"/>
                <w:szCs w:val="22"/>
              </w:rPr>
              <w:t>Students</w:t>
            </w:r>
            <w:r w:rsidR="000B73FA">
              <w:rPr>
                <w:rFonts w:asciiTheme="minorHAnsi" w:hAnsiTheme="minorHAnsi" w:cstheme="minorHAnsi"/>
                <w:bCs/>
                <w:sz w:val="22"/>
                <w:szCs w:val="22"/>
              </w:rPr>
              <w:t xml:space="preserve"> </w:t>
            </w:r>
            <w:r w:rsidR="0014240B">
              <w:rPr>
                <w:rFonts w:asciiTheme="minorHAnsi" w:hAnsiTheme="minorHAnsi" w:cstheme="minorHAnsi"/>
                <w:bCs/>
                <w:sz w:val="22"/>
                <w:szCs w:val="22"/>
              </w:rPr>
              <w:t>complete</w:t>
            </w:r>
            <w:r w:rsidR="00DA63A5">
              <w:rPr>
                <w:rFonts w:asciiTheme="minorHAnsi" w:hAnsiTheme="minorHAnsi" w:cstheme="minorHAnsi"/>
                <w:bCs/>
                <w:sz w:val="22"/>
                <w:szCs w:val="22"/>
              </w:rPr>
              <w:t xml:space="preserve"> a </w:t>
            </w:r>
            <w:r w:rsidR="00643DB1">
              <w:rPr>
                <w:rFonts w:asciiTheme="minorHAnsi" w:hAnsiTheme="minorHAnsi" w:cstheme="minorHAnsi"/>
                <w:bCs/>
                <w:sz w:val="22"/>
                <w:szCs w:val="22"/>
              </w:rPr>
              <w:t>data table related to</w:t>
            </w:r>
            <w:r w:rsidR="00643DB1">
              <w:t xml:space="preserve"> </w:t>
            </w:r>
            <w:r w:rsidR="00643DB1" w:rsidRPr="00643DB1">
              <w:rPr>
                <w:rFonts w:asciiTheme="minorHAnsi" w:hAnsiTheme="minorHAnsi" w:cstheme="minorHAnsi"/>
                <w:bCs/>
                <w:sz w:val="22"/>
                <w:szCs w:val="22"/>
              </w:rPr>
              <w:t>approximate sunrise and sunset times in a U.S. city</w:t>
            </w:r>
            <w:r w:rsidR="00812D1E" w:rsidRPr="00C04FE0">
              <w:rPr>
                <w:rFonts w:asciiTheme="minorHAnsi" w:hAnsiTheme="minorHAnsi" w:cstheme="minorHAnsi"/>
                <w:bCs/>
                <w:sz w:val="22"/>
                <w:szCs w:val="22"/>
              </w:rPr>
              <w:t>.</w:t>
            </w:r>
            <w:r w:rsidR="00812D1E">
              <w:rPr>
                <w:rFonts w:asciiTheme="minorHAnsi" w:hAnsiTheme="minorHAnsi" w:cstheme="minorHAnsi"/>
                <w:bCs/>
                <w:sz w:val="22"/>
                <w:szCs w:val="22"/>
              </w:rPr>
              <w:t xml:space="preserve"> </w:t>
            </w:r>
            <w:r w:rsidR="00812D1E" w:rsidRPr="00FC3CD0">
              <w:rPr>
                <w:rFonts w:asciiTheme="minorHAnsi" w:hAnsiTheme="minorHAnsi" w:cstheme="minorHAnsi"/>
                <w:b/>
                <w:sz w:val="22"/>
                <w:szCs w:val="22"/>
              </w:rPr>
              <w:t>[</w:t>
            </w:r>
            <w:r w:rsidR="00AE7C9F">
              <w:rPr>
                <w:rFonts w:asciiTheme="minorHAnsi" w:hAnsiTheme="minorHAnsi" w:cstheme="minorHAnsi"/>
                <w:b/>
                <w:sz w:val="22"/>
                <w:szCs w:val="22"/>
              </w:rPr>
              <w:t xml:space="preserve">Prompt 1: </w:t>
            </w:r>
            <w:r w:rsidR="00456B9A" w:rsidRPr="00540B7D">
              <w:rPr>
                <w:rFonts w:asciiTheme="minorHAnsi" w:hAnsiTheme="minorHAnsi" w:cstheme="minorHAnsi"/>
                <w:b/>
                <w:sz w:val="22"/>
                <w:szCs w:val="22"/>
              </w:rPr>
              <w:t>5-ESS</w:t>
            </w:r>
            <w:r w:rsidR="00AC29D8" w:rsidRPr="00540B7D">
              <w:rPr>
                <w:rFonts w:asciiTheme="minorHAnsi" w:hAnsiTheme="minorHAnsi" w:cstheme="minorHAnsi"/>
                <w:b/>
                <w:sz w:val="22"/>
                <w:szCs w:val="22"/>
              </w:rPr>
              <w:t>1</w:t>
            </w:r>
            <w:r w:rsidR="00833264" w:rsidRPr="00540B7D">
              <w:rPr>
                <w:rFonts w:asciiTheme="minorHAnsi" w:hAnsiTheme="minorHAnsi" w:cstheme="minorHAnsi"/>
                <w:b/>
                <w:sz w:val="22"/>
                <w:szCs w:val="22"/>
              </w:rPr>
              <w:t>-</w:t>
            </w:r>
            <w:r w:rsidR="00456B9A" w:rsidRPr="00540B7D">
              <w:rPr>
                <w:rFonts w:asciiTheme="minorHAnsi" w:hAnsiTheme="minorHAnsi" w:cstheme="minorHAnsi"/>
                <w:b/>
                <w:sz w:val="22"/>
                <w:szCs w:val="22"/>
              </w:rPr>
              <w:t xml:space="preserve">2, </w:t>
            </w:r>
            <w:r w:rsidR="007421AD" w:rsidRPr="00540B7D">
              <w:rPr>
                <w:rFonts w:asciiTheme="minorHAnsi" w:hAnsiTheme="minorHAnsi" w:cstheme="minorHAnsi"/>
                <w:b/>
                <w:sz w:val="22"/>
                <w:szCs w:val="22"/>
              </w:rPr>
              <w:t>KSA</w:t>
            </w:r>
            <w:r w:rsidR="002734F0" w:rsidRPr="00540B7D">
              <w:rPr>
                <w:rFonts w:asciiTheme="minorHAnsi" w:hAnsiTheme="minorHAnsi" w:cstheme="minorHAnsi"/>
                <w:b/>
                <w:sz w:val="22"/>
                <w:szCs w:val="22"/>
              </w:rPr>
              <w:t>5</w:t>
            </w:r>
            <w:r w:rsidR="00614729" w:rsidRPr="00FC3CD0">
              <w:rPr>
                <w:rFonts w:asciiTheme="minorHAnsi" w:hAnsiTheme="minorHAnsi" w:cstheme="minorHAnsi"/>
                <w:b/>
                <w:sz w:val="22"/>
                <w:szCs w:val="22"/>
              </w:rPr>
              <w:t>]</w:t>
            </w:r>
          </w:p>
          <w:p w14:paraId="3802006C" w14:textId="1C9B84F6" w:rsidR="00482ADB" w:rsidRPr="00333CE8" w:rsidRDefault="00482ADB" w:rsidP="002F2750">
            <w:pPr>
              <w:numPr>
                <w:ilvl w:val="0"/>
                <w:numId w:val="14"/>
              </w:numPr>
              <w:spacing w:before="60" w:after="60"/>
              <w:rPr>
                <w:rFonts w:asciiTheme="minorHAnsi" w:hAnsiTheme="minorHAnsi" w:cstheme="minorHAnsi"/>
                <w:bCs/>
                <w:sz w:val="22"/>
                <w:szCs w:val="22"/>
              </w:rPr>
            </w:pPr>
            <w:r w:rsidRPr="00333CE8">
              <w:rPr>
                <w:rFonts w:asciiTheme="minorHAnsi" w:hAnsiTheme="minorHAnsi" w:cstheme="minorHAnsi"/>
                <w:bCs/>
                <w:sz w:val="22"/>
                <w:szCs w:val="22"/>
              </w:rPr>
              <w:t>Students</w:t>
            </w:r>
            <w:r w:rsidR="00586309" w:rsidRPr="00333CE8">
              <w:rPr>
                <w:rFonts w:asciiTheme="minorHAnsi" w:hAnsiTheme="minorHAnsi" w:cstheme="minorHAnsi"/>
                <w:bCs/>
                <w:sz w:val="22"/>
                <w:szCs w:val="22"/>
              </w:rPr>
              <w:t xml:space="preserve"> use</w:t>
            </w:r>
            <w:r w:rsidRPr="00333CE8">
              <w:rPr>
                <w:rFonts w:asciiTheme="minorHAnsi" w:hAnsiTheme="minorHAnsi" w:cstheme="minorHAnsi"/>
                <w:bCs/>
                <w:sz w:val="22"/>
                <w:szCs w:val="22"/>
              </w:rPr>
              <w:t xml:space="preserve"> </w:t>
            </w:r>
            <w:r w:rsidR="00586309" w:rsidRPr="00333CE8">
              <w:rPr>
                <w:rFonts w:asciiTheme="minorHAnsi" w:hAnsiTheme="minorHAnsi" w:cstheme="minorHAnsi"/>
                <w:bCs/>
                <w:sz w:val="22"/>
                <w:szCs w:val="22"/>
              </w:rPr>
              <w:t>data that can be displayed graphically (pictures in a calendar, for example), which will allow them to describe the pattern of change that occurs in the appearance of the moon every four weeks</w:t>
            </w:r>
            <w:r w:rsidRPr="00333CE8">
              <w:rPr>
                <w:rFonts w:asciiTheme="minorHAnsi" w:hAnsiTheme="minorHAnsi" w:cstheme="minorHAnsi"/>
                <w:bCs/>
                <w:sz w:val="22"/>
                <w:szCs w:val="22"/>
              </w:rPr>
              <w:t xml:space="preserve">. </w:t>
            </w:r>
            <w:r w:rsidRPr="00333CE8">
              <w:rPr>
                <w:rFonts w:asciiTheme="minorHAnsi" w:hAnsiTheme="minorHAnsi" w:cstheme="minorHAnsi"/>
                <w:b/>
                <w:sz w:val="22"/>
                <w:szCs w:val="22"/>
              </w:rPr>
              <w:t>[</w:t>
            </w:r>
            <w:r w:rsidR="00B84CD4" w:rsidRPr="00B84CD4">
              <w:rPr>
                <w:rFonts w:asciiTheme="minorHAnsi" w:hAnsiTheme="minorHAnsi" w:cstheme="minorHAnsi"/>
                <w:b/>
                <w:sz w:val="22"/>
                <w:szCs w:val="22"/>
              </w:rPr>
              <w:t>Prompt 2, Parts A &amp; B</w:t>
            </w:r>
            <w:r w:rsidR="00B84CD4">
              <w:rPr>
                <w:rFonts w:asciiTheme="minorHAnsi" w:hAnsiTheme="minorHAnsi" w:cstheme="minorHAnsi"/>
                <w:b/>
                <w:sz w:val="22"/>
                <w:szCs w:val="22"/>
              </w:rPr>
              <w:t>:</w:t>
            </w:r>
            <w:r w:rsidR="00B84CD4" w:rsidRPr="00B84CD4">
              <w:rPr>
                <w:rFonts w:asciiTheme="minorHAnsi" w:hAnsiTheme="minorHAnsi" w:cstheme="minorHAnsi"/>
                <w:b/>
                <w:sz w:val="22"/>
                <w:szCs w:val="22"/>
              </w:rPr>
              <w:t xml:space="preserve"> </w:t>
            </w:r>
            <w:r w:rsidR="00E16E74" w:rsidRPr="00333CE8">
              <w:rPr>
                <w:rFonts w:asciiTheme="minorHAnsi" w:hAnsiTheme="minorHAnsi" w:cstheme="minorHAnsi"/>
                <w:b/>
                <w:sz w:val="22"/>
                <w:szCs w:val="22"/>
              </w:rPr>
              <w:t>5-</w:t>
            </w:r>
            <w:r w:rsidR="00FE02FE" w:rsidRPr="00333CE8">
              <w:rPr>
                <w:rFonts w:asciiTheme="minorHAnsi" w:hAnsiTheme="minorHAnsi" w:cstheme="minorHAnsi"/>
                <w:b/>
                <w:sz w:val="22"/>
                <w:szCs w:val="22"/>
              </w:rPr>
              <w:t>ES</w:t>
            </w:r>
            <w:r w:rsidR="00E16E74" w:rsidRPr="00333CE8">
              <w:rPr>
                <w:rFonts w:asciiTheme="minorHAnsi" w:hAnsiTheme="minorHAnsi" w:cstheme="minorHAnsi"/>
                <w:b/>
                <w:sz w:val="22"/>
                <w:szCs w:val="22"/>
              </w:rPr>
              <w:t>S</w:t>
            </w:r>
            <w:r w:rsidR="00AC29D8" w:rsidRPr="00333CE8">
              <w:rPr>
                <w:rFonts w:asciiTheme="minorHAnsi" w:hAnsiTheme="minorHAnsi" w:cstheme="minorHAnsi"/>
                <w:b/>
                <w:sz w:val="22"/>
                <w:szCs w:val="22"/>
              </w:rPr>
              <w:t>1</w:t>
            </w:r>
            <w:r w:rsidR="00E16E74" w:rsidRPr="00333CE8">
              <w:rPr>
                <w:rFonts w:asciiTheme="minorHAnsi" w:hAnsiTheme="minorHAnsi" w:cstheme="minorHAnsi"/>
                <w:b/>
                <w:sz w:val="22"/>
                <w:szCs w:val="22"/>
              </w:rPr>
              <w:t>-</w:t>
            </w:r>
            <w:r w:rsidR="00F5318D" w:rsidRPr="00333CE8">
              <w:rPr>
                <w:rFonts w:asciiTheme="minorHAnsi" w:hAnsiTheme="minorHAnsi" w:cstheme="minorHAnsi"/>
                <w:b/>
                <w:sz w:val="22"/>
                <w:szCs w:val="22"/>
              </w:rPr>
              <w:t>2</w:t>
            </w:r>
            <w:r w:rsidR="00E16E74" w:rsidRPr="00333CE8">
              <w:rPr>
                <w:rFonts w:asciiTheme="minorHAnsi" w:hAnsiTheme="minorHAnsi" w:cstheme="minorHAnsi"/>
                <w:b/>
                <w:sz w:val="22"/>
                <w:szCs w:val="22"/>
              </w:rPr>
              <w:t>, KSA</w:t>
            </w:r>
            <w:r w:rsidR="002A334A">
              <w:rPr>
                <w:rFonts w:asciiTheme="minorHAnsi" w:hAnsiTheme="minorHAnsi" w:cstheme="minorHAnsi"/>
                <w:b/>
                <w:sz w:val="22"/>
                <w:szCs w:val="22"/>
              </w:rPr>
              <w:t>6</w:t>
            </w:r>
            <w:r w:rsidRPr="00333CE8">
              <w:rPr>
                <w:rFonts w:asciiTheme="minorHAnsi" w:hAnsiTheme="minorHAnsi" w:cstheme="minorHAnsi"/>
                <w:b/>
                <w:sz w:val="22"/>
                <w:szCs w:val="22"/>
              </w:rPr>
              <w:t>]</w:t>
            </w:r>
          </w:p>
          <w:p w14:paraId="728D75CD" w14:textId="74CD99A9" w:rsidR="00EA3414" w:rsidRPr="00333CE8" w:rsidRDefault="00EA3414" w:rsidP="002F2750">
            <w:pPr>
              <w:numPr>
                <w:ilvl w:val="0"/>
                <w:numId w:val="14"/>
              </w:numPr>
              <w:spacing w:before="60" w:after="60"/>
              <w:rPr>
                <w:rFonts w:asciiTheme="minorHAnsi" w:hAnsiTheme="minorHAnsi" w:cstheme="minorHAnsi"/>
                <w:bCs/>
                <w:sz w:val="22"/>
                <w:szCs w:val="22"/>
              </w:rPr>
            </w:pPr>
            <w:r w:rsidRPr="00333CE8">
              <w:rPr>
                <w:rFonts w:asciiTheme="minorHAnsi" w:hAnsiTheme="minorHAnsi" w:cstheme="minorHAnsi"/>
                <w:bCs/>
                <w:sz w:val="22"/>
                <w:szCs w:val="22"/>
              </w:rPr>
              <w:t xml:space="preserve">Students </w:t>
            </w:r>
            <w:r w:rsidR="006534C1" w:rsidRPr="00333CE8">
              <w:rPr>
                <w:rFonts w:asciiTheme="minorHAnsi" w:hAnsiTheme="minorHAnsi" w:cstheme="minorHAnsi"/>
                <w:bCs/>
                <w:sz w:val="22"/>
                <w:szCs w:val="22"/>
              </w:rPr>
              <w:t xml:space="preserve">support </w:t>
            </w:r>
            <w:r w:rsidR="002A334A">
              <w:rPr>
                <w:rFonts w:asciiTheme="minorHAnsi" w:hAnsiTheme="minorHAnsi" w:cstheme="minorHAnsi"/>
                <w:bCs/>
                <w:sz w:val="22"/>
                <w:szCs w:val="22"/>
              </w:rPr>
              <w:t xml:space="preserve">or refute </w:t>
            </w:r>
            <w:r w:rsidR="006534C1" w:rsidRPr="00333CE8">
              <w:rPr>
                <w:rFonts w:asciiTheme="minorHAnsi" w:hAnsiTheme="minorHAnsi" w:cstheme="minorHAnsi"/>
                <w:bCs/>
                <w:sz w:val="22"/>
                <w:szCs w:val="22"/>
              </w:rPr>
              <w:t>a</w:t>
            </w:r>
            <w:r w:rsidR="002A334A">
              <w:rPr>
                <w:rFonts w:asciiTheme="minorHAnsi" w:hAnsiTheme="minorHAnsi" w:cstheme="minorHAnsi"/>
                <w:bCs/>
                <w:sz w:val="22"/>
                <w:szCs w:val="22"/>
              </w:rPr>
              <w:t xml:space="preserve"> claim</w:t>
            </w:r>
            <w:r w:rsidR="006534C1" w:rsidRPr="00333CE8">
              <w:rPr>
                <w:rFonts w:asciiTheme="minorHAnsi" w:hAnsiTheme="minorHAnsi" w:cstheme="minorHAnsi"/>
                <w:bCs/>
                <w:sz w:val="22"/>
                <w:szCs w:val="22"/>
              </w:rPr>
              <w:t xml:space="preserve"> related </w:t>
            </w:r>
            <w:r w:rsidR="0009473D" w:rsidRPr="00333CE8">
              <w:rPr>
                <w:rFonts w:asciiTheme="minorHAnsi" w:hAnsiTheme="minorHAnsi" w:cstheme="minorHAnsi"/>
                <w:bCs/>
                <w:sz w:val="22"/>
                <w:szCs w:val="22"/>
              </w:rPr>
              <w:t xml:space="preserve">to </w:t>
            </w:r>
            <w:r w:rsidR="006534C1" w:rsidRPr="00333CE8">
              <w:rPr>
                <w:rFonts w:asciiTheme="minorHAnsi" w:hAnsiTheme="minorHAnsi" w:cstheme="minorHAnsi"/>
                <w:bCs/>
                <w:sz w:val="22"/>
                <w:szCs w:val="22"/>
              </w:rPr>
              <w:t xml:space="preserve">observable patterns of lunar </w:t>
            </w:r>
            <w:r w:rsidR="00425E11" w:rsidRPr="00333CE8">
              <w:rPr>
                <w:rFonts w:asciiTheme="minorHAnsi" w:hAnsiTheme="minorHAnsi" w:cstheme="minorHAnsi"/>
                <w:bCs/>
                <w:sz w:val="22"/>
                <w:szCs w:val="22"/>
              </w:rPr>
              <w:t>phases.</w:t>
            </w:r>
            <w:r w:rsidR="00425E11" w:rsidRPr="00333CE8">
              <w:rPr>
                <w:rFonts w:asciiTheme="minorHAnsi" w:hAnsiTheme="minorHAnsi" w:cstheme="minorHAnsi"/>
                <w:b/>
                <w:sz w:val="22"/>
                <w:szCs w:val="22"/>
              </w:rPr>
              <w:t xml:space="preserve"> [</w:t>
            </w:r>
            <w:r w:rsidR="002A334A">
              <w:rPr>
                <w:rFonts w:asciiTheme="minorHAnsi" w:hAnsiTheme="minorHAnsi" w:cstheme="minorHAnsi"/>
                <w:b/>
                <w:sz w:val="22"/>
                <w:szCs w:val="22"/>
              </w:rPr>
              <w:t>Prompt 2, Part C:</w:t>
            </w:r>
            <w:r w:rsidR="00290BAC" w:rsidRPr="00333CE8">
              <w:rPr>
                <w:rFonts w:asciiTheme="minorHAnsi" w:hAnsiTheme="minorHAnsi" w:cstheme="minorHAnsi"/>
                <w:b/>
                <w:sz w:val="22"/>
                <w:szCs w:val="22"/>
              </w:rPr>
              <w:t xml:space="preserve"> </w:t>
            </w:r>
            <w:r w:rsidR="00F54673" w:rsidRPr="00333CE8">
              <w:rPr>
                <w:rFonts w:asciiTheme="minorHAnsi" w:hAnsiTheme="minorHAnsi" w:cstheme="minorHAnsi"/>
                <w:b/>
                <w:sz w:val="22"/>
                <w:szCs w:val="22"/>
              </w:rPr>
              <w:t xml:space="preserve">5-ESS1-1 &amp; </w:t>
            </w:r>
            <w:r w:rsidR="0080104E" w:rsidRPr="00333CE8">
              <w:rPr>
                <w:rFonts w:asciiTheme="minorHAnsi" w:hAnsiTheme="minorHAnsi" w:cstheme="minorHAnsi"/>
                <w:b/>
                <w:sz w:val="22"/>
                <w:szCs w:val="22"/>
              </w:rPr>
              <w:t>5-ESS1-2, KSA</w:t>
            </w:r>
            <w:r w:rsidR="002A334A">
              <w:rPr>
                <w:rFonts w:asciiTheme="minorHAnsi" w:hAnsiTheme="minorHAnsi" w:cstheme="minorHAnsi"/>
                <w:b/>
                <w:sz w:val="22"/>
                <w:szCs w:val="22"/>
              </w:rPr>
              <w:t>1</w:t>
            </w:r>
            <w:r w:rsidR="0080104E" w:rsidRPr="00333CE8">
              <w:rPr>
                <w:rFonts w:asciiTheme="minorHAnsi" w:hAnsiTheme="minorHAnsi" w:cstheme="minorHAnsi"/>
                <w:b/>
                <w:sz w:val="22"/>
                <w:szCs w:val="22"/>
              </w:rPr>
              <w:t>]</w:t>
            </w:r>
          </w:p>
          <w:p w14:paraId="38F1BFB2" w14:textId="3410C10D" w:rsidR="00E62BCF" w:rsidRPr="00E03E3D" w:rsidRDefault="00F33ECE" w:rsidP="002F2750">
            <w:pPr>
              <w:numPr>
                <w:ilvl w:val="0"/>
                <w:numId w:val="14"/>
              </w:numPr>
              <w:spacing w:before="60" w:after="60"/>
              <w:rPr>
                <w:rFonts w:asciiTheme="minorHAnsi" w:hAnsiTheme="minorHAnsi" w:cstheme="minorHAnsi"/>
                <w:b/>
                <w:sz w:val="22"/>
                <w:szCs w:val="22"/>
              </w:rPr>
            </w:pPr>
            <w:r w:rsidRPr="00F33ECE">
              <w:rPr>
                <w:rFonts w:asciiTheme="minorHAnsi" w:hAnsiTheme="minorHAnsi" w:cstheme="minorHAnsi"/>
                <w:bCs/>
                <w:sz w:val="22"/>
                <w:szCs w:val="22"/>
              </w:rPr>
              <w:t xml:space="preserve">Students </w:t>
            </w:r>
            <w:r w:rsidR="00EC0D23">
              <w:rPr>
                <w:rFonts w:asciiTheme="minorHAnsi" w:hAnsiTheme="minorHAnsi" w:cstheme="minorHAnsi"/>
                <w:bCs/>
                <w:sz w:val="22"/>
                <w:szCs w:val="22"/>
              </w:rPr>
              <w:t>support an argument related to the gravitational force maintaining the</w:t>
            </w:r>
            <w:r w:rsidR="00425E11">
              <w:rPr>
                <w:rFonts w:asciiTheme="minorHAnsi" w:hAnsiTheme="minorHAnsi" w:cstheme="minorHAnsi"/>
                <w:bCs/>
                <w:sz w:val="22"/>
                <w:szCs w:val="22"/>
              </w:rPr>
              <w:t xml:space="preserve"> </w:t>
            </w:r>
            <w:r w:rsidR="00EC0D23">
              <w:rPr>
                <w:rFonts w:asciiTheme="minorHAnsi" w:hAnsiTheme="minorHAnsi" w:cstheme="minorHAnsi"/>
                <w:bCs/>
                <w:sz w:val="22"/>
                <w:szCs w:val="22"/>
              </w:rPr>
              <w:t>moon’s orbit around Earth</w:t>
            </w:r>
            <w:r w:rsidR="00167B4F" w:rsidRPr="00167B4F">
              <w:rPr>
                <w:rFonts w:asciiTheme="minorHAnsi" w:hAnsiTheme="minorHAnsi" w:cstheme="minorHAnsi"/>
                <w:bCs/>
                <w:sz w:val="22"/>
                <w:szCs w:val="22"/>
              </w:rPr>
              <w:t>.</w:t>
            </w:r>
            <w:r w:rsidR="00167B4F">
              <w:rPr>
                <w:rFonts w:asciiTheme="minorHAnsi" w:hAnsiTheme="minorHAnsi" w:cstheme="minorHAnsi"/>
                <w:b/>
                <w:sz w:val="22"/>
                <w:szCs w:val="22"/>
              </w:rPr>
              <w:t xml:space="preserve"> </w:t>
            </w:r>
            <w:r w:rsidR="00B059AB" w:rsidRPr="00A1206A">
              <w:rPr>
                <w:rFonts w:asciiTheme="minorHAnsi" w:hAnsiTheme="minorHAnsi" w:cstheme="minorHAnsi"/>
                <w:b/>
                <w:sz w:val="22"/>
                <w:szCs w:val="22"/>
              </w:rPr>
              <w:t>[</w:t>
            </w:r>
            <w:r w:rsidR="002A334A">
              <w:rPr>
                <w:rFonts w:asciiTheme="minorHAnsi" w:hAnsiTheme="minorHAnsi" w:cstheme="minorHAnsi"/>
                <w:b/>
                <w:sz w:val="22"/>
                <w:szCs w:val="22"/>
              </w:rPr>
              <w:t xml:space="preserve">Prompt 3: </w:t>
            </w:r>
            <w:r w:rsidR="00FE5281" w:rsidRPr="00FE5281">
              <w:rPr>
                <w:rFonts w:asciiTheme="minorHAnsi" w:hAnsiTheme="minorHAnsi" w:cstheme="minorHAnsi"/>
                <w:b/>
                <w:color w:val="000000" w:themeColor="text1"/>
                <w:sz w:val="22"/>
                <w:szCs w:val="22"/>
              </w:rPr>
              <w:t>5-PS2-1, KSA1</w:t>
            </w:r>
            <w:r w:rsidR="00B059AB" w:rsidRPr="00A1206A">
              <w:rPr>
                <w:rFonts w:asciiTheme="minorHAnsi" w:hAnsiTheme="minorHAnsi" w:cstheme="minorHAnsi"/>
                <w:b/>
                <w:sz w:val="22"/>
                <w:szCs w:val="22"/>
              </w:rPr>
              <w:t>]</w:t>
            </w:r>
          </w:p>
        </w:tc>
      </w:tr>
      <w:tr w:rsidR="005D4DF5" w:rsidRPr="007B3CF0" w14:paraId="32044020" w14:textId="77777777" w:rsidTr="002F2750">
        <w:trPr>
          <w:trHeight w:val="446"/>
          <w:jc w:val="center"/>
        </w:trPr>
        <w:tc>
          <w:tcPr>
            <w:tcW w:w="13320" w:type="dxa"/>
            <w:shd w:val="clear" w:color="auto" w:fill="F2F2F2" w:themeFill="background1" w:themeFillShade="F2"/>
            <w:vAlign w:val="center"/>
          </w:tcPr>
          <w:p w14:paraId="1531C94D" w14:textId="52082912" w:rsidR="005D4DF5" w:rsidRPr="00714FD8" w:rsidRDefault="005D4DF5" w:rsidP="002F2750">
            <w:pPr>
              <w:spacing w:before="60" w:after="60"/>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2F2750">
        <w:trPr>
          <w:jc w:val="center"/>
        </w:trPr>
        <w:tc>
          <w:tcPr>
            <w:tcW w:w="13320" w:type="dxa"/>
          </w:tcPr>
          <w:p w14:paraId="216148C0" w14:textId="45AC5935" w:rsidR="00EA3F13" w:rsidRDefault="00540B7D" w:rsidP="002F2750">
            <w:pPr>
              <w:spacing w:before="60" w:after="60"/>
              <w:rPr>
                <w:rFonts w:asciiTheme="minorHAnsi" w:hAnsiTheme="minorHAnsi" w:cstheme="minorHAnsi"/>
                <w:bCs/>
                <w:sz w:val="22"/>
                <w:szCs w:val="22"/>
              </w:rPr>
            </w:pPr>
            <w:r w:rsidRPr="00540B7D">
              <w:rPr>
                <w:rFonts w:asciiTheme="minorHAnsi" w:hAnsiTheme="minorHAnsi" w:cstheme="minorHAnsi"/>
                <w:b/>
                <w:sz w:val="22"/>
                <w:szCs w:val="22"/>
              </w:rPr>
              <w:t>5-ESS1-2</w:t>
            </w:r>
            <w:r>
              <w:rPr>
                <w:rFonts w:asciiTheme="minorHAnsi" w:hAnsiTheme="minorHAnsi" w:cstheme="minorHAnsi"/>
                <w:b/>
                <w:sz w:val="22"/>
                <w:szCs w:val="22"/>
              </w:rPr>
              <w:t xml:space="preserve">, </w:t>
            </w:r>
            <w:r w:rsidR="00B75A06" w:rsidRPr="00B75A06">
              <w:rPr>
                <w:rFonts w:asciiTheme="minorHAnsi" w:hAnsiTheme="minorHAnsi" w:cstheme="minorHAnsi"/>
                <w:b/>
                <w:sz w:val="22"/>
                <w:szCs w:val="22"/>
              </w:rPr>
              <w:t xml:space="preserve">KSA5: </w:t>
            </w:r>
            <w:r w:rsidR="00B75A06" w:rsidRPr="00B75A06">
              <w:rPr>
                <w:rFonts w:asciiTheme="minorHAnsi" w:hAnsiTheme="minorHAnsi" w:cstheme="minorHAnsi"/>
                <w:bCs/>
                <w:sz w:val="22"/>
                <w:szCs w:val="22"/>
              </w:rPr>
              <w:t>Identify similarities and differences in the timing of observable changes in shadows, daylight, and the appearance of stars to describe how events occur at different rates</w:t>
            </w:r>
            <w:r>
              <w:rPr>
                <w:rFonts w:asciiTheme="minorHAnsi" w:hAnsiTheme="minorHAnsi" w:cstheme="minorHAnsi"/>
                <w:bCs/>
                <w:sz w:val="22"/>
                <w:szCs w:val="22"/>
              </w:rPr>
              <w:t xml:space="preserve"> </w:t>
            </w:r>
            <w:r w:rsidRPr="00540B7D">
              <w:rPr>
                <w:rFonts w:asciiTheme="minorHAnsi" w:hAnsiTheme="minorHAnsi" w:cstheme="minorHAnsi"/>
                <w:bCs/>
                <w:sz w:val="22"/>
                <w:szCs w:val="22"/>
              </w:rPr>
              <w:t>(e.g., Earth rotates on its axis once a day, while its orbit around the sun takes a full year).</w:t>
            </w:r>
          </w:p>
          <w:p w14:paraId="13314928" w14:textId="4BD2E936" w:rsidR="00931212" w:rsidRPr="00931212" w:rsidRDefault="00931212" w:rsidP="002F2750">
            <w:pPr>
              <w:spacing w:before="60" w:after="60"/>
              <w:rPr>
                <w:rFonts w:asciiTheme="minorHAnsi" w:hAnsiTheme="minorHAnsi" w:cstheme="minorHAnsi"/>
                <w:bCs/>
                <w:sz w:val="22"/>
                <w:szCs w:val="22"/>
              </w:rPr>
            </w:pPr>
            <w:r w:rsidRPr="00931212">
              <w:rPr>
                <w:rFonts w:asciiTheme="minorHAnsi" w:hAnsiTheme="minorHAnsi" w:cstheme="minorHAnsi"/>
                <w:b/>
                <w:sz w:val="22"/>
                <w:szCs w:val="22"/>
              </w:rPr>
              <w:t>KSA</w:t>
            </w:r>
            <w:r w:rsidR="002A334A">
              <w:rPr>
                <w:rFonts w:asciiTheme="minorHAnsi" w:hAnsiTheme="minorHAnsi" w:cstheme="minorHAnsi"/>
                <w:b/>
                <w:sz w:val="22"/>
                <w:szCs w:val="22"/>
              </w:rPr>
              <w:t>6</w:t>
            </w:r>
            <w:r w:rsidRPr="00931212">
              <w:rPr>
                <w:rFonts w:asciiTheme="minorHAnsi" w:hAnsiTheme="minorHAnsi" w:cstheme="minorHAnsi"/>
                <w:b/>
                <w:sz w:val="22"/>
                <w:szCs w:val="22"/>
              </w:rPr>
              <w:t xml:space="preserve">: </w:t>
            </w:r>
            <w:r w:rsidR="002A334A" w:rsidRPr="002A334A">
              <w:rPr>
                <w:rFonts w:asciiTheme="minorHAnsi" w:hAnsiTheme="minorHAnsi" w:cstheme="minorHAnsi"/>
                <w:bCs/>
                <w:sz w:val="22"/>
                <w:szCs w:val="22"/>
              </w:rPr>
              <w:t xml:space="preserve">Organizes data in a way to reveal patterns or relationships related to the orbits of Earth around the sun, of the moon around Earth, and/or the rotation of Earth about its axis, which </w:t>
            </w:r>
            <w:r w:rsidR="00425E11">
              <w:rPr>
                <w:rFonts w:asciiTheme="minorHAnsi" w:hAnsiTheme="minorHAnsi" w:cstheme="minorHAnsi"/>
                <w:bCs/>
                <w:sz w:val="22"/>
                <w:szCs w:val="22"/>
              </w:rPr>
              <w:t>makes</w:t>
            </w:r>
            <w:r w:rsidR="002A334A" w:rsidRPr="002A334A">
              <w:rPr>
                <w:rFonts w:asciiTheme="minorHAnsi" w:hAnsiTheme="minorHAnsi" w:cstheme="minorHAnsi"/>
                <w:bCs/>
                <w:sz w:val="22"/>
                <w:szCs w:val="22"/>
              </w:rPr>
              <w:t xml:space="preserve"> predictions possible.</w:t>
            </w:r>
          </w:p>
          <w:p w14:paraId="505A3D23" w14:textId="7549A284" w:rsidR="00EA3414" w:rsidRPr="00163981" w:rsidRDefault="00EA3414" w:rsidP="002F2750">
            <w:pPr>
              <w:spacing w:before="60" w:after="60"/>
              <w:rPr>
                <w:rFonts w:asciiTheme="minorHAnsi" w:hAnsiTheme="minorHAnsi" w:cstheme="minorHAnsi"/>
                <w:b/>
                <w:sz w:val="22"/>
                <w:szCs w:val="22"/>
              </w:rPr>
            </w:pPr>
            <w:r w:rsidRPr="00EA3414">
              <w:rPr>
                <w:rFonts w:asciiTheme="minorHAnsi" w:hAnsiTheme="minorHAnsi" w:cstheme="minorHAnsi"/>
                <w:b/>
                <w:sz w:val="22"/>
                <w:szCs w:val="22"/>
              </w:rPr>
              <w:t>KSA</w:t>
            </w:r>
            <w:r w:rsidR="00FE5281">
              <w:rPr>
                <w:rFonts w:asciiTheme="minorHAnsi" w:hAnsiTheme="minorHAnsi" w:cstheme="minorHAnsi"/>
                <w:b/>
                <w:sz w:val="22"/>
                <w:szCs w:val="22"/>
              </w:rPr>
              <w:t>1</w:t>
            </w:r>
            <w:r w:rsidRPr="00EA3414">
              <w:rPr>
                <w:rFonts w:asciiTheme="minorHAnsi" w:hAnsiTheme="minorHAnsi" w:cstheme="minorHAnsi"/>
                <w:b/>
                <w:sz w:val="22"/>
                <w:szCs w:val="22"/>
              </w:rPr>
              <w:t xml:space="preserve">: </w:t>
            </w:r>
            <w:r w:rsidR="009B5FBC" w:rsidRPr="009B5FBC">
              <w:rPr>
                <w:rFonts w:asciiTheme="minorHAnsi" w:hAnsiTheme="minorHAnsi" w:cstheme="minorHAnsi"/>
                <w:bCs/>
                <w:sz w:val="22"/>
                <w:szCs w:val="22"/>
              </w:rPr>
              <w:t>Support an argument that the gravitational force exerted by Earth on objects is directed down</w:t>
            </w:r>
            <w:r w:rsidR="00425E11">
              <w:rPr>
                <w:rFonts w:asciiTheme="minorHAnsi" w:hAnsiTheme="minorHAnsi" w:cstheme="minorHAnsi"/>
                <w:bCs/>
                <w:sz w:val="22"/>
                <w:szCs w:val="22"/>
              </w:rPr>
              <w:t>.</w:t>
            </w:r>
          </w:p>
        </w:tc>
      </w:tr>
      <w:tr w:rsidR="00D87CE5" w:rsidRPr="007B3CF0" w14:paraId="5541B7C5" w14:textId="77777777" w:rsidTr="002F2750">
        <w:trPr>
          <w:trHeight w:val="446"/>
          <w:jc w:val="center"/>
        </w:trPr>
        <w:tc>
          <w:tcPr>
            <w:tcW w:w="13320" w:type="dxa"/>
            <w:shd w:val="clear" w:color="auto" w:fill="F2F2F2" w:themeFill="background1" w:themeFillShade="F2"/>
            <w:vAlign w:val="center"/>
          </w:tcPr>
          <w:p w14:paraId="5C056006" w14:textId="6A07D71F" w:rsidR="00D87CE5" w:rsidRPr="00714FD8" w:rsidRDefault="00D87CE5" w:rsidP="002F2750">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2F2750">
        <w:trPr>
          <w:jc w:val="center"/>
        </w:trPr>
        <w:tc>
          <w:tcPr>
            <w:tcW w:w="13320" w:type="dxa"/>
          </w:tcPr>
          <w:p w14:paraId="1A1AE329" w14:textId="2543A836" w:rsidR="00F54673" w:rsidRPr="00F119E1" w:rsidRDefault="002A334A" w:rsidP="002F2750">
            <w:pPr>
              <w:spacing w:before="60" w:after="60"/>
              <w:rPr>
                <w:rFonts w:asciiTheme="minorHAnsi" w:hAnsiTheme="minorHAnsi" w:cstheme="minorHAnsi"/>
                <w:color w:val="7030A0"/>
                <w:sz w:val="22"/>
                <w:szCs w:val="22"/>
              </w:rPr>
            </w:pPr>
            <w:r w:rsidRPr="002A334A">
              <w:rPr>
                <w:rFonts w:asciiTheme="minorHAnsi" w:hAnsiTheme="minorHAnsi" w:cstheme="minorHAnsi"/>
                <w:b/>
                <w:bCs/>
                <w:sz w:val="22"/>
                <w:szCs w:val="22"/>
              </w:rPr>
              <w:t xml:space="preserve">5-ESS1-1 &amp; 5-ESS1-2, </w:t>
            </w:r>
            <w:r w:rsidR="00F54673" w:rsidRPr="00333CE8">
              <w:rPr>
                <w:rFonts w:asciiTheme="minorHAnsi" w:hAnsiTheme="minorHAnsi" w:cstheme="minorHAnsi"/>
                <w:b/>
                <w:bCs/>
                <w:sz w:val="22"/>
                <w:szCs w:val="22"/>
              </w:rPr>
              <w:t>KSA</w:t>
            </w:r>
            <w:r>
              <w:rPr>
                <w:rFonts w:asciiTheme="minorHAnsi" w:hAnsiTheme="minorHAnsi" w:cstheme="minorHAnsi"/>
                <w:b/>
                <w:bCs/>
                <w:sz w:val="22"/>
                <w:szCs w:val="22"/>
              </w:rPr>
              <w:t>1</w:t>
            </w:r>
            <w:r w:rsidR="00F54673" w:rsidRPr="00333CE8">
              <w:rPr>
                <w:rFonts w:asciiTheme="minorHAnsi" w:hAnsiTheme="minorHAnsi" w:cstheme="minorHAnsi"/>
                <w:sz w:val="22"/>
                <w:szCs w:val="22"/>
              </w:rPr>
              <w:t xml:space="preserve">: </w:t>
            </w:r>
            <w:r w:rsidR="00734C4A" w:rsidRPr="00333CE8">
              <w:rPr>
                <w:rFonts w:asciiTheme="minorHAnsi" w:hAnsiTheme="minorHAnsi" w:cstheme="minorHAnsi"/>
                <w:sz w:val="22"/>
                <w:szCs w:val="22"/>
              </w:rPr>
              <w:t>Support an argument that there are observable patterns in the lunar phases over a period of weeks or months that make predictions possible</w:t>
            </w:r>
            <w:r w:rsidR="00425E11">
              <w:rPr>
                <w:rFonts w:asciiTheme="minorHAnsi" w:hAnsiTheme="minorHAnsi" w:cstheme="minorHAnsi"/>
                <w:sz w:val="22"/>
                <w:szCs w:val="22"/>
              </w:rPr>
              <w:t>.</w:t>
            </w:r>
          </w:p>
        </w:tc>
      </w:tr>
    </w:tbl>
    <w:p w14:paraId="177F1385" w14:textId="77777777" w:rsidR="00425E11" w:rsidRDefault="00425E11">
      <w:r>
        <w:br w:type="page"/>
      </w:r>
    </w:p>
    <w:tbl>
      <w:tblPr>
        <w:tblStyle w:val="TableGrid3"/>
        <w:tblpPr w:leftFromText="180" w:rightFromText="180" w:vertAnchor="text" w:tblpXSpec="center" w:tblpY="1"/>
        <w:tblOverlap w:val="never"/>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40"/>
        <w:gridCol w:w="4440"/>
        <w:gridCol w:w="4440"/>
      </w:tblGrid>
      <w:tr w:rsidR="007B3CF0" w:rsidRPr="007B3CF0" w14:paraId="0A9CBD8A" w14:textId="77777777" w:rsidTr="002F2750">
        <w:trPr>
          <w:trHeight w:val="446"/>
          <w:jc w:val="center"/>
        </w:trPr>
        <w:tc>
          <w:tcPr>
            <w:tcW w:w="13320" w:type="dxa"/>
            <w:gridSpan w:val="3"/>
            <w:shd w:val="clear" w:color="auto" w:fill="F2F2F2" w:themeFill="background1" w:themeFillShade="F2"/>
            <w:vAlign w:val="center"/>
          </w:tcPr>
          <w:p w14:paraId="0B7B0C8A" w14:textId="2F98E467" w:rsidR="007B3CF0" w:rsidRPr="00714FD8" w:rsidRDefault="007B3CF0" w:rsidP="002F2750">
            <w:pPr>
              <w:spacing w:before="60" w:after="60"/>
              <w:rPr>
                <w:rFonts w:ascii="Calibri" w:hAnsi="Calibri" w:cs="Calibri"/>
                <w:b/>
                <w:bCs/>
                <w:sz w:val="24"/>
                <w:szCs w:val="24"/>
              </w:rPr>
            </w:pPr>
            <w:r w:rsidRPr="00714FD8">
              <w:rPr>
                <w:rFonts w:ascii="Calibri" w:hAnsi="Calibri" w:cs="Calibri"/>
                <w:b/>
                <w:bCs/>
                <w:sz w:val="24"/>
                <w:szCs w:val="24"/>
              </w:rPr>
              <w:lastRenderedPageBreak/>
              <w:t>Student Demonstration</w:t>
            </w:r>
            <w:r w:rsidR="009D6C1F" w:rsidRPr="00714FD8">
              <w:rPr>
                <w:rFonts w:ascii="Calibri" w:hAnsi="Calibri" w:cs="Calibri"/>
                <w:b/>
                <w:bCs/>
                <w:sz w:val="24"/>
                <w:szCs w:val="24"/>
              </w:rPr>
              <w:t>s</w:t>
            </w:r>
            <w:r w:rsidRPr="00714FD8">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2F2750">
        <w:trPr>
          <w:jc w:val="center"/>
        </w:trPr>
        <w:tc>
          <w:tcPr>
            <w:tcW w:w="13320" w:type="dxa"/>
            <w:gridSpan w:val="3"/>
          </w:tcPr>
          <w:p w14:paraId="7557181D" w14:textId="3691E0BF" w:rsidR="00C76F76" w:rsidRPr="00C76F76" w:rsidRDefault="00C76F76" w:rsidP="002F2750">
            <w:pPr>
              <w:pStyle w:val="ListParagraph"/>
              <w:numPr>
                <w:ilvl w:val="0"/>
                <w:numId w:val="33"/>
              </w:numPr>
              <w:spacing w:before="60" w:after="60"/>
              <w:contextualSpacing w:val="0"/>
              <w:rPr>
                <w:rFonts w:ascii="Calibri" w:hAnsi="Calibri" w:cs="Calibri"/>
                <w:color w:val="000000" w:themeColor="text1"/>
                <w:sz w:val="22"/>
                <w:szCs w:val="22"/>
              </w:rPr>
            </w:pPr>
            <w:r w:rsidRPr="00C76F76">
              <w:rPr>
                <w:rFonts w:ascii="Calibri" w:hAnsi="Calibri" w:cs="Calibri"/>
                <w:color w:val="000000" w:themeColor="text1"/>
                <w:sz w:val="22"/>
                <w:szCs w:val="22"/>
              </w:rPr>
              <w:t>Use</w:t>
            </w:r>
            <w:r w:rsidR="00425E11">
              <w:rPr>
                <w:rFonts w:ascii="Calibri" w:hAnsi="Calibri" w:cs="Calibri"/>
                <w:color w:val="000000" w:themeColor="text1"/>
                <w:sz w:val="22"/>
                <w:szCs w:val="22"/>
              </w:rPr>
              <w:t>s</w:t>
            </w:r>
            <w:r w:rsidRPr="00C76F76">
              <w:rPr>
                <w:rFonts w:ascii="Calibri" w:hAnsi="Calibri" w:cs="Calibri"/>
                <w:color w:val="000000" w:themeColor="text1"/>
                <w:sz w:val="22"/>
                <w:szCs w:val="22"/>
              </w:rPr>
              <w:t xml:space="preserve"> graphical displays to organize data pertaining to daily and seasonal changes caused by Earth’s rotation and orbit around the sun</w:t>
            </w:r>
            <w:r w:rsidR="00425E11">
              <w:rPr>
                <w:rFonts w:ascii="Calibri" w:hAnsi="Calibri" w:cs="Calibri"/>
                <w:color w:val="000000" w:themeColor="text1"/>
                <w:sz w:val="22"/>
                <w:szCs w:val="22"/>
              </w:rPr>
              <w:t>.</w:t>
            </w:r>
            <w:r w:rsidRPr="00C76F76">
              <w:rPr>
                <w:rFonts w:ascii="Calibri" w:hAnsi="Calibri" w:cs="Calibri"/>
                <w:color w:val="000000" w:themeColor="text1"/>
                <w:sz w:val="22"/>
                <w:szCs w:val="22"/>
              </w:rPr>
              <w:t xml:space="preserve"> </w:t>
            </w:r>
          </w:p>
          <w:p w14:paraId="72715540" w14:textId="62A6957D" w:rsidR="00833BE7" w:rsidRPr="00833BE7" w:rsidRDefault="00833BE7" w:rsidP="002F2750">
            <w:pPr>
              <w:pStyle w:val="ListParagraph"/>
              <w:numPr>
                <w:ilvl w:val="0"/>
                <w:numId w:val="33"/>
              </w:numPr>
              <w:spacing w:before="60" w:after="60"/>
              <w:contextualSpacing w:val="0"/>
              <w:rPr>
                <w:rFonts w:ascii="Calibri" w:hAnsi="Calibri" w:cs="Calibri"/>
                <w:color w:val="000000" w:themeColor="text1"/>
                <w:sz w:val="22"/>
                <w:szCs w:val="22"/>
              </w:rPr>
            </w:pPr>
            <w:r w:rsidRPr="00833BE7">
              <w:rPr>
                <w:rFonts w:ascii="Calibri" w:hAnsi="Calibri" w:cs="Calibri"/>
                <w:color w:val="000000" w:themeColor="text1"/>
                <w:sz w:val="22"/>
                <w:szCs w:val="22"/>
              </w:rPr>
              <w:t>Sort</w:t>
            </w:r>
            <w:r w:rsidR="00425E11">
              <w:rPr>
                <w:rFonts w:ascii="Calibri" w:hAnsi="Calibri" w:cs="Calibri"/>
                <w:color w:val="000000" w:themeColor="text1"/>
                <w:sz w:val="22"/>
                <w:szCs w:val="22"/>
              </w:rPr>
              <w:t>s</w:t>
            </w:r>
            <w:r w:rsidRPr="00833BE7">
              <w:rPr>
                <w:rFonts w:ascii="Calibri" w:hAnsi="Calibri" w:cs="Calibri"/>
                <w:color w:val="000000" w:themeColor="text1"/>
                <w:sz w:val="22"/>
                <w:szCs w:val="22"/>
              </w:rPr>
              <w:t>, classif</w:t>
            </w:r>
            <w:r w:rsidR="00425E11">
              <w:rPr>
                <w:rFonts w:ascii="Calibri" w:hAnsi="Calibri" w:cs="Calibri"/>
                <w:color w:val="000000" w:themeColor="text1"/>
                <w:sz w:val="22"/>
                <w:szCs w:val="22"/>
              </w:rPr>
              <w:t>ies</w:t>
            </w:r>
            <w:r w:rsidRPr="00833BE7">
              <w:rPr>
                <w:rFonts w:ascii="Calibri" w:hAnsi="Calibri" w:cs="Calibri"/>
                <w:color w:val="000000" w:themeColor="text1"/>
                <w:sz w:val="22"/>
                <w:szCs w:val="22"/>
              </w:rPr>
              <w:t>, communicate</w:t>
            </w:r>
            <w:r w:rsidR="00425E11">
              <w:rPr>
                <w:rFonts w:ascii="Calibri" w:hAnsi="Calibri" w:cs="Calibri"/>
                <w:color w:val="000000" w:themeColor="text1"/>
                <w:sz w:val="22"/>
                <w:szCs w:val="22"/>
              </w:rPr>
              <w:t>s</w:t>
            </w:r>
            <w:r w:rsidRPr="00833BE7">
              <w:rPr>
                <w:rFonts w:ascii="Calibri" w:hAnsi="Calibri" w:cs="Calibri"/>
                <w:color w:val="000000" w:themeColor="text1"/>
                <w:sz w:val="22"/>
                <w:szCs w:val="22"/>
              </w:rPr>
              <w:t>, and analyze</w:t>
            </w:r>
            <w:r w:rsidR="00425E11">
              <w:rPr>
                <w:rFonts w:ascii="Calibri" w:hAnsi="Calibri" w:cs="Calibri"/>
                <w:color w:val="000000" w:themeColor="text1"/>
                <w:sz w:val="22"/>
                <w:szCs w:val="22"/>
              </w:rPr>
              <w:t>s</w:t>
            </w:r>
            <w:r w:rsidRPr="00833BE7">
              <w:rPr>
                <w:rFonts w:ascii="Calibri" w:hAnsi="Calibri" w:cs="Calibri"/>
                <w:color w:val="000000" w:themeColor="text1"/>
                <w:sz w:val="22"/>
                <w:szCs w:val="22"/>
              </w:rPr>
              <w:t xml:space="preserve"> simple rates of change for natural phenomena using similarities and differences in patterns</w:t>
            </w:r>
            <w:r w:rsidR="00425E11">
              <w:rPr>
                <w:rFonts w:ascii="Calibri" w:hAnsi="Calibri" w:cs="Calibri"/>
                <w:color w:val="000000" w:themeColor="text1"/>
                <w:sz w:val="22"/>
                <w:szCs w:val="22"/>
              </w:rPr>
              <w:t>.</w:t>
            </w:r>
            <w:r w:rsidRPr="00833BE7">
              <w:rPr>
                <w:rFonts w:ascii="Calibri" w:hAnsi="Calibri" w:cs="Calibri"/>
                <w:color w:val="000000" w:themeColor="text1"/>
                <w:sz w:val="22"/>
                <w:szCs w:val="22"/>
              </w:rPr>
              <w:t xml:space="preserve"> </w:t>
            </w:r>
          </w:p>
          <w:p w14:paraId="099676F1" w14:textId="2BC1C7DC" w:rsidR="00342FB5" w:rsidRPr="00533368" w:rsidRDefault="00A41CD8" w:rsidP="002F2750">
            <w:pPr>
              <w:pStyle w:val="ListParagraph"/>
              <w:numPr>
                <w:ilvl w:val="0"/>
                <w:numId w:val="33"/>
              </w:numPr>
              <w:spacing w:before="60" w:after="60"/>
              <w:contextualSpacing w:val="0"/>
              <w:rPr>
                <w:rFonts w:ascii="Calibri" w:hAnsi="Calibri" w:cs="Calibri"/>
                <w:sz w:val="22"/>
                <w:szCs w:val="22"/>
              </w:rPr>
            </w:pPr>
            <w:r w:rsidRPr="00333CE8">
              <w:rPr>
                <w:rFonts w:ascii="Calibri" w:hAnsi="Calibri" w:cs="Calibri"/>
                <w:sz w:val="22"/>
                <w:szCs w:val="22"/>
              </w:rPr>
              <w:t>Accurately use</w:t>
            </w:r>
            <w:r w:rsidR="00425E11">
              <w:rPr>
                <w:rFonts w:ascii="Calibri" w:hAnsi="Calibri" w:cs="Calibri"/>
                <w:sz w:val="22"/>
                <w:szCs w:val="22"/>
              </w:rPr>
              <w:t>s</w:t>
            </w:r>
            <w:r w:rsidRPr="00333CE8">
              <w:rPr>
                <w:rFonts w:ascii="Calibri" w:hAnsi="Calibri" w:cs="Calibri"/>
                <w:sz w:val="22"/>
                <w:szCs w:val="22"/>
              </w:rPr>
              <w:t xml:space="preserve"> reasoning to explain how relevant evidence/data</w:t>
            </w:r>
            <w:r w:rsidR="007450B9" w:rsidRPr="00333CE8">
              <w:rPr>
                <w:rFonts w:ascii="Calibri" w:hAnsi="Calibri" w:cs="Calibri"/>
                <w:sz w:val="22"/>
                <w:szCs w:val="22"/>
              </w:rPr>
              <w:t xml:space="preserve"> can be used to explain a phenomenon related to the position and motion of objects in the Earth-moon-sun system</w:t>
            </w:r>
            <w:r w:rsidR="00425E11">
              <w:rPr>
                <w:rFonts w:ascii="Calibri" w:hAnsi="Calibri" w:cs="Calibri"/>
                <w:sz w:val="22"/>
                <w:szCs w:val="22"/>
              </w:rPr>
              <w:t>.</w:t>
            </w:r>
          </w:p>
        </w:tc>
      </w:tr>
      <w:tr w:rsidR="002A63A7" w:rsidRPr="007B3CF0" w14:paraId="09F44DF9" w14:textId="77777777" w:rsidTr="002F2750">
        <w:trPr>
          <w:trHeight w:val="446"/>
          <w:jc w:val="center"/>
        </w:trPr>
        <w:tc>
          <w:tcPr>
            <w:tcW w:w="13320" w:type="dxa"/>
            <w:gridSpan w:val="3"/>
            <w:tcBorders>
              <w:bottom w:val="single" w:sz="4" w:space="0" w:color="auto"/>
            </w:tcBorders>
            <w:shd w:val="clear" w:color="auto" w:fill="F2F2F2" w:themeFill="background1" w:themeFillShade="F2"/>
            <w:vAlign w:val="center"/>
          </w:tcPr>
          <w:p w14:paraId="3C2F9F05" w14:textId="77777777" w:rsidR="002A63A7" w:rsidRPr="00714FD8" w:rsidRDefault="002A63A7" w:rsidP="002F2750">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2A63A7" w:rsidRPr="007B3CF0" w14:paraId="27F98767" w14:textId="77777777" w:rsidTr="002F2750">
        <w:trPr>
          <w:trHeight w:val="446"/>
          <w:jc w:val="center"/>
        </w:trPr>
        <w:tc>
          <w:tcPr>
            <w:tcW w:w="13320" w:type="dxa"/>
            <w:gridSpan w:val="3"/>
            <w:tcBorders>
              <w:bottom w:val="single" w:sz="4" w:space="0" w:color="auto"/>
            </w:tcBorders>
            <w:shd w:val="clear" w:color="auto" w:fill="auto"/>
            <w:vAlign w:val="center"/>
          </w:tcPr>
          <w:p w14:paraId="54FF6153" w14:textId="0F736D14" w:rsidR="002A334A" w:rsidRPr="002A334A" w:rsidRDefault="002A334A" w:rsidP="002F2750">
            <w:pPr>
              <w:pStyle w:val="ListParagraph"/>
              <w:numPr>
                <w:ilvl w:val="0"/>
                <w:numId w:val="36"/>
              </w:numPr>
              <w:spacing w:before="60" w:after="60"/>
              <w:ind w:left="360"/>
              <w:contextualSpacing w:val="0"/>
              <w:rPr>
                <w:rFonts w:ascii="Calibri" w:hAnsi="Calibri" w:cs="Calibri"/>
                <w:sz w:val="22"/>
                <w:szCs w:val="22"/>
              </w:rPr>
            </w:pPr>
            <w:r w:rsidRPr="002A334A">
              <w:rPr>
                <w:rFonts w:ascii="Calibri" w:hAnsi="Calibri" w:cs="Calibri"/>
                <w:sz w:val="22"/>
                <w:szCs w:val="22"/>
              </w:rPr>
              <w:t>Organize data in a table and/or graphical display (e.g., chart, graph)</w:t>
            </w:r>
            <w:r w:rsidR="00425E11">
              <w:rPr>
                <w:rFonts w:ascii="Calibri" w:hAnsi="Calibri" w:cs="Calibri"/>
                <w:sz w:val="22"/>
                <w:szCs w:val="22"/>
              </w:rPr>
              <w:t>.</w:t>
            </w:r>
            <w:r w:rsidRPr="002A334A">
              <w:rPr>
                <w:rFonts w:ascii="Calibri" w:hAnsi="Calibri" w:cs="Calibri"/>
                <w:sz w:val="22"/>
                <w:szCs w:val="22"/>
              </w:rPr>
              <w:t xml:space="preserve"> </w:t>
            </w:r>
          </w:p>
          <w:p w14:paraId="6DDC4E08" w14:textId="5A2C557B" w:rsidR="002A334A" w:rsidRPr="002A334A" w:rsidRDefault="002A334A" w:rsidP="002F2750">
            <w:pPr>
              <w:pStyle w:val="ListParagraph"/>
              <w:numPr>
                <w:ilvl w:val="0"/>
                <w:numId w:val="36"/>
              </w:numPr>
              <w:spacing w:before="60" w:after="60"/>
              <w:ind w:left="360"/>
              <w:contextualSpacing w:val="0"/>
              <w:rPr>
                <w:rFonts w:ascii="Calibri" w:hAnsi="Calibri" w:cs="Calibri"/>
                <w:sz w:val="22"/>
                <w:szCs w:val="22"/>
              </w:rPr>
            </w:pPr>
            <w:r w:rsidRPr="002A334A">
              <w:rPr>
                <w:rFonts w:ascii="Calibri" w:hAnsi="Calibri" w:cs="Calibri"/>
                <w:sz w:val="22"/>
                <w:szCs w:val="22"/>
              </w:rPr>
              <w:t>Interpretation of data</w:t>
            </w:r>
            <w:r w:rsidR="00425E11">
              <w:rPr>
                <w:rFonts w:ascii="Calibri" w:hAnsi="Calibri" w:cs="Calibri"/>
                <w:sz w:val="22"/>
                <w:szCs w:val="22"/>
              </w:rPr>
              <w:t>.</w:t>
            </w:r>
          </w:p>
          <w:p w14:paraId="7D1C4617" w14:textId="441D0888" w:rsidR="00E5119E" w:rsidRDefault="00E5119E" w:rsidP="002F2750">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Complete a model</w:t>
            </w:r>
            <w:r w:rsidR="00425E11">
              <w:rPr>
                <w:rFonts w:ascii="Calibri" w:hAnsi="Calibri" w:cs="Calibri"/>
                <w:sz w:val="22"/>
                <w:szCs w:val="22"/>
              </w:rPr>
              <w:t>.</w:t>
            </w:r>
            <w:r w:rsidR="005D7AE1">
              <w:rPr>
                <w:rFonts w:ascii="Calibri" w:hAnsi="Calibri" w:cs="Calibri"/>
                <w:sz w:val="22"/>
                <w:szCs w:val="22"/>
              </w:rPr>
              <w:t xml:space="preserve"> </w:t>
            </w:r>
          </w:p>
          <w:p w14:paraId="2860E337" w14:textId="28DD196E" w:rsidR="002A63A7" w:rsidRPr="002A63A7" w:rsidRDefault="002A63A7" w:rsidP="002F2750">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Constructed response</w:t>
            </w:r>
            <w:r w:rsidR="00425E11">
              <w:rPr>
                <w:rFonts w:ascii="Calibri" w:hAnsi="Calibri" w:cs="Calibri"/>
                <w:sz w:val="22"/>
                <w:szCs w:val="22"/>
              </w:rPr>
              <w:t>.</w:t>
            </w:r>
          </w:p>
        </w:tc>
      </w:tr>
      <w:tr w:rsidR="00CA1FAA" w:rsidRPr="007B3CF0" w14:paraId="3BBAB1F9" w14:textId="77777777" w:rsidTr="002F2750">
        <w:trPr>
          <w:trHeight w:val="446"/>
          <w:jc w:val="center"/>
        </w:trPr>
        <w:tc>
          <w:tcPr>
            <w:tcW w:w="13320" w:type="dxa"/>
            <w:gridSpan w:val="3"/>
            <w:tcBorders>
              <w:top w:val="single" w:sz="4" w:space="0" w:color="auto"/>
            </w:tcBorders>
            <w:shd w:val="clear" w:color="auto" w:fill="F2F2F2" w:themeFill="background1" w:themeFillShade="F2"/>
            <w:vAlign w:val="center"/>
          </w:tcPr>
          <w:p w14:paraId="62965152" w14:textId="4CEBDDBF" w:rsidR="00CA1FAA" w:rsidRPr="00714FD8" w:rsidRDefault="00CA1FAA" w:rsidP="002F2750">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002F2750">
        <w:trPr>
          <w:trHeight w:val="593"/>
          <w:jc w:val="center"/>
        </w:trPr>
        <w:tc>
          <w:tcPr>
            <w:tcW w:w="4440" w:type="dxa"/>
            <w:shd w:val="clear" w:color="auto" w:fill="538135" w:themeFill="accent6" w:themeFillShade="BF"/>
            <w:vAlign w:val="center"/>
          </w:tcPr>
          <w:p w14:paraId="74D11071" w14:textId="6DF609D8" w:rsidR="000C2BBE" w:rsidRPr="006808B9" w:rsidRDefault="008F5C65" w:rsidP="002F2750">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shd w:val="clear" w:color="auto" w:fill="6B00D6"/>
            <w:vAlign w:val="center"/>
          </w:tcPr>
          <w:p w14:paraId="1370B6DD" w14:textId="19FFA2BC" w:rsidR="000C2BBE" w:rsidRPr="006808B9" w:rsidRDefault="00DD4729" w:rsidP="002F2750">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2F2750">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2F2750">
        <w:trPr>
          <w:trHeight w:val="2960"/>
          <w:jc w:val="center"/>
        </w:trPr>
        <w:tc>
          <w:tcPr>
            <w:tcW w:w="4440" w:type="dxa"/>
          </w:tcPr>
          <w:p w14:paraId="16448D5A" w14:textId="45256A80" w:rsidR="00126CD6" w:rsidRDefault="00A07F54" w:rsidP="002F2750">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425E11">
              <w:rPr>
                <w:rFonts w:ascii="Calibri" w:hAnsi="Calibri" w:cs="Calibri"/>
                <w:sz w:val="22"/>
                <w:szCs w:val="22"/>
              </w:rPr>
              <w:t>.</w:t>
            </w:r>
            <w:r w:rsidR="0091470A" w:rsidRPr="0091470A">
              <w:rPr>
                <w:rFonts w:ascii="Calibri" w:hAnsi="Calibri" w:cs="Calibri"/>
                <w:sz w:val="22"/>
                <w:szCs w:val="22"/>
              </w:rPr>
              <w:t xml:space="preserve"> </w:t>
            </w:r>
          </w:p>
          <w:p w14:paraId="59558D21" w14:textId="47738CA9" w:rsidR="001740EA" w:rsidRDefault="000E0ED7" w:rsidP="002F2750">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425E11">
              <w:rPr>
                <w:rFonts w:ascii="Calibri" w:hAnsi="Calibri" w:cs="Calibri"/>
                <w:sz w:val="22"/>
                <w:szCs w:val="22"/>
              </w:rPr>
              <w:t>.</w:t>
            </w:r>
          </w:p>
          <w:p w14:paraId="66CC9AEF" w14:textId="36E81945" w:rsidR="000E0ED7" w:rsidRDefault="000E0ED7" w:rsidP="002F2750">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425E11">
              <w:rPr>
                <w:rFonts w:ascii="Calibri" w:hAnsi="Calibri" w:cs="Calibri"/>
                <w:sz w:val="22"/>
                <w:szCs w:val="22"/>
              </w:rPr>
              <w:t>.</w:t>
            </w:r>
          </w:p>
          <w:p w14:paraId="1FA8D94D" w14:textId="011E38CC" w:rsidR="00C67588" w:rsidRDefault="00EE2E7B" w:rsidP="002F2750">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425E11">
              <w:rPr>
                <w:rFonts w:ascii="Calibri" w:hAnsi="Calibri" w:cs="Calibri"/>
                <w:sz w:val="22"/>
                <w:szCs w:val="22"/>
              </w:rPr>
              <w:t>.</w:t>
            </w:r>
          </w:p>
          <w:p w14:paraId="315D405A" w14:textId="5E2B552A" w:rsidR="000E553B" w:rsidRPr="0091470A" w:rsidRDefault="000E553B" w:rsidP="002F2750">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or </w:t>
            </w:r>
            <w:r>
              <w:rPr>
                <w:rFonts w:ascii="Calibri" w:hAnsi="Calibri" w:cs="Calibri"/>
                <w:sz w:val="22"/>
                <w:szCs w:val="22"/>
              </w:rPr>
              <w:t xml:space="preserve">complexity within </w:t>
            </w:r>
            <w:r w:rsidR="001503AF">
              <w:rPr>
                <w:rFonts w:ascii="Calibri" w:hAnsi="Calibri" w:cs="Calibri"/>
                <w:sz w:val="22"/>
                <w:szCs w:val="22"/>
              </w:rPr>
              <w:t>prompts</w:t>
            </w:r>
            <w:r w:rsidR="00425E11">
              <w:rPr>
                <w:rFonts w:ascii="Calibri" w:hAnsi="Calibri" w:cs="Calibri"/>
                <w:sz w:val="22"/>
                <w:szCs w:val="22"/>
              </w:rPr>
              <w:t>.</w:t>
            </w:r>
          </w:p>
          <w:p w14:paraId="115EDAE2" w14:textId="77777777" w:rsidR="00E57C64" w:rsidRDefault="00E57C64" w:rsidP="002F2750">
            <w:pPr>
              <w:spacing w:before="60" w:after="60"/>
              <w:rPr>
                <w:rFonts w:ascii="Calibri" w:hAnsi="Calibri" w:cs="Calibri"/>
                <w:sz w:val="22"/>
                <w:szCs w:val="22"/>
              </w:rPr>
            </w:pPr>
          </w:p>
          <w:p w14:paraId="2B62098B" w14:textId="77777777" w:rsidR="00E57C64" w:rsidRDefault="00E57C64" w:rsidP="002F2750">
            <w:pPr>
              <w:spacing w:before="60" w:after="60"/>
              <w:rPr>
                <w:rFonts w:ascii="Calibri" w:hAnsi="Calibri" w:cs="Calibri"/>
                <w:sz w:val="22"/>
                <w:szCs w:val="22"/>
              </w:rPr>
            </w:pPr>
          </w:p>
          <w:p w14:paraId="1B6C5713" w14:textId="77777777" w:rsidR="00E57C64" w:rsidRDefault="00E57C64" w:rsidP="002F2750">
            <w:pPr>
              <w:spacing w:before="60" w:after="60"/>
              <w:rPr>
                <w:rFonts w:ascii="Calibri" w:hAnsi="Calibri" w:cs="Calibri"/>
                <w:sz w:val="22"/>
                <w:szCs w:val="22"/>
              </w:rPr>
            </w:pPr>
          </w:p>
          <w:p w14:paraId="2EF961B3" w14:textId="77777777" w:rsidR="00E57C64" w:rsidRDefault="00E57C64" w:rsidP="002F2750">
            <w:pPr>
              <w:spacing w:before="60" w:after="60"/>
              <w:rPr>
                <w:rFonts w:ascii="Calibri" w:hAnsi="Calibri" w:cs="Calibri"/>
                <w:sz w:val="22"/>
                <w:szCs w:val="22"/>
              </w:rPr>
            </w:pPr>
          </w:p>
          <w:p w14:paraId="39058145" w14:textId="77777777" w:rsidR="00E57C64" w:rsidRDefault="00E57C64" w:rsidP="002F2750">
            <w:pPr>
              <w:spacing w:before="60" w:after="60"/>
              <w:rPr>
                <w:rFonts w:ascii="Calibri" w:hAnsi="Calibri" w:cs="Calibri"/>
                <w:sz w:val="22"/>
                <w:szCs w:val="22"/>
              </w:rPr>
            </w:pPr>
          </w:p>
          <w:p w14:paraId="5A4A4678" w14:textId="3025E66C" w:rsidR="00E57C64" w:rsidRPr="00E57C64" w:rsidRDefault="00E57C64" w:rsidP="002F2750">
            <w:pPr>
              <w:spacing w:before="60" w:after="60"/>
              <w:rPr>
                <w:rFonts w:ascii="Calibri" w:hAnsi="Calibri" w:cs="Calibri"/>
                <w:sz w:val="22"/>
                <w:szCs w:val="22"/>
              </w:rPr>
            </w:pPr>
          </w:p>
        </w:tc>
        <w:tc>
          <w:tcPr>
            <w:tcW w:w="4440" w:type="dxa"/>
          </w:tcPr>
          <w:p w14:paraId="22345BCF" w14:textId="3F6F1130" w:rsidR="00055263" w:rsidRDefault="00055263" w:rsidP="002F2750">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425E11">
              <w:rPr>
                <w:rFonts w:asciiTheme="minorHAnsi" w:hAnsiTheme="minorHAnsi" w:cstheme="minorHAnsi"/>
                <w:sz w:val="22"/>
                <w:szCs w:val="22"/>
              </w:rPr>
              <w:t>.</w:t>
            </w:r>
          </w:p>
          <w:p w14:paraId="7E8F8E15" w14:textId="22F32B9E" w:rsidR="00055263" w:rsidRDefault="00055263" w:rsidP="002F2750">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425E11">
              <w:rPr>
                <w:rFonts w:asciiTheme="minorHAnsi" w:hAnsiTheme="minorHAnsi" w:cstheme="minorHAnsi"/>
                <w:sz w:val="22"/>
                <w:szCs w:val="22"/>
              </w:rPr>
              <w:t>.</w:t>
            </w:r>
          </w:p>
          <w:p w14:paraId="4E3FC01C" w14:textId="31C3C71E" w:rsidR="00055263" w:rsidRDefault="3CBA8FD8" w:rsidP="002F2750">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w:t>
            </w:r>
            <w:r w:rsidR="00425E11" w:rsidRPr="3CBA8FD8">
              <w:rPr>
                <w:rFonts w:asciiTheme="minorHAnsi" w:hAnsiTheme="minorHAnsi" w:cstheme="minorBidi"/>
                <w:sz w:val="22"/>
                <w:szCs w:val="22"/>
              </w:rPr>
              <w:t>knowledge.</w:t>
            </w:r>
          </w:p>
          <w:p w14:paraId="65030F90" w14:textId="3EBA9C2C" w:rsidR="00541AF2" w:rsidRPr="00541AF2" w:rsidRDefault="00541AF2" w:rsidP="002F2750">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425E11">
              <w:rPr>
                <w:rFonts w:asciiTheme="minorHAnsi" w:hAnsiTheme="minorHAnsi" w:cstheme="minorHAnsi"/>
                <w:sz w:val="22"/>
                <w:szCs w:val="22"/>
              </w:rPr>
              <w:t xml:space="preserve">and </w:t>
            </w:r>
            <w:r w:rsidR="00425E11" w:rsidRPr="00541AF2">
              <w:rPr>
                <w:rFonts w:asciiTheme="minorHAnsi" w:hAnsiTheme="minorHAnsi" w:cstheme="minorHAnsi"/>
                <w:sz w:val="22"/>
                <w:szCs w:val="22"/>
              </w:rPr>
              <w:t>formulas.</w:t>
            </w:r>
          </w:p>
          <w:p w14:paraId="1AB34FCA" w14:textId="636971CF" w:rsidR="00055263" w:rsidRDefault="00541AF2" w:rsidP="002F2750">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Use outlines, graphic organizers, unit organizer routines, concept organizer routines, and concept mastery routines to emphasize key ideas and </w:t>
            </w:r>
            <w:r w:rsidR="00425E11" w:rsidRPr="00541AF2">
              <w:rPr>
                <w:rFonts w:asciiTheme="minorHAnsi" w:hAnsiTheme="minorHAnsi" w:cstheme="minorHAnsi"/>
                <w:sz w:val="22"/>
                <w:szCs w:val="22"/>
              </w:rPr>
              <w:t>relationships.</w:t>
            </w:r>
          </w:p>
          <w:p w14:paraId="6E7E594F" w14:textId="70F3817D" w:rsidR="00C90AAF" w:rsidRPr="00C90AAF" w:rsidRDefault="00541AF2" w:rsidP="002F2750">
            <w:pPr>
              <w:numPr>
                <w:ilvl w:val="0"/>
                <w:numId w:val="22"/>
              </w:numPr>
              <w:spacing w:before="60" w:after="60"/>
            </w:pPr>
            <w:r w:rsidRPr="00541AF2">
              <w:rPr>
                <w:rFonts w:asciiTheme="minorHAnsi" w:hAnsiTheme="minorHAnsi" w:cstheme="minorHAnsi"/>
                <w:sz w:val="22"/>
                <w:szCs w:val="22"/>
              </w:rPr>
              <w:t xml:space="preserve">Give explicit prompts for each step in a sequential </w:t>
            </w:r>
            <w:r w:rsidR="007C0692">
              <w:rPr>
                <w:rFonts w:asciiTheme="minorHAnsi" w:hAnsiTheme="minorHAnsi" w:cstheme="minorHAnsi"/>
                <w:sz w:val="22"/>
                <w:szCs w:val="22"/>
              </w:rPr>
              <w:t>process.</w:t>
            </w:r>
            <w:r w:rsidR="00C90AAF">
              <w:tab/>
            </w:r>
          </w:p>
        </w:tc>
        <w:tc>
          <w:tcPr>
            <w:tcW w:w="4440" w:type="dxa"/>
          </w:tcPr>
          <w:p w14:paraId="529CF909" w14:textId="5F400EBA" w:rsidR="00900F52" w:rsidRPr="00900F52" w:rsidRDefault="00900F52" w:rsidP="002F2750">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425E11">
              <w:rPr>
                <w:rFonts w:ascii="Calibri" w:hAnsi="Calibri" w:cs="Calibri"/>
                <w:color w:val="000000" w:themeColor="text1"/>
                <w:sz w:val="22"/>
                <w:szCs w:val="22"/>
              </w:rPr>
              <w:t>.</w:t>
            </w:r>
          </w:p>
          <w:p w14:paraId="369D1ECF" w14:textId="3781F16D" w:rsidR="00D6593C" w:rsidRPr="00900F52" w:rsidRDefault="00900F52" w:rsidP="002F2750">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425E11">
              <w:rPr>
                <w:rFonts w:ascii="Calibri" w:hAnsi="Calibri" w:cs="Calibri"/>
                <w:color w:val="000000" w:themeColor="text1"/>
                <w:sz w:val="22"/>
                <w:szCs w:val="22"/>
              </w:rPr>
              <w:t>.</w:t>
            </w:r>
          </w:p>
          <w:p w14:paraId="6019944A" w14:textId="0F17C61B" w:rsidR="00900F52" w:rsidRDefault="00900F52" w:rsidP="002F2750">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425E11">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2F2750">
            <w:pPr>
              <w:pStyle w:val="ListParagraph"/>
              <w:spacing w:before="60" w:after="60"/>
              <w:ind w:left="360"/>
              <w:contextualSpacing w:val="0"/>
              <w:rPr>
                <w:rFonts w:ascii="Calibri" w:hAnsi="Calibri" w:cs="Calibri"/>
                <w:sz w:val="22"/>
                <w:szCs w:val="22"/>
              </w:rPr>
            </w:pPr>
          </w:p>
        </w:tc>
      </w:tr>
    </w:tbl>
    <w:p w14:paraId="0EA18CB6" w14:textId="77777777" w:rsidR="00425E11" w:rsidRDefault="00425E11">
      <w:r>
        <w:br w:type="page"/>
      </w:r>
    </w:p>
    <w:tbl>
      <w:tblPr>
        <w:tblStyle w:val="TableGrid3"/>
        <w:tblpPr w:leftFromText="180" w:rightFromText="180" w:vertAnchor="text" w:tblpXSpec="center" w:tblpY="1"/>
        <w:tblOverlap w:val="never"/>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C77B9E" w:rsidRPr="007B3CF0" w14:paraId="40001887" w14:textId="77777777" w:rsidTr="002F2750">
        <w:trPr>
          <w:trHeight w:val="446"/>
          <w:jc w:val="center"/>
        </w:trPr>
        <w:tc>
          <w:tcPr>
            <w:tcW w:w="13320" w:type="dxa"/>
            <w:shd w:val="clear" w:color="auto" w:fill="F2F2F2" w:themeFill="background1" w:themeFillShade="F2"/>
            <w:vAlign w:val="center"/>
          </w:tcPr>
          <w:p w14:paraId="45F0BFEF" w14:textId="5CE972AA" w:rsidR="00C77B9E" w:rsidRPr="007B3CF0" w:rsidRDefault="00C77B9E" w:rsidP="002F2750">
            <w:pPr>
              <w:spacing w:before="60" w:after="60"/>
              <w:rPr>
                <w:rFonts w:ascii="Calibri" w:hAnsi="Calibri" w:cs="Calibri"/>
                <w:b/>
                <w:bCs/>
                <w:sz w:val="22"/>
                <w:szCs w:val="22"/>
              </w:rPr>
            </w:pPr>
            <w:r w:rsidRPr="00596EFB">
              <w:rPr>
                <w:rFonts w:asciiTheme="minorHAnsi" w:hAnsiTheme="minorHAnsi" w:cstheme="minorHAnsi"/>
                <w:b/>
                <w:bCs/>
                <w:sz w:val="24"/>
                <w:szCs w:val="24"/>
              </w:rPr>
              <w:lastRenderedPageBreak/>
              <w:t xml:space="preserve">SIPS </w:t>
            </w:r>
            <w:r w:rsidR="007C0692">
              <w:rPr>
                <w:rFonts w:asciiTheme="minorHAnsi" w:hAnsiTheme="minorHAnsi" w:cstheme="minorHAnsi"/>
                <w:b/>
                <w:bCs/>
                <w:sz w:val="24"/>
                <w:szCs w:val="24"/>
              </w:rPr>
              <w:t xml:space="preserve">Assessments </w:t>
            </w:r>
            <w:r w:rsidRPr="00596EFB">
              <w:rPr>
                <w:rFonts w:asciiTheme="minorHAnsi" w:hAnsiTheme="minorHAnsi" w:cstheme="minorHAnsi"/>
                <w:b/>
                <w:bCs/>
                <w:sz w:val="24"/>
                <w:szCs w:val="24"/>
              </w:rPr>
              <w:t>Complexity Framework Components</w:t>
            </w:r>
          </w:p>
        </w:tc>
      </w:tr>
      <w:tr w:rsidR="003A36AF" w:rsidRPr="007B3CF0" w14:paraId="26A7F877" w14:textId="77777777" w:rsidTr="002F2750">
        <w:trPr>
          <w:trHeight w:val="503"/>
          <w:jc w:val="center"/>
        </w:trPr>
        <w:tc>
          <w:tcPr>
            <w:tcW w:w="13320" w:type="dxa"/>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425129" w:rsidRPr="00AD0AC1" w14:paraId="5BBD2456" w14:textId="77777777" w:rsidTr="007C1279">
              <w:trPr>
                <w:trHeight w:val="548"/>
              </w:trPr>
              <w:tc>
                <w:tcPr>
                  <w:tcW w:w="900" w:type="dxa"/>
                  <w:vMerge w:val="restart"/>
                  <w:tcBorders>
                    <w:top w:val="nil"/>
                  </w:tcBorders>
                  <w:shd w:val="clear" w:color="auto" w:fill="FFFFFF" w:themeFill="background1"/>
                  <w:vAlign w:val="center"/>
                </w:tcPr>
                <w:p w14:paraId="4EE93EF6" w14:textId="77777777"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652145E5" w14:textId="54A90784"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34E82D28" w14:textId="471FBA3A"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4A1930C5" w14:textId="66902504"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4370DC38" w14:textId="0AAC5BBA"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57248F">
              <w:trPr>
                <w:trHeight w:val="485"/>
              </w:trPr>
              <w:tc>
                <w:tcPr>
                  <w:tcW w:w="900" w:type="dxa"/>
                  <w:vMerge/>
                  <w:shd w:val="clear" w:color="auto" w:fill="FFFFFF" w:themeFill="background1"/>
                </w:tcPr>
                <w:p w14:paraId="0227E8D6" w14:textId="77777777"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501C1B4E" w14:textId="77777777"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615056B4" w14:textId="77777777"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621B204A" w14:textId="77777777"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1D85361C" w14:textId="77777777"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1A79A4C5" w14:textId="77777777"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47B2CFD0" w14:textId="77777777"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31DB4BE2" w14:textId="77777777"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44FAF777" w14:textId="77777777"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6AF46C51" w14:textId="77777777"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3DEC4255" w14:textId="77777777"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2BB987BA" w14:textId="77777777"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0798C40A" w14:textId="77777777" w:rsidR="00425129" w:rsidRPr="00321245" w:rsidRDefault="00425129" w:rsidP="002F2750">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High</w:t>
                  </w:r>
                </w:p>
              </w:tc>
            </w:tr>
            <w:tr w:rsidR="00224E9D" w:rsidRPr="00AD0AC1" w14:paraId="618EBEB8" w14:textId="77777777" w:rsidTr="0057248F">
              <w:trPr>
                <w:trHeight w:val="59"/>
              </w:trPr>
              <w:tc>
                <w:tcPr>
                  <w:tcW w:w="900" w:type="dxa"/>
                  <w:shd w:val="clear" w:color="auto" w:fill="auto"/>
                  <w:vAlign w:val="center"/>
                </w:tcPr>
                <w:p w14:paraId="05BF36DE" w14:textId="6CE86C9C" w:rsidR="00224E9D" w:rsidRPr="00321245" w:rsidRDefault="00224E9D" w:rsidP="002F2750">
                  <w:pPr>
                    <w:framePr w:hSpace="180" w:wrap="around" w:vAnchor="text" w:hAnchor="text" w:xAlign="center" w:y="1"/>
                    <w:spacing w:before="60" w:after="60"/>
                    <w:suppressOverlap/>
                    <w:jc w:val="center"/>
                    <w:rPr>
                      <w:rFonts w:asciiTheme="minorHAnsi" w:hAnsiTheme="minorHAnsi" w:cstheme="minorHAnsi"/>
                      <w:b/>
                      <w:bCs/>
                    </w:rPr>
                  </w:pPr>
                  <w:r w:rsidRPr="00321245">
                    <w:rPr>
                      <w:rFonts w:asciiTheme="minorHAnsi" w:hAnsiTheme="minorHAnsi" w:cstheme="minorHAnsi"/>
                      <w:b/>
                      <w:bCs/>
                    </w:rPr>
                    <w:t>1</w:t>
                  </w:r>
                  <w:r w:rsidR="00404929">
                    <w:rPr>
                      <w:rFonts w:asciiTheme="minorHAnsi" w:hAnsiTheme="minorHAnsi" w:cstheme="minorHAnsi"/>
                      <w:b/>
                      <w:bCs/>
                    </w:rPr>
                    <w:t xml:space="preserve"> </w:t>
                  </w:r>
                </w:p>
              </w:tc>
              <w:tc>
                <w:tcPr>
                  <w:tcW w:w="1026" w:type="dxa"/>
                  <w:shd w:val="clear" w:color="auto" w:fill="F2F2F2" w:themeFill="background1" w:themeFillShade="F2"/>
                  <w:vAlign w:val="center"/>
                </w:tcPr>
                <w:p w14:paraId="13A888A4" w14:textId="01490C85" w:rsidR="00224E9D" w:rsidRPr="007C1279" w:rsidRDefault="00224E9D" w:rsidP="002F2750">
                  <w:pPr>
                    <w:framePr w:hSpace="180" w:wrap="around" w:vAnchor="text" w:hAnchor="text" w:xAlign="center" w:y="1"/>
                    <w:spacing w:before="60" w:after="60"/>
                    <w:suppressOverlap/>
                    <w:jc w:val="center"/>
                    <w:rPr>
                      <w:rFonts w:asciiTheme="minorHAnsi" w:hAnsiTheme="minorHAnsi" w:cstheme="minorHAnsi"/>
                      <w:b/>
                      <w:bCs/>
                    </w:rPr>
                  </w:pPr>
                </w:p>
              </w:tc>
              <w:tc>
                <w:tcPr>
                  <w:tcW w:w="1114" w:type="dxa"/>
                  <w:shd w:val="clear" w:color="auto" w:fill="F2F2F2" w:themeFill="background1" w:themeFillShade="F2"/>
                  <w:vAlign w:val="center"/>
                </w:tcPr>
                <w:p w14:paraId="438EB293" w14:textId="6A71F985" w:rsidR="00224E9D" w:rsidRPr="007C1279" w:rsidRDefault="007F14ED"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546597AE" w14:textId="77777777" w:rsidR="00224E9D" w:rsidRPr="007C1279" w:rsidRDefault="00224E9D" w:rsidP="002F2750">
                  <w:pPr>
                    <w:framePr w:hSpace="180" w:wrap="around" w:vAnchor="text" w:hAnchor="text" w:xAlign="center" w:y="1"/>
                    <w:spacing w:before="60" w:after="60"/>
                    <w:suppressOverlap/>
                    <w:jc w:val="center"/>
                    <w:rPr>
                      <w:rFonts w:asciiTheme="minorHAnsi" w:hAnsiTheme="minorHAnsi" w:cstheme="minorHAnsi"/>
                      <w:b/>
                      <w:bCs/>
                    </w:rPr>
                  </w:pPr>
                </w:p>
              </w:tc>
              <w:tc>
                <w:tcPr>
                  <w:tcW w:w="1027" w:type="dxa"/>
                  <w:shd w:val="clear" w:color="auto" w:fill="auto"/>
                  <w:vAlign w:val="center"/>
                </w:tcPr>
                <w:p w14:paraId="054C9592" w14:textId="3BB79FD9" w:rsidR="00224E9D" w:rsidRPr="007C1279" w:rsidRDefault="00224E9D" w:rsidP="002F2750">
                  <w:pPr>
                    <w:framePr w:hSpace="180" w:wrap="around" w:vAnchor="text" w:hAnchor="text" w:xAlign="center" w:y="1"/>
                    <w:spacing w:before="60" w:after="60"/>
                    <w:suppressOverlap/>
                    <w:jc w:val="center"/>
                    <w:rPr>
                      <w:rFonts w:asciiTheme="minorHAnsi" w:hAnsiTheme="minorHAnsi" w:cstheme="minorHAnsi"/>
                      <w:b/>
                      <w:bCs/>
                    </w:rPr>
                  </w:pPr>
                </w:p>
              </w:tc>
              <w:tc>
                <w:tcPr>
                  <w:tcW w:w="1095" w:type="dxa"/>
                  <w:shd w:val="clear" w:color="auto" w:fill="auto"/>
                  <w:vAlign w:val="center"/>
                </w:tcPr>
                <w:p w14:paraId="6612C7DF" w14:textId="0E7C1430" w:rsidR="00224E9D" w:rsidRPr="007C1279" w:rsidRDefault="002A334A"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57" w:type="dxa"/>
                  <w:shd w:val="clear" w:color="auto" w:fill="auto"/>
                  <w:vAlign w:val="center"/>
                </w:tcPr>
                <w:p w14:paraId="798A9AF0" w14:textId="77777777" w:rsidR="00224E9D" w:rsidRPr="007C1279" w:rsidRDefault="00224E9D" w:rsidP="002F2750">
                  <w:pPr>
                    <w:framePr w:hSpace="180" w:wrap="around" w:vAnchor="text" w:hAnchor="text" w:xAlign="center" w:y="1"/>
                    <w:spacing w:before="60" w:after="60"/>
                    <w:suppressOverlap/>
                    <w:jc w:val="center"/>
                    <w:rPr>
                      <w:rFonts w:asciiTheme="minorHAnsi" w:hAnsiTheme="minorHAnsi" w:cstheme="minorHAnsi"/>
                      <w:b/>
                      <w:bCs/>
                    </w:rPr>
                  </w:pPr>
                </w:p>
              </w:tc>
              <w:tc>
                <w:tcPr>
                  <w:tcW w:w="1026" w:type="dxa"/>
                  <w:shd w:val="clear" w:color="auto" w:fill="F2F2F2" w:themeFill="background1" w:themeFillShade="F2"/>
                  <w:vAlign w:val="center"/>
                </w:tcPr>
                <w:p w14:paraId="5566DCBA" w14:textId="79A683AA" w:rsidR="00224E9D" w:rsidRPr="007C1279" w:rsidRDefault="007F14ED"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1077" w:type="dxa"/>
                  <w:shd w:val="clear" w:color="auto" w:fill="F2F2F2" w:themeFill="background1" w:themeFillShade="F2"/>
                  <w:vAlign w:val="center"/>
                </w:tcPr>
                <w:p w14:paraId="662EA901" w14:textId="70B8B938" w:rsidR="00224E9D" w:rsidRPr="007C1279" w:rsidRDefault="00224E9D" w:rsidP="002F2750">
                  <w:pPr>
                    <w:framePr w:hSpace="180" w:wrap="around" w:vAnchor="text" w:hAnchor="text" w:xAlign="center" w:y="1"/>
                    <w:spacing w:before="60" w:after="60"/>
                    <w:suppressOverlap/>
                    <w:jc w:val="center"/>
                    <w:rPr>
                      <w:rFonts w:asciiTheme="minorHAnsi" w:hAnsiTheme="minorHAnsi" w:cstheme="minorHAnsi"/>
                      <w:b/>
                      <w:bCs/>
                    </w:rPr>
                  </w:pPr>
                </w:p>
              </w:tc>
              <w:tc>
                <w:tcPr>
                  <w:tcW w:w="976" w:type="dxa"/>
                  <w:shd w:val="clear" w:color="auto" w:fill="F2F2F2" w:themeFill="background1" w:themeFillShade="F2"/>
                  <w:vAlign w:val="center"/>
                </w:tcPr>
                <w:p w14:paraId="2716789C" w14:textId="77777777" w:rsidR="00224E9D" w:rsidRPr="007C1279" w:rsidRDefault="00224E9D" w:rsidP="002F2750">
                  <w:pPr>
                    <w:framePr w:hSpace="180" w:wrap="around" w:vAnchor="text" w:hAnchor="text" w:xAlign="center" w:y="1"/>
                    <w:spacing w:before="60" w:after="60"/>
                    <w:suppressOverlap/>
                    <w:jc w:val="center"/>
                    <w:rPr>
                      <w:rFonts w:asciiTheme="minorHAnsi" w:hAnsiTheme="minorHAnsi" w:cstheme="minorHAnsi"/>
                      <w:b/>
                      <w:bCs/>
                    </w:rPr>
                  </w:pPr>
                </w:p>
              </w:tc>
              <w:tc>
                <w:tcPr>
                  <w:tcW w:w="1026" w:type="dxa"/>
                  <w:shd w:val="clear" w:color="auto" w:fill="auto"/>
                  <w:vAlign w:val="center"/>
                </w:tcPr>
                <w:p w14:paraId="241DCC12" w14:textId="024C78C2" w:rsidR="00224E9D" w:rsidRPr="007C1279" w:rsidRDefault="00224E9D" w:rsidP="002F2750">
                  <w:pPr>
                    <w:framePr w:hSpace="180" w:wrap="around" w:vAnchor="text" w:hAnchor="text" w:xAlign="center" w:y="1"/>
                    <w:spacing w:before="60" w:after="60"/>
                    <w:suppressOverlap/>
                    <w:jc w:val="center"/>
                    <w:rPr>
                      <w:rFonts w:asciiTheme="minorHAnsi" w:hAnsiTheme="minorHAnsi" w:cstheme="minorHAnsi"/>
                      <w:b/>
                      <w:bCs/>
                    </w:rPr>
                  </w:pPr>
                </w:p>
              </w:tc>
              <w:tc>
                <w:tcPr>
                  <w:tcW w:w="1058" w:type="dxa"/>
                  <w:shd w:val="clear" w:color="auto" w:fill="auto"/>
                  <w:vAlign w:val="center"/>
                </w:tcPr>
                <w:p w14:paraId="262A8863" w14:textId="1E822830" w:rsidR="00224E9D" w:rsidRPr="007C1279" w:rsidRDefault="00F823FB"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95" w:type="dxa"/>
                  <w:shd w:val="clear" w:color="auto" w:fill="auto"/>
                  <w:vAlign w:val="center"/>
                </w:tcPr>
                <w:p w14:paraId="48BEFA22" w14:textId="77777777" w:rsidR="00224E9D" w:rsidRPr="007C1279" w:rsidRDefault="00224E9D" w:rsidP="002F2750">
                  <w:pPr>
                    <w:framePr w:hSpace="180" w:wrap="around" w:vAnchor="text" w:hAnchor="text" w:xAlign="center" w:y="1"/>
                    <w:spacing w:before="60" w:after="60"/>
                    <w:suppressOverlap/>
                    <w:jc w:val="center"/>
                    <w:rPr>
                      <w:rFonts w:asciiTheme="minorHAnsi" w:hAnsiTheme="minorHAnsi" w:cstheme="minorHAnsi"/>
                      <w:b/>
                      <w:bCs/>
                    </w:rPr>
                  </w:pPr>
                </w:p>
              </w:tc>
            </w:tr>
            <w:tr w:rsidR="00E95A25" w:rsidRPr="00AD0AC1" w14:paraId="56DA9F2B" w14:textId="77777777" w:rsidTr="0057248F">
              <w:trPr>
                <w:trHeight w:val="59"/>
              </w:trPr>
              <w:tc>
                <w:tcPr>
                  <w:tcW w:w="900" w:type="dxa"/>
                  <w:shd w:val="clear" w:color="auto" w:fill="FFFFFF" w:themeFill="background1"/>
                  <w:vAlign w:val="center"/>
                </w:tcPr>
                <w:p w14:paraId="421FF125" w14:textId="4BA129B6" w:rsidR="00E95A25" w:rsidRDefault="003C1901"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2 Part</w:t>
                  </w:r>
                  <w:r w:rsidR="002A334A">
                    <w:rPr>
                      <w:rFonts w:asciiTheme="minorHAnsi" w:hAnsiTheme="minorHAnsi" w:cstheme="minorHAnsi"/>
                      <w:b/>
                      <w:bCs/>
                    </w:rPr>
                    <w:t>s</w:t>
                  </w:r>
                  <w:r>
                    <w:rPr>
                      <w:rFonts w:asciiTheme="minorHAnsi" w:hAnsiTheme="minorHAnsi" w:cstheme="minorHAnsi"/>
                      <w:b/>
                      <w:bCs/>
                    </w:rPr>
                    <w:t xml:space="preserve"> A</w:t>
                  </w:r>
                  <w:r w:rsidR="002A334A">
                    <w:rPr>
                      <w:rFonts w:asciiTheme="minorHAnsi" w:hAnsiTheme="minorHAnsi" w:cstheme="minorHAnsi"/>
                      <w:b/>
                      <w:bCs/>
                    </w:rPr>
                    <w:t xml:space="preserve"> &amp; B</w:t>
                  </w:r>
                </w:p>
              </w:tc>
              <w:tc>
                <w:tcPr>
                  <w:tcW w:w="1026" w:type="dxa"/>
                  <w:shd w:val="clear" w:color="auto" w:fill="F2F2F2" w:themeFill="background1" w:themeFillShade="F2"/>
                  <w:vAlign w:val="center"/>
                </w:tcPr>
                <w:p w14:paraId="5E72F773" w14:textId="77777777" w:rsidR="00E95A25" w:rsidRPr="007C1279" w:rsidRDefault="00E95A25" w:rsidP="002F2750">
                  <w:pPr>
                    <w:framePr w:hSpace="180" w:wrap="around" w:vAnchor="text" w:hAnchor="text" w:xAlign="center" w:y="1"/>
                    <w:spacing w:before="60" w:after="60"/>
                    <w:suppressOverlap/>
                    <w:jc w:val="center"/>
                    <w:rPr>
                      <w:rFonts w:asciiTheme="minorHAnsi" w:hAnsiTheme="minorHAnsi" w:cstheme="minorHAnsi"/>
                      <w:b/>
                      <w:bCs/>
                    </w:rPr>
                  </w:pPr>
                </w:p>
              </w:tc>
              <w:tc>
                <w:tcPr>
                  <w:tcW w:w="1114" w:type="dxa"/>
                  <w:shd w:val="clear" w:color="auto" w:fill="F2F2F2" w:themeFill="background1" w:themeFillShade="F2"/>
                  <w:vAlign w:val="center"/>
                </w:tcPr>
                <w:p w14:paraId="7B8BDCE7" w14:textId="119F61BC" w:rsidR="00E95A25" w:rsidRDefault="00FD2E14"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3FA679DC" w14:textId="77777777" w:rsidR="00E95A25" w:rsidRPr="007C1279" w:rsidRDefault="00E95A25" w:rsidP="002F2750">
                  <w:pPr>
                    <w:framePr w:hSpace="180" w:wrap="around" w:vAnchor="text" w:hAnchor="text" w:xAlign="center" w:y="1"/>
                    <w:spacing w:before="60" w:after="60"/>
                    <w:suppressOverlap/>
                    <w:jc w:val="center"/>
                    <w:rPr>
                      <w:rFonts w:asciiTheme="minorHAnsi" w:hAnsiTheme="minorHAnsi" w:cstheme="minorHAnsi"/>
                      <w:b/>
                      <w:bCs/>
                    </w:rPr>
                  </w:pPr>
                </w:p>
              </w:tc>
              <w:tc>
                <w:tcPr>
                  <w:tcW w:w="1027" w:type="dxa"/>
                  <w:shd w:val="clear" w:color="auto" w:fill="FFFFFF" w:themeFill="background1"/>
                  <w:vAlign w:val="center"/>
                </w:tcPr>
                <w:p w14:paraId="709DD525" w14:textId="77777777" w:rsidR="00E95A25" w:rsidRPr="007C1279" w:rsidRDefault="00E95A25" w:rsidP="002F2750">
                  <w:pPr>
                    <w:framePr w:hSpace="180" w:wrap="around" w:vAnchor="text" w:hAnchor="text" w:xAlign="center" w:y="1"/>
                    <w:spacing w:before="60" w:after="60"/>
                    <w:suppressOverlap/>
                    <w:jc w:val="center"/>
                    <w:rPr>
                      <w:rFonts w:asciiTheme="minorHAnsi" w:hAnsiTheme="minorHAnsi" w:cstheme="minorHAnsi"/>
                      <w:b/>
                      <w:bCs/>
                    </w:rPr>
                  </w:pPr>
                </w:p>
              </w:tc>
              <w:tc>
                <w:tcPr>
                  <w:tcW w:w="1095" w:type="dxa"/>
                  <w:shd w:val="clear" w:color="auto" w:fill="FFFFFF" w:themeFill="background1"/>
                  <w:vAlign w:val="center"/>
                </w:tcPr>
                <w:p w14:paraId="7206DFAE" w14:textId="2A752A90" w:rsidR="00E95A25" w:rsidRDefault="00FD2E14"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57" w:type="dxa"/>
                  <w:shd w:val="clear" w:color="auto" w:fill="FFFFFF" w:themeFill="background1"/>
                  <w:vAlign w:val="center"/>
                </w:tcPr>
                <w:p w14:paraId="0CBFFE24" w14:textId="77777777" w:rsidR="00E95A25" w:rsidRPr="007C1279" w:rsidRDefault="00E95A25" w:rsidP="002F2750">
                  <w:pPr>
                    <w:framePr w:hSpace="180" w:wrap="around" w:vAnchor="text" w:hAnchor="text" w:xAlign="center" w:y="1"/>
                    <w:spacing w:before="60" w:after="60"/>
                    <w:suppressOverlap/>
                    <w:jc w:val="center"/>
                    <w:rPr>
                      <w:rFonts w:asciiTheme="minorHAnsi" w:hAnsiTheme="minorHAnsi" w:cstheme="minorHAnsi"/>
                      <w:b/>
                      <w:bCs/>
                    </w:rPr>
                  </w:pPr>
                </w:p>
              </w:tc>
              <w:tc>
                <w:tcPr>
                  <w:tcW w:w="1026" w:type="dxa"/>
                  <w:shd w:val="clear" w:color="auto" w:fill="F2F2F2" w:themeFill="background1" w:themeFillShade="F2"/>
                  <w:vAlign w:val="center"/>
                </w:tcPr>
                <w:p w14:paraId="3C855C28" w14:textId="77777777" w:rsidR="00E95A25" w:rsidRPr="007C1279" w:rsidRDefault="00E95A25" w:rsidP="002F2750">
                  <w:pPr>
                    <w:framePr w:hSpace="180" w:wrap="around" w:vAnchor="text" w:hAnchor="text" w:xAlign="center" w:y="1"/>
                    <w:spacing w:before="60" w:after="60"/>
                    <w:suppressOverlap/>
                    <w:jc w:val="center"/>
                    <w:rPr>
                      <w:rFonts w:asciiTheme="minorHAnsi" w:hAnsiTheme="minorHAnsi" w:cstheme="minorHAnsi"/>
                      <w:b/>
                      <w:bCs/>
                    </w:rPr>
                  </w:pPr>
                </w:p>
              </w:tc>
              <w:tc>
                <w:tcPr>
                  <w:tcW w:w="1077" w:type="dxa"/>
                  <w:shd w:val="clear" w:color="auto" w:fill="F2F2F2" w:themeFill="background1" w:themeFillShade="F2"/>
                  <w:vAlign w:val="center"/>
                </w:tcPr>
                <w:p w14:paraId="632D4365" w14:textId="744A2D53" w:rsidR="00E95A25" w:rsidRPr="007C1279" w:rsidRDefault="00E95A25" w:rsidP="002F2750">
                  <w:pPr>
                    <w:framePr w:hSpace="180" w:wrap="around" w:vAnchor="text" w:hAnchor="text" w:xAlign="center" w:y="1"/>
                    <w:spacing w:before="60" w:after="60"/>
                    <w:suppressOverlap/>
                    <w:jc w:val="center"/>
                    <w:rPr>
                      <w:rFonts w:asciiTheme="minorHAnsi" w:hAnsiTheme="minorHAnsi" w:cstheme="minorHAnsi"/>
                      <w:b/>
                      <w:bCs/>
                    </w:rPr>
                  </w:pPr>
                </w:p>
              </w:tc>
              <w:tc>
                <w:tcPr>
                  <w:tcW w:w="976" w:type="dxa"/>
                  <w:shd w:val="clear" w:color="auto" w:fill="F2F2F2" w:themeFill="background1" w:themeFillShade="F2"/>
                  <w:vAlign w:val="center"/>
                </w:tcPr>
                <w:p w14:paraId="5A7F63DD" w14:textId="4AC14A3F" w:rsidR="00E95A25" w:rsidRDefault="00F823FB"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1026" w:type="dxa"/>
                  <w:shd w:val="clear" w:color="auto" w:fill="FFFFFF" w:themeFill="background1"/>
                  <w:vAlign w:val="center"/>
                </w:tcPr>
                <w:p w14:paraId="6426FDE2" w14:textId="32296329" w:rsidR="00E95A25" w:rsidRPr="007C1279" w:rsidRDefault="00E95A25" w:rsidP="002F2750">
                  <w:pPr>
                    <w:framePr w:hSpace="180" w:wrap="around" w:vAnchor="text" w:hAnchor="text" w:xAlign="center" w:y="1"/>
                    <w:spacing w:before="60" w:after="60"/>
                    <w:suppressOverlap/>
                    <w:jc w:val="center"/>
                    <w:rPr>
                      <w:rFonts w:asciiTheme="minorHAnsi" w:hAnsiTheme="minorHAnsi" w:cstheme="minorHAnsi"/>
                      <w:b/>
                      <w:bCs/>
                    </w:rPr>
                  </w:pPr>
                </w:p>
              </w:tc>
              <w:tc>
                <w:tcPr>
                  <w:tcW w:w="1058" w:type="dxa"/>
                  <w:shd w:val="clear" w:color="auto" w:fill="FFFFFF" w:themeFill="background1"/>
                  <w:vAlign w:val="center"/>
                </w:tcPr>
                <w:p w14:paraId="46E6B6D2" w14:textId="274808C1" w:rsidR="00E95A25" w:rsidRPr="007C1279" w:rsidRDefault="00E95A25" w:rsidP="002F2750">
                  <w:pPr>
                    <w:framePr w:hSpace="180" w:wrap="around" w:vAnchor="text" w:hAnchor="text" w:xAlign="center" w:y="1"/>
                    <w:spacing w:before="60" w:after="60"/>
                    <w:suppressOverlap/>
                    <w:jc w:val="center"/>
                    <w:rPr>
                      <w:rFonts w:asciiTheme="minorHAnsi" w:hAnsiTheme="minorHAnsi" w:cstheme="minorHAnsi"/>
                      <w:b/>
                      <w:bCs/>
                    </w:rPr>
                  </w:pPr>
                </w:p>
              </w:tc>
              <w:tc>
                <w:tcPr>
                  <w:tcW w:w="995" w:type="dxa"/>
                  <w:shd w:val="clear" w:color="auto" w:fill="FFFFFF" w:themeFill="background1"/>
                  <w:vAlign w:val="center"/>
                </w:tcPr>
                <w:p w14:paraId="1C006976" w14:textId="11849CCC" w:rsidR="00E95A25" w:rsidRDefault="00B13899"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r>
            <w:tr w:rsidR="00C7046B" w:rsidRPr="00AD0AC1" w14:paraId="0E42AD74" w14:textId="77777777" w:rsidTr="00425E11">
              <w:trPr>
                <w:trHeight w:val="59"/>
              </w:trPr>
              <w:tc>
                <w:tcPr>
                  <w:tcW w:w="900" w:type="dxa"/>
                  <w:tcBorders>
                    <w:bottom w:val="single" w:sz="4" w:space="0" w:color="auto"/>
                  </w:tcBorders>
                  <w:shd w:val="clear" w:color="auto" w:fill="FFFFFF" w:themeFill="background1"/>
                  <w:vAlign w:val="center"/>
                </w:tcPr>
                <w:p w14:paraId="0449ADD5" w14:textId="3A0BD3B6" w:rsidR="00C7046B" w:rsidRDefault="00C7046B"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2 Part C</w:t>
                  </w:r>
                </w:p>
              </w:tc>
              <w:tc>
                <w:tcPr>
                  <w:tcW w:w="1026" w:type="dxa"/>
                  <w:tcBorders>
                    <w:bottom w:val="single" w:sz="4" w:space="0" w:color="auto"/>
                  </w:tcBorders>
                  <w:shd w:val="clear" w:color="auto" w:fill="F2F2F2" w:themeFill="background1" w:themeFillShade="F2"/>
                  <w:vAlign w:val="center"/>
                </w:tcPr>
                <w:p w14:paraId="199E6533" w14:textId="5D82C469" w:rsidR="00C7046B" w:rsidRPr="007C1279"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6C9D1E6E" w14:textId="5CB9C336" w:rsidR="00C7046B" w:rsidRDefault="00F823FB"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62A5580C" w14:textId="77777777" w:rsidR="00C7046B" w:rsidRPr="007C1279"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7C2FA863" w14:textId="674BDFF8" w:rsidR="00C7046B" w:rsidRPr="007C1279" w:rsidRDefault="00B13899"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1095" w:type="dxa"/>
                  <w:tcBorders>
                    <w:bottom w:val="single" w:sz="4" w:space="0" w:color="auto"/>
                  </w:tcBorders>
                  <w:shd w:val="clear" w:color="auto" w:fill="FFFFFF" w:themeFill="background1"/>
                  <w:vAlign w:val="center"/>
                </w:tcPr>
                <w:p w14:paraId="4B5BCA9C" w14:textId="77777777" w:rsidR="00C7046B"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957" w:type="dxa"/>
                  <w:tcBorders>
                    <w:bottom w:val="single" w:sz="4" w:space="0" w:color="auto"/>
                  </w:tcBorders>
                  <w:shd w:val="clear" w:color="auto" w:fill="FFFFFF" w:themeFill="background1"/>
                  <w:vAlign w:val="center"/>
                </w:tcPr>
                <w:p w14:paraId="1B78AB33" w14:textId="77777777" w:rsidR="00C7046B" w:rsidRPr="007C1279"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7F4C85E9" w14:textId="77777777" w:rsidR="00C7046B" w:rsidRPr="007C1279"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35BA394D" w14:textId="64DC152B" w:rsidR="00C7046B" w:rsidRPr="007C1279" w:rsidRDefault="00B13899"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443509FA" w14:textId="77777777" w:rsidR="00C7046B"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41CC8ED7" w14:textId="77777777" w:rsidR="00C7046B" w:rsidRPr="007C1279"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5F90B1D5" w14:textId="7CB5C928" w:rsidR="00C7046B" w:rsidRDefault="00F823FB"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95" w:type="dxa"/>
                  <w:tcBorders>
                    <w:bottom w:val="single" w:sz="4" w:space="0" w:color="auto"/>
                  </w:tcBorders>
                  <w:shd w:val="clear" w:color="auto" w:fill="FFFFFF" w:themeFill="background1"/>
                  <w:vAlign w:val="center"/>
                </w:tcPr>
                <w:p w14:paraId="4D032F84" w14:textId="64F2FBA4" w:rsidR="00C7046B"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r>
            <w:tr w:rsidR="00C7046B" w:rsidRPr="00AD0AC1" w14:paraId="2FCD1EA2" w14:textId="77777777" w:rsidTr="00425E11">
              <w:trPr>
                <w:trHeight w:val="59"/>
              </w:trPr>
              <w:tc>
                <w:tcPr>
                  <w:tcW w:w="900" w:type="dxa"/>
                  <w:tcBorders>
                    <w:bottom w:val="nil"/>
                  </w:tcBorders>
                  <w:shd w:val="clear" w:color="auto" w:fill="FFFFFF" w:themeFill="background1"/>
                  <w:vAlign w:val="center"/>
                </w:tcPr>
                <w:p w14:paraId="42A2E6F7" w14:textId="252B80B7" w:rsidR="00C7046B" w:rsidRDefault="00C7046B"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3</w:t>
                  </w:r>
                </w:p>
              </w:tc>
              <w:tc>
                <w:tcPr>
                  <w:tcW w:w="1026" w:type="dxa"/>
                  <w:tcBorders>
                    <w:bottom w:val="nil"/>
                  </w:tcBorders>
                  <w:shd w:val="clear" w:color="auto" w:fill="F2F2F2" w:themeFill="background1" w:themeFillShade="F2"/>
                  <w:vAlign w:val="center"/>
                </w:tcPr>
                <w:p w14:paraId="7E836D5D" w14:textId="71F67B29" w:rsidR="00C7046B" w:rsidRPr="007C1279"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13078E9C" w14:textId="58ACA302" w:rsidR="00C7046B" w:rsidRDefault="00F823FB"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38" w:type="dxa"/>
                  <w:tcBorders>
                    <w:bottom w:val="nil"/>
                  </w:tcBorders>
                  <w:shd w:val="clear" w:color="auto" w:fill="F2F2F2" w:themeFill="background1" w:themeFillShade="F2"/>
                  <w:vAlign w:val="center"/>
                </w:tcPr>
                <w:p w14:paraId="23F6BA09" w14:textId="77777777" w:rsidR="00C7046B" w:rsidRPr="007C1279"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1027" w:type="dxa"/>
                  <w:tcBorders>
                    <w:bottom w:val="nil"/>
                  </w:tcBorders>
                  <w:shd w:val="clear" w:color="auto" w:fill="FFFFFF" w:themeFill="background1"/>
                  <w:vAlign w:val="center"/>
                </w:tcPr>
                <w:p w14:paraId="4B4BAA0F" w14:textId="7A42D779" w:rsidR="00C7046B" w:rsidRPr="007C1279" w:rsidRDefault="00B13899"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1095" w:type="dxa"/>
                  <w:tcBorders>
                    <w:bottom w:val="nil"/>
                  </w:tcBorders>
                  <w:shd w:val="clear" w:color="auto" w:fill="FFFFFF" w:themeFill="background1"/>
                  <w:vAlign w:val="center"/>
                </w:tcPr>
                <w:p w14:paraId="30C7E388" w14:textId="77777777" w:rsidR="00C7046B"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957" w:type="dxa"/>
                  <w:tcBorders>
                    <w:bottom w:val="nil"/>
                  </w:tcBorders>
                  <w:shd w:val="clear" w:color="auto" w:fill="FFFFFF" w:themeFill="background1"/>
                  <w:vAlign w:val="center"/>
                </w:tcPr>
                <w:p w14:paraId="7F70A953" w14:textId="77777777" w:rsidR="00C7046B" w:rsidRPr="007C1279"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201CDBF3" w14:textId="77777777" w:rsidR="00C7046B" w:rsidRPr="007C1279"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0E2ECA6E" w14:textId="17DFC244" w:rsidR="00C7046B" w:rsidRPr="007C1279"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976" w:type="dxa"/>
                  <w:tcBorders>
                    <w:bottom w:val="nil"/>
                  </w:tcBorders>
                  <w:shd w:val="clear" w:color="auto" w:fill="F2F2F2" w:themeFill="background1" w:themeFillShade="F2"/>
                  <w:vAlign w:val="center"/>
                </w:tcPr>
                <w:p w14:paraId="34188693" w14:textId="7E2C739B" w:rsidR="00C7046B" w:rsidRDefault="00F823FB"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1026" w:type="dxa"/>
                  <w:tcBorders>
                    <w:bottom w:val="nil"/>
                  </w:tcBorders>
                  <w:shd w:val="clear" w:color="auto" w:fill="FFFFFF" w:themeFill="background1"/>
                  <w:vAlign w:val="center"/>
                </w:tcPr>
                <w:p w14:paraId="2BEF7A1D" w14:textId="77777777" w:rsidR="00C7046B" w:rsidRPr="007C1279"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1D2C73AB" w14:textId="0A5BF766" w:rsidR="00C7046B" w:rsidRDefault="00C7046B" w:rsidP="002F2750">
                  <w:pPr>
                    <w:framePr w:hSpace="180" w:wrap="around" w:vAnchor="text" w:hAnchor="text" w:xAlign="center" w:y="1"/>
                    <w:spacing w:before="60" w:after="60"/>
                    <w:suppressOverlap/>
                    <w:jc w:val="center"/>
                    <w:rPr>
                      <w:rFonts w:asciiTheme="minorHAnsi" w:hAnsiTheme="minorHAnsi" w:cstheme="minorHAnsi"/>
                      <w:b/>
                      <w:bCs/>
                    </w:rPr>
                  </w:pPr>
                </w:p>
              </w:tc>
              <w:tc>
                <w:tcPr>
                  <w:tcW w:w="995" w:type="dxa"/>
                  <w:tcBorders>
                    <w:bottom w:val="nil"/>
                  </w:tcBorders>
                  <w:shd w:val="clear" w:color="auto" w:fill="FFFFFF" w:themeFill="background1"/>
                  <w:vAlign w:val="center"/>
                </w:tcPr>
                <w:p w14:paraId="4D5E2563" w14:textId="052EC1B9" w:rsidR="00C7046B" w:rsidRDefault="00F823FB" w:rsidP="002F2750">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r>
          </w:tbl>
          <w:p w14:paraId="11DEAD38" w14:textId="5ECF1096" w:rsidR="00F82A1A" w:rsidRPr="00F82A1A" w:rsidRDefault="00F82A1A" w:rsidP="002F2750">
            <w:pPr>
              <w:spacing w:before="60" w:after="60"/>
              <w:rPr>
                <w:rFonts w:asciiTheme="minorHAnsi" w:hAnsiTheme="minorHAnsi" w:cstheme="minorHAnsi"/>
                <w:sz w:val="22"/>
                <w:szCs w:val="22"/>
              </w:rPr>
            </w:pPr>
          </w:p>
        </w:tc>
      </w:tr>
      <w:tr w:rsidR="009B1E86" w:rsidRPr="001F5607" w14:paraId="30DFF121" w14:textId="77777777" w:rsidTr="002F2750">
        <w:trPr>
          <w:trHeight w:val="446"/>
          <w:jc w:val="center"/>
        </w:trPr>
        <w:tc>
          <w:tcPr>
            <w:tcW w:w="13320" w:type="dxa"/>
            <w:shd w:val="clear" w:color="auto" w:fill="F2F2F2" w:themeFill="background1" w:themeFillShade="F2"/>
            <w:vAlign w:val="center"/>
          </w:tcPr>
          <w:p w14:paraId="7C1E48E8" w14:textId="2C3FF7D9" w:rsidR="009B1E86" w:rsidRPr="00E4104C" w:rsidRDefault="009B1E86" w:rsidP="002F2750">
            <w:pPr>
              <w:spacing w:before="60" w:after="60"/>
              <w:rPr>
                <w:rFonts w:asciiTheme="minorHAnsi" w:hAnsiTheme="minorHAnsi" w:cstheme="minorHAnsi"/>
                <w:b/>
                <w:bCs/>
                <w:sz w:val="22"/>
                <w:szCs w:val="22"/>
              </w:rPr>
            </w:pPr>
            <w:r w:rsidRPr="00596EFB">
              <w:rPr>
                <w:rFonts w:asciiTheme="minorHAnsi" w:hAnsiTheme="minorHAnsi" w:cstheme="minorHAnsi"/>
                <w:b/>
                <w:bCs/>
                <w:sz w:val="24"/>
                <w:szCs w:val="24"/>
              </w:rPr>
              <w:t>Rubric Considerations</w:t>
            </w:r>
          </w:p>
        </w:tc>
      </w:tr>
      <w:tr w:rsidR="009B1E86" w:rsidRPr="001F5607" w14:paraId="1D643CE7" w14:textId="77777777" w:rsidTr="002F2750">
        <w:trPr>
          <w:trHeight w:val="59"/>
          <w:jc w:val="center"/>
        </w:trPr>
        <w:tc>
          <w:tcPr>
            <w:tcW w:w="13320" w:type="dxa"/>
            <w:shd w:val="clear" w:color="auto" w:fill="FFFFFF" w:themeFill="background1"/>
          </w:tcPr>
          <w:p w14:paraId="6D55D2FE" w14:textId="0EFFE3D3" w:rsidR="00E30703" w:rsidRPr="008141C4" w:rsidRDefault="00E30703" w:rsidP="002F2750">
            <w:pPr>
              <w:pStyle w:val="ListParagraph"/>
              <w:numPr>
                <w:ilvl w:val="0"/>
                <w:numId w:val="19"/>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Accuracy of the model</w:t>
            </w:r>
            <w:r w:rsidR="00425E11">
              <w:rPr>
                <w:rFonts w:asciiTheme="minorHAnsi" w:hAnsiTheme="minorHAnsi" w:cstheme="minorHAnsi"/>
                <w:sz w:val="22"/>
                <w:szCs w:val="22"/>
              </w:rPr>
              <w:t>.</w:t>
            </w:r>
          </w:p>
          <w:p w14:paraId="2ACFBCE3" w14:textId="09D3D220" w:rsidR="00015F2D" w:rsidRPr="008141C4" w:rsidRDefault="00015F2D" w:rsidP="002F2750">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425E11">
              <w:rPr>
                <w:rFonts w:asciiTheme="minorHAnsi" w:hAnsiTheme="minorHAnsi" w:cstheme="minorHAnsi"/>
                <w:sz w:val="22"/>
                <w:szCs w:val="22"/>
              </w:rPr>
              <w:t>.</w:t>
            </w:r>
          </w:p>
          <w:p w14:paraId="6840EA2A" w14:textId="1E30B925" w:rsidR="009B1E86" w:rsidRPr="008141C4" w:rsidRDefault="0072286B" w:rsidP="002F2750">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w:t>
            </w:r>
            <w:r w:rsidR="008141C4" w:rsidRPr="008141C4">
              <w:rPr>
                <w:rFonts w:asciiTheme="minorHAnsi" w:hAnsiTheme="minorHAnsi" w:cstheme="minorHAnsi"/>
                <w:sz w:val="22"/>
                <w:szCs w:val="22"/>
              </w:rPr>
              <w:t xml:space="preserve"> and accuracy</w:t>
            </w:r>
            <w:r w:rsidRPr="008141C4">
              <w:rPr>
                <w:rFonts w:asciiTheme="minorHAnsi" w:hAnsiTheme="minorHAnsi" w:cstheme="minorHAnsi"/>
                <w:sz w:val="22"/>
                <w:szCs w:val="22"/>
              </w:rPr>
              <w:t xml:space="preserve"> of response</w:t>
            </w:r>
            <w:r w:rsidR="00425E11">
              <w:rPr>
                <w:rFonts w:asciiTheme="minorHAnsi" w:hAnsiTheme="minorHAnsi" w:cstheme="minorHAnsi"/>
                <w:sz w:val="22"/>
                <w:szCs w:val="22"/>
              </w:rPr>
              <w:t>.</w:t>
            </w:r>
          </w:p>
        </w:tc>
      </w:tr>
      <w:tr w:rsidR="009F4108" w:rsidRPr="001F5607" w14:paraId="6A485658" w14:textId="77777777" w:rsidTr="002F2750">
        <w:trPr>
          <w:trHeight w:val="446"/>
          <w:jc w:val="center"/>
        </w:trPr>
        <w:tc>
          <w:tcPr>
            <w:tcW w:w="13320" w:type="dxa"/>
            <w:shd w:val="clear" w:color="auto" w:fill="F2F2F2" w:themeFill="background1" w:themeFillShade="F2"/>
            <w:vAlign w:val="center"/>
          </w:tcPr>
          <w:p w14:paraId="224FCBC0" w14:textId="13279653" w:rsidR="009F4108" w:rsidRPr="00015F2D" w:rsidRDefault="009F4108" w:rsidP="002F2750">
            <w:pPr>
              <w:spacing w:before="60" w:after="60"/>
              <w:rPr>
                <w:rFonts w:asciiTheme="minorHAnsi" w:hAnsiTheme="minorHAnsi" w:cstheme="minorHAnsi"/>
                <w:b/>
                <w:bCs/>
                <w:sz w:val="22"/>
                <w:szCs w:val="22"/>
              </w:rPr>
            </w:pPr>
            <w:r w:rsidRPr="00596EFB">
              <w:rPr>
                <w:rFonts w:asciiTheme="minorHAnsi" w:hAnsiTheme="minorHAnsi" w:cstheme="minorHAnsi"/>
                <w:b/>
                <w:bCs/>
                <w:sz w:val="24"/>
                <w:szCs w:val="24"/>
              </w:rPr>
              <w:t>Assessment Boundaries</w:t>
            </w:r>
          </w:p>
        </w:tc>
      </w:tr>
      <w:tr w:rsidR="009B1E86" w:rsidRPr="001F5607" w14:paraId="3BBF0285" w14:textId="77777777" w:rsidTr="002F2750">
        <w:trPr>
          <w:trHeight w:val="59"/>
          <w:jc w:val="center"/>
        </w:trPr>
        <w:tc>
          <w:tcPr>
            <w:tcW w:w="13320" w:type="dxa"/>
            <w:shd w:val="clear" w:color="auto" w:fill="FFFFFF" w:themeFill="background1"/>
          </w:tcPr>
          <w:p w14:paraId="0E305B7D" w14:textId="4E3B77AA" w:rsidR="007601DE" w:rsidRDefault="007601DE" w:rsidP="002F2750">
            <w:pPr>
              <w:numPr>
                <w:ilvl w:val="0"/>
                <w:numId w:val="20"/>
              </w:numPr>
              <w:spacing w:before="60" w:after="60"/>
              <w:rPr>
                <w:rFonts w:asciiTheme="minorHAnsi" w:hAnsiTheme="minorHAnsi" w:cstheme="minorHAnsi"/>
                <w:color w:val="000000" w:themeColor="text1"/>
                <w:sz w:val="22"/>
                <w:szCs w:val="22"/>
              </w:rPr>
            </w:pPr>
            <w:r w:rsidRPr="007601DE">
              <w:rPr>
                <w:rFonts w:asciiTheme="minorHAnsi" w:hAnsiTheme="minorHAnsi" w:cstheme="minorHAnsi"/>
                <w:color w:val="000000" w:themeColor="text1"/>
                <w:sz w:val="22"/>
                <w:szCs w:val="22"/>
              </w:rPr>
              <w:t xml:space="preserve">Assessment is limited to relative distances, not sizes, of stars. Assessment does not include other factors that affect apparent brightness (such as stellar masses, age, </w:t>
            </w:r>
            <w:r w:rsidR="00425E11">
              <w:rPr>
                <w:rFonts w:asciiTheme="minorHAnsi" w:hAnsiTheme="minorHAnsi" w:cstheme="minorHAnsi"/>
                <w:color w:val="000000" w:themeColor="text1"/>
                <w:sz w:val="22"/>
                <w:szCs w:val="22"/>
              </w:rPr>
              <w:t xml:space="preserve">and </w:t>
            </w:r>
            <w:r w:rsidRPr="007601DE">
              <w:rPr>
                <w:rFonts w:asciiTheme="minorHAnsi" w:hAnsiTheme="minorHAnsi" w:cstheme="minorHAnsi"/>
                <w:color w:val="000000" w:themeColor="text1"/>
                <w:sz w:val="22"/>
                <w:szCs w:val="22"/>
              </w:rPr>
              <w:t>stage).</w:t>
            </w:r>
          </w:p>
          <w:p w14:paraId="4D0E8EB1" w14:textId="77777777" w:rsidR="009B1E86" w:rsidRDefault="00A54C2D" w:rsidP="002F2750">
            <w:pPr>
              <w:numPr>
                <w:ilvl w:val="0"/>
                <w:numId w:val="20"/>
              </w:numPr>
              <w:spacing w:before="60" w:after="60"/>
              <w:rPr>
                <w:rFonts w:asciiTheme="minorHAnsi" w:hAnsiTheme="minorHAnsi" w:cstheme="minorHAnsi"/>
                <w:color w:val="000000" w:themeColor="text1"/>
                <w:sz w:val="22"/>
                <w:szCs w:val="22"/>
              </w:rPr>
            </w:pPr>
            <w:r w:rsidRPr="00C3138F">
              <w:rPr>
                <w:rFonts w:asciiTheme="minorHAnsi" w:hAnsiTheme="minorHAnsi" w:cstheme="minorHAnsi"/>
                <w:color w:val="000000" w:themeColor="text1"/>
                <w:sz w:val="22"/>
                <w:szCs w:val="22"/>
              </w:rPr>
              <w:t>Assessment does not include causes of seasons.</w:t>
            </w:r>
          </w:p>
          <w:p w14:paraId="16E3C9BD" w14:textId="748E8A6E" w:rsidR="007601DE" w:rsidRPr="00C3138F" w:rsidRDefault="00B95442" w:rsidP="002F2750">
            <w:pPr>
              <w:numPr>
                <w:ilvl w:val="0"/>
                <w:numId w:val="20"/>
              </w:numPr>
              <w:spacing w:before="60" w:after="60"/>
              <w:rPr>
                <w:rFonts w:asciiTheme="minorHAnsi" w:hAnsiTheme="minorHAnsi" w:cstheme="minorHAnsi"/>
                <w:color w:val="000000" w:themeColor="text1"/>
                <w:sz w:val="22"/>
                <w:szCs w:val="22"/>
              </w:rPr>
            </w:pPr>
            <w:r w:rsidRPr="00B95442">
              <w:rPr>
                <w:rFonts w:asciiTheme="minorHAnsi" w:hAnsiTheme="minorHAnsi" w:cstheme="minorHAnsi"/>
                <w:color w:val="000000" w:themeColor="text1"/>
                <w:sz w:val="22"/>
                <w:szCs w:val="22"/>
              </w:rPr>
              <w:t>Assessment does not include mathematical representation of gravitational force</w:t>
            </w:r>
            <w:r>
              <w:rPr>
                <w:rFonts w:asciiTheme="minorHAnsi" w:hAnsiTheme="minorHAnsi" w:cstheme="minorHAnsi"/>
                <w:color w:val="000000" w:themeColor="text1"/>
                <w:sz w:val="22"/>
                <w:szCs w:val="22"/>
              </w:rPr>
              <w:t>.</w:t>
            </w:r>
          </w:p>
        </w:tc>
      </w:tr>
      <w:tr w:rsidR="00E679AD" w:rsidRPr="001F5607" w14:paraId="3E0FE28D" w14:textId="77777777" w:rsidTr="002F2750">
        <w:trPr>
          <w:trHeight w:val="530"/>
          <w:jc w:val="center"/>
        </w:trPr>
        <w:tc>
          <w:tcPr>
            <w:tcW w:w="13320" w:type="dxa"/>
            <w:shd w:val="clear" w:color="auto" w:fill="F2F2F2" w:themeFill="background1" w:themeFillShade="F2"/>
            <w:vAlign w:val="center"/>
          </w:tcPr>
          <w:p w14:paraId="6EB8AE9E" w14:textId="2C2FF85B" w:rsidR="00E679AD" w:rsidRPr="00EC0AD9" w:rsidRDefault="00E679AD" w:rsidP="002F2750">
            <w:pPr>
              <w:spacing w:before="60" w:after="60"/>
              <w:rPr>
                <w:rFonts w:asciiTheme="minorHAnsi" w:hAnsiTheme="minorHAnsi" w:cstheme="minorHAnsi"/>
                <w:b/>
                <w:bCs/>
                <w:sz w:val="22"/>
                <w:szCs w:val="22"/>
              </w:rPr>
            </w:pPr>
            <w:r w:rsidRPr="00596EFB">
              <w:rPr>
                <w:rFonts w:asciiTheme="minorHAnsi" w:hAnsiTheme="minorHAnsi" w:cstheme="minorHAnsi"/>
                <w:b/>
                <w:bCs/>
                <w:sz w:val="24"/>
                <w:szCs w:val="24"/>
              </w:rPr>
              <w:t>Common Misconceptions</w:t>
            </w:r>
          </w:p>
        </w:tc>
      </w:tr>
      <w:tr w:rsidR="00E679AD" w:rsidRPr="001F5607" w14:paraId="682AF166" w14:textId="77777777" w:rsidTr="002F2750">
        <w:trPr>
          <w:trHeight w:val="59"/>
          <w:jc w:val="center"/>
        </w:trPr>
        <w:tc>
          <w:tcPr>
            <w:tcW w:w="13320" w:type="dxa"/>
            <w:shd w:val="clear" w:color="auto" w:fill="FFFFFF" w:themeFill="background1"/>
          </w:tcPr>
          <w:p w14:paraId="5D3C6BC4" w14:textId="1D816C09" w:rsidR="0065061C" w:rsidRDefault="0065061C" w:rsidP="002F2750">
            <w:pPr>
              <w:numPr>
                <w:ilvl w:val="0"/>
                <w:numId w:val="20"/>
              </w:numPr>
              <w:spacing w:before="60" w:after="60"/>
              <w:rPr>
                <w:rFonts w:asciiTheme="minorHAnsi" w:hAnsiTheme="minorHAnsi" w:cstheme="minorHAnsi"/>
                <w:b/>
                <w:bCs/>
                <w:sz w:val="22"/>
                <w:szCs w:val="22"/>
              </w:rPr>
            </w:pPr>
            <w:r>
              <w:rPr>
                <w:rFonts w:asciiTheme="minorHAnsi" w:hAnsiTheme="minorHAnsi" w:cstheme="minorHAnsi"/>
                <w:b/>
                <w:bCs/>
                <w:sz w:val="22"/>
                <w:szCs w:val="22"/>
              </w:rPr>
              <w:t>5-PS</w:t>
            </w:r>
            <w:r w:rsidR="00047759">
              <w:rPr>
                <w:rFonts w:asciiTheme="minorHAnsi" w:hAnsiTheme="minorHAnsi" w:cstheme="minorHAnsi"/>
                <w:b/>
                <w:bCs/>
                <w:sz w:val="22"/>
                <w:szCs w:val="22"/>
              </w:rPr>
              <w:t>2</w:t>
            </w:r>
            <w:r>
              <w:rPr>
                <w:rFonts w:asciiTheme="minorHAnsi" w:hAnsiTheme="minorHAnsi" w:cstheme="minorHAnsi"/>
                <w:b/>
                <w:bCs/>
                <w:sz w:val="22"/>
                <w:szCs w:val="22"/>
              </w:rPr>
              <w:t>-</w:t>
            </w:r>
            <w:r w:rsidR="00047759">
              <w:rPr>
                <w:rFonts w:asciiTheme="minorHAnsi" w:hAnsiTheme="minorHAnsi" w:cstheme="minorHAnsi"/>
                <w:b/>
                <w:bCs/>
                <w:sz w:val="22"/>
                <w:szCs w:val="22"/>
              </w:rPr>
              <w:t>1</w:t>
            </w:r>
          </w:p>
          <w:p w14:paraId="5C601E7D" w14:textId="77777777" w:rsidR="00047759" w:rsidRPr="00047759" w:rsidRDefault="00047759" w:rsidP="002F2750">
            <w:pPr>
              <w:numPr>
                <w:ilvl w:val="1"/>
                <w:numId w:val="20"/>
              </w:numPr>
              <w:spacing w:before="60" w:after="60"/>
              <w:rPr>
                <w:rFonts w:asciiTheme="minorHAnsi" w:hAnsiTheme="minorHAnsi" w:cstheme="minorHAnsi"/>
                <w:sz w:val="22"/>
                <w:szCs w:val="22"/>
              </w:rPr>
            </w:pPr>
            <w:r w:rsidRPr="00047759">
              <w:rPr>
                <w:rFonts w:asciiTheme="minorHAnsi" w:hAnsiTheme="minorHAnsi" w:cstheme="minorHAnsi"/>
                <w:sz w:val="22"/>
                <w:szCs w:val="22"/>
              </w:rPr>
              <w:t>Because Earth looks flat, it is flat.</w:t>
            </w:r>
          </w:p>
          <w:p w14:paraId="07A0FD07" w14:textId="5A6A8993" w:rsidR="00047759" w:rsidRPr="00047759" w:rsidRDefault="00047759" w:rsidP="002F2750">
            <w:pPr>
              <w:numPr>
                <w:ilvl w:val="1"/>
                <w:numId w:val="20"/>
              </w:numPr>
              <w:spacing w:before="60" w:after="60"/>
              <w:rPr>
                <w:rFonts w:asciiTheme="minorHAnsi" w:hAnsiTheme="minorHAnsi" w:cstheme="minorHAnsi"/>
                <w:sz w:val="22"/>
                <w:szCs w:val="22"/>
              </w:rPr>
            </w:pPr>
            <w:r w:rsidRPr="00047759">
              <w:rPr>
                <w:rFonts w:asciiTheme="minorHAnsi" w:hAnsiTheme="minorHAnsi" w:cstheme="minorHAnsi"/>
                <w:sz w:val="22"/>
                <w:szCs w:val="22"/>
              </w:rPr>
              <w:t xml:space="preserve">Objects on the other side of </w:t>
            </w:r>
            <w:r w:rsidR="00425E11">
              <w:rPr>
                <w:rFonts w:asciiTheme="minorHAnsi" w:hAnsiTheme="minorHAnsi" w:cstheme="minorHAnsi"/>
                <w:sz w:val="22"/>
                <w:szCs w:val="22"/>
              </w:rPr>
              <w:t xml:space="preserve">the </w:t>
            </w:r>
            <w:r w:rsidRPr="00047759">
              <w:rPr>
                <w:rFonts w:asciiTheme="minorHAnsi" w:hAnsiTheme="minorHAnsi" w:cstheme="minorHAnsi"/>
                <w:sz w:val="22"/>
                <w:szCs w:val="22"/>
              </w:rPr>
              <w:t>Earth fall up.</w:t>
            </w:r>
          </w:p>
          <w:p w14:paraId="12B68DC5" w14:textId="0E59BEE1" w:rsidR="00047759" w:rsidRPr="00047759" w:rsidRDefault="00047759" w:rsidP="002F2750">
            <w:pPr>
              <w:numPr>
                <w:ilvl w:val="1"/>
                <w:numId w:val="20"/>
              </w:numPr>
              <w:spacing w:before="60" w:after="60"/>
              <w:rPr>
                <w:rFonts w:asciiTheme="minorHAnsi" w:hAnsiTheme="minorHAnsi" w:cstheme="minorHAnsi"/>
                <w:sz w:val="22"/>
                <w:szCs w:val="22"/>
              </w:rPr>
            </w:pPr>
            <w:r w:rsidRPr="00047759">
              <w:rPr>
                <w:rFonts w:asciiTheme="minorHAnsi" w:hAnsiTheme="minorHAnsi" w:cstheme="minorHAnsi"/>
                <w:sz w:val="22"/>
                <w:szCs w:val="22"/>
              </w:rPr>
              <w:t>Gravity is its own force, not one caused by Earth itself.</w:t>
            </w:r>
          </w:p>
          <w:p w14:paraId="1E8500CF" w14:textId="3AAD4AE4" w:rsidR="0065061C" w:rsidRPr="00047759" w:rsidRDefault="00047759" w:rsidP="002F2750">
            <w:pPr>
              <w:numPr>
                <w:ilvl w:val="1"/>
                <w:numId w:val="20"/>
              </w:numPr>
              <w:spacing w:before="60" w:after="60"/>
              <w:rPr>
                <w:rFonts w:asciiTheme="minorHAnsi" w:hAnsiTheme="minorHAnsi" w:cstheme="minorHAnsi"/>
                <w:sz w:val="22"/>
                <w:szCs w:val="22"/>
              </w:rPr>
            </w:pPr>
            <w:r w:rsidRPr="00047759">
              <w:rPr>
                <w:rFonts w:asciiTheme="minorHAnsi" w:hAnsiTheme="minorHAnsi" w:cstheme="minorHAnsi"/>
                <w:sz w:val="22"/>
                <w:szCs w:val="22"/>
              </w:rPr>
              <w:t>Gravity only affects objects on or above the surface of Earth.</w:t>
            </w:r>
          </w:p>
          <w:p w14:paraId="7E800BF6" w14:textId="140D4C7F" w:rsidR="00DD4862" w:rsidRPr="00545576" w:rsidRDefault="00DD4862" w:rsidP="002F2750">
            <w:pPr>
              <w:numPr>
                <w:ilvl w:val="0"/>
                <w:numId w:val="20"/>
              </w:numPr>
              <w:spacing w:before="60" w:after="60"/>
              <w:rPr>
                <w:rFonts w:asciiTheme="minorHAnsi" w:hAnsiTheme="minorHAnsi" w:cstheme="minorHAnsi"/>
                <w:b/>
                <w:bCs/>
                <w:sz w:val="22"/>
                <w:szCs w:val="22"/>
              </w:rPr>
            </w:pPr>
            <w:r w:rsidRPr="00545576">
              <w:rPr>
                <w:rFonts w:asciiTheme="minorHAnsi" w:hAnsiTheme="minorHAnsi" w:cstheme="minorHAnsi"/>
                <w:b/>
                <w:bCs/>
                <w:sz w:val="22"/>
                <w:szCs w:val="22"/>
              </w:rPr>
              <w:t>5-</w:t>
            </w:r>
            <w:r w:rsidR="002C67B4">
              <w:rPr>
                <w:rFonts w:asciiTheme="minorHAnsi" w:hAnsiTheme="minorHAnsi" w:cstheme="minorHAnsi"/>
                <w:b/>
                <w:bCs/>
                <w:sz w:val="22"/>
                <w:szCs w:val="22"/>
              </w:rPr>
              <w:t>ES</w:t>
            </w:r>
            <w:r w:rsidRPr="00545576">
              <w:rPr>
                <w:rFonts w:asciiTheme="minorHAnsi" w:hAnsiTheme="minorHAnsi" w:cstheme="minorHAnsi"/>
                <w:b/>
                <w:bCs/>
                <w:sz w:val="22"/>
                <w:szCs w:val="22"/>
              </w:rPr>
              <w:t>S</w:t>
            </w:r>
            <w:r w:rsidR="00C3138F">
              <w:rPr>
                <w:rFonts w:asciiTheme="minorHAnsi" w:hAnsiTheme="minorHAnsi" w:cstheme="minorHAnsi"/>
                <w:b/>
                <w:bCs/>
                <w:sz w:val="22"/>
                <w:szCs w:val="22"/>
              </w:rPr>
              <w:t>1</w:t>
            </w:r>
            <w:r w:rsidRPr="00545576">
              <w:rPr>
                <w:rFonts w:asciiTheme="minorHAnsi" w:hAnsiTheme="minorHAnsi" w:cstheme="minorHAnsi"/>
                <w:b/>
                <w:bCs/>
                <w:sz w:val="22"/>
                <w:szCs w:val="22"/>
              </w:rPr>
              <w:t>-</w:t>
            </w:r>
            <w:r w:rsidR="00C3138F">
              <w:rPr>
                <w:rFonts w:asciiTheme="minorHAnsi" w:hAnsiTheme="minorHAnsi" w:cstheme="minorHAnsi"/>
                <w:b/>
                <w:bCs/>
                <w:sz w:val="22"/>
                <w:szCs w:val="22"/>
              </w:rPr>
              <w:t>1</w:t>
            </w:r>
          </w:p>
          <w:p w14:paraId="4447D547" w14:textId="037EC155" w:rsidR="007A1572" w:rsidRPr="007A1572" w:rsidRDefault="007A1572" w:rsidP="002F2750">
            <w:pPr>
              <w:numPr>
                <w:ilvl w:val="1"/>
                <w:numId w:val="20"/>
              </w:numPr>
              <w:spacing w:before="60" w:after="60"/>
              <w:rPr>
                <w:rFonts w:asciiTheme="minorHAnsi" w:hAnsiTheme="minorHAnsi" w:cstheme="minorHAnsi"/>
                <w:sz w:val="22"/>
                <w:szCs w:val="22"/>
              </w:rPr>
            </w:pPr>
            <w:r w:rsidRPr="007A1572">
              <w:rPr>
                <w:rFonts w:asciiTheme="minorHAnsi" w:hAnsiTheme="minorHAnsi" w:cstheme="minorHAnsi"/>
                <w:sz w:val="22"/>
                <w:szCs w:val="22"/>
              </w:rPr>
              <w:t xml:space="preserve">The </w:t>
            </w:r>
            <w:r w:rsidR="00425E11">
              <w:rPr>
                <w:rFonts w:asciiTheme="minorHAnsi" w:hAnsiTheme="minorHAnsi" w:cstheme="minorHAnsi"/>
                <w:sz w:val="22"/>
                <w:szCs w:val="22"/>
              </w:rPr>
              <w:t>s</w:t>
            </w:r>
            <w:r w:rsidRPr="007A1572">
              <w:rPr>
                <w:rFonts w:asciiTheme="minorHAnsi" w:hAnsiTheme="minorHAnsi" w:cstheme="minorHAnsi"/>
                <w:sz w:val="22"/>
                <w:szCs w:val="22"/>
              </w:rPr>
              <w:t>un is bigger and brighter than some other stars.</w:t>
            </w:r>
          </w:p>
          <w:p w14:paraId="0B0A985E" w14:textId="48118401" w:rsidR="00E679AD" w:rsidRDefault="007A1572" w:rsidP="002F2750">
            <w:pPr>
              <w:numPr>
                <w:ilvl w:val="1"/>
                <w:numId w:val="20"/>
              </w:numPr>
              <w:spacing w:before="60" w:after="60"/>
              <w:rPr>
                <w:rFonts w:asciiTheme="minorHAnsi" w:hAnsiTheme="minorHAnsi" w:cstheme="minorHAnsi"/>
                <w:sz w:val="22"/>
                <w:szCs w:val="22"/>
              </w:rPr>
            </w:pPr>
            <w:r w:rsidRPr="007A1572">
              <w:rPr>
                <w:rFonts w:asciiTheme="minorHAnsi" w:hAnsiTheme="minorHAnsi" w:cstheme="minorHAnsi"/>
                <w:sz w:val="22"/>
                <w:szCs w:val="22"/>
              </w:rPr>
              <w:lastRenderedPageBreak/>
              <w:t>All stars are the same size.</w:t>
            </w:r>
          </w:p>
          <w:p w14:paraId="400A53BC" w14:textId="34B417E1" w:rsidR="002C67B4" w:rsidRPr="002C67B4" w:rsidRDefault="002C67B4" w:rsidP="002F2750">
            <w:pPr>
              <w:numPr>
                <w:ilvl w:val="0"/>
                <w:numId w:val="20"/>
              </w:numPr>
              <w:spacing w:before="60" w:after="60"/>
              <w:rPr>
                <w:rFonts w:asciiTheme="minorHAnsi" w:hAnsiTheme="minorHAnsi" w:cstheme="minorHAnsi"/>
                <w:b/>
                <w:bCs/>
                <w:sz w:val="22"/>
                <w:szCs w:val="22"/>
              </w:rPr>
            </w:pPr>
            <w:r w:rsidRPr="002C67B4">
              <w:rPr>
                <w:rFonts w:asciiTheme="minorHAnsi" w:hAnsiTheme="minorHAnsi" w:cstheme="minorHAnsi"/>
                <w:b/>
                <w:bCs/>
                <w:sz w:val="22"/>
                <w:szCs w:val="22"/>
              </w:rPr>
              <w:t>5-ESS</w:t>
            </w:r>
            <w:r w:rsidR="00C3138F">
              <w:rPr>
                <w:rFonts w:asciiTheme="minorHAnsi" w:hAnsiTheme="minorHAnsi" w:cstheme="minorHAnsi"/>
                <w:b/>
                <w:bCs/>
                <w:sz w:val="22"/>
                <w:szCs w:val="22"/>
              </w:rPr>
              <w:t>1</w:t>
            </w:r>
            <w:r w:rsidRPr="002C67B4">
              <w:rPr>
                <w:rFonts w:asciiTheme="minorHAnsi" w:hAnsiTheme="minorHAnsi" w:cstheme="minorHAnsi"/>
                <w:b/>
                <w:bCs/>
                <w:sz w:val="22"/>
                <w:szCs w:val="22"/>
              </w:rPr>
              <w:t>-</w:t>
            </w:r>
            <w:r w:rsidR="00C3138F">
              <w:rPr>
                <w:rFonts w:asciiTheme="minorHAnsi" w:hAnsiTheme="minorHAnsi" w:cstheme="minorHAnsi"/>
                <w:b/>
                <w:bCs/>
                <w:sz w:val="22"/>
                <w:szCs w:val="22"/>
              </w:rPr>
              <w:t>2</w:t>
            </w:r>
          </w:p>
          <w:p w14:paraId="583CC356" w14:textId="77777777" w:rsidR="00CB2F7A" w:rsidRPr="00CB2F7A" w:rsidRDefault="00CB2F7A" w:rsidP="002F2750">
            <w:pPr>
              <w:numPr>
                <w:ilvl w:val="1"/>
                <w:numId w:val="20"/>
              </w:numPr>
              <w:spacing w:before="60" w:after="60"/>
              <w:rPr>
                <w:rFonts w:asciiTheme="minorHAnsi" w:hAnsiTheme="minorHAnsi" w:cstheme="minorHAnsi"/>
                <w:sz w:val="22"/>
                <w:szCs w:val="22"/>
              </w:rPr>
            </w:pPr>
            <w:r w:rsidRPr="00CB2F7A">
              <w:rPr>
                <w:rFonts w:asciiTheme="minorHAnsi" w:hAnsiTheme="minorHAnsi" w:cstheme="minorHAnsi"/>
                <w:sz w:val="22"/>
                <w:szCs w:val="22"/>
              </w:rPr>
              <w:t>Celestial objects orbit around a stationary Earth.</w:t>
            </w:r>
          </w:p>
          <w:p w14:paraId="68D59C43" w14:textId="12AFCD08" w:rsidR="00CB2F7A" w:rsidRPr="00CB2F7A" w:rsidRDefault="00CB2F7A" w:rsidP="002F2750">
            <w:pPr>
              <w:numPr>
                <w:ilvl w:val="1"/>
                <w:numId w:val="20"/>
              </w:numPr>
              <w:spacing w:before="60" w:after="60"/>
              <w:rPr>
                <w:rFonts w:asciiTheme="minorHAnsi" w:hAnsiTheme="minorHAnsi" w:cstheme="minorHAnsi"/>
                <w:sz w:val="22"/>
                <w:szCs w:val="22"/>
              </w:rPr>
            </w:pPr>
            <w:r w:rsidRPr="00CB2F7A">
              <w:rPr>
                <w:rFonts w:asciiTheme="minorHAnsi" w:hAnsiTheme="minorHAnsi" w:cstheme="minorHAnsi"/>
                <w:sz w:val="22"/>
                <w:szCs w:val="22"/>
              </w:rPr>
              <w:t>The pattern of the visible stars does not change throughout the night.</w:t>
            </w:r>
          </w:p>
          <w:p w14:paraId="4150B8AD" w14:textId="49325FA1" w:rsidR="00CB2F7A" w:rsidRPr="00CB2F7A" w:rsidRDefault="00CB2F7A" w:rsidP="002F2750">
            <w:pPr>
              <w:numPr>
                <w:ilvl w:val="1"/>
                <w:numId w:val="20"/>
              </w:numPr>
              <w:spacing w:before="60" w:after="60"/>
              <w:rPr>
                <w:rFonts w:asciiTheme="minorHAnsi" w:hAnsiTheme="minorHAnsi" w:cstheme="minorHAnsi"/>
                <w:sz w:val="22"/>
                <w:szCs w:val="22"/>
              </w:rPr>
            </w:pPr>
            <w:r w:rsidRPr="00CB2F7A">
              <w:rPr>
                <w:rFonts w:asciiTheme="minorHAnsi" w:hAnsiTheme="minorHAnsi" w:cstheme="minorHAnsi"/>
                <w:sz w:val="22"/>
                <w:szCs w:val="22"/>
              </w:rPr>
              <w:t>Stars are only around at night and the Sun is only around during the day.</w:t>
            </w:r>
          </w:p>
          <w:p w14:paraId="03DA48E3" w14:textId="0D47E02A" w:rsidR="002C67B4" w:rsidRPr="00DD4862" w:rsidRDefault="00CB2F7A" w:rsidP="002F2750">
            <w:pPr>
              <w:numPr>
                <w:ilvl w:val="1"/>
                <w:numId w:val="20"/>
              </w:numPr>
              <w:spacing w:before="60" w:after="60"/>
              <w:rPr>
                <w:rFonts w:asciiTheme="minorHAnsi" w:hAnsiTheme="minorHAnsi" w:cstheme="minorHAnsi"/>
                <w:sz w:val="22"/>
                <w:szCs w:val="22"/>
              </w:rPr>
            </w:pPr>
            <w:r w:rsidRPr="00CB2F7A">
              <w:rPr>
                <w:rFonts w:asciiTheme="minorHAnsi" w:hAnsiTheme="minorHAnsi" w:cstheme="minorHAnsi"/>
                <w:sz w:val="22"/>
                <w:szCs w:val="22"/>
              </w:rPr>
              <w:t>Everyone on Earth experiences day/noon/night at the same time.</w:t>
            </w:r>
          </w:p>
        </w:tc>
      </w:tr>
      <w:tr w:rsidR="00E679AD" w:rsidRPr="001F5607" w14:paraId="065504AB" w14:textId="77777777" w:rsidTr="002F2750">
        <w:trPr>
          <w:trHeight w:val="440"/>
          <w:jc w:val="center"/>
        </w:trPr>
        <w:tc>
          <w:tcPr>
            <w:tcW w:w="13320" w:type="dxa"/>
            <w:shd w:val="clear" w:color="auto" w:fill="F2F2F2" w:themeFill="background1" w:themeFillShade="F2"/>
            <w:vAlign w:val="center"/>
          </w:tcPr>
          <w:p w14:paraId="15660831" w14:textId="3EFD6ADC" w:rsidR="00E679AD" w:rsidRPr="00E679AD" w:rsidRDefault="0065188F" w:rsidP="002F2750">
            <w:pPr>
              <w:spacing w:before="60" w:after="60"/>
              <w:rPr>
                <w:rFonts w:asciiTheme="minorHAnsi" w:hAnsiTheme="minorHAnsi" w:cstheme="minorHAnsi"/>
                <w:sz w:val="22"/>
                <w:szCs w:val="22"/>
              </w:rPr>
            </w:pPr>
            <w:r w:rsidRPr="00596EFB">
              <w:rPr>
                <w:rFonts w:asciiTheme="minorHAnsi" w:hAnsiTheme="minorHAnsi" w:cstheme="minorHAnsi"/>
                <w:b/>
                <w:bCs/>
                <w:sz w:val="24"/>
                <w:szCs w:val="24"/>
              </w:rPr>
              <w:lastRenderedPageBreak/>
              <w:t xml:space="preserve">Possible </w:t>
            </w:r>
            <w:r w:rsidR="00EC0AD9" w:rsidRPr="00596EFB">
              <w:rPr>
                <w:rFonts w:asciiTheme="minorHAnsi" w:hAnsiTheme="minorHAnsi" w:cstheme="minorHAnsi"/>
                <w:b/>
                <w:bCs/>
                <w:sz w:val="24"/>
                <w:szCs w:val="24"/>
              </w:rPr>
              <w:t xml:space="preserve">Technical Terms for Task </w:t>
            </w:r>
          </w:p>
        </w:tc>
      </w:tr>
      <w:tr w:rsidR="00E679AD" w:rsidRPr="001F5607" w14:paraId="271E1C26" w14:textId="77777777" w:rsidTr="002F2750">
        <w:trPr>
          <w:trHeight w:val="59"/>
          <w:jc w:val="center"/>
        </w:trPr>
        <w:tc>
          <w:tcPr>
            <w:tcW w:w="13320" w:type="dxa"/>
            <w:shd w:val="clear" w:color="auto" w:fill="FFFFFF" w:themeFill="background1"/>
          </w:tcPr>
          <w:p w14:paraId="69A2D6FA" w14:textId="37F956C9" w:rsidR="00E679AD" w:rsidRPr="006F03C1" w:rsidRDefault="00425E11" w:rsidP="002F2750">
            <w:pPr>
              <w:numPr>
                <w:ilvl w:val="0"/>
                <w:numId w:val="20"/>
              </w:numPr>
              <w:spacing w:before="60" w:after="60"/>
              <w:rPr>
                <w:rFonts w:asciiTheme="minorHAnsi" w:hAnsiTheme="minorHAnsi" w:cstheme="minorHAnsi"/>
                <w:sz w:val="22"/>
                <w:szCs w:val="22"/>
              </w:rPr>
            </w:pPr>
            <w:r>
              <w:rPr>
                <w:rFonts w:asciiTheme="minorHAnsi" w:hAnsiTheme="minorHAnsi" w:cstheme="minorHAnsi"/>
                <w:sz w:val="22"/>
                <w:szCs w:val="22"/>
              </w:rPr>
              <w:t>o</w:t>
            </w:r>
            <w:r w:rsidR="008A5B7D">
              <w:rPr>
                <w:rFonts w:asciiTheme="minorHAnsi" w:hAnsiTheme="minorHAnsi" w:cstheme="minorHAnsi"/>
                <w:sz w:val="22"/>
                <w:szCs w:val="22"/>
              </w:rPr>
              <w:t xml:space="preserve">rbit, sun, Earth, seasons, shadow, </w:t>
            </w:r>
            <w:r w:rsidR="00213DFE">
              <w:rPr>
                <w:rFonts w:asciiTheme="minorHAnsi" w:hAnsiTheme="minorHAnsi" w:cstheme="minorHAnsi"/>
                <w:sz w:val="22"/>
                <w:szCs w:val="22"/>
              </w:rPr>
              <w:t>apparent position</w:t>
            </w:r>
            <w:r w:rsidR="00931543">
              <w:rPr>
                <w:rFonts w:asciiTheme="minorHAnsi" w:hAnsiTheme="minorHAnsi" w:cstheme="minorHAnsi"/>
                <w:sz w:val="22"/>
                <w:szCs w:val="22"/>
              </w:rPr>
              <w:t>, seasonal</w:t>
            </w:r>
            <w:r w:rsidR="0046168C">
              <w:rPr>
                <w:rFonts w:asciiTheme="minorHAnsi" w:hAnsiTheme="minorHAnsi" w:cstheme="minorHAnsi"/>
                <w:sz w:val="22"/>
                <w:szCs w:val="22"/>
              </w:rPr>
              <w:t xml:space="preserve">, sundown, </w:t>
            </w:r>
            <w:r>
              <w:rPr>
                <w:rFonts w:asciiTheme="minorHAnsi" w:hAnsiTheme="minorHAnsi" w:cstheme="minorHAnsi"/>
                <w:sz w:val="22"/>
                <w:szCs w:val="22"/>
              </w:rPr>
              <w:t>sunrise</w:t>
            </w:r>
            <w:r w:rsidR="002A334A">
              <w:rPr>
                <w:rFonts w:asciiTheme="minorHAnsi" w:hAnsiTheme="minorHAnsi" w:cstheme="minorHAnsi"/>
                <w:sz w:val="22"/>
                <w:szCs w:val="22"/>
              </w:rPr>
              <w:t>, new moon, first quarter, full moon, last quarter</w:t>
            </w:r>
          </w:p>
        </w:tc>
      </w:tr>
      <w:tr w:rsidR="00FC071C" w:rsidRPr="001F5607" w14:paraId="7E2CC249" w14:textId="77777777" w:rsidTr="002F2750">
        <w:trPr>
          <w:trHeight w:val="530"/>
          <w:jc w:val="center"/>
        </w:trPr>
        <w:tc>
          <w:tcPr>
            <w:tcW w:w="13320" w:type="dxa"/>
            <w:shd w:val="clear" w:color="auto" w:fill="F2F2F2" w:themeFill="background1" w:themeFillShade="F2"/>
            <w:vAlign w:val="center"/>
          </w:tcPr>
          <w:p w14:paraId="73E39DE1" w14:textId="56E6BD7B" w:rsidR="00FC071C" w:rsidRPr="00824105" w:rsidRDefault="005D105A" w:rsidP="002F2750">
            <w:pPr>
              <w:spacing w:before="60" w:after="60"/>
              <w:rPr>
                <w:rFonts w:asciiTheme="minorHAnsi" w:hAnsiTheme="minorHAnsi" w:cstheme="minorHAnsi"/>
                <w:b/>
                <w:bCs/>
                <w:sz w:val="22"/>
                <w:szCs w:val="22"/>
              </w:rPr>
            </w:pPr>
            <w:r w:rsidRPr="00596EFB">
              <w:rPr>
                <w:rFonts w:asciiTheme="minorHAnsi" w:hAnsiTheme="minorHAnsi" w:cstheme="minorHAnsi"/>
                <w:b/>
                <w:bCs/>
                <w:sz w:val="24"/>
                <w:szCs w:val="24"/>
              </w:rPr>
              <w:t>Common Core State Standards for Literacy</w:t>
            </w:r>
          </w:p>
        </w:tc>
      </w:tr>
      <w:tr w:rsidR="00FC071C" w:rsidRPr="001F5607" w14:paraId="5C477AD8" w14:textId="77777777" w:rsidTr="002F2750">
        <w:trPr>
          <w:trHeight w:val="59"/>
          <w:jc w:val="center"/>
        </w:trPr>
        <w:tc>
          <w:tcPr>
            <w:tcW w:w="13320" w:type="dxa"/>
            <w:shd w:val="clear" w:color="auto" w:fill="FFFFFF" w:themeFill="background1"/>
          </w:tcPr>
          <w:p w14:paraId="5E65A4CB" w14:textId="77777777" w:rsidR="00B967F8" w:rsidRPr="00257511" w:rsidRDefault="00B967F8" w:rsidP="002F2750">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shd w:val="clear" w:color="auto" w:fill="FFFFFF"/>
              </w:rPr>
              <w:t>Reading Informational</w:t>
            </w:r>
          </w:p>
          <w:p w14:paraId="22E833EC" w14:textId="32E4F425" w:rsidR="00E365BD" w:rsidRPr="00587A39" w:rsidRDefault="00E365BD" w:rsidP="002F2750">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587A39">
              <w:rPr>
                <w:rFonts w:asciiTheme="minorHAnsi" w:hAnsiTheme="minorHAnsi" w:cstheme="minorHAnsi"/>
                <w:b/>
                <w:bCs/>
                <w:sz w:val="22"/>
                <w:szCs w:val="22"/>
                <w:shd w:val="clear" w:color="auto" w:fill="FFFFFF"/>
              </w:rPr>
              <w:t xml:space="preserve">RI.5.1 </w:t>
            </w:r>
            <w:r w:rsidRPr="00587A39">
              <w:rPr>
                <w:rFonts w:asciiTheme="minorHAnsi" w:hAnsiTheme="minorHAnsi" w:cstheme="minorHAnsi"/>
                <w:sz w:val="22"/>
                <w:szCs w:val="22"/>
                <w:shd w:val="clear" w:color="auto" w:fill="FFFFFF"/>
              </w:rPr>
              <w:t>Quote accurately from a text when explaining what the text says explicitly and when drawing inferences from the text.</w:t>
            </w:r>
            <w:r w:rsidRPr="00587A39">
              <w:rPr>
                <w:rFonts w:asciiTheme="minorHAnsi" w:hAnsiTheme="minorHAnsi" w:cstheme="minorHAnsi"/>
                <w:b/>
                <w:bCs/>
                <w:sz w:val="22"/>
                <w:szCs w:val="22"/>
                <w:shd w:val="clear" w:color="auto" w:fill="FFFFFF"/>
              </w:rPr>
              <w:t xml:space="preserve"> </w:t>
            </w:r>
            <w:r w:rsidR="00425E11">
              <w:rPr>
                <w:rFonts w:asciiTheme="minorHAnsi" w:hAnsiTheme="minorHAnsi" w:cstheme="minorHAnsi"/>
                <w:b/>
                <w:bCs/>
                <w:sz w:val="22"/>
                <w:szCs w:val="22"/>
                <w:shd w:val="clear" w:color="auto" w:fill="FFFFFF"/>
              </w:rPr>
              <w:t>(5</w:t>
            </w:r>
            <w:r w:rsidR="00BD3BC0">
              <w:rPr>
                <w:rFonts w:asciiTheme="minorHAnsi" w:hAnsiTheme="minorHAnsi" w:cstheme="minorHAnsi"/>
                <w:b/>
                <w:bCs/>
                <w:sz w:val="22"/>
                <w:szCs w:val="22"/>
                <w:shd w:val="clear" w:color="auto" w:fill="FFFFFF"/>
              </w:rPr>
              <w:t>-PS2-1</w:t>
            </w:r>
            <w:r w:rsidR="00425E11">
              <w:rPr>
                <w:rFonts w:asciiTheme="minorHAnsi" w:hAnsiTheme="minorHAnsi" w:cstheme="minorHAnsi"/>
                <w:b/>
                <w:bCs/>
                <w:sz w:val="22"/>
                <w:szCs w:val="22"/>
                <w:shd w:val="clear" w:color="auto" w:fill="FFFFFF"/>
              </w:rPr>
              <w:t xml:space="preserve">, </w:t>
            </w:r>
            <w:r w:rsidRPr="00587A39">
              <w:rPr>
                <w:rFonts w:asciiTheme="minorHAnsi" w:hAnsiTheme="minorHAnsi" w:cstheme="minorHAnsi"/>
                <w:b/>
                <w:bCs/>
                <w:sz w:val="22"/>
                <w:szCs w:val="22"/>
                <w:shd w:val="clear" w:color="auto" w:fill="FFFFFF"/>
              </w:rPr>
              <w:t>5-ESS</w:t>
            </w:r>
            <w:r w:rsidR="008B683D">
              <w:rPr>
                <w:rFonts w:asciiTheme="minorHAnsi" w:hAnsiTheme="minorHAnsi" w:cstheme="minorHAnsi"/>
                <w:b/>
                <w:bCs/>
                <w:sz w:val="22"/>
                <w:szCs w:val="22"/>
                <w:shd w:val="clear" w:color="auto" w:fill="FFFFFF"/>
              </w:rPr>
              <w:t>1</w:t>
            </w:r>
            <w:r w:rsidRPr="00587A39">
              <w:rPr>
                <w:rFonts w:asciiTheme="minorHAnsi" w:hAnsiTheme="minorHAnsi" w:cstheme="minorHAnsi"/>
                <w:b/>
                <w:bCs/>
                <w:sz w:val="22"/>
                <w:szCs w:val="22"/>
                <w:shd w:val="clear" w:color="auto" w:fill="FFFFFF"/>
              </w:rPr>
              <w:t xml:space="preserve">-1) </w:t>
            </w:r>
          </w:p>
          <w:p w14:paraId="50A469AE" w14:textId="3312AC0D" w:rsidR="00E365BD" w:rsidRDefault="00E365BD" w:rsidP="002F2750">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587A39">
              <w:rPr>
                <w:rFonts w:asciiTheme="minorHAnsi" w:hAnsiTheme="minorHAnsi" w:cstheme="minorHAnsi"/>
                <w:b/>
                <w:bCs/>
                <w:sz w:val="22"/>
                <w:szCs w:val="22"/>
                <w:shd w:val="clear" w:color="auto" w:fill="FFFFFF"/>
              </w:rPr>
              <w:t xml:space="preserve">RI.5.7 </w:t>
            </w:r>
            <w:r w:rsidRPr="00587A39">
              <w:rPr>
                <w:rFonts w:asciiTheme="minorHAnsi" w:hAnsiTheme="minorHAnsi" w:cstheme="minorHAnsi"/>
                <w:sz w:val="22"/>
                <w:szCs w:val="22"/>
                <w:shd w:val="clear" w:color="auto" w:fill="FFFFFF"/>
              </w:rPr>
              <w:t>Draw on information from multiple print or digital sources, demonstrating the ability to locate an answer to a question quickly or to solve a problem efficiently.</w:t>
            </w:r>
            <w:r w:rsidRPr="00587A39">
              <w:rPr>
                <w:rFonts w:asciiTheme="minorHAnsi" w:hAnsiTheme="minorHAnsi" w:cstheme="minorHAnsi"/>
                <w:b/>
                <w:bCs/>
                <w:sz w:val="22"/>
                <w:szCs w:val="22"/>
                <w:shd w:val="clear" w:color="auto" w:fill="FFFFFF"/>
              </w:rPr>
              <w:t xml:space="preserve"> (5-ESS</w:t>
            </w:r>
            <w:r w:rsidR="00DC6BC2">
              <w:rPr>
                <w:rFonts w:asciiTheme="minorHAnsi" w:hAnsiTheme="minorHAnsi" w:cstheme="minorHAnsi"/>
                <w:b/>
                <w:bCs/>
                <w:sz w:val="22"/>
                <w:szCs w:val="22"/>
                <w:shd w:val="clear" w:color="auto" w:fill="FFFFFF"/>
              </w:rPr>
              <w:t>1</w:t>
            </w:r>
            <w:r w:rsidRPr="00587A39">
              <w:rPr>
                <w:rFonts w:asciiTheme="minorHAnsi" w:hAnsiTheme="minorHAnsi" w:cstheme="minorHAnsi"/>
                <w:b/>
                <w:bCs/>
                <w:sz w:val="22"/>
                <w:szCs w:val="22"/>
                <w:shd w:val="clear" w:color="auto" w:fill="FFFFFF"/>
              </w:rPr>
              <w:t>-</w:t>
            </w:r>
            <w:r w:rsidR="00DC6BC2">
              <w:rPr>
                <w:rFonts w:asciiTheme="minorHAnsi" w:hAnsiTheme="minorHAnsi" w:cstheme="minorHAnsi"/>
                <w:b/>
                <w:bCs/>
                <w:sz w:val="22"/>
                <w:szCs w:val="22"/>
                <w:shd w:val="clear" w:color="auto" w:fill="FFFFFF"/>
              </w:rPr>
              <w:t>1</w:t>
            </w:r>
            <w:r w:rsidRPr="00587A39">
              <w:rPr>
                <w:rFonts w:asciiTheme="minorHAnsi" w:hAnsiTheme="minorHAnsi" w:cstheme="minorHAnsi"/>
                <w:b/>
                <w:bCs/>
                <w:sz w:val="22"/>
                <w:szCs w:val="22"/>
                <w:shd w:val="clear" w:color="auto" w:fill="FFFFFF"/>
              </w:rPr>
              <w:t>)</w:t>
            </w:r>
          </w:p>
          <w:p w14:paraId="6E5F469C" w14:textId="23CD9D33" w:rsidR="00DC6BC2" w:rsidRPr="00587A39" w:rsidRDefault="00DC6BC2" w:rsidP="002F2750">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RI.5.8 </w:t>
            </w:r>
            <w:r w:rsidR="001A7A4C" w:rsidRPr="001A7A4C">
              <w:rPr>
                <w:rFonts w:asciiTheme="minorHAnsi" w:hAnsiTheme="minorHAnsi" w:cstheme="minorHAnsi"/>
                <w:sz w:val="22"/>
                <w:szCs w:val="22"/>
                <w:shd w:val="clear" w:color="auto" w:fill="FFFFFF"/>
              </w:rPr>
              <w:t xml:space="preserve">Explain how an author uses reasons and evidence to support particular points in a text, identifying which reasons and evidence support which point(s). </w:t>
            </w:r>
            <w:r w:rsidR="001A7A4C" w:rsidRPr="00425E11">
              <w:rPr>
                <w:rFonts w:asciiTheme="minorHAnsi" w:hAnsiTheme="minorHAnsi" w:cstheme="minorHAnsi"/>
                <w:b/>
                <w:bCs/>
                <w:sz w:val="22"/>
                <w:szCs w:val="22"/>
                <w:shd w:val="clear" w:color="auto" w:fill="FFFFFF"/>
              </w:rPr>
              <w:t>(</w:t>
            </w:r>
            <w:r w:rsidR="001A7A4C" w:rsidRPr="001A7A4C">
              <w:rPr>
                <w:rFonts w:asciiTheme="minorHAnsi" w:hAnsiTheme="minorHAnsi" w:cstheme="minorHAnsi"/>
                <w:b/>
                <w:bCs/>
                <w:sz w:val="22"/>
                <w:szCs w:val="22"/>
                <w:shd w:val="clear" w:color="auto" w:fill="FFFFFF"/>
              </w:rPr>
              <w:t>5-ESS1-1)</w:t>
            </w:r>
          </w:p>
          <w:p w14:paraId="6AC865D5" w14:textId="3D442848" w:rsidR="008869C0" w:rsidRPr="00587A39" w:rsidRDefault="00E365BD" w:rsidP="002F2750">
            <w:pPr>
              <w:pStyle w:val="ListParagraph"/>
              <w:numPr>
                <w:ilvl w:val="0"/>
                <w:numId w:val="35"/>
              </w:numPr>
              <w:spacing w:before="60" w:after="60"/>
              <w:contextualSpacing w:val="0"/>
              <w:rPr>
                <w:rFonts w:asciiTheme="minorHAnsi" w:hAnsiTheme="minorHAnsi" w:cstheme="minorHAnsi"/>
                <w:b/>
                <w:bCs/>
                <w:sz w:val="22"/>
                <w:szCs w:val="22"/>
              </w:rPr>
            </w:pPr>
            <w:r w:rsidRPr="00587A39">
              <w:rPr>
                <w:rFonts w:asciiTheme="minorHAnsi" w:hAnsiTheme="minorHAnsi" w:cstheme="minorHAnsi"/>
                <w:b/>
                <w:bCs/>
                <w:sz w:val="22"/>
                <w:szCs w:val="22"/>
                <w:shd w:val="clear" w:color="auto" w:fill="FFFFFF"/>
              </w:rPr>
              <w:t xml:space="preserve">RI.5.9 </w:t>
            </w:r>
            <w:r w:rsidRPr="00587A39">
              <w:rPr>
                <w:rFonts w:asciiTheme="minorHAnsi" w:hAnsiTheme="minorHAnsi" w:cstheme="minorHAnsi"/>
                <w:sz w:val="22"/>
                <w:szCs w:val="22"/>
                <w:shd w:val="clear" w:color="auto" w:fill="FFFFFF"/>
              </w:rPr>
              <w:t>Integrate information from several texts on the same topic in order to write or speak about the subject knowledgeably.</w:t>
            </w:r>
            <w:r w:rsidRPr="00587A39">
              <w:rPr>
                <w:rFonts w:asciiTheme="minorHAnsi" w:hAnsiTheme="minorHAnsi" w:cstheme="minorHAnsi"/>
                <w:b/>
                <w:bCs/>
                <w:sz w:val="22"/>
                <w:szCs w:val="22"/>
                <w:shd w:val="clear" w:color="auto" w:fill="FFFFFF"/>
              </w:rPr>
              <w:t xml:space="preserve"> </w:t>
            </w:r>
            <w:r w:rsidR="00BD3BC0">
              <w:rPr>
                <w:rFonts w:asciiTheme="minorHAnsi" w:hAnsiTheme="minorHAnsi" w:cstheme="minorHAnsi"/>
                <w:b/>
                <w:bCs/>
                <w:sz w:val="22"/>
                <w:szCs w:val="22"/>
                <w:shd w:val="clear" w:color="auto" w:fill="FFFFFF"/>
              </w:rPr>
              <w:t>(5-PS2-1</w:t>
            </w:r>
            <w:r w:rsidR="00425E11">
              <w:rPr>
                <w:rFonts w:asciiTheme="minorHAnsi" w:hAnsiTheme="minorHAnsi" w:cstheme="minorHAnsi"/>
                <w:b/>
                <w:bCs/>
                <w:sz w:val="22"/>
                <w:szCs w:val="22"/>
                <w:shd w:val="clear" w:color="auto" w:fill="FFFFFF"/>
              </w:rPr>
              <w:t xml:space="preserve">, </w:t>
            </w:r>
            <w:r w:rsidRPr="00587A39">
              <w:rPr>
                <w:rFonts w:asciiTheme="minorHAnsi" w:hAnsiTheme="minorHAnsi" w:cstheme="minorHAnsi"/>
                <w:b/>
                <w:bCs/>
                <w:sz w:val="22"/>
                <w:szCs w:val="22"/>
                <w:shd w:val="clear" w:color="auto" w:fill="FFFFFF"/>
              </w:rPr>
              <w:t>5-ESS</w:t>
            </w:r>
            <w:r w:rsidR="00212A66">
              <w:rPr>
                <w:rFonts w:asciiTheme="minorHAnsi" w:hAnsiTheme="minorHAnsi" w:cstheme="minorHAnsi"/>
                <w:b/>
                <w:bCs/>
                <w:sz w:val="22"/>
                <w:szCs w:val="22"/>
                <w:shd w:val="clear" w:color="auto" w:fill="FFFFFF"/>
              </w:rPr>
              <w:t>1</w:t>
            </w:r>
            <w:r w:rsidRPr="00587A39">
              <w:rPr>
                <w:rFonts w:asciiTheme="minorHAnsi" w:hAnsiTheme="minorHAnsi" w:cstheme="minorHAnsi"/>
                <w:b/>
                <w:bCs/>
                <w:sz w:val="22"/>
                <w:szCs w:val="22"/>
                <w:shd w:val="clear" w:color="auto" w:fill="FFFFFF"/>
              </w:rPr>
              <w:t>-1)</w:t>
            </w:r>
            <w:r w:rsidR="00B967F8" w:rsidRPr="00587A39">
              <w:rPr>
                <w:rFonts w:asciiTheme="minorHAnsi" w:hAnsiTheme="minorHAnsi" w:cstheme="minorHAnsi"/>
                <w:b/>
                <w:bCs/>
                <w:sz w:val="22"/>
                <w:szCs w:val="22"/>
              </w:rPr>
              <w:t xml:space="preserve"> </w:t>
            </w:r>
          </w:p>
          <w:p w14:paraId="7AB1B8AD" w14:textId="77777777" w:rsidR="000A3B7A" w:rsidRDefault="002D08F6" w:rsidP="002F2750">
            <w:pPr>
              <w:spacing w:before="60" w:after="60"/>
              <w:rPr>
                <w:rFonts w:asciiTheme="minorHAnsi" w:hAnsiTheme="minorHAnsi" w:cstheme="minorHAnsi"/>
                <w:b/>
                <w:bCs/>
                <w:sz w:val="22"/>
                <w:szCs w:val="22"/>
                <w:shd w:val="clear" w:color="auto" w:fill="FFFFFF"/>
              </w:rPr>
            </w:pPr>
            <w:r w:rsidRPr="002D08F6">
              <w:rPr>
                <w:rFonts w:asciiTheme="minorHAnsi" w:hAnsiTheme="minorHAnsi" w:cstheme="minorHAnsi"/>
                <w:b/>
                <w:bCs/>
                <w:sz w:val="22"/>
                <w:szCs w:val="22"/>
                <w:shd w:val="clear" w:color="auto" w:fill="FFFFFF"/>
              </w:rPr>
              <w:t>Writing</w:t>
            </w:r>
          </w:p>
          <w:p w14:paraId="750858E7" w14:textId="27AF0F80" w:rsidR="002D08F6" w:rsidRPr="00C22164" w:rsidRDefault="00212A66" w:rsidP="002F2750">
            <w:pPr>
              <w:pStyle w:val="ListParagraph"/>
              <w:numPr>
                <w:ilvl w:val="0"/>
                <w:numId w:val="35"/>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 xml:space="preserve">W.5.1 </w:t>
            </w:r>
            <w:r w:rsidRPr="00212A66">
              <w:rPr>
                <w:rFonts w:asciiTheme="minorHAnsi" w:hAnsiTheme="minorHAnsi" w:cstheme="minorHAnsi"/>
                <w:sz w:val="22"/>
                <w:szCs w:val="22"/>
              </w:rPr>
              <w:t>Write opinion pieces on topics or texts, supporting a point of view with reasons and information.</w:t>
            </w:r>
            <w:r w:rsidRPr="00212A66">
              <w:rPr>
                <w:rFonts w:asciiTheme="minorHAnsi" w:hAnsiTheme="minorHAnsi" w:cstheme="minorHAnsi"/>
                <w:b/>
                <w:bCs/>
                <w:sz w:val="22"/>
                <w:szCs w:val="22"/>
              </w:rPr>
              <w:t xml:space="preserve"> </w:t>
            </w:r>
            <w:r w:rsidR="003861EE">
              <w:rPr>
                <w:rFonts w:asciiTheme="minorHAnsi" w:hAnsiTheme="minorHAnsi" w:cstheme="minorHAnsi"/>
                <w:b/>
                <w:bCs/>
                <w:sz w:val="22"/>
                <w:szCs w:val="22"/>
              </w:rPr>
              <w:t>(5-PS2-1</w:t>
            </w:r>
            <w:r w:rsidR="00425E11">
              <w:rPr>
                <w:rFonts w:asciiTheme="minorHAnsi" w:hAnsiTheme="minorHAnsi" w:cstheme="minorHAnsi"/>
                <w:b/>
                <w:bCs/>
                <w:sz w:val="22"/>
                <w:szCs w:val="22"/>
              </w:rPr>
              <w:t xml:space="preserve">, </w:t>
            </w:r>
            <w:r w:rsidRPr="00212A66">
              <w:rPr>
                <w:rFonts w:asciiTheme="minorHAnsi" w:hAnsiTheme="minorHAnsi" w:cstheme="minorHAnsi"/>
                <w:b/>
                <w:bCs/>
                <w:sz w:val="22"/>
                <w:szCs w:val="22"/>
              </w:rPr>
              <w:t>5-ESS1-1)</w:t>
            </w:r>
          </w:p>
        </w:tc>
      </w:tr>
      <w:tr w:rsidR="005D105A" w:rsidRPr="001F5607" w14:paraId="4A6FA491" w14:textId="77777777" w:rsidTr="002F2750">
        <w:trPr>
          <w:trHeight w:val="530"/>
          <w:jc w:val="center"/>
        </w:trPr>
        <w:tc>
          <w:tcPr>
            <w:tcW w:w="13320" w:type="dxa"/>
            <w:shd w:val="clear" w:color="auto" w:fill="F2F2F2" w:themeFill="background1" w:themeFillShade="F2"/>
            <w:vAlign w:val="center"/>
          </w:tcPr>
          <w:p w14:paraId="211C016E" w14:textId="02764117" w:rsidR="005D105A" w:rsidRPr="005D105A" w:rsidRDefault="00257511" w:rsidP="002F2750">
            <w:pPr>
              <w:spacing w:before="60" w:after="60"/>
              <w:rPr>
                <w:rFonts w:ascii="Arial" w:hAnsi="Arial" w:cs="Arial"/>
                <w:b/>
                <w:bCs/>
                <w:sz w:val="21"/>
                <w:szCs w:val="21"/>
                <w:shd w:val="clear" w:color="auto" w:fill="FFFFFF"/>
              </w:rPr>
            </w:pPr>
            <w:r w:rsidRPr="00596EFB">
              <w:rPr>
                <w:rFonts w:asciiTheme="minorHAnsi" w:hAnsiTheme="minorHAnsi" w:cstheme="minorHAnsi"/>
                <w:b/>
                <w:bCs/>
                <w:sz w:val="24"/>
                <w:szCs w:val="24"/>
              </w:rPr>
              <w:t>Common Core State Standards for Mathematics</w:t>
            </w:r>
          </w:p>
        </w:tc>
      </w:tr>
      <w:tr w:rsidR="005D105A" w:rsidRPr="001F5607" w14:paraId="54D05783" w14:textId="77777777" w:rsidTr="002F2750">
        <w:trPr>
          <w:trHeight w:val="59"/>
          <w:jc w:val="center"/>
        </w:trPr>
        <w:tc>
          <w:tcPr>
            <w:tcW w:w="13320" w:type="dxa"/>
            <w:shd w:val="clear" w:color="auto" w:fill="FFFFFF" w:themeFill="background1"/>
          </w:tcPr>
          <w:p w14:paraId="4F06A706" w14:textId="77777777" w:rsidR="00257511" w:rsidRPr="00257511" w:rsidRDefault="00257511" w:rsidP="002F2750">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rPr>
              <w:t xml:space="preserve">Mathematical Practice </w:t>
            </w:r>
          </w:p>
          <w:p w14:paraId="412EFA26" w14:textId="43149AF5" w:rsidR="00B1669B" w:rsidRPr="00425E11" w:rsidRDefault="00B1669B" w:rsidP="00425E11">
            <w:pPr>
              <w:pStyle w:val="ListParagraph"/>
              <w:numPr>
                <w:ilvl w:val="0"/>
                <w:numId w:val="35"/>
              </w:numPr>
              <w:spacing w:before="60" w:after="60"/>
              <w:rPr>
                <w:rFonts w:asciiTheme="minorHAnsi" w:hAnsiTheme="minorHAnsi" w:cstheme="minorHAnsi"/>
                <w:sz w:val="22"/>
                <w:szCs w:val="22"/>
              </w:rPr>
            </w:pPr>
            <w:r w:rsidRPr="00425E11">
              <w:rPr>
                <w:rFonts w:asciiTheme="minorHAnsi" w:hAnsiTheme="minorHAnsi" w:cstheme="minorHAnsi"/>
                <w:b/>
                <w:bCs/>
                <w:sz w:val="22"/>
                <w:szCs w:val="22"/>
              </w:rPr>
              <w:t>MP.2</w:t>
            </w:r>
            <w:r w:rsidRPr="00425E11">
              <w:rPr>
                <w:rFonts w:asciiTheme="minorHAnsi" w:hAnsiTheme="minorHAnsi" w:cstheme="minorHAnsi"/>
                <w:sz w:val="22"/>
                <w:szCs w:val="22"/>
              </w:rPr>
              <w:t xml:space="preserve"> Reason abstractly and quantitatively. </w:t>
            </w:r>
            <w:r w:rsidRPr="00425E11">
              <w:rPr>
                <w:rFonts w:asciiTheme="minorHAnsi" w:hAnsiTheme="minorHAnsi" w:cstheme="minorHAnsi"/>
                <w:b/>
                <w:bCs/>
                <w:sz w:val="22"/>
                <w:szCs w:val="22"/>
              </w:rPr>
              <w:t>(5-ESS</w:t>
            </w:r>
            <w:r w:rsidR="00C04178" w:rsidRPr="00425E11">
              <w:rPr>
                <w:rFonts w:asciiTheme="minorHAnsi" w:hAnsiTheme="minorHAnsi" w:cstheme="minorHAnsi"/>
                <w:b/>
                <w:bCs/>
                <w:sz w:val="22"/>
                <w:szCs w:val="22"/>
              </w:rPr>
              <w:t>1</w:t>
            </w:r>
            <w:r w:rsidRPr="00425E11">
              <w:rPr>
                <w:rFonts w:asciiTheme="minorHAnsi" w:hAnsiTheme="minorHAnsi" w:cstheme="minorHAnsi"/>
                <w:b/>
                <w:bCs/>
                <w:sz w:val="22"/>
                <w:szCs w:val="22"/>
              </w:rPr>
              <w:t>-</w:t>
            </w:r>
            <w:r w:rsidR="00C04178" w:rsidRPr="00425E11">
              <w:rPr>
                <w:rFonts w:asciiTheme="minorHAnsi" w:hAnsiTheme="minorHAnsi" w:cstheme="minorHAnsi"/>
                <w:b/>
                <w:bCs/>
                <w:sz w:val="22"/>
                <w:szCs w:val="22"/>
              </w:rPr>
              <w:t>1</w:t>
            </w:r>
            <w:r w:rsidR="00425E11">
              <w:rPr>
                <w:rFonts w:asciiTheme="minorHAnsi" w:hAnsiTheme="minorHAnsi" w:cstheme="minorHAnsi"/>
                <w:b/>
                <w:bCs/>
                <w:sz w:val="22"/>
                <w:szCs w:val="22"/>
              </w:rPr>
              <w:t xml:space="preserve">, </w:t>
            </w:r>
            <w:r w:rsidRPr="00425E11">
              <w:rPr>
                <w:rFonts w:asciiTheme="minorHAnsi" w:hAnsiTheme="minorHAnsi" w:cstheme="minorHAnsi"/>
                <w:b/>
                <w:bCs/>
                <w:sz w:val="22"/>
                <w:szCs w:val="22"/>
              </w:rPr>
              <w:t>5-ESS</w:t>
            </w:r>
            <w:r w:rsidR="00C04178" w:rsidRPr="00425E11">
              <w:rPr>
                <w:rFonts w:asciiTheme="minorHAnsi" w:hAnsiTheme="minorHAnsi" w:cstheme="minorHAnsi"/>
                <w:b/>
                <w:bCs/>
                <w:sz w:val="22"/>
                <w:szCs w:val="22"/>
              </w:rPr>
              <w:t>1</w:t>
            </w:r>
            <w:r w:rsidRPr="00425E11">
              <w:rPr>
                <w:rFonts w:asciiTheme="minorHAnsi" w:hAnsiTheme="minorHAnsi" w:cstheme="minorHAnsi"/>
                <w:b/>
                <w:bCs/>
                <w:sz w:val="22"/>
                <w:szCs w:val="22"/>
              </w:rPr>
              <w:t>-</w:t>
            </w:r>
            <w:r w:rsidR="00C04178" w:rsidRPr="00425E11">
              <w:rPr>
                <w:rFonts w:asciiTheme="minorHAnsi" w:hAnsiTheme="minorHAnsi" w:cstheme="minorHAnsi"/>
                <w:b/>
                <w:bCs/>
                <w:sz w:val="22"/>
                <w:szCs w:val="22"/>
              </w:rPr>
              <w:t>2</w:t>
            </w:r>
            <w:r w:rsidRPr="00425E11">
              <w:rPr>
                <w:rFonts w:asciiTheme="minorHAnsi" w:hAnsiTheme="minorHAnsi" w:cstheme="minorHAnsi"/>
                <w:b/>
                <w:bCs/>
                <w:sz w:val="22"/>
                <w:szCs w:val="22"/>
              </w:rPr>
              <w:t>)</w:t>
            </w:r>
            <w:r w:rsidRPr="00425E11">
              <w:rPr>
                <w:rFonts w:asciiTheme="minorHAnsi" w:hAnsiTheme="minorHAnsi" w:cstheme="minorHAnsi"/>
                <w:sz w:val="22"/>
                <w:szCs w:val="22"/>
              </w:rPr>
              <w:t xml:space="preserve"> </w:t>
            </w:r>
          </w:p>
          <w:p w14:paraId="6320DC8E" w14:textId="350FA929" w:rsidR="00B1669B" w:rsidRPr="00425E11" w:rsidRDefault="00B1669B" w:rsidP="00425E11">
            <w:pPr>
              <w:pStyle w:val="ListParagraph"/>
              <w:numPr>
                <w:ilvl w:val="0"/>
                <w:numId w:val="35"/>
              </w:numPr>
              <w:spacing w:before="60" w:after="60"/>
              <w:rPr>
                <w:rFonts w:asciiTheme="minorHAnsi" w:hAnsiTheme="minorHAnsi" w:cstheme="minorHAnsi"/>
                <w:b/>
                <w:bCs/>
                <w:sz w:val="22"/>
                <w:szCs w:val="22"/>
              </w:rPr>
            </w:pPr>
            <w:r w:rsidRPr="00425E11">
              <w:rPr>
                <w:rFonts w:asciiTheme="minorHAnsi" w:hAnsiTheme="minorHAnsi" w:cstheme="minorHAnsi"/>
                <w:b/>
                <w:bCs/>
                <w:sz w:val="22"/>
                <w:szCs w:val="22"/>
              </w:rPr>
              <w:t>MP.4</w:t>
            </w:r>
            <w:r w:rsidRPr="00425E11">
              <w:rPr>
                <w:rFonts w:asciiTheme="minorHAnsi" w:hAnsiTheme="minorHAnsi" w:cstheme="minorHAnsi"/>
                <w:sz w:val="22"/>
                <w:szCs w:val="22"/>
              </w:rPr>
              <w:t xml:space="preserve"> Model with mathematics.</w:t>
            </w:r>
            <w:r w:rsidR="00D926A9" w:rsidRPr="00425E11">
              <w:rPr>
                <w:rFonts w:asciiTheme="minorHAnsi" w:hAnsiTheme="minorHAnsi" w:cstheme="minorHAnsi"/>
                <w:sz w:val="22"/>
                <w:szCs w:val="22"/>
              </w:rPr>
              <w:t xml:space="preserve"> </w:t>
            </w:r>
            <w:r w:rsidR="00C04178" w:rsidRPr="00425E11">
              <w:rPr>
                <w:rFonts w:asciiTheme="minorHAnsi" w:hAnsiTheme="minorHAnsi" w:cstheme="minorHAnsi"/>
                <w:b/>
                <w:bCs/>
                <w:sz w:val="22"/>
                <w:szCs w:val="22"/>
              </w:rPr>
              <w:t>(5-ESS1-1</w:t>
            </w:r>
            <w:r w:rsidR="00425E11">
              <w:rPr>
                <w:rFonts w:asciiTheme="minorHAnsi" w:hAnsiTheme="minorHAnsi" w:cstheme="minorHAnsi"/>
                <w:b/>
                <w:bCs/>
                <w:sz w:val="22"/>
                <w:szCs w:val="22"/>
              </w:rPr>
              <w:t xml:space="preserve">, </w:t>
            </w:r>
            <w:r w:rsidR="00C04178" w:rsidRPr="00425E11">
              <w:rPr>
                <w:rFonts w:asciiTheme="minorHAnsi" w:hAnsiTheme="minorHAnsi" w:cstheme="minorHAnsi"/>
                <w:b/>
                <w:bCs/>
                <w:sz w:val="22"/>
                <w:szCs w:val="22"/>
              </w:rPr>
              <w:t>5-ESS1-2)</w:t>
            </w:r>
          </w:p>
          <w:p w14:paraId="0E55C876" w14:textId="1D7F67A3" w:rsidR="00564DA2" w:rsidRDefault="00CB1050" w:rsidP="002F2750">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w:t>
            </w:r>
            <w:r w:rsidR="002A334A">
              <w:rPr>
                <w:rFonts w:asciiTheme="minorHAnsi" w:hAnsiTheme="minorHAnsi" w:cstheme="minorHAnsi"/>
                <w:b/>
                <w:bCs/>
                <w:sz w:val="22"/>
                <w:szCs w:val="22"/>
              </w:rPr>
              <w:t>s</w:t>
            </w:r>
          </w:p>
          <w:p w14:paraId="4FF4CB54" w14:textId="4DDDDDB6" w:rsidR="005D0433" w:rsidRPr="00425E11" w:rsidRDefault="005D0433" w:rsidP="00425E11">
            <w:pPr>
              <w:pStyle w:val="ListParagraph"/>
              <w:numPr>
                <w:ilvl w:val="0"/>
                <w:numId w:val="40"/>
              </w:numPr>
              <w:spacing w:before="60" w:after="60"/>
              <w:ind w:left="360"/>
              <w:rPr>
                <w:rFonts w:asciiTheme="minorHAnsi" w:hAnsiTheme="minorHAnsi" w:cstheme="minorHAnsi"/>
                <w:sz w:val="22"/>
                <w:szCs w:val="22"/>
              </w:rPr>
            </w:pPr>
            <w:r w:rsidRPr="00425E11">
              <w:rPr>
                <w:rFonts w:asciiTheme="minorHAnsi" w:hAnsiTheme="minorHAnsi" w:cstheme="minorHAnsi"/>
                <w:b/>
                <w:bCs/>
                <w:sz w:val="22"/>
                <w:szCs w:val="22"/>
              </w:rPr>
              <w:t>5.NBT.A.2</w:t>
            </w:r>
            <w:r w:rsidRPr="00425E11">
              <w:rPr>
                <w:rFonts w:asciiTheme="minorHAnsi" w:hAnsiTheme="minorHAnsi" w:cstheme="minorHAnsi"/>
                <w:sz w:val="22"/>
                <w:szCs w:val="22"/>
              </w:rPr>
              <w:t xml:space="preserve"> Explain patterns in the number of zeros of the product when multiplying a number by powers of </w:t>
            </w:r>
            <w:r w:rsidR="00425E11" w:rsidRPr="00425E11">
              <w:rPr>
                <w:rFonts w:asciiTheme="minorHAnsi" w:hAnsiTheme="minorHAnsi" w:cstheme="minorHAnsi"/>
                <w:sz w:val="22"/>
                <w:szCs w:val="22"/>
              </w:rPr>
              <w:t>10 and</w:t>
            </w:r>
            <w:r w:rsidRPr="00425E11">
              <w:rPr>
                <w:rFonts w:asciiTheme="minorHAnsi" w:hAnsiTheme="minorHAnsi" w:cstheme="minorHAnsi"/>
                <w:sz w:val="22"/>
                <w:szCs w:val="22"/>
              </w:rPr>
              <w:t xml:space="preserve"> explain patterns in the placement of the decimal point when a decimal is multiplied or divided by a power of 10. Use whole-number exponents to denote powers of 10. </w:t>
            </w:r>
            <w:r w:rsidRPr="00425E11">
              <w:rPr>
                <w:rFonts w:asciiTheme="minorHAnsi" w:hAnsiTheme="minorHAnsi" w:cstheme="minorHAnsi"/>
                <w:b/>
                <w:bCs/>
                <w:sz w:val="22"/>
                <w:szCs w:val="22"/>
              </w:rPr>
              <w:t>(5-ESS1-1)</w:t>
            </w:r>
            <w:r w:rsidRPr="00425E11">
              <w:rPr>
                <w:rFonts w:asciiTheme="minorHAnsi" w:hAnsiTheme="minorHAnsi" w:cstheme="minorHAnsi"/>
                <w:sz w:val="22"/>
                <w:szCs w:val="22"/>
              </w:rPr>
              <w:t xml:space="preserve"> </w:t>
            </w:r>
          </w:p>
          <w:p w14:paraId="51AC29E7" w14:textId="443BC78D" w:rsidR="00C04178" w:rsidRPr="00425E11" w:rsidRDefault="005D0433" w:rsidP="00425E11">
            <w:pPr>
              <w:pStyle w:val="ListParagraph"/>
              <w:numPr>
                <w:ilvl w:val="0"/>
                <w:numId w:val="40"/>
              </w:numPr>
              <w:spacing w:before="60" w:after="60"/>
              <w:ind w:left="360"/>
              <w:rPr>
                <w:rFonts w:asciiTheme="minorHAnsi" w:hAnsiTheme="minorHAnsi" w:cstheme="minorHAnsi"/>
                <w:sz w:val="22"/>
                <w:szCs w:val="22"/>
              </w:rPr>
            </w:pPr>
            <w:r w:rsidRPr="00425E11">
              <w:rPr>
                <w:rFonts w:asciiTheme="minorHAnsi" w:hAnsiTheme="minorHAnsi" w:cstheme="minorHAnsi"/>
                <w:b/>
                <w:bCs/>
                <w:sz w:val="22"/>
                <w:szCs w:val="22"/>
              </w:rPr>
              <w:lastRenderedPageBreak/>
              <w:t>5.G.A.2</w:t>
            </w:r>
            <w:r w:rsidRPr="00425E11">
              <w:rPr>
                <w:rFonts w:asciiTheme="minorHAnsi" w:hAnsiTheme="minorHAnsi" w:cstheme="minorHAnsi"/>
                <w:sz w:val="22"/>
                <w:szCs w:val="22"/>
              </w:rPr>
              <w:t xml:space="preserve"> Represent </w:t>
            </w:r>
            <w:r w:rsidR="00425E11">
              <w:rPr>
                <w:rFonts w:asciiTheme="minorHAnsi" w:hAnsiTheme="minorHAnsi" w:cstheme="minorHAnsi"/>
                <w:sz w:val="22"/>
                <w:szCs w:val="22"/>
              </w:rPr>
              <w:t>real-world</w:t>
            </w:r>
            <w:r w:rsidRPr="00425E11">
              <w:rPr>
                <w:rFonts w:asciiTheme="minorHAnsi" w:hAnsiTheme="minorHAnsi" w:cstheme="minorHAnsi"/>
                <w:sz w:val="22"/>
                <w:szCs w:val="22"/>
              </w:rPr>
              <w:t xml:space="preserve"> and mathematical problems by graphing points in the first quadrant of the coordinate plane and </w:t>
            </w:r>
            <w:r w:rsidR="00425E11">
              <w:rPr>
                <w:rFonts w:asciiTheme="minorHAnsi" w:hAnsiTheme="minorHAnsi" w:cstheme="minorHAnsi"/>
                <w:sz w:val="22"/>
                <w:szCs w:val="22"/>
              </w:rPr>
              <w:t>interpreting</w:t>
            </w:r>
            <w:r w:rsidRPr="00425E11">
              <w:rPr>
                <w:rFonts w:asciiTheme="minorHAnsi" w:hAnsiTheme="minorHAnsi" w:cstheme="minorHAnsi"/>
                <w:sz w:val="22"/>
                <w:szCs w:val="22"/>
              </w:rPr>
              <w:t xml:space="preserve"> coordinate values of points in the context of the situation. </w:t>
            </w:r>
            <w:r w:rsidRPr="00425E11">
              <w:rPr>
                <w:rFonts w:asciiTheme="minorHAnsi" w:hAnsiTheme="minorHAnsi" w:cstheme="minorHAnsi"/>
                <w:b/>
                <w:bCs/>
                <w:sz w:val="22"/>
                <w:szCs w:val="22"/>
              </w:rPr>
              <w:t>(5-ESS1-2)</w:t>
            </w:r>
          </w:p>
        </w:tc>
      </w:tr>
      <w:tr w:rsidR="00824105" w:rsidRPr="008A759E" w14:paraId="01FCFFEA" w14:textId="77777777" w:rsidTr="00425E11">
        <w:trPr>
          <w:trHeight w:val="413"/>
          <w:jc w:val="center"/>
        </w:trPr>
        <w:tc>
          <w:tcPr>
            <w:tcW w:w="13320" w:type="dxa"/>
            <w:tcBorders>
              <w:bottom w:val="single" w:sz="4" w:space="0" w:color="auto"/>
            </w:tcBorders>
            <w:shd w:val="clear" w:color="auto" w:fill="F2F2F2" w:themeFill="background1" w:themeFillShade="F2"/>
            <w:vAlign w:val="center"/>
          </w:tcPr>
          <w:p w14:paraId="3CA0DAF7" w14:textId="684BEB1C" w:rsidR="00824105" w:rsidRPr="008A759E" w:rsidRDefault="00824105" w:rsidP="002F2750">
            <w:pPr>
              <w:spacing w:before="60" w:after="60"/>
              <w:rPr>
                <w:rFonts w:asciiTheme="minorHAnsi" w:hAnsiTheme="minorHAnsi" w:cstheme="minorHAnsi"/>
                <w:b/>
                <w:bCs/>
                <w:sz w:val="22"/>
                <w:szCs w:val="22"/>
              </w:rPr>
            </w:pPr>
            <w:r w:rsidRPr="00596EFB">
              <w:rPr>
                <w:rFonts w:asciiTheme="minorHAnsi" w:hAnsiTheme="minorHAnsi" w:cstheme="minorHAnsi"/>
                <w:b/>
                <w:bCs/>
                <w:sz w:val="24"/>
                <w:szCs w:val="24"/>
              </w:rPr>
              <w:lastRenderedPageBreak/>
              <w:t>Task Notes</w:t>
            </w:r>
          </w:p>
        </w:tc>
      </w:tr>
      <w:bookmarkEnd w:id="4"/>
    </w:tbl>
    <w:p w14:paraId="41C29BE6" w14:textId="77777777" w:rsidR="004569FB" w:rsidRDefault="004569FB" w:rsidP="007B3CF0">
      <w:pPr>
        <w:pStyle w:val="BodyText1"/>
        <w:rPr>
          <w:noProof/>
        </w:rPr>
      </w:pPr>
    </w:p>
    <w:p w14:paraId="468C5D11" w14:textId="4664D47E" w:rsidR="009E2C24" w:rsidRPr="007F7833" w:rsidRDefault="009E2C24" w:rsidP="007A4424">
      <w:pPr>
        <w:pStyle w:val="Exhibitheading"/>
        <w:rPr>
          <w:rFonts w:asciiTheme="minorHAnsi" w:hAnsiTheme="minorHAnsi" w:cstheme="minorHAnsi"/>
          <w:bCs/>
          <w:sz w:val="24"/>
          <w:szCs w:val="24"/>
        </w:rPr>
      </w:pPr>
      <w:r w:rsidRPr="007F7833">
        <w:rPr>
          <w:sz w:val="24"/>
          <w:szCs w:val="24"/>
        </w:rPr>
        <w:br w:type="page"/>
      </w:r>
      <w:r w:rsidRPr="007F7833">
        <w:rPr>
          <w:sz w:val="24"/>
          <w:szCs w:val="24"/>
        </w:rPr>
        <w:lastRenderedPageBreak/>
        <w:t>SIPS Assessment</w:t>
      </w:r>
      <w:r w:rsidR="007C0692">
        <w:rPr>
          <w:sz w:val="24"/>
          <w:szCs w:val="24"/>
        </w:rPr>
        <w:t>s</w:t>
      </w:r>
      <w:r w:rsidRPr="007F7833">
        <w:rPr>
          <w:sz w:val="24"/>
          <w:szCs w:val="24"/>
        </w:rPr>
        <w:t xml:space="preserve"> Complexity Framework</w:t>
      </w:r>
    </w:p>
    <w:tbl>
      <w:tblPr>
        <w:tblW w:w="5000" w:type="pct"/>
        <w:tblCellMar>
          <w:left w:w="0" w:type="dxa"/>
          <w:right w:w="0" w:type="dxa"/>
        </w:tblCellMar>
        <w:tblLook w:val="0600" w:firstRow="0" w:lastRow="0" w:firstColumn="0" w:lastColumn="0" w:noHBand="1" w:noVBand="1"/>
      </w:tblPr>
      <w:tblGrid>
        <w:gridCol w:w="783"/>
        <w:gridCol w:w="2291"/>
        <w:gridCol w:w="3294"/>
        <w:gridCol w:w="29"/>
        <w:gridCol w:w="3266"/>
        <w:gridCol w:w="36"/>
        <w:gridCol w:w="3261"/>
      </w:tblGrid>
      <w:tr w:rsidR="00425E11" w:rsidRPr="00087F0F" w14:paraId="1BE16723" w14:textId="77777777" w:rsidTr="00E916DB">
        <w:trPr>
          <w:trHeight w:val="11"/>
        </w:trPr>
        <w:tc>
          <w:tcPr>
            <w:tcW w:w="1186" w:type="pct"/>
            <w:gridSpan w:val="2"/>
            <w:vMerge w:val="restart"/>
            <w:tcBorders>
              <w:top w:val="single" w:sz="4" w:space="0" w:color="auto"/>
            </w:tcBorders>
            <w:vAlign w:val="center"/>
          </w:tcPr>
          <w:p w14:paraId="7E980BC4" w14:textId="77777777" w:rsidR="00425E11" w:rsidRPr="00087F0F" w:rsidRDefault="00425E11" w:rsidP="00E916DB">
            <w:pPr>
              <w:spacing w:before="60"/>
              <w:jc w:val="center"/>
              <w:rPr>
                <w:rFonts w:asciiTheme="minorHAnsi" w:hAnsiTheme="minorHAnsi" w:cstheme="minorHAnsi"/>
              </w:rPr>
            </w:pPr>
            <w:r w:rsidRPr="00087F0F">
              <w:rPr>
                <w:rFonts w:asciiTheme="minorHAnsi" w:hAnsiTheme="minorHAnsi" w:cstheme="minorHAnsi"/>
                <w:b/>
                <w:bCs/>
              </w:rPr>
              <w:t>Component</w:t>
            </w:r>
          </w:p>
        </w:tc>
        <w:tc>
          <w:tcPr>
            <w:tcW w:w="3814" w:type="pct"/>
            <w:gridSpan w:val="5"/>
            <w:tcBorders>
              <w:top w:val="single" w:sz="4" w:space="0" w:color="auto"/>
              <w:left w:val="nil"/>
              <w:bottom w:val="single" w:sz="4" w:space="0" w:color="auto"/>
            </w:tcBorders>
            <w:shd w:val="clear" w:color="auto" w:fill="D9D9D9" w:themeFill="background1" w:themeFillShade="D9"/>
          </w:tcPr>
          <w:p w14:paraId="2A084F92" w14:textId="77777777" w:rsidR="00425E11" w:rsidRPr="00087F0F" w:rsidRDefault="00425E11" w:rsidP="00E916DB">
            <w:pPr>
              <w:spacing w:before="60"/>
              <w:jc w:val="center"/>
              <w:rPr>
                <w:rFonts w:asciiTheme="minorHAnsi" w:hAnsiTheme="minorHAnsi" w:cstheme="minorHAnsi"/>
                <w:b/>
                <w:bCs/>
              </w:rPr>
            </w:pPr>
            <w:r w:rsidRPr="00087F0F">
              <w:rPr>
                <w:rFonts w:asciiTheme="minorHAnsi" w:hAnsiTheme="minorHAnsi" w:cstheme="minorHAnsi"/>
                <w:b/>
                <w:bCs/>
              </w:rPr>
              <w:t>Complexity</w:t>
            </w:r>
          </w:p>
        </w:tc>
      </w:tr>
      <w:tr w:rsidR="00425E11" w:rsidRPr="00087F0F" w14:paraId="15BA64CE" w14:textId="77777777" w:rsidTr="00E916DB">
        <w:trPr>
          <w:trHeight w:val="13"/>
        </w:trPr>
        <w:tc>
          <w:tcPr>
            <w:tcW w:w="1186" w:type="pct"/>
            <w:gridSpan w:val="2"/>
            <w:vMerge/>
          </w:tcPr>
          <w:p w14:paraId="313E6E0D" w14:textId="77777777" w:rsidR="00425E11" w:rsidRPr="00087F0F" w:rsidRDefault="00425E11" w:rsidP="00E916DB">
            <w:pPr>
              <w:spacing w:before="60"/>
              <w:rPr>
                <w:rFonts w:asciiTheme="minorHAnsi" w:hAnsiTheme="minorHAnsi" w:cstheme="minorHAnsi"/>
              </w:rPr>
            </w:pPr>
          </w:p>
        </w:tc>
        <w:tc>
          <w:tcPr>
            <w:tcW w:w="1271"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4310B560" w14:textId="77777777" w:rsidR="00425E11" w:rsidRPr="00087F0F" w:rsidRDefault="00425E11" w:rsidP="00E916DB">
            <w:pPr>
              <w:spacing w:before="60"/>
              <w:jc w:val="center"/>
              <w:rPr>
                <w:rFonts w:asciiTheme="minorHAnsi" w:hAnsiTheme="minorHAnsi" w:cstheme="minorHAnsi"/>
              </w:rPr>
            </w:pPr>
            <w:r w:rsidRPr="00087F0F">
              <w:rPr>
                <w:rFonts w:asciiTheme="minorHAnsi" w:hAnsiTheme="minorHAnsi" w:cstheme="minorHAnsi"/>
                <w:b/>
                <w:bCs/>
              </w:rPr>
              <w:t>Low</w:t>
            </w:r>
          </w:p>
        </w:tc>
        <w:tc>
          <w:tcPr>
            <w:tcW w:w="1271" w:type="pct"/>
            <w:gridSpan w:val="2"/>
            <w:tcBorders>
              <w:top w:val="single" w:sz="4" w:space="0" w:color="auto"/>
              <w:bottom w:val="single" w:sz="4" w:space="0" w:color="auto"/>
            </w:tcBorders>
            <w:shd w:val="clear" w:color="auto" w:fill="F2F2F2" w:themeFill="background1" w:themeFillShade="F2"/>
            <w:vAlign w:val="center"/>
          </w:tcPr>
          <w:p w14:paraId="730AF6BE" w14:textId="77777777" w:rsidR="00425E11" w:rsidRPr="00087F0F" w:rsidRDefault="00425E11" w:rsidP="00E916DB">
            <w:pPr>
              <w:spacing w:before="60"/>
              <w:jc w:val="center"/>
              <w:rPr>
                <w:rFonts w:asciiTheme="minorHAnsi" w:hAnsiTheme="minorHAnsi" w:cstheme="minorHAnsi"/>
                <w:b/>
                <w:bCs/>
              </w:rPr>
            </w:pPr>
            <w:r w:rsidRPr="00087F0F">
              <w:rPr>
                <w:rFonts w:asciiTheme="minorHAnsi" w:hAnsiTheme="minorHAnsi" w:cstheme="minorHAnsi"/>
                <w:b/>
                <w:bCs/>
              </w:rPr>
              <w:t>Moderate</w:t>
            </w:r>
          </w:p>
        </w:tc>
        <w:tc>
          <w:tcPr>
            <w:tcW w:w="1272" w:type="pct"/>
            <w:gridSpan w:val="2"/>
            <w:tcBorders>
              <w:top w:val="single" w:sz="4" w:space="0" w:color="auto"/>
              <w:bottom w:val="single" w:sz="4" w:space="0" w:color="auto"/>
            </w:tcBorders>
            <w:shd w:val="clear" w:color="auto" w:fill="F2F2F2" w:themeFill="background1" w:themeFillShade="F2"/>
            <w:vAlign w:val="center"/>
          </w:tcPr>
          <w:p w14:paraId="06A8D32F" w14:textId="77777777" w:rsidR="00425E11" w:rsidRPr="00087F0F" w:rsidRDefault="00425E11" w:rsidP="00E916DB">
            <w:pPr>
              <w:spacing w:before="60"/>
              <w:jc w:val="center"/>
              <w:rPr>
                <w:rFonts w:asciiTheme="minorHAnsi" w:hAnsiTheme="minorHAnsi" w:cstheme="minorHAnsi"/>
                <w:b/>
                <w:bCs/>
              </w:rPr>
            </w:pPr>
            <w:r w:rsidRPr="00087F0F">
              <w:rPr>
                <w:rFonts w:asciiTheme="minorHAnsi" w:hAnsiTheme="minorHAnsi" w:cstheme="minorHAnsi"/>
                <w:b/>
                <w:bCs/>
              </w:rPr>
              <w:t>High</w:t>
            </w:r>
          </w:p>
        </w:tc>
      </w:tr>
      <w:tr w:rsidR="00425E11" w:rsidRPr="00087F0F" w14:paraId="39D0F2CE" w14:textId="77777777" w:rsidTr="00E916DB">
        <w:trPr>
          <w:trHeight w:val="363"/>
        </w:trPr>
        <w:tc>
          <w:tcPr>
            <w:tcW w:w="302" w:type="pct"/>
            <w:tcBorders>
              <w:top w:val="single" w:sz="4" w:space="0" w:color="auto"/>
            </w:tcBorders>
            <w:textDirection w:val="btLr"/>
            <w:vAlign w:val="center"/>
          </w:tcPr>
          <w:p w14:paraId="2AB9E530" w14:textId="77777777" w:rsidR="00425E11" w:rsidRPr="00087F0F" w:rsidRDefault="00425E11" w:rsidP="00E916DB">
            <w:pPr>
              <w:spacing w:before="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389A3EAD" w14:textId="77777777" w:rsidR="00425E11" w:rsidRPr="00087F0F" w:rsidRDefault="00425E11" w:rsidP="00E916DB">
            <w:pPr>
              <w:spacing w:before="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10633D54" w14:textId="77777777" w:rsidR="00425E11" w:rsidRPr="00087F0F" w:rsidRDefault="00425E11" w:rsidP="00E916DB">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Requires one or two dimensions</w:t>
            </w:r>
          </w:p>
          <w:p w14:paraId="4A34881F" w14:textId="77777777" w:rsidR="00425E11" w:rsidRPr="00087F0F" w:rsidRDefault="00425E11" w:rsidP="00E916DB">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5C56E779" w14:textId="77777777" w:rsidR="00425E11" w:rsidRPr="00087F0F" w:rsidRDefault="00425E11" w:rsidP="00E916DB">
            <w:pPr>
              <w:numPr>
                <w:ilvl w:val="0"/>
                <w:numId w:val="24"/>
              </w:numPr>
              <w:tabs>
                <w:tab w:val="clear" w:pos="720"/>
              </w:tabs>
              <w:spacing w:before="60"/>
              <w:ind w:left="150"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CFB0179" w14:textId="77777777" w:rsidR="00425E11" w:rsidRPr="00087F0F" w:rsidRDefault="00425E11" w:rsidP="00E916DB">
            <w:pPr>
              <w:spacing w:before="60"/>
              <w:ind w:left="288"/>
              <w:rPr>
                <w:rFonts w:asciiTheme="minorHAnsi" w:hAnsiTheme="minorHAnsi" w:cstheme="minorHAnsi"/>
              </w:rPr>
            </w:pPr>
          </w:p>
        </w:tc>
        <w:tc>
          <w:tcPr>
            <w:tcW w:w="1271" w:type="pct"/>
            <w:gridSpan w:val="2"/>
            <w:tcBorders>
              <w:top w:val="single" w:sz="4" w:space="0" w:color="auto"/>
              <w:bottom w:val="single" w:sz="4" w:space="0" w:color="auto"/>
            </w:tcBorders>
            <w:shd w:val="clear" w:color="auto" w:fill="auto"/>
          </w:tcPr>
          <w:p w14:paraId="147443BF" w14:textId="77777777" w:rsidR="00425E11" w:rsidRPr="00087F0F" w:rsidRDefault="00425E11"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4B57A01F" w14:textId="77777777" w:rsidR="00425E11" w:rsidRPr="00087F0F" w:rsidRDefault="00425E11"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7BA6A5C4" w14:textId="77777777" w:rsidR="00425E11" w:rsidRPr="00087F0F" w:rsidRDefault="00425E11"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72" w:type="pct"/>
            <w:gridSpan w:val="2"/>
            <w:tcBorders>
              <w:top w:val="single" w:sz="4" w:space="0" w:color="auto"/>
              <w:bottom w:val="single" w:sz="4" w:space="0" w:color="auto"/>
            </w:tcBorders>
          </w:tcPr>
          <w:p w14:paraId="43324E9B" w14:textId="77777777" w:rsidR="00425E11" w:rsidRPr="00087F0F" w:rsidRDefault="00425E11"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7BFE7AA1" w14:textId="77777777" w:rsidR="00425E11" w:rsidRPr="00087F0F" w:rsidRDefault="00425E11"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CB36906" w14:textId="77777777" w:rsidR="00425E11" w:rsidRPr="00087F0F" w:rsidRDefault="00425E11"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425E11" w:rsidRPr="00087F0F" w14:paraId="7FC229A7" w14:textId="77777777" w:rsidTr="00E916DB">
        <w:trPr>
          <w:trHeight w:val="363"/>
        </w:trPr>
        <w:tc>
          <w:tcPr>
            <w:tcW w:w="302" w:type="pct"/>
            <w:vMerge w:val="restart"/>
            <w:tcBorders>
              <w:top w:val="single" w:sz="4" w:space="0" w:color="auto"/>
            </w:tcBorders>
            <w:textDirection w:val="btLr"/>
            <w:vAlign w:val="center"/>
          </w:tcPr>
          <w:p w14:paraId="1FFFAAC5" w14:textId="77777777" w:rsidR="00425E11" w:rsidRPr="00087F0F" w:rsidRDefault="00425E11" w:rsidP="00E916DB">
            <w:pPr>
              <w:spacing w:before="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2E470A8E" w14:textId="77777777" w:rsidR="00425E11" w:rsidRPr="00087F0F" w:rsidRDefault="00425E11" w:rsidP="00E916DB">
            <w:pPr>
              <w:spacing w:before="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766CABE5" w14:textId="77777777" w:rsidR="00425E11" w:rsidRPr="00087F0F" w:rsidRDefault="00425E11" w:rsidP="00E916DB">
            <w:pPr>
              <w:spacing w:before="60"/>
              <w:rPr>
                <w:rFonts w:asciiTheme="minorHAnsi" w:hAnsiTheme="minorHAnsi" w:cstheme="minorHAnsi"/>
                <w:b/>
                <w:bCs/>
              </w:rPr>
            </w:pPr>
          </w:p>
        </w:tc>
        <w:tc>
          <w:tcPr>
            <w:tcW w:w="1271"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420B66E1" w14:textId="77777777" w:rsidR="00425E11" w:rsidRPr="00087F0F" w:rsidRDefault="00425E11" w:rsidP="00E916DB">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4A7694CA" w14:textId="77777777" w:rsidR="00425E11" w:rsidRPr="00087F0F" w:rsidRDefault="00425E11" w:rsidP="00E916DB">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Provides few, simple graphics/data/models</w:t>
            </w:r>
          </w:p>
          <w:p w14:paraId="4236D510" w14:textId="77777777" w:rsidR="00425E11" w:rsidRPr="00087F0F" w:rsidRDefault="00425E11" w:rsidP="00E916DB">
            <w:pPr>
              <w:numPr>
                <w:ilvl w:val="0"/>
                <w:numId w:val="24"/>
              </w:numPr>
              <w:tabs>
                <w:tab w:val="clear" w:pos="720"/>
              </w:tabs>
              <w:spacing w:before="60"/>
              <w:ind w:left="144" w:hanging="288"/>
              <w:rPr>
                <w:rFonts w:asciiTheme="minorHAnsi" w:hAnsiTheme="minorHAnsi" w:cstheme="minorHAnsi"/>
              </w:rPr>
            </w:pPr>
            <w:r w:rsidRPr="00087F0F">
              <w:rPr>
                <w:rFonts w:asciiTheme="minorHAnsi" w:hAnsiTheme="minorHAnsi" w:cstheme="minorHAnsi"/>
              </w:rPr>
              <w:t>Includes definitions or examples</w:t>
            </w:r>
          </w:p>
          <w:p w14:paraId="4C988BD2" w14:textId="77777777" w:rsidR="00425E11" w:rsidRPr="00087F0F" w:rsidRDefault="00425E11" w:rsidP="00E916DB">
            <w:pPr>
              <w:numPr>
                <w:ilvl w:val="0"/>
                <w:numId w:val="24"/>
              </w:numPr>
              <w:tabs>
                <w:tab w:val="clear" w:pos="720"/>
              </w:tabs>
              <w:spacing w:before="60"/>
              <w:ind w:left="144" w:hanging="288"/>
              <w:rPr>
                <w:rFonts w:asciiTheme="minorHAnsi" w:hAnsiTheme="minorHAnsi" w:cstheme="minorBidi"/>
              </w:rPr>
            </w:pPr>
            <w:r w:rsidRPr="3CBA8FD8">
              <w:rPr>
                <w:rFonts w:asciiTheme="minorHAnsi" w:hAnsiTheme="minorHAnsi" w:cstheme="minorBidi"/>
              </w:rPr>
              <w:t>Phenomenon or problem</w:t>
            </w:r>
            <w:r>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71" w:type="pct"/>
            <w:gridSpan w:val="2"/>
            <w:tcBorders>
              <w:top w:val="single" w:sz="4" w:space="0" w:color="auto"/>
              <w:bottom w:val="single" w:sz="4" w:space="0" w:color="auto"/>
            </w:tcBorders>
            <w:shd w:val="clear" w:color="auto" w:fill="auto"/>
          </w:tcPr>
          <w:p w14:paraId="1338DC4C" w14:textId="77777777" w:rsidR="00425E11" w:rsidRPr="00087F0F" w:rsidRDefault="00425E11"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0767FD65" w14:textId="77777777" w:rsidR="00425E11" w:rsidRPr="00087F0F" w:rsidRDefault="00425E11"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graphics/data/models</w:t>
            </w:r>
          </w:p>
          <w:p w14:paraId="3B70BE7E" w14:textId="77777777" w:rsidR="00425E11" w:rsidRPr="00087F0F" w:rsidRDefault="00425E11"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Limited use of definitions or examples</w:t>
            </w:r>
          </w:p>
          <w:p w14:paraId="6F48C774" w14:textId="77777777" w:rsidR="00425E11" w:rsidRPr="00087F0F" w:rsidRDefault="00425E11"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72" w:type="pct"/>
            <w:gridSpan w:val="2"/>
            <w:tcBorders>
              <w:top w:val="single" w:sz="4" w:space="0" w:color="auto"/>
              <w:bottom w:val="single" w:sz="4" w:space="0" w:color="auto"/>
            </w:tcBorders>
          </w:tcPr>
          <w:p w14:paraId="5618AB9E" w14:textId="77777777" w:rsidR="00425E11" w:rsidRPr="00087F0F" w:rsidRDefault="00425E11"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0B7CBD9E" w14:textId="77777777" w:rsidR="00425E11" w:rsidRPr="00087F0F" w:rsidRDefault="00425E11"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complex graphics/data/models</w:t>
            </w:r>
          </w:p>
          <w:p w14:paraId="4B831B7B" w14:textId="77777777" w:rsidR="00425E11" w:rsidRPr="00087F0F" w:rsidRDefault="00425E11" w:rsidP="00E916DB">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425E11" w:rsidRPr="00087F0F" w14:paraId="60BC3355" w14:textId="77777777" w:rsidTr="00E916DB">
        <w:trPr>
          <w:trHeight w:val="61"/>
        </w:trPr>
        <w:tc>
          <w:tcPr>
            <w:tcW w:w="302" w:type="pct"/>
            <w:vMerge/>
          </w:tcPr>
          <w:p w14:paraId="56C4E20E" w14:textId="77777777" w:rsidR="00425E11" w:rsidRPr="00087F0F" w:rsidRDefault="00425E11" w:rsidP="00E916DB">
            <w:pPr>
              <w:spacing w:before="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hideMark/>
          </w:tcPr>
          <w:p w14:paraId="5A210CA0" w14:textId="77777777" w:rsidR="00425E11" w:rsidRPr="00087F0F" w:rsidRDefault="00425E11" w:rsidP="00E916DB">
            <w:pPr>
              <w:spacing w:before="60"/>
              <w:rPr>
                <w:rFonts w:asciiTheme="minorHAnsi" w:hAnsiTheme="minorHAnsi" w:cstheme="minorHAnsi"/>
                <w:b/>
                <w:bCs/>
              </w:rPr>
            </w:pPr>
            <w:r w:rsidRPr="00087F0F">
              <w:rPr>
                <w:rFonts w:asciiTheme="minorHAnsi" w:hAnsiTheme="minorHAnsi" w:cstheme="minorHAnsi"/>
                <w:b/>
                <w:bCs/>
              </w:rPr>
              <w:t>B.2 Cognitive demand of response development</w:t>
            </w:r>
          </w:p>
          <w:p w14:paraId="40EE3249" w14:textId="77777777" w:rsidR="00425E11" w:rsidRPr="00087F0F" w:rsidRDefault="00425E11" w:rsidP="00E916DB">
            <w:pPr>
              <w:spacing w:before="60"/>
              <w:rPr>
                <w:rFonts w:asciiTheme="minorHAnsi" w:hAnsiTheme="minorHAnsi" w:cstheme="minorHAnsi"/>
              </w:rPr>
            </w:pP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0D0C0466" w14:textId="77777777" w:rsidR="00425E11" w:rsidRPr="00087F0F" w:rsidRDefault="00425E11" w:rsidP="00E916DB">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 xml:space="preserve">Requires well-defined set of actions or procedures </w:t>
            </w:r>
          </w:p>
          <w:p w14:paraId="2111636C" w14:textId="77777777" w:rsidR="00425E11" w:rsidRPr="00087F0F" w:rsidRDefault="00425E11" w:rsidP="00E916DB">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331FD9B6" w14:textId="77777777" w:rsidR="00425E11" w:rsidRPr="00E1595D" w:rsidRDefault="00425E11" w:rsidP="00E916DB">
            <w:pPr>
              <w:numPr>
                <w:ilvl w:val="0"/>
                <w:numId w:val="24"/>
              </w:numPr>
              <w:tabs>
                <w:tab w:val="clear" w:pos="720"/>
                <w:tab w:val="num" w:pos="361"/>
              </w:tabs>
              <w:spacing w:before="60"/>
              <w:ind w:left="216"/>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4" w:type="pct"/>
            <w:gridSpan w:val="2"/>
            <w:tcBorders>
              <w:top w:val="single" w:sz="4" w:space="0" w:color="auto"/>
              <w:bottom w:val="single" w:sz="4" w:space="0" w:color="auto"/>
            </w:tcBorders>
            <w:shd w:val="clear" w:color="auto" w:fill="auto"/>
          </w:tcPr>
          <w:p w14:paraId="67EFECC9" w14:textId="77777777" w:rsidR="00425E11" w:rsidRPr="00087F0F" w:rsidRDefault="00425E11" w:rsidP="00E916DB">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7A5BDAC5" w14:textId="77777777" w:rsidR="00425E11" w:rsidRPr="00087F0F" w:rsidRDefault="00425E11" w:rsidP="00E916DB">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30E4AC28" w14:textId="77777777" w:rsidR="00425E11" w:rsidRPr="00087F0F" w:rsidRDefault="00425E11" w:rsidP="00E916DB">
            <w:pPr>
              <w:numPr>
                <w:ilvl w:val="0"/>
                <w:numId w:val="25"/>
              </w:numPr>
              <w:tabs>
                <w:tab w:val="clear" w:pos="720"/>
              </w:tabs>
              <w:spacing w:before="60"/>
              <w:ind w:left="288"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58" w:type="pct"/>
            <w:tcBorders>
              <w:top w:val="single" w:sz="4" w:space="0" w:color="auto"/>
              <w:bottom w:val="single" w:sz="4" w:space="0" w:color="auto"/>
            </w:tcBorders>
          </w:tcPr>
          <w:p w14:paraId="4FAD4648" w14:textId="77777777" w:rsidR="00425E11" w:rsidRPr="00087F0F" w:rsidRDefault="00425E11" w:rsidP="00E916DB">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456E2A7F" w14:textId="77777777" w:rsidR="00425E11" w:rsidRPr="00087F0F" w:rsidRDefault="00425E11" w:rsidP="00E916DB">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2E612B05" w14:textId="77777777" w:rsidR="00425E11" w:rsidRPr="00087F0F" w:rsidRDefault="00425E11" w:rsidP="00E916DB">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425E11" w:rsidRPr="00087F0F" w14:paraId="38C3C5B0" w14:textId="77777777" w:rsidTr="00E916DB">
        <w:trPr>
          <w:trHeight w:val="404"/>
        </w:trPr>
        <w:tc>
          <w:tcPr>
            <w:tcW w:w="302" w:type="pct"/>
            <w:vMerge/>
          </w:tcPr>
          <w:p w14:paraId="2F0A3FE3" w14:textId="77777777" w:rsidR="00425E11" w:rsidRPr="00087F0F" w:rsidRDefault="00425E11" w:rsidP="00E916DB">
            <w:pPr>
              <w:spacing w:before="60"/>
              <w:rPr>
                <w:rFonts w:asciiTheme="minorHAnsi" w:hAnsiTheme="minorHAnsi" w:cstheme="minorHAnsi"/>
                <w:b/>
                <w:bCs/>
              </w:rPr>
            </w:pPr>
          </w:p>
        </w:tc>
        <w:tc>
          <w:tcPr>
            <w:tcW w:w="884" w:type="pct"/>
            <w:tcBorders>
              <w:top w:val="single" w:sz="4" w:space="0" w:color="auto"/>
              <w:bottom w:val="single" w:sz="4" w:space="0" w:color="auto"/>
            </w:tcBorders>
            <w:shd w:val="clear" w:color="auto" w:fill="auto"/>
            <w:tcMar>
              <w:top w:w="72" w:type="dxa"/>
              <w:left w:w="144" w:type="dxa"/>
              <w:bottom w:w="72" w:type="dxa"/>
              <w:right w:w="144" w:type="dxa"/>
            </w:tcMar>
          </w:tcPr>
          <w:p w14:paraId="3741B28B" w14:textId="77777777" w:rsidR="00425E11" w:rsidRPr="00087F0F" w:rsidRDefault="00425E11" w:rsidP="00E916DB">
            <w:pPr>
              <w:spacing w:before="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8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6E6B587C" w14:textId="77777777" w:rsidR="00425E11" w:rsidRPr="00087F0F" w:rsidRDefault="00425E11" w:rsidP="00E916DB">
            <w:pPr>
              <w:numPr>
                <w:ilvl w:val="0"/>
                <w:numId w:val="25"/>
              </w:numPr>
              <w:spacing w:before="60"/>
              <w:ind w:left="144"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74" w:type="pct"/>
            <w:gridSpan w:val="2"/>
            <w:tcBorders>
              <w:top w:val="single" w:sz="4" w:space="0" w:color="auto"/>
              <w:bottom w:val="single" w:sz="4" w:space="0" w:color="auto"/>
            </w:tcBorders>
            <w:shd w:val="clear" w:color="auto" w:fill="auto"/>
          </w:tcPr>
          <w:p w14:paraId="272E6CA8" w14:textId="77777777" w:rsidR="00425E11" w:rsidRPr="00087F0F" w:rsidRDefault="00425E11" w:rsidP="00E916DB">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58" w:type="pct"/>
            <w:tcBorders>
              <w:top w:val="single" w:sz="4" w:space="0" w:color="auto"/>
              <w:bottom w:val="single" w:sz="4" w:space="0" w:color="auto"/>
            </w:tcBorders>
          </w:tcPr>
          <w:p w14:paraId="3B0B3A2E" w14:textId="77777777" w:rsidR="00425E11" w:rsidRPr="00087F0F" w:rsidRDefault="00425E11" w:rsidP="00E916DB">
            <w:pPr>
              <w:numPr>
                <w:ilvl w:val="0"/>
                <w:numId w:val="25"/>
              </w:numPr>
              <w:spacing w:before="60"/>
              <w:ind w:left="288"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11DB1FA8" w14:textId="77777777" w:rsidR="009E2C24" w:rsidRDefault="009E2C24" w:rsidP="00596EFB">
      <w:pPr>
        <w:rPr>
          <w:rFonts w:asciiTheme="minorHAnsi" w:hAnsiTheme="minorHAnsi" w:cstheme="minorHAnsi"/>
        </w:rPr>
      </w:pPr>
    </w:p>
    <w:sectPr w:rsidR="009E2C24" w:rsidSect="007C0692">
      <w:footerReference w:type="default" r:id="rId11"/>
      <w:pgSz w:w="15840" w:h="12240" w:orient="landscape"/>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DA42" w14:textId="77777777" w:rsidR="007429E6" w:rsidRDefault="007429E6" w:rsidP="0034435A">
      <w:r>
        <w:separator/>
      </w:r>
    </w:p>
  </w:endnote>
  <w:endnote w:type="continuationSeparator" w:id="0">
    <w:p w14:paraId="562AB33C" w14:textId="77777777" w:rsidR="007429E6" w:rsidRDefault="007429E6" w:rsidP="0034435A">
      <w:r>
        <w:continuationSeparator/>
      </w:r>
    </w:p>
  </w:endnote>
  <w:endnote w:type="continuationNotice" w:id="1">
    <w:p w14:paraId="6BCB57F4" w14:textId="77777777" w:rsidR="007429E6" w:rsidRDefault="00742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51E7" w14:textId="4FC2399F" w:rsidR="002F2750" w:rsidRPr="00757252" w:rsidRDefault="002F2750" w:rsidP="002F2750">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Pr>
        <w:rFonts w:ascii="Calibri" w:eastAsia="Calibri" w:hAnsi="Calibri" w:cs="Calibri"/>
        <w:noProof/>
        <w:color w:val="000000" w:themeColor="text1"/>
        <w:sz w:val="22"/>
        <w:szCs w:val="22"/>
      </w:rPr>
      <w:t>5</w:t>
    </w:r>
    <w:r w:rsidRPr="00757252">
      <w:rPr>
        <w:rFonts w:ascii="Calibri" w:eastAsia="Calibri" w:hAnsi="Calibri" w:cs="Calibri"/>
        <w:noProof/>
        <w:color w:val="000000" w:themeColor="text1"/>
        <w:sz w:val="22"/>
        <w:szCs w:val="22"/>
      </w:rPr>
      <w:t xml:space="preserve"> Unit </w:t>
    </w:r>
    <w:r>
      <w:rPr>
        <w:rFonts w:ascii="Calibri" w:eastAsia="Calibri" w:hAnsi="Calibri" w:cs="Calibri"/>
        <w:noProof/>
        <w:color w:val="000000" w:themeColor="text1"/>
        <w:sz w:val="22"/>
        <w:szCs w:val="22"/>
      </w:rPr>
      <w:t>4</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3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4593" w14:textId="77777777" w:rsidR="007429E6" w:rsidRDefault="007429E6" w:rsidP="0034435A">
      <w:r>
        <w:separator/>
      </w:r>
    </w:p>
  </w:footnote>
  <w:footnote w:type="continuationSeparator" w:id="0">
    <w:p w14:paraId="627CD354" w14:textId="77777777" w:rsidR="007429E6" w:rsidRDefault="007429E6" w:rsidP="0034435A">
      <w:r>
        <w:continuationSeparator/>
      </w:r>
    </w:p>
  </w:footnote>
  <w:footnote w:type="continuationNotice" w:id="1">
    <w:p w14:paraId="2583EFEB" w14:textId="77777777" w:rsidR="007429E6" w:rsidRDefault="007429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13BD5"/>
    <w:multiLevelType w:val="multilevel"/>
    <w:tmpl w:val="3A6499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873D6"/>
    <w:multiLevelType w:val="hybridMultilevel"/>
    <w:tmpl w:val="5944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8E7B78"/>
    <w:multiLevelType w:val="hybridMultilevel"/>
    <w:tmpl w:val="0B787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0" w15:restartNumberingAfterBreak="0">
    <w:nsid w:val="6A8239BD"/>
    <w:multiLevelType w:val="multilevel"/>
    <w:tmpl w:val="B4DAC60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35"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90B72"/>
    <w:multiLevelType w:val="multilevel"/>
    <w:tmpl w:val="9334C83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29626121">
    <w:abstractNumId w:val="14"/>
  </w:num>
  <w:num w:numId="2" w16cid:durableId="167451887">
    <w:abstractNumId w:val="34"/>
  </w:num>
  <w:num w:numId="3" w16cid:durableId="1182008948">
    <w:abstractNumId w:val="37"/>
  </w:num>
  <w:num w:numId="4" w16cid:durableId="1833566908">
    <w:abstractNumId w:val="0"/>
  </w:num>
  <w:num w:numId="5" w16cid:durableId="835682226">
    <w:abstractNumId w:val="1"/>
  </w:num>
  <w:num w:numId="6" w16cid:durableId="1351101867">
    <w:abstractNumId w:val="17"/>
  </w:num>
  <w:num w:numId="7" w16cid:durableId="1004674613">
    <w:abstractNumId w:val="29"/>
  </w:num>
  <w:num w:numId="8" w16cid:durableId="447242375">
    <w:abstractNumId w:val="10"/>
  </w:num>
  <w:num w:numId="9" w16cid:durableId="1566068194">
    <w:abstractNumId w:val="32"/>
  </w:num>
  <w:num w:numId="10" w16cid:durableId="303513299">
    <w:abstractNumId w:val="13"/>
  </w:num>
  <w:num w:numId="11" w16cid:durableId="1193887068">
    <w:abstractNumId w:val="38"/>
  </w:num>
  <w:num w:numId="12" w16cid:durableId="1144465019">
    <w:abstractNumId w:val="26"/>
  </w:num>
  <w:num w:numId="13" w16cid:durableId="1484926726">
    <w:abstractNumId w:val="19"/>
  </w:num>
  <w:num w:numId="14" w16cid:durableId="579601920">
    <w:abstractNumId w:val="35"/>
  </w:num>
  <w:num w:numId="15" w16cid:durableId="214395256">
    <w:abstractNumId w:val="11"/>
  </w:num>
  <w:num w:numId="16" w16cid:durableId="1014654086">
    <w:abstractNumId w:val="25"/>
  </w:num>
  <w:num w:numId="17" w16cid:durableId="26412693">
    <w:abstractNumId w:val="8"/>
  </w:num>
  <w:num w:numId="18" w16cid:durableId="204148050">
    <w:abstractNumId w:val="33"/>
  </w:num>
  <w:num w:numId="19" w16cid:durableId="1729301883">
    <w:abstractNumId w:val="18"/>
  </w:num>
  <w:num w:numId="20" w16cid:durableId="2119835564">
    <w:abstractNumId w:val="30"/>
  </w:num>
  <w:num w:numId="21" w16cid:durableId="1371027036">
    <w:abstractNumId w:val="2"/>
  </w:num>
  <w:num w:numId="22" w16cid:durableId="703022561">
    <w:abstractNumId w:val="3"/>
  </w:num>
  <w:num w:numId="23" w16cid:durableId="412046792">
    <w:abstractNumId w:val="12"/>
  </w:num>
  <w:num w:numId="24" w16cid:durableId="1213662976">
    <w:abstractNumId w:val="31"/>
  </w:num>
  <w:num w:numId="25" w16cid:durableId="551966881">
    <w:abstractNumId w:val="23"/>
  </w:num>
  <w:num w:numId="26" w16cid:durableId="470826694">
    <w:abstractNumId w:val="27"/>
  </w:num>
  <w:num w:numId="27" w16cid:durableId="72699894">
    <w:abstractNumId w:val="20"/>
  </w:num>
  <w:num w:numId="28" w16cid:durableId="308440758">
    <w:abstractNumId w:val="4"/>
  </w:num>
  <w:num w:numId="29" w16cid:durableId="1373922927">
    <w:abstractNumId w:val="6"/>
  </w:num>
  <w:num w:numId="30" w16cid:durableId="1310750483">
    <w:abstractNumId w:val="28"/>
  </w:num>
  <w:num w:numId="31" w16cid:durableId="1334265268">
    <w:abstractNumId w:val="9"/>
  </w:num>
  <w:num w:numId="32" w16cid:durableId="921450636">
    <w:abstractNumId w:val="5"/>
  </w:num>
  <w:num w:numId="33" w16cid:durableId="379745644">
    <w:abstractNumId w:val="7"/>
  </w:num>
  <w:num w:numId="34" w16cid:durableId="631328703">
    <w:abstractNumId w:val="16"/>
  </w:num>
  <w:num w:numId="35" w16cid:durableId="372123185">
    <w:abstractNumId w:val="24"/>
  </w:num>
  <w:num w:numId="36" w16cid:durableId="1040014869">
    <w:abstractNumId w:val="21"/>
  </w:num>
  <w:num w:numId="37" w16cid:durableId="1847787680">
    <w:abstractNumId w:val="36"/>
  </w:num>
  <w:num w:numId="38" w16cid:durableId="2076585233">
    <w:abstractNumId w:val="39"/>
  </w:num>
  <w:num w:numId="39" w16cid:durableId="3897685">
    <w:abstractNumId w:val="15"/>
  </w:num>
  <w:num w:numId="40" w16cid:durableId="2921728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1778"/>
    <w:rsid w:val="00015F2D"/>
    <w:rsid w:val="0001633D"/>
    <w:rsid w:val="00021368"/>
    <w:rsid w:val="00031141"/>
    <w:rsid w:val="00034F1A"/>
    <w:rsid w:val="000407B1"/>
    <w:rsid w:val="00041987"/>
    <w:rsid w:val="00042752"/>
    <w:rsid w:val="00042D7D"/>
    <w:rsid w:val="00047759"/>
    <w:rsid w:val="000504DE"/>
    <w:rsid w:val="000515EE"/>
    <w:rsid w:val="00052733"/>
    <w:rsid w:val="00052C7C"/>
    <w:rsid w:val="00055263"/>
    <w:rsid w:val="000616AA"/>
    <w:rsid w:val="00066616"/>
    <w:rsid w:val="00067312"/>
    <w:rsid w:val="0007205D"/>
    <w:rsid w:val="00073BFF"/>
    <w:rsid w:val="00075EF2"/>
    <w:rsid w:val="00076BEE"/>
    <w:rsid w:val="00081305"/>
    <w:rsid w:val="00083150"/>
    <w:rsid w:val="000844A3"/>
    <w:rsid w:val="00087F0F"/>
    <w:rsid w:val="0009473D"/>
    <w:rsid w:val="00097EA9"/>
    <w:rsid w:val="000A036B"/>
    <w:rsid w:val="000A366E"/>
    <w:rsid w:val="000A3B7A"/>
    <w:rsid w:val="000A3D33"/>
    <w:rsid w:val="000A65CE"/>
    <w:rsid w:val="000A691D"/>
    <w:rsid w:val="000A6FEF"/>
    <w:rsid w:val="000B1B96"/>
    <w:rsid w:val="000B73FA"/>
    <w:rsid w:val="000B7AD9"/>
    <w:rsid w:val="000C2BBE"/>
    <w:rsid w:val="000C381D"/>
    <w:rsid w:val="000C3A75"/>
    <w:rsid w:val="000C4212"/>
    <w:rsid w:val="000C759C"/>
    <w:rsid w:val="000C7756"/>
    <w:rsid w:val="000D3210"/>
    <w:rsid w:val="000D482C"/>
    <w:rsid w:val="000D5058"/>
    <w:rsid w:val="000E0ED7"/>
    <w:rsid w:val="000E553B"/>
    <w:rsid w:val="000E7021"/>
    <w:rsid w:val="000F4E12"/>
    <w:rsid w:val="00106D43"/>
    <w:rsid w:val="00107246"/>
    <w:rsid w:val="00115C30"/>
    <w:rsid w:val="00120F15"/>
    <w:rsid w:val="0012154D"/>
    <w:rsid w:val="001221AA"/>
    <w:rsid w:val="001221C1"/>
    <w:rsid w:val="0012259D"/>
    <w:rsid w:val="00122AD5"/>
    <w:rsid w:val="0012365C"/>
    <w:rsid w:val="00126CD6"/>
    <w:rsid w:val="00130F31"/>
    <w:rsid w:val="001360E6"/>
    <w:rsid w:val="0013616D"/>
    <w:rsid w:val="0014240B"/>
    <w:rsid w:val="001424E6"/>
    <w:rsid w:val="00146C8C"/>
    <w:rsid w:val="0015013D"/>
    <w:rsid w:val="001503AF"/>
    <w:rsid w:val="0015509D"/>
    <w:rsid w:val="001564DF"/>
    <w:rsid w:val="00160877"/>
    <w:rsid w:val="0016188A"/>
    <w:rsid w:val="00162422"/>
    <w:rsid w:val="00163981"/>
    <w:rsid w:val="00167B4F"/>
    <w:rsid w:val="00170638"/>
    <w:rsid w:val="001723B8"/>
    <w:rsid w:val="001740EA"/>
    <w:rsid w:val="001776A5"/>
    <w:rsid w:val="00181F76"/>
    <w:rsid w:val="00182FD5"/>
    <w:rsid w:val="0019063E"/>
    <w:rsid w:val="001A3DDF"/>
    <w:rsid w:val="001A6E10"/>
    <w:rsid w:val="001A7A4C"/>
    <w:rsid w:val="001B0750"/>
    <w:rsid w:val="001B2A18"/>
    <w:rsid w:val="001B3A32"/>
    <w:rsid w:val="001B51ED"/>
    <w:rsid w:val="001C0699"/>
    <w:rsid w:val="001C09B5"/>
    <w:rsid w:val="001C30BE"/>
    <w:rsid w:val="001C30E4"/>
    <w:rsid w:val="001C4686"/>
    <w:rsid w:val="001C55B7"/>
    <w:rsid w:val="001C64B9"/>
    <w:rsid w:val="001C6533"/>
    <w:rsid w:val="001C7C9D"/>
    <w:rsid w:val="001D2B4F"/>
    <w:rsid w:val="001D4A80"/>
    <w:rsid w:val="001D63C2"/>
    <w:rsid w:val="001E1A0C"/>
    <w:rsid w:val="001E1F29"/>
    <w:rsid w:val="001E333B"/>
    <w:rsid w:val="001E5056"/>
    <w:rsid w:val="001E5CB1"/>
    <w:rsid w:val="001E62D8"/>
    <w:rsid w:val="001E7E5D"/>
    <w:rsid w:val="001F0C38"/>
    <w:rsid w:val="001F24F1"/>
    <w:rsid w:val="001F4989"/>
    <w:rsid w:val="001F5607"/>
    <w:rsid w:val="001F5D1C"/>
    <w:rsid w:val="00212A66"/>
    <w:rsid w:val="00213DFE"/>
    <w:rsid w:val="00214FD6"/>
    <w:rsid w:val="0021542C"/>
    <w:rsid w:val="00223062"/>
    <w:rsid w:val="00223A15"/>
    <w:rsid w:val="00224E9D"/>
    <w:rsid w:val="00237A5C"/>
    <w:rsid w:val="00241A97"/>
    <w:rsid w:val="002427C0"/>
    <w:rsid w:val="00246787"/>
    <w:rsid w:val="00251B2B"/>
    <w:rsid w:val="00254E5B"/>
    <w:rsid w:val="00257511"/>
    <w:rsid w:val="00257599"/>
    <w:rsid w:val="00263B57"/>
    <w:rsid w:val="00263C42"/>
    <w:rsid w:val="00266DE5"/>
    <w:rsid w:val="002670E3"/>
    <w:rsid w:val="002704C1"/>
    <w:rsid w:val="00272729"/>
    <w:rsid w:val="002734F0"/>
    <w:rsid w:val="002821FB"/>
    <w:rsid w:val="00285E9D"/>
    <w:rsid w:val="00290B81"/>
    <w:rsid w:val="00290BAC"/>
    <w:rsid w:val="00290F09"/>
    <w:rsid w:val="002958EB"/>
    <w:rsid w:val="002A334A"/>
    <w:rsid w:val="002A63A7"/>
    <w:rsid w:val="002C67B4"/>
    <w:rsid w:val="002D08DF"/>
    <w:rsid w:val="002D08F6"/>
    <w:rsid w:val="002D223A"/>
    <w:rsid w:val="002D41AB"/>
    <w:rsid w:val="002E019D"/>
    <w:rsid w:val="002E2197"/>
    <w:rsid w:val="002E22E7"/>
    <w:rsid w:val="002F07F3"/>
    <w:rsid w:val="002F117E"/>
    <w:rsid w:val="002F2750"/>
    <w:rsid w:val="002F474B"/>
    <w:rsid w:val="002F494C"/>
    <w:rsid w:val="002F5815"/>
    <w:rsid w:val="003059E0"/>
    <w:rsid w:val="003112FD"/>
    <w:rsid w:val="00312267"/>
    <w:rsid w:val="00312B05"/>
    <w:rsid w:val="00315340"/>
    <w:rsid w:val="0032006A"/>
    <w:rsid w:val="00321245"/>
    <w:rsid w:val="00321A86"/>
    <w:rsid w:val="003225FA"/>
    <w:rsid w:val="003229C2"/>
    <w:rsid w:val="00322F33"/>
    <w:rsid w:val="00324237"/>
    <w:rsid w:val="00333135"/>
    <w:rsid w:val="00333CE8"/>
    <w:rsid w:val="00336B81"/>
    <w:rsid w:val="00336B8E"/>
    <w:rsid w:val="00342024"/>
    <w:rsid w:val="00342FB5"/>
    <w:rsid w:val="0034435A"/>
    <w:rsid w:val="0035382D"/>
    <w:rsid w:val="00353B23"/>
    <w:rsid w:val="0036156C"/>
    <w:rsid w:val="0036163B"/>
    <w:rsid w:val="00362BC4"/>
    <w:rsid w:val="003645FB"/>
    <w:rsid w:val="00370268"/>
    <w:rsid w:val="00370F7D"/>
    <w:rsid w:val="00372E1E"/>
    <w:rsid w:val="003774B3"/>
    <w:rsid w:val="00380EB5"/>
    <w:rsid w:val="00381F90"/>
    <w:rsid w:val="003861EE"/>
    <w:rsid w:val="00386BC6"/>
    <w:rsid w:val="003870A6"/>
    <w:rsid w:val="0039044D"/>
    <w:rsid w:val="0039108E"/>
    <w:rsid w:val="003950BB"/>
    <w:rsid w:val="0039634A"/>
    <w:rsid w:val="00397688"/>
    <w:rsid w:val="00397CDF"/>
    <w:rsid w:val="003A36AF"/>
    <w:rsid w:val="003C170E"/>
    <w:rsid w:val="003C1901"/>
    <w:rsid w:val="003C4619"/>
    <w:rsid w:val="003D6F62"/>
    <w:rsid w:val="003E685D"/>
    <w:rsid w:val="003E716F"/>
    <w:rsid w:val="003E7B44"/>
    <w:rsid w:val="003E7C89"/>
    <w:rsid w:val="003F3064"/>
    <w:rsid w:val="003F30B3"/>
    <w:rsid w:val="003F64EB"/>
    <w:rsid w:val="00404929"/>
    <w:rsid w:val="00404AA5"/>
    <w:rsid w:val="00404B93"/>
    <w:rsid w:val="004110DA"/>
    <w:rsid w:val="004114FC"/>
    <w:rsid w:val="00411932"/>
    <w:rsid w:val="00416200"/>
    <w:rsid w:val="00425129"/>
    <w:rsid w:val="00425E11"/>
    <w:rsid w:val="00427E61"/>
    <w:rsid w:val="00433F8C"/>
    <w:rsid w:val="00435041"/>
    <w:rsid w:val="004354F5"/>
    <w:rsid w:val="00435A51"/>
    <w:rsid w:val="004506E2"/>
    <w:rsid w:val="0045317C"/>
    <w:rsid w:val="00454205"/>
    <w:rsid w:val="004569FB"/>
    <w:rsid w:val="00456B9A"/>
    <w:rsid w:val="0046168C"/>
    <w:rsid w:val="004625D8"/>
    <w:rsid w:val="00463521"/>
    <w:rsid w:val="004649AA"/>
    <w:rsid w:val="00472A4D"/>
    <w:rsid w:val="00481CE7"/>
    <w:rsid w:val="00482ADB"/>
    <w:rsid w:val="00486DCB"/>
    <w:rsid w:val="004915D0"/>
    <w:rsid w:val="0049225F"/>
    <w:rsid w:val="00492B1E"/>
    <w:rsid w:val="00494B6B"/>
    <w:rsid w:val="004961BB"/>
    <w:rsid w:val="00496292"/>
    <w:rsid w:val="0049689F"/>
    <w:rsid w:val="004A376E"/>
    <w:rsid w:val="004B1EEC"/>
    <w:rsid w:val="004B2046"/>
    <w:rsid w:val="004C0A97"/>
    <w:rsid w:val="004C120A"/>
    <w:rsid w:val="004C14E0"/>
    <w:rsid w:val="004D7497"/>
    <w:rsid w:val="004E0ECA"/>
    <w:rsid w:val="004E43FE"/>
    <w:rsid w:val="004F3D0E"/>
    <w:rsid w:val="004F7105"/>
    <w:rsid w:val="005011F7"/>
    <w:rsid w:val="0050136E"/>
    <w:rsid w:val="00511DE6"/>
    <w:rsid w:val="00514AA7"/>
    <w:rsid w:val="00515A46"/>
    <w:rsid w:val="00522134"/>
    <w:rsid w:val="00525BCF"/>
    <w:rsid w:val="00533368"/>
    <w:rsid w:val="0053679A"/>
    <w:rsid w:val="0054072C"/>
    <w:rsid w:val="00540B7D"/>
    <w:rsid w:val="00541AF2"/>
    <w:rsid w:val="005451E3"/>
    <w:rsid w:val="00545576"/>
    <w:rsid w:val="005538D0"/>
    <w:rsid w:val="00554D37"/>
    <w:rsid w:val="00555F6B"/>
    <w:rsid w:val="00557732"/>
    <w:rsid w:val="00564DA2"/>
    <w:rsid w:val="0057091E"/>
    <w:rsid w:val="00570BDA"/>
    <w:rsid w:val="0057248F"/>
    <w:rsid w:val="00573084"/>
    <w:rsid w:val="00586309"/>
    <w:rsid w:val="005864CD"/>
    <w:rsid w:val="00587A39"/>
    <w:rsid w:val="0059609D"/>
    <w:rsid w:val="00596EFB"/>
    <w:rsid w:val="00597C5F"/>
    <w:rsid w:val="00597E67"/>
    <w:rsid w:val="005A2EDA"/>
    <w:rsid w:val="005A5CFC"/>
    <w:rsid w:val="005A6F51"/>
    <w:rsid w:val="005A7639"/>
    <w:rsid w:val="005B07BD"/>
    <w:rsid w:val="005B0A4F"/>
    <w:rsid w:val="005B4C17"/>
    <w:rsid w:val="005B73E8"/>
    <w:rsid w:val="005B7D8E"/>
    <w:rsid w:val="005C0240"/>
    <w:rsid w:val="005C1B0A"/>
    <w:rsid w:val="005C3920"/>
    <w:rsid w:val="005C4A71"/>
    <w:rsid w:val="005C513E"/>
    <w:rsid w:val="005D0433"/>
    <w:rsid w:val="005D105A"/>
    <w:rsid w:val="005D1074"/>
    <w:rsid w:val="005D4C0F"/>
    <w:rsid w:val="005D4DF5"/>
    <w:rsid w:val="005D7AE1"/>
    <w:rsid w:val="005E08D6"/>
    <w:rsid w:val="005E5BCF"/>
    <w:rsid w:val="005F2E00"/>
    <w:rsid w:val="005F41AB"/>
    <w:rsid w:val="005F4577"/>
    <w:rsid w:val="005F5239"/>
    <w:rsid w:val="005F69AB"/>
    <w:rsid w:val="00601745"/>
    <w:rsid w:val="00610D79"/>
    <w:rsid w:val="006127DE"/>
    <w:rsid w:val="00613E78"/>
    <w:rsid w:val="0061419A"/>
    <w:rsid w:val="00614729"/>
    <w:rsid w:val="0061543A"/>
    <w:rsid w:val="00617BE5"/>
    <w:rsid w:val="00624EB8"/>
    <w:rsid w:val="006328B1"/>
    <w:rsid w:val="00633A70"/>
    <w:rsid w:val="0063428F"/>
    <w:rsid w:val="00636432"/>
    <w:rsid w:val="00641DD5"/>
    <w:rsid w:val="006426B4"/>
    <w:rsid w:val="00642834"/>
    <w:rsid w:val="00643DB1"/>
    <w:rsid w:val="006455D3"/>
    <w:rsid w:val="006460DF"/>
    <w:rsid w:val="0065061C"/>
    <w:rsid w:val="0065188F"/>
    <w:rsid w:val="006534C1"/>
    <w:rsid w:val="0065494B"/>
    <w:rsid w:val="0065793C"/>
    <w:rsid w:val="00664AF5"/>
    <w:rsid w:val="006700FC"/>
    <w:rsid w:val="00675205"/>
    <w:rsid w:val="006756A6"/>
    <w:rsid w:val="006808B9"/>
    <w:rsid w:val="00686484"/>
    <w:rsid w:val="006871ED"/>
    <w:rsid w:val="006923E2"/>
    <w:rsid w:val="006976C7"/>
    <w:rsid w:val="00697946"/>
    <w:rsid w:val="00697CE9"/>
    <w:rsid w:val="00697DE7"/>
    <w:rsid w:val="006A1629"/>
    <w:rsid w:val="006A2939"/>
    <w:rsid w:val="006A4F69"/>
    <w:rsid w:val="006A6003"/>
    <w:rsid w:val="006A6E44"/>
    <w:rsid w:val="006B14C3"/>
    <w:rsid w:val="006B264F"/>
    <w:rsid w:val="006B75B5"/>
    <w:rsid w:val="006B7E92"/>
    <w:rsid w:val="006C4E3B"/>
    <w:rsid w:val="006C7848"/>
    <w:rsid w:val="006D023F"/>
    <w:rsid w:val="006D07C3"/>
    <w:rsid w:val="006D2813"/>
    <w:rsid w:val="006D3481"/>
    <w:rsid w:val="006D491A"/>
    <w:rsid w:val="006D651D"/>
    <w:rsid w:val="006D6841"/>
    <w:rsid w:val="006D701A"/>
    <w:rsid w:val="006E7E14"/>
    <w:rsid w:val="006F03C1"/>
    <w:rsid w:val="0070143A"/>
    <w:rsid w:val="00704633"/>
    <w:rsid w:val="00704EE6"/>
    <w:rsid w:val="0070599F"/>
    <w:rsid w:val="007112A4"/>
    <w:rsid w:val="00714FD8"/>
    <w:rsid w:val="007150C5"/>
    <w:rsid w:val="00721A15"/>
    <w:rsid w:val="0072286B"/>
    <w:rsid w:val="00724324"/>
    <w:rsid w:val="007245FC"/>
    <w:rsid w:val="00726A77"/>
    <w:rsid w:val="00731E9A"/>
    <w:rsid w:val="00734C4A"/>
    <w:rsid w:val="00736051"/>
    <w:rsid w:val="00741D97"/>
    <w:rsid w:val="007421AD"/>
    <w:rsid w:val="007429E6"/>
    <w:rsid w:val="007450B9"/>
    <w:rsid w:val="007507C5"/>
    <w:rsid w:val="00750BD4"/>
    <w:rsid w:val="007601DE"/>
    <w:rsid w:val="00760463"/>
    <w:rsid w:val="00761E8C"/>
    <w:rsid w:val="007632B8"/>
    <w:rsid w:val="0076552F"/>
    <w:rsid w:val="00765CC3"/>
    <w:rsid w:val="007665A6"/>
    <w:rsid w:val="00766BB4"/>
    <w:rsid w:val="00775027"/>
    <w:rsid w:val="007758D8"/>
    <w:rsid w:val="00776EC3"/>
    <w:rsid w:val="0078192E"/>
    <w:rsid w:val="00790CAC"/>
    <w:rsid w:val="00791562"/>
    <w:rsid w:val="00792BD7"/>
    <w:rsid w:val="00793A3D"/>
    <w:rsid w:val="00794209"/>
    <w:rsid w:val="007A1572"/>
    <w:rsid w:val="007A4424"/>
    <w:rsid w:val="007B26D4"/>
    <w:rsid w:val="007B3436"/>
    <w:rsid w:val="007B3CF0"/>
    <w:rsid w:val="007B44FF"/>
    <w:rsid w:val="007B49D9"/>
    <w:rsid w:val="007B5040"/>
    <w:rsid w:val="007B7EB3"/>
    <w:rsid w:val="007C041F"/>
    <w:rsid w:val="007C0692"/>
    <w:rsid w:val="007C1279"/>
    <w:rsid w:val="007C2943"/>
    <w:rsid w:val="007D2898"/>
    <w:rsid w:val="007D34D0"/>
    <w:rsid w:val="007D464E"/>
    <w:rsid w:val="007E0039"/>
    <w:rsid w:val="007E175B"/>
    <w:rsid w:val="007E7F02"/>
    <w:rsid w:val="007F14ED"/>
    <w:rsid w:val="007F27AB"/>
    <w:rsid w:val="007F41C4"/>
    <w:rsid w:val="007F6658"/>
    <w:rsid w:val="007F7833"/>
    <w:rsid w:val="0080104E"/>
    <w:rsid w:val="00801DEF"/>
    <w:rsid w:val="00805D6F"/>
    <w:rsid w:val="0080639E"/>
    <w:rsid w:val="00812D1E"/>
    <w:rsid w:val="008139A4"/>
    <w:rsid w:val="008141C4"/>
    <w:rsid w:val="00814FCD"/>
    <w:rsid w:val="00815692"/>
    <w:rsid w:val="0082195F"/>
    <w:rsid w:val="00824105"/>
    <w:rsid w:val="00824CCF"/>
    <w:rsid w:val="00826CA2"/>
    <w:rsid w:val="00831573"/>
    <w:rsid w:val="00833264"/>
    <w:rsid w:val="00833BE7"/>
    <w:rsid w:val="008464F5"/>
    <w:rsid w:val="0084685A"/>
    <w:rsid w:val="00851472"/>
    <w:rsid w:val="008514D5"/>
    <w:rsid w:val="008554D8"/>
    <w:rsid w:val="008613FC"/>
    <w:rsid w:val="008639B3"/>
    <w:rsid w:val="00864EE3"/>
    <w:rsid w:val="0086691E"/>
    <w:rsid w:val="00875D1F"/>
    <w:rsid w:val="00875FC5"/>
    <w:rsid w:val="00877C24"/>
    <w:rsid w:val="00881D20"/>
    <w:rsid w:val="008841DE"/>
    <w:rsid w:val="00884B17"/>
    <w:rsid w:val="008869C0"/>
    <w:rsid w:val="00887C12"/>
    <w:rsid w:val="00894B1E"/>
    <w:rsid w:val="008A2721"/>
    <w:rsid w:val="008A5B7D"/>
    <w:rsid w:val="008A759E"/>
    <w:rsid w:val="008B0F7F"/>
    <w:rsid w:val="008B1DCF"/>
    <w:rsid w:val="008B683D"/>
    <w:rsid w:val="008B72D9"/>
    <w:rsid w:val="008C2BD3"/>
    <w:rsid w:val="008C2DA0"/>
    <w:rsid w:val="008C3C08"/>
    <w:rsid w:val="008C3E67"/>
    <w:rsid w:val="008C5DD7"/>
    <w:rsid w:val="008C6C21"/>
    <w:rsid w:val="008D23BF"/>
    <w:rsid w:val="008D6A36"/>
    <w:rsid w:val="008E1BC1"/>
    <w:rsid w:val="008E62F1"/>
    <w:rsid w:val="008F1025"/>
    <w:rsid w:val="008F123C"/>
    <w:rsid w:val="008F1AD1"/>
    <w:rsid w:val="008F5C65"/>
    <w:rsid w:val="008F601A"/>
    <w:rsid w:val="00900F52"/>
    <w:rsid w:val="00905915"/>
    <w:rsid w:val="009119E2"/>
    <w:rsid w:val="0091470A"/>
    <w:rsid w:val="0091483F"/>
    <w:rsid w:val="00915549"/>
    <w:rsid w:val="0091654F"/>
    <w:rsid w:val="00927F43"/>
    <w:rsid w:val="00931212"/>
    <w:rsid w:val="00931239"/>
    <w:rsid w:val="00931543"/>
    <w:rsid w:val="0093225A"/>
    <w:rsid w:val="0093364F"/>
    <w:rsid w:val="0093564E"/>
    <w:rsid w:val="00937DB9"/>
    <w:rsid w:val="00940C39"/>
    <w:rsid w:val="009413C0"/>
    <w:rsid w:val="009442EC"/>
    <w:rsid w:val="00946E0D"/>
    <w:rsid w:val="009544E9"/>
    <w:rsid w:val="009569FD"/>
    <w:rsid w:val="00964E1B"/>
    <w:rsid w:val="00965747"/>
    <w:rsid w:val="00967282"/>
    <w:rsid w:val="009703A1"/>
    <w:rsid w:val="00976B8A"/>
    <w:rsid w:val="0098051A"/>
    <w:rsid w:val="0098219F"/>
    <w:rsid w:val="00982D6D"/>
    <w:rsid w:val="00985E29"/>
    <w:rsid w:val="0098799E"/>
    <w:rsid w:val="00995F85"/>
    <w:rsid w:val="009A05C3"/>
    <w:rsid w:val="009A257F"/>
    <w:rsid w:val="009A4C68"/>
    <w:rsid w:val="009B1E86"/>
    <w:rsid w:val="009B5C22"/>
    <w:rsid w:val="009B5FBC"/>
    <w:rsid w:val="009C5D28"/>
    <w:rsid w:val="009D061B"/>
    <w:rsid w:val="009D48F9"/>
    <w:rsid w:val="009D5781"/>
    <w:rsid w:val="009D68F8"/>
    <w:rsid w:val="009D6C1F"/>
    <w:rsid w:val="009D6F50"/>
    <w:rsid w:val="009D703D"/>
    <w:rsid w:val="009D73D8"/>
    <w:rsid w:val="009E2C24"/>
    <w:rsid w:val="009E3D75"/>
    <w:rsid w:val="009E3FD8"/>
    <w:rsid w:val="009E55FC"/>
    <w:rsid w:val="009E5F41"/>
    <w:rsid w:val="009E694F"/>
    <w:rsid w:val="009F1257"/>
    <w:rsid w:val="009F1382"/>
    <w:rsid w:val="009F22F2"/>
    <w:rsid w:val="009F4108"/>
    <w:rsid w:val="00A0326A"/>
    <w:rsid w:val="00A04373"/>
    <w:rsid w:val="00A07F54"/>
    <w:rsid w:val="00A10425"/>
    <w:rsid w:val="00A1206A"/>
    <w:rsid w:val="00A16EFF"/>
    <w:rsid w:val="00A23C66"/>
    <w:rsid w:val="00A24377"/>
    <w:rsid w:val="00A4059E"/>
    <w:rsid w:val="00A405DB"/>
    <w:rsid w:val="00A41CD8"/>
    <w:rsid w:val="00A41D5C"/>
    <w:rsid w:val="00A462D1"/>
    <w:rsid w:val="00A472B4"/>
    <w:rsid w:val="00A52861"/>
    <w:rsid w:val="00A539CC"/>
    <w:rsid w:val="00A54C2D"/>
    <w:rsid w:val="00A554EB"/>
    <w:rsid w:val="00A55EAE"/>
    <w:rsid w:val="00A61CAC"/>
    <w:rsid w:val="00A6476B"/>
    <w:rsid w:val="00A65065"/>
    <w:rsid w:val="00A661BC"/>
    <w:rsid w:val="00A668E1"/>
    <w:rsid w:val="00A74265"/>
    <w:rsid w:val="00A74622"/>
    <w:rsid w:val="00A8203B"/>
    <w:rsid w:val="00A873F7"/>
    <w:rsid w:val="00A91486"/>
    <w:rsid w:val="00A9504F"/>
    <w:rsid w:val="00A979CA"/>
    <w:rsid w:val="00AA3AE4"/>
    <w:rsid w:val="00AA7091"/>
    <w:rsid w:val="00AA77E4"/>
    <w:rsid w:val="00AA7E61"/>
    <w:rsid w:val="00AB5DDF"/>
    <w:rsid w:val="00AC29D8"/>
    <w:rsid w:val="00AC32B2"/>
    <w:rsid w:val="00AC3A71"/>
    <w:rsid w:val="00AC4A39"/>
    <w:rsid w:val="00AC75BD"/>
    <w:rsid w:val="00AE1B8C"/>
    <w:rsid w:val="00AE7C9F"/>
    <w:rsid w:val="00AF120C"/>
    <w:rsid w:val="00AF319D"/>
    <w:rsid w:val="00AF473A"/>
    <w:rsid w:val="00AF5620"/>
    <w:rsid w:val="00AF5875"/>
    <w:rsid w:val="00AF7614"/>
    <w:rsid w:val="00B0531E"/>
    <w:rsid w:val="00B05929"/>
    <w:rsid w:val="00B059AB"/>
    <w:rsid w:val="00B1295F"/>
    <w:rsid w:val="00B13899"/>
    <w:rsid w:val="00B15C7F"/>
    <w:rsid w:val="00B1669B"/>
    <w:rsid w:val="00B21A3D"/>
    <w:rsid w:val="00B21A61"/>
    <w:rsid w:val="00B245D2"/>
    <w:rsid w:val="00B24D2D"/>
    <w:rsid w:val="00B36AFB"/>
    <w:rsid w:val="00B40009"/>
    <w:rsid w:val="00B40B7C"/>
    <w:rsid w:val="00B430EF"/>
    <w:rsid w:val="00B43F58"/>
    <w:rsid w:val="00B46C5B"/>
    <w:rsid w:val="00B46DFB"/>
    <w:rsid w:val="00B515CA"/>
    <w:rsid w:val="00B548CB"/>
    <w:rsid w:val="00B552FB"/>
    <w:rsid w:val="00B63A0A"/>
    <w:rsid w:val="00B67FE8"/>
    <w:rsid w:val="00B7194E"/>
    <w:rsid w:val="00B727E0"/>
    <w:rsid w:val="00B742CC"/>
    <w:rsid w:val="00B75A06"/>
    <w:rsid w:val="00B77783"/>
    <w:rsid w:val="00B81666"/>
    <w:rsid w:val="00B84CD4"/>
    <w:rsid w:val="00B901D4"/>
    <w:rsid w:val="00B95442"/>
    <w:rsid w:val="00B967F8"/>
    <w:rsid w:val="00BA11C6"/>
    <w:rsid w:val="00BA451A"/>
    <w:rsid w:val="00BA7BA7"/>
    <w:rsid w:val="00BB0964"/>
    <w:rsid w:val="00BB3843"/>
    <w:rsid w:val="00BB4763"/>
    <w:rsid w:val="00BC3173"/>
    <w:rsid w:val="00BC33EB"/>
    <w:rsid w:val="00BC36A0"/>
    <w:rsid w:val="00BC4D5C"/>
    <w:rsid w:val="00BC56F6"/>
    <w:rsid w:val="00BC69F0"/>
    <w:rsid w:val="00BC6C47"/>
    <w:rsid w:val="00BD03E0"/>
    <w:rsid w:val="00BD38BE"/>
    <w:rsid w:val="00BD3BC0"/>
    <w:rsid w:val="00BD50E2"/>
    <w:rsid w:val="00BD6A53"/>
    <w:rsid w:val="00BD7A13"/>
    <w:rsid w:val="00BE38F3"/>
    <w:rsid w:val="00BE6015"/>
    <w:rsid w:val="00BE7545"/>
    <w:rsid w:val="00BF0256"/>
    <w:rsid w:val="00BF092C"/>
    <w:rsid w:val="00BF4B0F"/>
    <w:rsid w:val="00BF7938"/>
    <w:rsid w:val="00C014EC"/>
    <w:rsid w:val="00C04178"/>
    <w:rsid w:val="00C04FE0"/>
    <w:rsid w:val="00C0571A"/>
    <w:rsid w:val="00C05A52"/>
    <w:rsid w:val="00C07915"/>
    <w:rsid w:val="00C10308"/>
    <w:rsid w:val="00C13733"/>
    <w:rsid w:val="00C14497"/>
    <w:rsid w:val="00C169E2"/>
    <w:rsid w:val="00C17B04"/>
    <w:rsid w:val="00C22164"/>
    <w:rsid w:val="00C268A5"/>
    <w:rsid w:val="00C26B7A"/>
    <w:rsid w:val="00C30081"/>
    <w:rsid w:val="00C3138F"/>
    <w:rsid w:val="00C330AB"/>
    <w:rsid w:val="00C34030"/>
    <w:rsid w:val="00C3406B"/>
    <w:rsid w:val="00C3551E"/>
    <w:rsid w:val="00C35BBC"/>
    <w:rsid w:val="00C403A4"/>
    <w:rsid w:val="00C410DD"/>
    <w:rsid w:val="00C43B71"/>
    <w:rsid w:val="00C44653"/>
    <w:rsid w:val="00C449E7"/>
    <w:rsid w:val="00C44DF5"/>
    <w:rsid w:val="00C55030"/>
    <w:rsid w:val="00C555F5"/>
    <w:rsid w:val="00C57AC6"/>
    <w:rsid w:val="00C57E6A"/>
    <w:rsid w:val="00C60580"/>
    <w:rsid w:val="00C62C7B"/>
    <w:rsid w:val="00C65ECE"/>
    <w:rsid w:val="00C665EF"/>
    <w:rsid w:val="00C67588"/>
    <w:rsid w:val="00C7046B"/>
    <w:rsid w:val="00C76F76"/>
    <w:rsid w:val="00C77296"/>
    <w:rsid w:val="00C77B9E"/>
    <w:rsid w:val="00C90A1F"/>
    <w:rsid w:val="00C90AAF"/>
    <w:rsid w:val="00C938DC"/>
    <w:rsid w:val="00C94ED8"/>
    <w:rsid w:val="00C9550E"/>
    <w:rsid w:val="00CA0991"/>
    <w:rsid w:val="00CA1ED9"/>
    <w:rsid w:val="00CA1FAA"/>
    <w:rsid w:val="00CA31BA"/>
    <w:rsid w:val="00CA6B8A"/>
    <w:rsid w:val="00CA7699"/>
    <w:rsid w:val="00CA7FC1"/>
    <w:rsid w:val="00CB1050"/>
    <w:rsid w:val="00CB1219"/>
    <w:rsid w:val="00CB223F"/>
    <w:rsid w:val="00CB2A0F"/>
    <w:rsid w:val="00CB2F7A"/>
    <w:rsid w:val="00CB699B"/>
    <w:rsid w:val="00CC09D7"/>
    <w:rsid w:val="00CC37DC"/>
    <w:rsid w:val="00CC5625"/>
    <w:rsid w:val="00CC5BE6"/>
    <w:rsid w:val="00CD0D79"/>
    <w:rsid w:val="00CD4C5A"/>
    <w:rsid w:val="00CD5A81"/>
    <w:rsid w:val="00CD7DF9"/>
    <w:rsid w:val="00CE11B4"/>
    <w:rsid w:val="00CF1DA6"/>
    <w:rsid w:val="00CF4AD1"/>
    <w:rsid w:val="00CF5486"/>
    <w:rsid w:val="00D0083A"/>
    <w:rsid w:val="00D042C9"/>
    <w:rsid w:val="00D136D8"/>
    <w:rsid w:val="00D23A39"/>
    <w:rsid w:val="00D24F0A"/>
    <w:rsid w:val="00D2522D"/>
    <w:rsid w:val="00D25ECF"/>
    <w:rsid w:val="00D270D2"/>
    <w:rsid w:val="00D3033A"/>
    <w:rsid w:val="00D304F0"/>
    <w:rsid w:val="00D32066"/>
    <w:rsid w:val="00D33F0B"/>
    <w:rsid w:val="00D3619A"/>
    <w:rsid w:val="00D421FE"/>
    <w:rsid w:val="00D438F3"/>
    <w:rsid w:val="00D44AD9"/>
    <w:rsid w:val="00D47EFA"/>
    <w:rsid w:val="00D52C9F"/>
    <w:rsid w:val="00D574E5"/>
    <w:rsid w:val="00D61054"/>
    <w:rsid w:val="00D62B44"/>
    <w:rsid w:val="00D63069"/>
    <w:rsid w:val="00D6593C"/>
    <w:rsid w:val="00D739B4"/>
    <w:rsid w:val="00D74665"/>
    <w:rsid w:val="00D76729"/>
    <w:rsid w:val="00D80AE5"/>
    <w:rsid w:val="00D81487"/>
    <w:rsid w:val="00D81556"/>
    <w:rsid w:val="00D81B6E"/>
    <w:rsid w:val="00D87B4F"/>
    <w:rsid w:val="00D87CE5"/>
    <w:rsid w:val="00D926A9"/>
    <w:rsid w:val="00D92783"/>
    <w:rsid w:val="00D956D6"/>
    <w:rsid w:val="00DA37E5"/>
    <w:rsid w:val="00DA6205"/>
    <w:rsid w:val="00DA63A5"/>
    <w:rsid w:val="00DB31C2"/>
    <w:rsid w:val="00DB3DD6"/>
    <w:rsid w:val="00DC0225"/>
    <w:rsid w:val="00DC5E58"/>
    <w:rsid w:val="00DC6012"/>
    <w:rsid w:val="00DC67D0"/>
    <w:rsid w:val="00DC6BC2"/>
    <w:rsid w:val="00DD1D8C"/>
    <w:rsid w:val="00DD4729"/>
    <w:rsid w:val="00DD4862"/>
    <w:rsid w:val="00DD68B6"/>
    <w:rsid w:val="00DE04CF"/>
    <w:rsid w:val="00DE08F3"/>
    <w:rsid w:val="00DE27E8"/>
    <w:rsid w:val="00DE6769"/>
    <w:rsid w:val="00DF078B"/>
    <w:rsid w:val="00DF1148"/>
    <w:rsid w:val="00DF1B78"/>
    <w:rsid w:val="00DF4117"/>
    <w:rsid w:val="00DF4D3C"/>
    <w:rsid w:val="00DF515B"/>
    <w:rsid w:val="00DF5CE6"/>
    <w:rsid w:val="00DF6EF3"/>
    <w:rsid w:val="00DF7EC1"/>
    <w:rsid w:val="00E01F26"/>
    <w:rsid w:val="00E03E3D"/>
    <w:rsid w:val="00E07846"/>
    <w:rsid w:val="00E10676"/>
    <w:rsid w:val="00E10A08"/>
    <w:rsid w:val="00E1263F"/>
    <w:rsid w:val="00E14CBD"/>
    <w:rsid w:val="00E16E74"/>
    <w:rsid w:val="00E235B4"/>
    <w:rsid w:val="00E30703"/>
    <w:rsid w:val="00E322F7"/>
    <w:rsid w:val="00E328AF"/>
    <w:rsid w:val="00E3619D"/>
    <w:rsid w:val="00E365BD"/>
    <w:rsid w:val="00E4104C"/>
    <w:rsid w:val="00E450A8"/>
    <w:rsid w:val="00E46BED"/>
    <w:rsid w:val="00E47463"/>
    <w:rsid w:val="00E5119E"/>
    <w:rsid w:val="00E51826"/>
    <w:rsid w:val="00E52612"/>
    <w:rsid w:val="00E531E4"/>
    <w:rsid w:val="00E552E2"/>
    <w:rsid w:val="00E5555E"/>
    <w:rsid w:val="00E57C64"/>
    <w:rsid w:val="00E617A5"/>
    <w:rsid w:val="00E6182E"/>
    <w:rsid w:val="00E61C51"/>
    <w:rsid w:val="00E62BCF"/>
    <w:rsid w:val="00E63A84"/>
    <w:rsid w:val="00E64F52"/>
    <w:rsid w:val="00E657B3"/>
    <w:rsid w:val="00E6586F"/>
    <w:rsid w:val="00E662FD"/>
    <w:rsid w:val="00E66FF7"/>
    <w:rsid w:val="00E679AD"/>
    <w:rsid w:val="00E725C5"/>
    <w:rsid w:val="00E72C4C"/>
    <w:rsid w:val="00E828EB"/>
    <w:rsid w:val="00E8329B"/>
    <w:rsid w:val="00E84019"/>
    <w:rsid w:val="00E9198D"/>
    <w:rsid w:val="00E92499"/>
    <w:rsid w:val="00E9249F"/>
    <w:rsid w:val="00E937E5"/>
    <w:rsid w:val="00E95A25"/>
    <w:rsid w:val="00EA0141"/>
    <w:rsid w:val="00EA128C"/>
    <w:rsid w:val="00EA3414"/>
    <w:rsid w:val="00EA3F13"/>
    <w:rsid w:val="00EA527C"/>
    <w:rsid w:val="00EA71A5"/>
    <w:rsid w:val="00EB3526"/>
    <w:rsid w:val="00EB5D42"/>
    <w:rsid w:val="00EC0AD9"/>
    <w:rsid w:val="00EC0D23"/>
    <w:rsid w:val="00EC4FA3"/>
    <w:rsid w:val="00EC5350"/>
    <w:rsid w:val="00ED0A3E"/>
    <w:rsid w:val="00ED1DB1"/>
    <w:rsid w:val="00ED5DD4"/>
    <w:rsid w:val="00EE0AB5"/>
    <w:rsid w:val="00EE16F3"/>
    <w:rsid w:val="00EE2E7B"/>
    <w:rsid w:val="00EE3DA5"/>
    <w:rsid w:val="00EE67D8"/>
    <w:rsid w:val="00EE7586"/>
    <w:rsid w:val="00EF6377"/>
    <w:rsid w:val="00F03B5A"/>
    <w:rsid w:val="00F119E1"/>
    <w:rsid w:val="00F11E0D"/>
    <w:rsid w:val="00F12CC5"/>
    <w:rsid w:val="00F20491"/>
    <w:rsid w:val="00F21F42"/>
    <w:rsid w:val="00F24F4F"/>
    <w:rsid w:val="00F26A05"/>
    <w:rsid w:val="00F26E9B"/>
    <w:rsid w:val="00F31316"/>
    <w:rsid w:val="00F320F8"/>
    <w:rsid w:val="00F333E9"/>
    <w:rsid w:val="00F33ECE"/>
    <w:rsid w:val="00F37E73"/>
    <w:rsid w:val="00F41159"/>
    <w:rsid w:val="00F420CE"/>
    <w:rsid w:val="00F43EA4"/>
    <w:rsid w:val="00F44556"/>
    <w:rsid w:val="00F45F6A"/>
    <w:rsid w:val="00F46CC8"/>
    <w:rsid w:val="00F50348"/>
    <w:rsid w:val="00F520A5"/>
    <w:rsid w:val="00F5318D"/>
    <w:rsid w:val="00F54673"/>
    <w:rsid w:val="00F5738C"/>
    <w:rsid w:val="00F57AAA"/>
    <w:rsid w:val="00F64E27"/>
    <w:rsid w:val="00F66870"/>
    <w:rsid w:val="00F70175"/>
    <w:rsid w:val="00F70E36"/>
    <w:rsid w:val="00F716D6"/>
    <w:rsid w:val="00F718A9"/>
    <w:rsid w:val="00F823FB"/>
    <w:rsid w:val="00F82931"/>
    <w:rsid w:val="00F82A1A"/>
    <w:rsid w:val="00F84629"/>
    <w:rsid w:val="00F94C2E"/>
    <w:rsid w:val="00F96E4A"/>
    <w:rsid w:val="00FA06FC"/>
    <w:rsid w:val="00FA174B"/>
    <w:rsid w:val="00FA4025"/>
    <w:rsid w:val="00FA44FE"/>
    <w:rsid w:val="00FA65AD"/>
    <w:rsid w:val="00FA7F29"/>
    <w:rsid w:val="00FC071C"/>
    <w:rsid w:val="00FC3CD0"/>
    <w:rsid w:val="00FC47BE"/>
    <w:rsid w:val="00FC4A9C"/>
    <w:rsid w:val="00FD2E14"/>
    <w:rsid w:val="00FD4373"/>
    <w:rsid w:val="00FE02FE"/>
    <w:rsid w:val="00FE16D6"/>
    <w:rsid w:val="00FE4771"/>
    <w:rsid w:val="00FE5281"/>
    <w:rsid w:val="00FE682B"/>
    <w:rsid w:val="00FF0542"/>
    <w:rsid w:val="00FF1E4A"/>
    <w:rsid w:val="00FF3406"/>
    <w:rsid w:val="00FF6B36"/>
    <w:rsid w:val="18F956F8"/>
    <w:rsid w:val="3CBA8FD8"/>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 w:type="character" w:customStyle="1" w:styleId="cf01">
    <w:name w:val="cf01"/>
    <w:basedOn w:val="DefaultParagraphFont"/>
    <w:rsid w:val="0013616D"/>
    <w:rPr>
      <w:rFonts w:ascii="Segoe UI" w:hAnsi="Segoe UI" w:cs="Segoe UI" w:hint="default"/>
      <w:b/>
      <w:bCs/>
      <w:color w:val="FF0000"/>
      <w:sz w:val="18"/>
      <w:szCs w:val="18"/>
    </w:rPr>
  </w:style>
  <w:style w:type="character" w:customStyle="1" w:styleId="cf11">
    <w:name w:val="cf11"/>
    <w:basedOn w:val="DefaultParagraphFont"/>
    <w:rsid w:val="0013616D"/>
    <w:rPr>
      <w:rFonts w:ascii="Segoe UI" w:hAnsi="Segoe UI" w:cs="Segoe UI" w:hint="default"/>
      <w:i/>
      <w:iCs/>
      <w:color w:val="A6A6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10333">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78</cp:revision>
  <cp:lastPrinted>2021-12-14T02:18:00Z</cp:lastPrinted>
  <dcterms:created xsi:type="dcterms:W3CDTF">2022-08-31T00:05:00Z</dcterms:created>
  <dcterms:modified xsi:type="dcterms:W3CDTF">2023-09-20T20:29:00Z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c329266d21a684597bea03e61155d112635bd46ec89448ad16a882f685e44582</vt:lpwstr>
  </property>
</Properties>
</file>