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155E" w14:textId="77777777" w:rsidR="00A702F9" w:rsidRDefault="00A702F9" w:rsidP="00A702F9">
      <w:pPr>
        <w:keepNext/>
        <w:tabs>
          <w:tab w:val="left" w:pos="180"/>
        </w:tabs>
        <w:rPr>
          <w:rFonts w:cs="Calibri"/>
          <w:b/>
          <w:iCs/>
          <w:color w:val="FFFFFF"/>
          <w:sz w:val="28"/>
          <w:szCs w:val="28"/>
        </w:rPr>
      </w:pPr>
      <w:bookmarkStart w:id="0" w:name="_Hlk68612496"/>
      <w:bookmarkEnd w:id="0"/>
    </w:p>
    <w:p w14:paraId="3CF494E2" w14:textId="77777777" w:rsidR="00A702F9" w:rsidRDefault="00A702F9" w:rsidP="00A702F9">
      <w:pPr>
        <w:keepNext/>
        <w:tabs>
          <w:tab w:val="left" w:pos="180"/>
        </w:tabs>
        <w:rPr>
          <w:rFonts w:cs="Calibri"/>
          <w:b/>
          <w:iCs/>
          <w:color w:val="FFFFFF"/>
          <w:sz w:val="28"/>
          <w:szCs w:val="28"/>
        </w:rPr>
      </w:pPr>
    </w:p>
    <w:p w14:paraId="0E0084DC" w14:textId="77777777" w:rsidR="00A702F9" w:rsidRDefault="00A702F9" w:rsidP="00A702F9">
      <w:pPr>
        <w:keepNext/>
        <w:tabs>
          <w:tab w:val="left" w:pos="180"/>
        </w:tabs>
        <w:rPr>
          <w:rFonts w:cs="Calibri"/>
          <w:b/>
          <w:iCs/>
          <w:color w:val="FFFFFF"/>
          <w:sz w:val="28"/>
          <w:szCs w:val="28"/>
        </w:rPr>
      </w:pPr>
    </w:p>
    <w:p w14:paraId="44F5AED5" w14:textId="5FBC368F" w:rsidR="00A702F9" w:rsidRDefault="00A702F9" w:rsidP="00A702F9">
      <w:pPr>
        <w:keepNext/>
        <w:tabs>
          <w:tab w:val="left" w:pos="180"/>
        </w:tabs>
        <w:jc w:val="center"/>
        <w:rPr>
          <w:rFonts w:cs="Calibri"/>
          <w:b/>
          <w:iCs/>
          <w:color w:val="FFFFFF"/>
          <w:sz w:val="28"/>
          <w:szCs w:val="28"/>
        </w:rPr>
      </w:pPr>
      <w:r>
        <w:rPr>
          <w:rFonts w:ascii="Times New Roman" w:hAnsi="Times New Roman" w:cs="Times New Roman"/>
          <w:noProof/>
          <w:sz w:val="20"/>
          <w:szCs w:val="20"/>
        </w:rPr>
        <w:drawing>
          <wp:anchor distT="0" distB="0" distL="114300" distR="114300" simplePos="0" relativeHeight="251661312" behindDoc="0" locked="0" layoutInCell="1" allowOverlap="1" wp14:anchorId="77F327A0" wp14:editId="5AA3FA0A">
            <wp:simplePos x="0" y="0"/>
            <wp:positionH relativeFrom="column">
              <wp:posOffset>0</wp:posOffset>
            </wp:positionH>
            <wp:positionV relativeFrom="paragraph">
              <wp:posOffset>0</wp:posOffset>
            </wp:positionV>
            <wp:extent cx="1562100" cy="1532255"/>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32255"/>
                    </a:xfrm>
                    <a:prstGeom prst="rect">
                      <a:avLst/>
                    </a:prstGeom>
                    <a:noFill/>
                  </pic:spPr>
                </pic:pic>
              </a:graphicData>
            </a:graphic>
            <wp14:sizeRelH relativeFrom="margin">
              <wp14:pctWidth>0</wp14:pctWidth>
            </wp14:sizeRelH>
            <wp14:sizeRelV relativeFrom="margin">
              <wp14:pctHeight>0</wp14:pctHeight>
            </wp14:sizeRelV>
          </wp:anchor>
        </w:drawing>
      </w:r>
    </w:p>
    <w:p w14:paraId="20410316" w14:textId="77777777" w:rsidR="00A702F9" w:rsidRDefault="00A702F9" w:rsidP="00A702F9">
      <w:pPr>
        <w:ind w:left="2880"/>
        <w:rPr>
          <w:rFonts w:eastAsia="Calibri"/>
          <w:b/>
          <w:bCs/>
          <w:sz w:val="52"/>
          <w:szCs w:val="52"/>
        </w:rPr>
      </w:pPr>
      <w:r>
        <w:rPr>
          <w:rFonts w:eastAsia="Calibri"/>
          <w:b/>
          <w:bCs/>
          <w:sz w:val="52"/>
          <w:szCs w:val="52"/>
        </w:rPr>
        <w:t>Stackable Instructionally-embedded Portable Science (SIPS) Assessments Project</w:t>
      </w:r>
    </w:p>
    <w:p w14:paraId="7920376F" w14:textId="77777777" w:rsidR="00A702F9" w:rsidRDefault="00A702F9" w:rsidP="00A702F9">
      <w:pPr>
        <w:tabs>
          <w:tab w:val="center" w:pos="4680"/>
        </w:tabs>
        <w:rPr>
          <w:rFonts w:eastAsia="Calibri"/>
        </w:rPr>
      </w:pPr>
      <w:r>
        <w:rPr>
          <w:rFonts w:eastAsia="Calibri"/>
        </w:rPr>
        <w:tab/>
      </w:r>
    </w:p>
    <w:p w14:paraId="63FB925C" w14:textId="77777777" w:rsidR="00A702F9" w:rsidRDefault="00A702F9" w:rsidP="00A702F9">
      <w:pPr>
        <w:rPr>
          <w:rFonts w:eastAsia="Calibri"/>
        </w:rPr>
      </w:pPr>
    </w:p>
    <w:p w14:paraId="452AC922" w14:textId="77777777" w:rsidR="00A702F9" w:rsidRDefault="00A702F9" w:rsidP="00A702F9">
      <w:pPr>
        <w:jc w:val="center"/>
        <w:rPr>
          <w:rFonts w:eastAsia="Calibri"/>
          <w:b/>
          <w:bCs/>
          <w:sz w:val="28"/>
          <w:szCs w:val="28"/>
        </w:rPr>
      </w:pPr>
      <w:bookmarkStart w:id="1" w:name="_Hlk117843841"/>
    </w:p>
    <w:p w14:paraId="157304E8" w14:textId="77777777" w:rsidR="00A702F9" w:rsidRDefault="00A702F9" w:rsidP="00A702F9">
      <w:pPr>
        <w:jc w:val="center"/>
        <w:rPr>
          <w:rFonts w:eastAsia="Calibri"/>
          <w:b/>
          <w:bCs/>
          <w:sz w:val="28"/>
          <w:szCs w:val="28"/>
        </w:rPr>
      </w:pPr>
    </w:p>
    <w:p w14:paraId="788FECCE" w14:textId="77777777" w:rsidR="00A702F9" w:rsidRDefault="00A702F9" w:rsidP="00A702F9">
      <w:pPr>
        <w:jc w:val="center"/>
        <w:rPr>
          <w:rFonts w:eastAsia="Calibri"/>
          <w:b/>
          <w:bCs/>
          <w:sz w:val="28"/>
          <w:szCs w:val="28"/>
        </w:rPr>
      </w:pPr>
    </w:p>
    <w:p w14:paraId="447C8157" w14:textId="77777777" w:rsidR="00A702F9" w:rsidRDefault="00A702F9" w:rsidP="00A702F9">
      <w:pPr>
        <w:jc w:val="center"/>
        <w:rPr>
          <w:rFonts w:eastAsia="Calibri"/>
          <w:b/>
          <w:bCs/>
          <w:sz w:val="28"/>
          <w:szCs w:val="28"/>
        </w:rPr>
      </w:pPr>
    </w:p>
    <w:p w14:paraId="777AACA9" w14:textId="77777777" w:rsidR="00A702F9" w:rsidRDefault="00A702F9" w:rsidP="00A702F9">
      <w:pPr>
        <w:jc w:val="center"/>
        <w:rPr>
          <w:rFonts w:eastAsia="Calibri"/>
          <w:b/>
          <w:bCs/>
          <w:sz w:val="28"/>
          <w:szCs w:val="28"/>
        </w:rPr>
      </w:pPr>
    </w:p>
    <w:p w14:paraId="383EC93B" w14:textId="77777777" w:rsidR="00A702F9" w:rsidRDefault="00A702F9" w:rsidP="00A702F9">
      <w:pPr>
        <w:jc w:val="center"/>
        <w:rPr>
          <w:rFonts w:eastAsia="Calibri"/>
          <w:b/>
          <w:bCs/>
          <w:sz w:val="28"/>
          <w:szCs w:val="28"/>
        </w:rPr>
      </w:pPr>
    </w:p>
    <w:p w14:paraId="5BBA9D65" w14:textId="77777777" w:rsidR="00A702F9" w:rsidRDefault="00A702F9" w:rsidP="00A702F9">
      <w:pPr>
        <w:jc w:val="center"/>
        <w:rPr>
          <w:rFonts w:eastAsia="Calibri"/>
          <w:b/>
          <w:bCs/>
          <w:sz w:val="28"/>
          <w:szCs w:val="28"/>
        </w:rPr>
      </w:pPr>
    </w:p>
    <w:p w14:paraId="2135180A" w14:textId="77777777" w:rsidR="00A702F9" w:rsidRDefault="00A702F9" w:rsidP="00A702F9">
      <w:pPr>
        <w:jc w:val="center"/>
        <w:rPr>
          <w:rFonts w:eastAsia="Calibri"/>
          <w:b/>
          <w:bCs/>
          <w:sz w:val="32"/>
          <w:szCs w:val="32"/>
        </w:rPr>
      </w:pPr>
      <w:r>
        <w:rPr>
          <w:rFonts w:eastAsia="Calibri"/>
          <w:b/>
          <w:bCs/>
          <w:sz w:val="32"/>
          <w:szCs w:val="32"/>
        </w:rPr>
        <w:t xml:space="preserve">Grade 8 Science </w:t>
      </w:r>
    </w:p>
    <w:p w14:paraId="0CE80423" w14:textId="2C2F8989" w:rsidR="00A702F9" w:rsidRDefault="00A702F9" w:rsidP="00A702F9">
      <w:pPr>
        <w:jc w:val="center"/>
        <w:rPr>
          <w:rFonts w:eastAsia="Calibri"/>
          <w:b/>
          <w:bCs/>
          <w:sz w:val="32"/>
          <w:szCs w:val="32"/>
        </w:rPr>
      </w:pPr>
      <w:r>
        <w:rPr>
          <w:rFonts w:eastAsia="Calibri"/>
          <w:b/>
          <w:bCs/>
          <w:sz w:val="32"/>
          <w:szCs w:val="32"/>
        </w:rPr>
        <w:t xml:space="preserve">Unit 3 </w:t>
      </w:r>
      <w:bookmarkEnd w:id="1"/>
      <w:r>
        <w:rPr>
          <w:rFonts w:eastAsia="Calibri"/>
          <w:b/>
          <w:bCs/>
          <w:sz w:val="32"/>
          <w:szCs w:val="32"/>
        </w:rPr>
        <w:t>Range Performance Level Descriptors</w:t>
      </w:r>
    </w:p>
    <w:p w14:paraId="3BF377A6" w14:textId="1F2A592D" w:rsidR="00A702F9" w:rsidRDefault="00A702F9" w:rsidP="00A702F9">
      <w:pPr>
        <w:jc w:val="center"/>
        <w:rPr>
          <w:rFonts w:eastAsia="Calibri"/>
          <w:b/>
          <w:bCs/>
          <w:sz w:val="32"/>
          <w:szCs w:val="32"/>
        </w:rPr>
      </w:pPr>
      <w:r>
        <w:rPr>
          <w:rFonts w:eastAsia="Calibri"/>
          <w:b/>
          <w:bCs/>
          <w:sz w:val="32"/>
          <w:szCs w:val="32"/>
        </w:rPr>
        <w:t>Understanding Earth History and the Origin of Species</w:t>
      </w:r>
    </w:p>
    <w:p w14:paraId="0641F958" w14:textId="77777777" w:rsidR="00A702F9" w:rsidRDefault="00A702F9" w:rsidP="00A702F9">
      <w:pPr>
        <w:jc w:val="center"/>
        <w:rPr>
          <w:rFonts w:eastAsia="Calibri"/>
          <w:b/>
          <w:bCs/>
          <w:sz w:val="32"/>
          <w:szCs w:val="32"/>
        </w:rPr>
      </w:pPr>
      <w:r>
        <w:rPr>
          <w:rFonts w:eastAsia="Calibri"/>
          <w:b/>
          <w:bCs/>
          <w:sz w:val="32"/>
          <w:szCs w:val="32"/>
        </w:rPr>
        <w:t>September 2023</w:t>
      </w:r>
    </w:p>
    <w:p w14:paraId="2C0756DF" w14:textId="77777777" w:rsidR="00A702F9" w:rsidRDefault="00A702F9" w:rsidP="00A702F9">
      <w:pPr>
        <w:rPr>
          <w:rFonts w:eastAsia="Calibri"/>
        </w:rPr>
      </w:pPr>
    </w:p>
    <w:p w14:paraId="309C81CE" w14:textId="77777777" w:rsidR="00A702F9" w:rsidRDefault="00A702F9" w:rsidP="00A702F9">
      <w:pPr>
        <w:rPr>
          <w:rFonts w:eastAsia="Calibri"/>
        </w:rPr>
      </w:pPr>
    </w:p>
    <w:p w14:paraId="7F2C78AD" w14:textId="77777777" w:rsidR="00A702F9" w:rsidRDefault="00A702F9" w:rsidP="00A702F9">
      <w:pPr>
        <w:rPr>
          <w:rFonts w:eastAsia="Calibri"/>
        </w:rPr>
      </w:pPr>
    </w:p>
    <w:p w14:paraId="681E7191" w14:textId="77777777" w:rsidR="00A702F9" w:rsidRDefault="00A702F9" w:rsidP="00A702F9">
      <w:pPr>
        <w:rPr>
          <w:rFonts w:eastAsia="Calibri"/>
        </w:rPr>
      </w:pPr>
    </w:p>
    <w:p w14:paraId="72F7B717" w14:textId="77777777" w:rsidR="00A702F9" w:rsidRDefault="00A702F9" w:rsidP="00A702F9">
      <w:pPr>
        <w:rPr>
          <w:rFonts w:eastAsia="Calibri"/>
        </w:rPr>
      </w:pPr>
    </w:p>
    <w:p w14:paraId="2437F162" w14:textId="77777777" w:rsidR="00A702F9" w:rsidRDefault="00A702F9" w:rsidP="00A702F9">
      <w:pPr>
        <w:tabs>
          <w:tab w:val="left" w:pos="4050"/>
        </w:tabs>
        <w:rPr>
          <w:rFonts w:eastAsia="Calibri"/>
          <w:i/>
          <w:iCs/>
        </w:rPr>
      </w:pPr>
    </w:p>
    <w:p w14:paraId="1133F22E" w14:textId="77777777" w:rsidR="00A702F9" w:rsidRDefault="00A702F9" w:rsidP="00A702F9">
      <w:pPr>
        <w:tabs>
          <w:tab w:val="left" w:pos="4050"/>
        </w:tabs>
        <w:rPr>
          <w:rFonts w:eastAsia="Calibri"/>
          <w:i/>
          <w:iCs/>
        </w:rPr>
      </w:pPr>
    </w:p>
    <w:p w14:paraId="10DE7D52" w14:textId="77777777" w:rsidR="00A702F9" w:rsidRDefault="00A702F9" w:rsidP="00A702F9">
      <w:pPr>
        <w:tabs>
          <w:tab w:val="left" w:pos="4050"/>
        </w:tabs>
        <w:rPr>
          <w:rFonts w:eastAsia="Calibri"/>
          <w:i/>
          <w:iCs/>
        </w:rPr>
      </w:pPr>
    </w:p>
    <w:p w14:paraId="22AD8B32" w14:textId="77777777" w:rsidR="00745785" w:rsidRDefault="00745785" w:rsidP="00A702F9">
      <w:pPr>
        <w:tabs>
          <w:tab w:val="left" w:pos="4050"/>
        </w:tabs>
        <w:rPr>
          <w:rFonts w:eastAsia="Calibri"/>
          <w:i/>
          <w:iCs/>
        </w:rPr>
      </w:pPr>
    </w:p>
    <w:p w14:paraId="427A6584" w14:textId="1B99BED5" w:rsidR="00A702F9" w:rsidRPr="00745785" w:rsidRDefault="00A702F9" w:rsidP="00A702F9">
      <w:pPr>
        <w:tabs>
          <w:tab w:val="left" w:pos="4050"/>
        </w:tabs>
        <w:rPr>
          <w:rFonts w:cs="Calibri"/>
          <w:i/>
          <w:iCs/>
        </w:rPr>
      </w:pPr>
      <w:r w:rsidRPr="00745785">
        <w:rPr>
          <w:rFonts w:cs="Calibri"/>
          <w:i/>
          <w:iCs/>
        </w:rPr>
        <w:t>The SIPS Grade 8 Science Unit 3 Range Performance Level Descriptors, Understanding Earth History and the Origin of Species, was developed with funding from the U.S. Department of Education under the Competitive Grants for State Assessments Program, CFDA 84.368A. The contents of this paper do not represent the policy of the U.S. Department of Education, and no assumption of endorsement by the Federal government should be made.</w:t>
      </w:r>
    </w:p>
    <w:p w14:paraId="6C9551AA" w14:textId="77777777" w:rsidR="00A702F9" w:rsidRPr="00745785" w:rsidRDefault="00A702F9" w:rsidP="00A702F9">
      <w:pPr>
        <w:tabs>
          <w:tab w:val="left" w:pos="4050"/>
        </w:tabs>
        <w:rPr>
          <w:rFonts w:cs="Calibri"/>
          <w:i/>
          <w:iCs/>
        </w:rPr>
      </w:pPr>
    </w:p>
    <w:p w14:paraId="376AE95C" w14:textId="563E1B52" w:rsidR="00A702F9" w:rsidRPr="00745785" w:rsidRDefault="00A702F9" w:rsidP="00A702F9">
      <w:pPr>
        <w:tabs>
          <w:tab w:val="left" w:pos="4050"/>
        </w:tabs>
        <w:rPr>
          <w:rFonts w:cs="Calibri"/>
          <w:i/>
          <w:iCs/>
        </w:rPr>
      </w:pPr>
      <w:r w:rsidRPr="00745785">
        <w:rPr>
          <w:rFonts w:cs="Calibri"/>
          <w:i/>
          <w:iCs/>
        </w:rPr>
        <w:t>All rights reserved. Any or all portions of this document may be reproduced and distributed without prior permission, provided the source is cited as: Stackable Instructionally-embedded Portable Science (SIPS) Assessments Project. (2023). SIPS Grade 8 Science Unit 3 Range Performance Level Descriptors</w:t>
      </w:r>
      <w:r w:rsidRPr="00745785">
        <w:rPr>
          <w:rFonts w:cs="Calibri"/>
        </w:rPr>
        <w:t xml:space="preserve"> </w:t>
      </w:r>
      <w:r w:rsidRPr="00745785">
        <w:rPr>
          <w:rFonts w:cs="Calibri"/>
          <w:i/>
          <w:iCs/>
        </w:rPr>
        <w:t>Understanding Earth History and the Origin of Species, Lincoln, NE: Nebraska Department of Education.</w:t>
      </w:r>
    </w:p>
    <w:p w14:paraId="1B8738FA" w14:textId="77777777" w:rsidR="00A702F9" w:rsidRDefault="00A702F9" w:rsidP="00A702F9">
      <w:pPr>
        <w:rPr>
          <w:rFonts w:ascii="Calibri Light" w:hAnsi="Calibri Light" w:cs="Calibri Light"/>
          <w:i/>
          <w:iCs/>
        </w:rPr>
        <w:sectPr w:rsidR="00A702F9">
          <w:pgSz w:w="12240" w:h="15840"/>
          <w:pgMar w:top="1440" w:right="1440" w:bottom="1440" w:left="1440" w:header="720" w:footer="720" w:gutter="0"/>
          <w:pgNumType w:start="1"/>
          <w:cols w:space="720"/>
        </w:sectPr>
      </w:pPr>
    </w:p>
    <w:p w14:paraId="1A735957" w14:textId="2E998A61" w:rsidR="00480017" w:rsidRPr="001A0B8C" w:rsidRDefault="00470094" w:rsidP="00480017">
      <w:pPr>
        <w:pBdr>
          <w:bottom w:val="single" w:sz="8" w:space="1" w:color="4472C4" w:themeColor="accent1"/>
        </w:pBdr>
        <w:spacing w:after="300"/>
        <w:jc w:val="right"/>
        <w:rPr>
          <w:sz w:val="52"/>
          <w:szCs w:val="52"/>
          <w:lang w:bidi="en-US"/>
        </w:rPr>
      </w:pPr>
      <w:r w:rsidRPr="00E04447">
        <w:rPr>
          <w:noProof/>
          <w:sz w:val="52"/>
          <w:szCs w:val="52"/>
        </w:rPr>
        <w:lastRenderedPageBreak/>
        <w:drawing>
          <wp:anchor distT="0" distB="0" distL="114300" distR="114300" simplePos="0" relativeHeight="251659264" behindDoc="0" locked="0" layoutInCell="1" allowOverlap="1" wp14:anchorId="535E7198" wp14:editId="5BA464C7">
            <wp:simplePos x="0" y="0"/>
            <wp:positionH relativeFrom="margin">
              <wp:posOffset>0</wp:posOffset>
            </wp:positionH>
            <wp:positionV relativeFrom="paragraph">
              <wp:posOffset>-504825</wp:posOffset>
            </wp:positionV>
            <wp:extent cx="885825" cy="867001"/>
            <wp:effectExtent l="0" t="0" r="0" b="9525"/>
            <wp:wrapNone/>
            <wp:docPr id="6" name="Picture 5" descr="Icon&#10;&#10;Description automatically generated">
              <a:extLst xmlns:a="http://schemas.openxmlformats.org/drawingml/2006/main">
                <a:ext uri="{FF2B5EF4-FFF2-40B4-BE49-F238E27FC236}">
                  <a16:creationId xmlns:a16="http://schemas.microsoft.com/office/drawing/2014/main" id="{75DF9037-4573-46C5-BC2F-DE0C4685F1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con&#10;&#10;Description automatically generated">
                      <a:extLst>
                        <a:ext uri="{FF2B5EF4-FFF2-40B4-BE49-F238E27FC236}">
                          <a16:creationId xmlns:a16="http://schemas.microsoft.com/office/drawing/2014/main" id="{75DF9037-4573-46C5-BC2F-DE0C4685F12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85825" cy="867001"/>
                    </a:xfrm>
                    <a:prstGeom prst="rect">
                      <a:avLst/>
                    </a:prstGeom>
                  </pic:spPr>
                </pic:pic>
              </a:graphicData>
            </a:graphic>
            <wp14:sizeRelH relativeFrom="margin">
              <wp14:pctWidth>0</wp14:pctWidth>
            </wp14:sizeRelH>
            <wp14:sizeRelV relativeFrom="margin">
              <wp14:pctHeight>0</wp14:pctHeight>
            </wp14:sizeRelV>
          </wp:anchor>
        </w:drawing>
      </w:r>
      <w:r w:rsidR="00480017" w:rsidRPr="001A0B8C">
        <w:rPr>
          <w:sz w:val="52"/>
          <w:szCs w:val="52"/>
          <w:lang w:bidi="en-US"/>
        </w:rPr>
        <w:t xml:space="preserve">SIPS Grade 8 Unit </w:t>
      </w:r>
      <w:r w:rsidR="009A7780" w:rsidRPr="001A0B8C">
        <w:rPr>
          <w:sz w:val="52"/>
          <w:szCs w:val="52"/>
          <w:lang w:bidi="en-US"/>
        </w:rPr>
        <w:t>3</w:t>
      </w:r>
      <w:r w:rsidR="00480017" w:rsidRPr="001A0B8C">
        <w:rPr>
          <w:sz w:val="52"/>
          <w:szCs w:val="52"/>
          <w:lang w:bidi="en-US"/>
        </w:rPr>
        <w:t xml:space="preserve"> Range Performance Level Descriptors</w:t>
      </w:r>
    </w:p>
    <w:p w14:paraId="0E56D310" w14:textId="02317837" w:rsidR="001A19E9" w:rsidRPr="00470094" w:rsidRDefault="001A19E9" w:rsidP="00470094">
      <w:pPr>
        <w:pStyle w:val="Exhibitheading"/>
        <w:spacing w:before="360"/>
        <w:rPr>
          <w:rFonts w:eastAsia="Calibri" w:cs="Calibri"/>
          <w:sz w:val="28"/>
          <w:szCs w:val="28"/>
          <w:lang w:bidi="ar-SA"/>
        </w:rPr>
      </w:pPr>
      <w:r w:rsidRPr="00470094">
        <w:rPr>
          <w:rFonts w:eastAsia="Calibri" w:cs="Calibri"/>
          <w:sz w:val="28"/>
          <w:szCs w:val="28"/>
          <w:lang w:bidi="ar-SA"/>
        </w:rPr>
        <w:t xml:space="preserve">Grade 8 Unit </w:t>
      </w:r>
      <w:r w:rsidR="009A7780" w:rsidRPr="00470094">
        <w:rPr>
          <w:rFonts w:eastAsia="Calibri" w:cs="Calibri"/>
          <w:sz w:val="28"/>
          <w:szCs w:val="28"/>
          <w:lang w:bidi="ar-SA"/>
        </w:rPr>
        <w:t>3</w:t>
      </w:r>
      <w:r w:rsidRPr="00470094">
        <w:rPr>
          <w:rFonts w:eastAsia="Calibri" w:cs="Calibri"/>
          <w:sz w:val="28"/>
          <w:szCs w:val="28"/>
          <w:lang w:bidi="ar-SA"/>
        </w:rPr>
        <w:t xml:space="preserve"> Assessment Performance Expectations</w:t>
      </w:r>
    </w:p>
    <w:tbl>
      <w:tblPr>
        <w:tblStyle w:val="TableGrid"/>
        <w:tblW w:w="0" w:type="auto"/>
        <w:tblLook w:val="04A0" w:firstRow="1" w:lastRow="0" w:firstColumn="1" w:lastColumn="0" w:noHBand="0" w:noVBand="1"/>
      </w:tblPr>
      <w:tblGrid>
        <w:gridCol w:w="17270"/>
      </w:tblGrid>
      <w:tr w:rsidR="001A19E9" w:rsidRPr="00470094" w14:paraId="7ABE1EC6" w14:textId="77777777" w:rsidTr="001A19E9">
        <w:tc>
          <w:tcPr>
            <w:tcW w:w="17270" w:type="dxa"/>
          </w:tcPr>
          <w:p w14:paraId="60AA6ABB" w14:textId="77777777" w:rsidR="00FE648B" w:rsidRPr="00470094" w:rsidRDefault="00FE648B" w:rsidP="00470094">
            <w:pPr>
              <w:pStyle w:val="Exhibitheading"/>
              <w:spacing w:before="60" w:after="60"/>
              <w:rPr>
                <w:rFonts w:asciiTheme="minorHAnsi" w:hAnsiTheme="minorHAnsi" w:cstheme="minorHAnsi"/>
                <w:b w:val="0"/>
                <w:bCs/>
                <w:color w:val="FF0000"/>
                <w:shd w:val="clear" w:color="auto" w:fill="FFFFFF"/>
              </w:rPr>
            </w:pPr>
            <w:r w:rsidRPr="00470094">
              <w:rPr>
                <w:rFonts w:asciiTheme="minorHAnsi" w:hAnsiTheme="minorHAnsi" w:cstheme="minorHAnsi"/>
                <w:shd w:val="clear" w:color="auto" w:fill="FFFFFF"/>
              </w:rPr>
              <w:t>MS-LS4-2.</w:t>
            </w:r>
            <w:r w:rsidRPr="00470094">
              <w:rPr>
                <w:rFonts w:asciiTheme="minorHAnsi" w:hAnsiTheme="minorHAnsi" w:cstheme="minorHAnsi"/>
                <w:b w:val="0"/>
                <w:bCs/>
                <w:shd w:val="clear" w:color="auto" w:fill="FFFFFF"/>
              </w:rPr>
              <w:t xml:space="preserve"> Apply scientific ideas to construct an explanation for the anatomical similarities and differences among modern organisms and between modern and fossil organisms to infer evolutionary relationships. </w:t>
            </w:r>
            <w:r w:rsidRPr="00470094">
              <w:rPr>
                <w:rFonts w:asciiTheme="minorHAnsi" w:hAnsiTheme="minorHAnsi" w:cstheme="minorHAnsi"/>
                <w:b w:val="0"/>
                <w:bCs/>
                <w:color w:val="FF0000"/>
                <w:shd w:val="clear" w:color="auto" w:fill="FFFFFF"/>
              </w:rPr>
              <w:t>[Clarification Statement: Emphasis is on explanations of the evolutionary relationships among organisms in terms of similarity or differences of the gross appearance of anatomical structures.]</w:t>
            </w:r>
          </w:p>
          <w:p w14:paraId="56D37319" w14:textId="47BA47DC" w:rsidR="00FE648B" w:rsidRPr="00470094" w:rsidRDefault="00FE648B" w:rsidP="00470094">
            <w:pPr>
              <w:pStyle w:val="Exhibitheading"/>
              <w:spacing w:before="60" w:after="60"/>
              <w:rPr>
                <w:rFonts w:asciiTheme="minorHAnsi" w:hAnsiTheme="minorHAnsi" w:cstheme="minorHAnsi"/>
                <w:b w:val="0"/>
                <w:bCs/>
                <w:shd w:val="clear" w:color="auto" w:fill="FFFFFF"/>
              </w:rPr>
            </w:pPr>
            <w:r w:rsidRPr="00470094">
              <w:rPr>
                <w:rFonts w:asciiTheme="minorHAnsi" w:hAnsiTheme="minorHAnsi" w:cstheme="minorHAnsi"/>
                <w:shd w:val="clear" w:color="auto" w:fill="FFFFFF"/>
              </w:rPr>
              <w:t>MS-LS4-4.</w:t>
            </w:r>
            <w:r w:rsidRPr="00470094">
              <w:rPr>
                <w:rFonts w:asciiTheme="minorHAnsi" w:hAnsiTheme="minorHAnsi" w:cstheme="minorHAnsi"/>
                <w:b w:val="0"/>
                <w:bCs/>
                <w:shd w:val="clear" w:color="auto" w:fill="FFFFFF"/>
              </w:rPr>
              <w:t xml:space="preserve"> Construct an explanation based on evidence that describes how genetic variations of traits in a population increase some individuals’ probability of surviv</w:t>
            </w:r>
            <w:r w:rsidR="00AF6277" w:rsidRPr="00470094">
              <w:rPr>
                <w:rFonts w:asciiTheme="minorHAnsi" w:hAnsiTheme="minorHAnsi" w:cstheme="minorHAnsi"/>
                <w:b w:val="0"/>
                <w:bCs/>
                <w:shd w:val="clear" w:color="auto" w:fill="FFFFFF"/>
              </w:rPr>
              <w:t>ing</w:t>
            </w:r>
            <w:r w:rsidR="00470094">
              <w:rPr>
                <w:rFonts w:asciiTheme="minorHAnsi" w:hAnsiTheme="minorHAnsi" w:cstheme="minorHAnsi"/>
                <w:b w:val="0"/>
                <w:bCs/>
                <w:shd w:val="clear" w:color="auto" w:fill="FFFFFF"/>
              </w:rPr>
              <w:t xml:space="preserve"> </w:t>
            </w:r>
            <w:r w:rsidRPr="00470094">
              <w:rPr>
                <w:rFonts w:asciiTheme="minorHAnsi" w:hAnsiTheme="minorHAnsi" w:cstheme="minorHAnsi"/>
                <w:b w:val="0"/>
                <w:bCs/>
                <w:shd w:val="clear" w:color="auto" w:fill="FFFFFF"/>
              </w:rPr>
              <w:t xml:space="preserve">and reproducing in a specific environment. </w:t>
            </w:r>
            <w:r w:rsidRPr="00470094">
              <w:rPr>
                <w:rFonts w:asciiTheme="minorHAnsi" w:hAnsiTheme="minorHAnsi" w:cstheme="minorHAnsi"/>
                <w:b w:val="0"/>
                <w:bCs/>
                <w:color w:val="FF0000"/>
                <w:shd w:val="clear" w:color="auto" w:fill="FFFFFF"/>
              </w:rPr>
              <w:t>[Clarification Statement: Emphasis is on using simple probability statements and proportional reasoning to construct explanations.]</w:t>
            </w:r>
          </w:p>
          <w:p w14:paraId="000F003B" w14:textId="76460E41" w:rsidR="00FE648B" w:rsidRPr="00470094" w:rsidRDefault="008B7C0D" w:rsidP="00470094">
            <w:pPr>
              <w:pStyle w:val="Exhibitheading"/>
              <w:spacing w:before="60" w:after="60"/>
              <w:rPr>
                <w:rFonts w:asciiTheme="minorHAnsi" w:hAnsiTheme="minorHAnsi" w:cstheme="minorHAnsi"/>
                <w:b w:val="0"/>
                <w:bCs/>
                <w:color w:val="FF0000"/>
                <w:shd w:val="clear" w:color="auto" w:fill="FFFFFF"/>
              </w:rPr>
            </w:pPr>
            <w:r w:rsidRPr="00470094">
              <w:rPr>
                <w:rFonts w:asciiTheme="minorHAnsi" w:hAnsiTheme="minorHAnsi" w:cstheme="minorHAnsi"/>
                <w:shd w:val="clear" w:color="auto" w:fill="FFFFFF"/>
              </w:rPr>
              <w:t>MS-LS4-6</w:t>
            </w:r>
            <w:r w:rsidR="007B4F42" w:rsidRPr="00470094">
              <w:rPr>
                <w:rFonts w:asciiTheme="minorHAnsi" w:hAnsiTheme="minorHAnsi" w:cstheme="minorHAnsi"/>
                <w:shd w:val="clear" w:color="auto" w:fill="FFFFFF"/>
              </w:rPr>
              <w:t xml:space="preserve"> </w:t>
            </w:r>
            <w:r w:rsidR="00FE648B" w:rsidRPr="00470094">
              <w:rPr>
                <w:rFonts w:asciiTheme="minorHAnsi" w:hAnsiTheme="minorHAnsi" w:cstheme="minorHAnsi"/>
                <w:b w:val="0"/>
                <w:bCs/>
                <w:shd w:val="clear" w:color="auto" w:fill="FFFFFF"/>
              </w:rPr>
              <w:t xml:space="preserve">Use mathematical representations to support explanations of how natural selection may lead to increases and decreases of specific traits in populations over time. </w:t>
            </w:r>
            <w:r w:rsidR="00FE648B" w:rsidRPr="00470094">
              <w:rPr>
                <w:rFonts w:asciiTheme="minorHAnsi" w:hAnsiTheme="minorHAnsi" w:cstheme="minorHAnsi"/>
                <w:b w:val="0"/>
                <w:bCs/>
                <w:color w:val="FF0000"/>
                <w:shd w:val="clear" w:color="auto" w:fill="FFFFFF"/>
              </w:rPr>
              <w:t>[Clarification Statement: Emphasis is on using mathematical models, probability statements, and proportional reasoning to support explanations of trends in changes to populations</w:t>
            </w:r>
            <w:r w:rsidR="009D1091" w:rsidRPr="00470094">
              <w:rPr>
                <w:rFonts w:asciiTheme="minorHAnsi" w:hAnsiTheme="minorHAnsi" w:cstheme="minorHAnsi"/>
                <w:color w:val="FF0000"/>
                <w:shd w:val="clear" w:color="auto" w:fill="FFFFFF"/>
              </w:rPr>
              <w:t>.</w:t>
            </w:r>
            <w:r w:rsidR="009D1091" w:rsidRPr="00470094">
              <w:rPr>
                <w:rFonts w:asciiTheme="minorHAnsi" w:hAnsiTheme="minorHAnsi" w:cstheme="minorHAnsi"/>
                <w:b w:val="0"/>
                <w:bCs/>
                <w:color w:val="FF0000"/>
                <w:shd w:val="clear" w:color="auto" w:fill="FFFFFF"/>
              </w:rPr>
              <w:t xml:space="preserve"> </w:t>
            </w:r>
            <w:r w:rsidR="00FE648B" w:rsidRPr="00470094">
              <w:rPr>
                <w:rFonts w:asciiTheme="minorHAnsi" w:hAnsiTheme="minorHAnsi" w:cstheme="minorHAnsi"/>
                <w:b w:val="0"/>
                <w:bCs/>
                <w:color w:val="FF0000"/>
                <w:shd w:val="clear" w:color="auto" w:fill="FFFFFF"/>
              </w:rPr>
              <w:t xml:space="preserve">over time.] </w:t>
            </w:r>
            <w:r w:rsidR="00FE648B" w:rsidRPr="00470094">
              <w:rPr>
                <w:rFonts w:asciiTheme="minorHAnsi" w:hAnsiTheme="minorHAnsi" w:cstheme="minorHAnsi"/>
                <w:b w:val="0"/>
                <w:bCs/>
                <w:i/>
                <w:iCs/>
                <w:color w:val="FF0000"/>
                <w:shd w:val="clear" w:color="auto" w:fill="FFFFFF"/>
              </w:rPr>
              <w:t>[Assessment Boundary: Assessment does not include Hardy Weinberg calculations.]</w:t>
            </w:r>
          </w:p>
          <w:p w14:paraId="450C09E2" w14:textId="1642D061" w:rsidR="00FE648B" w:rsidRPr="00470094" w:rsidRDefault="00FE648B" w:rsidP="00470094">
            <w:pPr>
              <w:pStyle w:val="Exhibitheading"/>
              <w:spacing w:before="60" w:after="60"/>
              <w:rPr>
                <w:rFonts w:asciiTheme="minorHAnsi" w:hAnsiTheme="minorHAnsi" w:cstheme="minorHAnsi"/>
                <w:b w:val="0"/>
                <w:bCs/>
                <w:i/>
                <w:iCs/>
                <w:color w:val="FF0000"/>
                <w:shd w:val="clear" w:color="auto" w:fill="FFFFFF"/>
              </w:rPr>
            </w:pPr>
            <w:r w:rsidRPr="00470094">
              <w:rPr>
                <w:rFonts w:asciiTheme="minorHAnsi" w:hAnsiTheme="minorHAnsi" w:cstheme="minorHAnsi"/>
                <w:shd w:val="clear" w:color="auto" w:fill="FFFFFF"/>
              </w:rPr>
              <w:t>MS-LS3-1.</w:t>
            </w:r>
            <w:r w:rsidRPr="00470094">
              <w:rPr>
                <w:rFonts w:asciiTheme="minorHAnsi" w:hAnsiTheme="minorHAnsi" w:cstheme="minorHAnsi"/>
                <w:b w:val="0"/>
                <w:bCs/>
                <w:shd w:val="clear" w:color="auto" w:fill="FFFFFF"/>
              </w:rPr>
              <w:t xml:space="preserve"> Develop and use a model to describe why structural changes to genes (mutations) located on chromosomes may affect proteins and may result in harmful, beneficial, or neutral effects </w:t>
            </w:r>
            <w:r w:rsidR="00470094">
              <w:rPr>
                <w:rFonts w:asciiTheme="minorHAnsi" w:hAnsiTheme="minorHAnsi" w:cstheme="minorHAnsi"/>
                <w:b w:val="0"/>
                <w:bCs/>
                <w:shd w:val="clear" w:color="auto" w:fill="FFFFFF"/>
              </w:rPr>
              <w:t>on</w:t>
            </w:r>
            <w:r w:rsidRPr="00470094">
              <w:rPr>
                <w:rFonts w:asciiTheme="minorHAnsi" w:hAnsiTheme="minorHAnsi" w:cstheme="minorHAnsi"/>
                <w:b w:val="0"/>
                <w:bCs/>
                <w:shd w:val="clear" w:color="auto" w:fill="FFFFFF"/>
              </w:rPr>
              <w:t xml:space="preserve"> the structure and function of the organism. </w:t>
            </w:r>
            <w:r w:rsidRPr="00470094">
              <w:rPr>
                <w:rFonts w:asciiTheme="minorHAnsi" w:hAnsiTheme="minorHAnsi" w:cstheme="minorHAnsi"/>
                <w:b w:val="0"/>
                <w:bCs/>
                <w:color w:val="FF0000"/>
                <w:shd w:val="clear" w:color="auto" w:fill="FFFFFF"/>
              </w:rPr>
              <w:t xml:space="preserve">[Clarification Statement: Emphasis is on conceptual understanding that changes in genetic material may result in making different proteins.] </w:t>
            </w:r>
            <w:r w:rsidRPr="00470094">
              <w:rPr>
                <w:rFonts w:asciiTheme="minorHAnsi" w:hAnsiTheme="minorHAnsi" w:cstheme="minorHAnsi"/>
                <w:b w:val="0"/>
                <w:bCs/>
                <w:i/>
                <w:iCs/>
                <w:color w:val="FF0000"/>
                <w:shd w:val="clear" w:color="auto" w:fill="FFFFFF"/>
              </w:rPr>
              <w:t>[Assessment Boundary: Assessment does not include specific changes at the molecular level, mechanisms for protein synthesis, or specific types of mutations.]</w:t>
            </w:r>
          </w:p>
          <w:p w14:paraId="27969D73" w14:textId="77777777" w:rsidR="00FE648B" w:rsidRPr="00470094" w:rsidRDefault="00FE648B" w:rsidP="00470094">
            <w:pPr>
              <w:pStyle w:val="Exhibitheading"/>
              <w:spacing w:before="60" w:after="60"/>
              <w:rPr>
                <w:rFonts w:asciiTheme="minorHAnsi" w:hAnsiTheme="minorHAnsi" w:cstheme="minorHAnsi"/>
                <w:b w:val="0"/>
                <w:bCs/>
                <w:i/>
                <w:iCs/>
                <w:color w:val="FF0000"/>
                <w:shd w:val="clear" w:color="auto" w:fill="FFFFFF"/>
              </w:rPr>
            </w:pPr>
            <w:r w:rsidRPr="00470094">
              <w:rPr>
                <w:rFonts w:asciiTheme="minorHAnsi" w:hAnsiTheme="minorHAnsi" w:cstheme="minorHAnsi"/>
                <w:shd w:val="clear" w:color="auto" w:fill="FFFFFF"/>
              </w:rPr>
              <w:t>MS-LS4-1.</w:t>
            </w:r>
            <w:r w:rsidRPr="00470094">
              <w:rPr>
                <w:rFonts w:asciiTheme="minorHAnsi" w:hAnsiTheme="minorHAnsi" w:cstheme="minorHAnsi"/>
                <w:b w:val="0"/>
                <w:bCs/>
                <w:shd w:val="clear" w:color="auto" w:fill="FFFFFF"/>
              </w:rPr>
              <w:t xml:space="preserve"> Analyze and interpret data for patterns in the fossil record that document the existence, diversity, extinction, and change of life forms throughout the history of life on Earth under the assumption that natural laws operate today as in the past. </w:t>
            </w:r>
            <w:r w:rsidRPr="00470094">
              <w:rPr>
                <w:rFonts w:asciiTheme="minorHAnsi" w:hAnsiTheme="minorHAnsi" w:cstheme="minorHAnsi"/>
                <w:b w:val="0"/>
                <w:bCs/>
                <w:color w:val="FF0000"/>
                <w:shd w:val="clear" w:color="auto" w:fill="FFFFFF"/>
              </w:rPr>
              <w:t xml:space="preserve">[Clarification Statement: Emphasis is on finding patterns of changes in the level of complexity of anatomical structures in organisms and the chronological order of fossil appearance in the rock layers.] </w:t>
            </w:r>
            <w:r w:rsidRPr="00470094">
              <w:rPr>
                <w:rFonts w:asciiTheme="minorHAnsi" w:hAnsiTheme="minorHAnsi" w:cstheme="minorHAnsi"/>
                <w:b w:val="0"/>
                <w:bCs/>
                <w:i/>
                <w:iCs/>
                <w:color w:val="FF0000"/>
                <w:shd w:val="clear" w:color="auto" w:fill="FFFFFF"/>
              </w:rPr>
              <w:t xml:space="preserve">[Assessment Boundary: Assessment does not include the names of individual species or geological eras in the fossil record.] </w:t>
            </w:r>
          </w:p>
          <w:p w14:paraId="382B9349" w14:textId="7FB1FADA" w:rsidR="001A19E9" w:rsidRPr="00470094" w:rsidRDefault="00FE648B" w:rsidP="00470094">
            <w:pPr>
              <w:pStyle w:val="Exhibitheading"/>
              <w:spacing w:before="60" w:after="60"/>
              <w:rPr>
                <w:rFonts w:asciiTheme="minorHAnsi" w:eastAsia="Calibri" w:hAnsiTheme="minorHAnsi" w:cstheme="minorHAnsi"/>
                <w:lang w:bidi="ar-SA"/>
              </w:rPr>
            </w:pPr>
            <w:r w:rsidRPr="00470094">
              <w:rPr>
                <w:rFonts w:asciiTheme="minorHAnsi" w:hAnsiTheme="minorHAnsi" w:cstheme="minorHAnsi"/>
                <w:shd w:val="clear" w:color="auto" w:fill="FFFFFF"/>
              </w:rPr>
              <w:t>MS-ESS1-4.</w:t>
            </w:r>
            <w:r w:rsidRPr="00470094">
              <w:rPr>
                <w:rFonts w:asciiTheme="minorHAnsi" w:hAnsiTheme="minorHAnsi" w:cstheme="minorHAnsi"/>
                <w:b w:val="0"/>
                <w:bCs/>
                <w:shd w:val="clear" w:color="auto" w:fill="FFFFFF"/>
              </w:rPr>
              <w:t xml:space="preserve"> Construct a scientific explanation based on evidence from rock strata for how the geologic time scale is used to organize Earth's </w:t>
            </w:r>
            <w:r w:rsidR="00470094">
              <w:rPr>
                <w:rFonts w:asciiTheme="minorHAnsi" w:hAnsiTheme="minorHAnsi" w:cstheme="minorHAnsi"/>
                <w:b w:val="0"/>
                <w:bCs/>
                <w:shd w:val="clear" w:color="auto" w:fill="FFFFFF"/>
              </w:rPr>
              <w:t>4.6 billion-year-old</w:t>
            </w:r>
            <w:r w:rsidRPr="00470094">
              <w:rPr>
                <w:rFonts w:asciiTheme="minorHAnsi" w:hAnsiTheme="minorHAnsi" w:cstheme="minorHAnsi"/>
                <w:b w:val="0"/>
                <w:bCs/>
                <w:shd w:val="clear" w:color="auto" w:fill="FFFFFF"/>
              </w:rPr>
              <w:t xml:space="preserve"> history. </w:t>
            </w:r>
            <w:r w:rsidRPr="00470094">
              <w:rPr>
                <w:rFonts w:asciiTheme="minorHAnsi" w:hAnsiTheme="minorHAnsi" w:cstheme="minorHAnsi"/>
                <w:b w:val="0"/>
                <w:bCs/>
                <w:color w:val="FF0000"/>
                <w:shd w:val="clear" w:color="auto" w:fill="FFFFFF"/>
              </w:rPr>
              <w:t xml:space="preserve">[Clarification Statement: Emphasis is on how analyses of rock formations and the fossils they contain are used to establish relative ages of major events in Earth’s history. Examples of Earth’s major events could range from being very recent (such as the last Ice Age or the earliest fossils of homo sapiens) to very old (such as the formation of Earth or the earliest evidence of life). Examples can include the formation of mountain chains and ocean basins, the evolution or extinction of particular living organisms, or significant volcanic eruptions.] </w:t>
            </w:r>
            <w:r w:rsidRPr="00470094">
              <w:rPr>
                <w:rFonts w:asciiTheme="minorHAnsi" w:hAnsiTheme="minorHAnsi" w:cstheme="minorHAnsi"/>
                <w:b w:val="0"/>
                <w:bCs/>
                <w:i/>
                <w:iCs/>
                <w:color w:val="FF0000"/>
                <w:shd w:val="clear" w:color="auto" w:fill="FFFFFF"/>
              </w:rPr>
              <w:t>[Assessment Boundary: Assessment does not include recalling the names of specific periods or epochs and events within them.]</w:t>
            </w:r>
          </w:p>
        </w:tc>
      </w:tr>
    </w:tbl>
    <w:p w14:paraId="163CD121" w14:textId="6F855856" w:rsidR="00E83F97" w:rsidRDefault="00E83F97" w:rsidP="00462825">
      <w:pPr>
        <w:pStyle w:val="Exhibitheading"/>
        <w:rPr>
          <w:rFonts w:eastAsia="Calibri" w:cs="Calibri"/>
          <w:szCs w:val="28"/>
          <w:lang w:bidi="ar-SA"/>
        </w:rPr>
      </w:pPr>
    </w:p>
    <w:p w14:paraId="699ACF74" w14:textId="77777777" w:rsidR="00E83F97" w:rsidRDefault="00E83F97">
      <w:pPr>
        <w:spacing w:after="160" w:line="259" w:lineRule="auto"/>
        <w:rPr>
          <w:rFonts w:eastAsia="Calibri" w:cs="Calibri"/>
          <w:b/>
          <w:szCs w:val="28"/>
        </w:rPr>
      </w:pPr>
      <w:r>
        <w:rPr>
          <w:rFonts w:eastAsia="Calibri" w:cs="Calibri"/>
          <w:szCs w:val="28"/>
        </w:rPr>
        <w:br w:type="page"/>
      </w:r>
    </w:p>
    <w:tbl>
      <w:tblPr>
        <w:tblStyle w:val="TableGrid"/>
        <w:tblW w:w="1737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42"/>
        <w:gridCol w:w="4343"/>
        <w:gridCol w:w="4342"/>
        <w:gridCol w:w="4343"/>
      </w:tblGrid>
      <w:tr w:rsidR="000704FB" w:rsidRPr="00D61B23" w14:paraId="56E895AB" w14:textId="77777777" w:rsidTr="00D61B23">
        <w:trPr>
          <w:trHeight w:val="800"/>
        </w:trPr>
        <w:tc>
          <w:tcPr>
            <w:tcW w:w="17370" w:type="dxa"/>
            <w:gridSpan w:val="4"/>
            <w:shd w:val="clear" w:color="auto" w:fill="0586C7"/>
            <w:vAlign w:val="center"/>
          </w:tcPr>
          <w:p w14:paraId="5B0B2DCA" w14:textId="5CA143E6" w:rsidR="000704FB" w:rsidRPr="00D61B23" w:rsidRDefault="000704FB" w:rsidP="00921C16">
            <w:pPr>
              <w:spacing w:before="60" w:after="60"/>
              <w:jc w:val="center"/>
              <w:rPr>
                <w:rFonts w:asciiTheme="minorHAnsi" w:hAnsiTheme="minorHAnsi" w:cstheme="minorHAnsi"/>
                <w:sz w:val="28"/>
                <w:szCs w:val="28"/>
              </w:rPr>
            </w:pPr>
            <w:r w:rsidRPr="00D61B23">
              <w:rPr>
                <w:b/>
                <w:bCs/>
                <w:color w:val="FFFFFF" w:themeColor="background1"/>
                <w:kern w:val="24"/>
                <w:sz w:val="28"/>
                <w:szCs w:val="28"/>
              </w:rPr>
              <w:lastRenderedPageBreak/>
              <w:t xml:space="preserve">SIPS Unit </w:t>
            </w:r>
            <w:r w:rsidR="000171CD" w:rsidRPr="00D61B23">
              <w:rPr>
                <w:b/>
                <w:bCs/>
                <w:color w:val="FFFFFF" w:themeColor="background1"/>
                <w:kern w:val="24"/>
                <w:sz w:val="28"/>
                <w:szCs w:val="28"/>
              </w:rPr>
              <w:t>3</w:t>
            </w:r>
            <w:r w:rsidRPr="00D61B23">
              <w:rPr>
                <w:b/>
                <w:bCs/>
                <w:color w:val="FFFFFF" w:themeColor="background1"/>
                <w:kern w:val="24"/>
                <w:sz w:val="28"/>
                <w:szCs w:val="28"/>
              </w:rPr>
              <w:t xml:space="preserve"> Range Performance Level Descriptors</w:t>
            </w:r>
          </w:p>
        </w:tc>
      </w:tr>
      <w:tr w:rsidR="00D61B23" w:rsidRPr="00D61B23" w14:paraId="0B39C9CD" w14:textId="77777777" w:rsidTr="00230F26">
        <w:trPr>
          <w:trHeight w:val="980"/>
        </w:trPr>
        <w:tc>
          <w:tcPr>
            <w:tcW w:w="17370" w:type="dxa"/>
            <w:gridSpan w:val="4"/>
            <w:shd w:val="clear" w:color="auto" w:fill="9CC2E5" w:themeFill="accent5" w:themeFillTint="99"/>
            <w:vAlign w:val="center"/>
          </w:tcPr>
          <w:p w14:paraId="7B65CB6B" w14:textId="11A89F39" w:rsidR="00D61B23" w:rsidRPr="00D61B23" w:rsidRDefault="00230F26" w:rsidP="00921C16">
            <w:pPr>
              <w:spacing w:before="60" w:after="60"/>
              <w:rPr>
                <w:b/>
                <w:bCs/>
                <w:color w:val="FFFFFF" w:themeColor="background1"/>
                <w:kern w:val="24"/>
              </w:rPr>
            </w:pPr>
            <w:r w:rsidRPr="009541A7">
              <w:rPr>
                <w:rFonts w:asciiTheme="minorHAnsi" w:eastAsiaTheme="minorEastAsia" w:hAnsiTheme="minorHAnsi" w:cstheme="minorHAnsi"/>
                <w:color w:val="000000" w:themeColor="dark1"/>
                <w:kern w:val="24"/>
                <w:sz w:val="24"/>
                <w:szCs w:val="24"/>
              </w:rPr>
              <w:t xml:space="preserve">SIPS tasks require students to apply and transfer their science learning through </w:t>
            </w:r>
            <w:r w:rsidRPr="009541A7">
              <w:rPr>
                <w:rFonts w:asciiTheme="minorHAnsi" w:hAnsiTheme="minorHAnsi" w:cstheme="minorHAnsi"/>
                <w:sz w:val="24"/>
                <w:szCs w:val="24"/>
              </w:rPr>
              <w:t>engagement with science and engineering practices (SEPs) and application of the crosscutting concepts (CCCs) to demonstrate their understanding of disciplinary core ideas (DCIs) to make sense of and explain phenomena and/or to design solutions to phenomena-rooted engineering problems.</w:t>
            </w:r>
          </w:p>
        </w:tc>
      </w:tr>
      <w:tr w:rsidR="000704FB" w14:paraId="5F97D401" w14:textId="77777777" w:rsidTr="00230F26">
        <w:trPr>
          <w:trHeight w:val="431"/>
        </w:trPr>
        <w:tc>
          <w:tcPr>
            <w:tcW w:w="4342" w:type="dxa"/>
            <w:shd w:val="clear" w:color="auto" w:fill="BDD6EE" w:themeFill="accent5" w:themeFillTint="66"/>
            <w:vAlign w:val="center"/>
          </w:tcPr>
          <w:p w14:paraId="33C2A18E" w14:textId="77777777" w:rsidR="000704FB" w:rsidRDefault="000704FB" w:rsidP="00921C16">
            <w:pPr>
              <w:spacing w:before="60" w:after="60"/>
              <w:jc w:val="center"/>
              <w:rPr>
                <w:rFonts w:asciiTheme="minorHAnsi" w:hAnsiTheme="minorHAnsi" w:cstheme="minorHAnsi"/>
              </w:rPr>
            </w:pPr>
            <w:r w:rsidRPr="00A34087">
              <w:rPr>
                <w:b/>
                <w:bCs/>
                <w:color w:val="000000" w:themeColor="dark1"/>
                <w:kern w:val="24"/>
              </w:rPr>
              <w:t>Level 1</w:t>
            </w:r>
          </w:p>
        </w:tc>
        <w:tc>
          <w:tcPr>
            <w:tcW w:w="4343" w:type="dxa"/>
            <w:shd w:val="clear" w:color="auto" w:fill="BDD6EE" w:themeFill="accent5" w:themeFillTint="66"/>
            <w:vAlign w:val="center"/>
          </w:tcPr>
          <w:p w14:paraId="4CBC95A8" w14:textId="77777777" w:rsidR="000704FB" w:rsidRDefault="000704FB" w:rsidP="00921C16">
            <w:pPr>
              <w:spacing w:before="60" w:after="60"/>
              <w:jc w:val="center"/>
              <w:rPr>
                <w:rFonts w:asciiTheme="minorHAnsi" w:hAnsiTheme="minorHAnsi" w:cstheme="minorHAnsi"/>
              </w:rPr>
            </w:pPr>
            <w:r w:rsidRPr="00A34087">
              <w:rPr>
                <w:b/>
                <w:bCs/>
                <w:color w:val="000000" w:themeColor="dark1"/>
                <w:kern w:val="24"/>
              </w:rPr>
              <w:t>Level 2</w:t>
            </w:r>
          </w:p>
        </w:tc>
        <w:tc>
          <w:tcPr>
            <w:tcW w:w="4342" w:type="dxa"/>
            <w:shd w:val="clear" w:color="auto" w:fill="BDD6EE" w:themeFill="accent5" w:themeFillTint="66"/>
            <w:vAlign w:val="center"/>
          </w:tcPr>
          <w:p w14:paraId="79C63C66" w14:textId="77777777" w:rsidR="000704FB" w:rsidRDefault="000704FB" w:rsidP="00921C16">
            <w:pPr>
              <w:spacing w:before="60" w:after="60"/>
              <w:jc w:val="center"/>
              <w:rPr>
                <w:rFonts w:asciiTheme="minorHAnsi" w:hAnsiTheme="minorHAnsi" w:cstheme="minorHAnsi"/>
              </w:rPr>
            </w:pPr>
            <w:r w:rsidRPr="00A34087">
              <w:rPr>
                <w:b/>
                <w:bCs/>
                <w:color w:val="000000" w:themeColor="dark1"/>
                <w:kern w:val="24"/>
              </w:rPr>
              <w:t>Level 3 (Target)</w:t>
            </w:r>
          </w:p>
        </w:tc>
        <w:tc>
          <w:tcPr>
            <w:tcW w:w="4343" w:type="dxa"/>
            <w:shd w:val="clear" w:color="auto" w:fill="BDD6EE" w:themeFill="accent5" w:themeFillTint="66"/>
            <w:vAlign w:val="center"/>
          </w:tcPr>
          <w:p w14:paraId="45080440" w14:textId="77777777" w:rsidR="000704FB" w:rsidRDefault="000704FB" w:rsidP="00921C16">
            <w:pPr>
              <w:spacing w:before="60" w:after="60"/>
              <w:jc w:val="center"/>
              <w:rPr>
                <w:rFonts w:asciiTheme="minorHAnsi" w:hAnsiTheme="minorHAnsi" w:cstheme="minorHAnsi"/>
              </w:rPr>
            </w:pPr>
            <w:r w:rsidRPr="00A34087">
              <w:rPr>
                <w:b/>
                <w:bCs/>
                <w:color w:val="000000" w:themeColor="dark1"/>
                <w:kern w:val="24"/>
              </w:rPr>
              <w:t>Level 4</w:t>
            </w:r>
          </w:p>
        </w:tc>
      </w:tr>
      <w:tr w:rsidR="002F5A3B" w:rsidRPr="001622BB" w14:paraId="47FD5F94" w14:textId="77777777" w:rsidTr="00417376">
        <w:tc>
          <w:tcPr>
            <w:tcW w:w="4342" w:type="dxa"/>
          </w:tcPr>
          <w:p w14:paraId="0E5D1158" w14:textId="778A3AF6" w:rsidR="002F5A3B" w:rsidRPr="001622BB" w:rsidRDefault="002F5A3B" w:rsidP="00921C16">
            <w:pPr>
              <w:spacing w:before="60" w:after="60"/>
              <w:rPr>
                <w:color w:val="000000" w:themeColor="dark1"/>
                <w:kern w:val="24"/>
              </w:rPr>
            </w:pPr>
            <w:r>
              <w:rPr>
                <w:rFonts w:asciiTheme="minorHAnsi" w:hAnsiTheme="minorHAnsi" w:cstheme="minorHAnsi"/>
                <w:color w:val="000000" w:themeColor="dark1"/>
                <w:kern w:val="24"/>
              </w:rPr>
              <w:t>A</w:t>
            </w:r>
            <w:r w:rsidRPr="00B129DC">
              <w:rPr>
                <w:rFonts w:asciiTheme="minorHAnsi" w:hAnsiTheme="minorHAnsi" w:cstheme="minorHAnsi"/>
                <w:color w:val="000000" w:themeColor="dark1"/>
                <w:kern w:val="24"/>
              </w:rPr>
              <w:t xml:space="preserve"> student performing at this level </w:t>
            </w:r>
            <w:r>
              <w:rPr>
                <w:rFonts w:asciiTheme="minorHAnsi" w:hAnsiTheme="minorHAnsi" w:cstheme="minorHAnsi"/>
                <w:color w:val="000000" w:themeColor="dark1"/>
                <w:kern w:val="24"/>
              </w:rPr>
              <w:t xml:space="preserve">produces evidence of </w:t>
            </w:r>
            <w:r w:rsidR="005B57B4">
              <w:rPr>
                <w:rFonts w:asciiTheme="minorHAnsi" w:hAnsiTheme="minorHAnsi" w:cstheme="minorHAnsi"/>
                <w:color w:val="000000" w:themeColor="dark1"/>
                <w:kern w:val="24"/>
              </w:rPr>
              <w:t xml:space="preserve">three-dimensional science </w:t>
            </w:r>
            <w:r>
              <w:rPr>
                <w:rFonts w:asciiTheme="minorHAnsi" w:hAnsiTheme="minorHAnsi" w:cstheme="minorHAnsi"/>
                <w:color w:val="000000" w:themeColor="dark1"/>
                <w:kern w:val="24"/>
              </w:rPr>
              <w:t xml:space="preserve">learning </w:t>
            </w:r>
            <w:r w:rsidR="00BD6F59">
              <w:rPr>
                <w:rFonts w:asciiTheme="minorHAnsi" w:hAnsiTheme="minorHAnsi" w:cstheme="minorHAnsi"/>
                <w:color w:val="000000" w:themeColor="dark1"/>
                <w:kern w:val="24"/>
              </w:rPr>
              <w:t xml:space="preserve">by their ability </w:t>
            </w:r>
            <w:r w:rsidRPr="00B129DC">
              <w:rPr>
                <w:rFonts w:asciiTheme="minorHAnsi" w:hAnsiTheme="minorHAnsi" w:cstheme="minorHAnsi"/>
                <w:color w:val="000000" w:themeColor="dark1"/>
                <w:kern w:val="24"/>
              </w:rPr>
              <w:t>to:</w:t>
            </w:r>
          </w:p>
        </w:tc>
        <w:tc>
          <w:tcPr>
            <w:tcW w:w="4343" w:type="dxa"/>
          </w:tcPr>
          <w:p w14:paraId="236F0B20" w14:textId="326529E4" w:rsidR="002F5A3B" w:rsidRPr="001622BB" w:rsidRDefault="002F5A3B" w:rsidP="00921C16">
            <w:pPr>
              <w:spacing w:before="60" w:after="60"/>
              <w:rPr>
                <w:color w:val="000000" w:themeColor="dark1"/>
                <w:kern w:val="24"/>
              </w:rPr>
            </w:pPr>
            <w:r>
              <w:rPr>
                <w:rFonts w:asciiTheme="minorHAnsi" w:hAnsiTheme="minorHAnsi" w:cstheme="minorHAnsi"/>
                <w:color w:val="000000" w:themeColor="dark1"/>
                <w:kern w:val="24"/>
              </w:rPr>
              <w:t>A</w:t>
            </w:r>
            <w:r w:rsidRPr="00B129DC">
              <w:rPr>
                <w:rFonts w:asciiTheme="minorHAnsi" w:hAnsiTheme="minorHAnsi" w:cstheme="minorHAnsi"/>
                <w:color w:val="000000" w:themeColor="dark1"/>
                <w:kern w:val="24"/>
              </w:rPr>
              <w:t xml:space="preserve"> </w:t>
            </w:r>
            <w:r w:rsidR="00BD6F59" w:rsidRPr="00B129DC">
              <w:rPr>
                <w:rFonts w:asciiTheme="minorHAnsi" w:hAnsiTheme="minorHAnsi" w:cstheme="minorHAnsi"/>
                <w:color w:val="000000" w:themeColor="dark1"/>
                <w:kern w:val="24"/>
              </w:rPr>
              <w:t xml:space="preserve">student performing at this level </w:t>
            </w:r>
            <w:r w:rsidR="00BD6F59">
              <w:rPr>
                <w:rFonts w:asciiTheme="minorHAnsi" w:hAnsiTheme="minorHAnsi" w:cstheme="minorHAnsi"/>
                <w:color w:val="000000" w:themeColor="dark1"/>
                <w:kern w:val="24"/>
              </w:rPr>
              <w:t xml:space="preserve">produces evidence of three-dimensional science learning by their ability </w:t>
            </w:r>
            <w:r w:rsidR="00BD6F59" w:rsidRPr="00B129DC">
              <w:rPr>
                <w:rFonts w:asciiTheme="minorHAnsi" w:hAnsiTheme="minorHAnsi" w:cstheme="minorHAnsi"/>
                <w:color w:val="000000" w:themeColor="dark1"/>
                <w:kern w:val="24"/>
              </w:rPr>
              <w:t>to:</w:t>
            </w:r>
          </w:p>
        </w:tc>
        <w:tc>
          <w:tcPr>
            <w:tcW w:w="4342" w:type="dxa"/>
          </w:tcPr>
          <w:p w14:paraId="760AA044" w14:textId="69466375" w:rsidR="002F5A3B" w:rsidRPr="001622BB" w:rsidRDefault="002F5A3B" w:rsidP="00921C16">
            <w:pPr>
              <w:spacing w:before="60" w:after="60"/>
              <w:rPr>
                <w:color w:val="000000" w:themeColor="dark1"/>
                <w:kern w:val="24"/>
              </w:rPr>
            </w:pPr>
            <w:r>
              <w:rPr>
                <w:rFonts w:asciiTheme="minorHAnsi" w:hAnsiTheme="minorHAnsi" w:cstheme="minorHAnsi"/>
                <w:color w:val="000000" w:themeColor="dark1"/>
                <w:kern w:val="24"/>
              </w:rPr>
              <w:t>A</w:t>
            </w:r>
            <w:r w:rsidRPr="00B129DC">
              <w:rPr>
                <w:rFonts w:asciiTheme="minorHAnsi" w:hAnsiTheme="minorHAnsi" w:cstheme="minorHAnsi"/>
                <w:color w:val="000000" w:themeColor="dark1"/>
                <w:kern w:val="24"/>
              </w:rPr>
              <w:t xml:space="preserve"> </w:t>
            </w:r>
            <w:r w:rsidR="00BD6F59" w:rsidRPr="00B129DC">
              <w:rPr>
                <w:rFonts w:asciiTheme="minorHAnsi" w:hAnsiTheme="minorHAnsi" w:cstheme="minorHAnsi"/>
                <w:color w:val="000000" w:themeColor="dark1"/>
                <w:kern w:val="24"/>
              </w:rPr>
              <w:t xml:space="preserve">student performing at this level </w:t>
            </w:r>
            <w:r w:rsidR="00BD6F59">
              <w:rPr>
                <w:rFonts w:asciiTheme="minorHAnsi" w:hAnsiTheme="minorHAnsi" w:cstheme="minorHAnsi"/>
                <w:color w:val="000000" w:themeColor="dark1"/>
                <w:kern w:val="24"/>
              </w:rPr>
              <w:t xml:space="preserve">produces evidence of three-dimensional science learning by their ability </w:t>
            </w:r>
            <w:r w:rsidR="00BD6F59" w:rsidRPr="00B129DC">
              <w:rPr>
                <w:rFonts w:asciiTheme="minorHAnsi" w:hAnsiTheme="minorHAnsi" w:cstheme="minorHAnsi"/>
                <w:color w:val="000000" w:themeColor="dark1"/>
                <w:kern w:val="24"/>
              </w:rPr>
              <w:t>to:</w:t>
            </w:r>
          </w:p>
        </w:tc>
        <w:tc>
          <w:tcPr>
            <w:tcW w:w="4343" w:type="dxa"/>
          </w:tcPr>
          <w:p w14:paraId="10B34226" w14:textId="5F432DE3" w:rsidR="002F5A3B" w:rsidRPr="001622BB" w:rsidRDefault="002F5A3B" w:rsidP="00921C16">
            <w:pPr>
              <w:spacing w:before="60" w:after="60"/>
              <w:rPr>
                <w:color w:val="000000" w:themeColor="dark1"/>
                <w:kern w:val="24"/>
              </w:rPr>
            </w:pPr>
            <w:r>
              <w:rPr>
                <w:rFonts w:asciiTheme="minorHAnsi" w:hAnsiTheme="minorHAnsi" w:cstheme="minorHAnsi"/>
                <w:color w:val="000000" w:themeColor="dark1"/>
                <w:kern w:val="24"/>
              </w:rPr>
              <w:t>A</w:t>
            </w:r>
            <w:r w:rsidRPr="00B129DC">
              <w:rPr>
                <w:rFonts w:asciiTheme="minorHAnsi" w:hAnsiTheme="minorHAnsi" w:cstheme="minorHAnsi"/>
                <w:color w:val="000000" w:themeColor="dark1"/>
                <w:kern w:val="24"/>
              </w:rPr>
              <w:t xml:space="preserve"> </w:t>
            </w:r>
            <w:r w:rsidR="00BD6F59" w:rsidRPr="00B129DC">
              <w:rPr>
                <w:rFonts w:asciiTheme="minorHAnsi" w:hAnsiTheme="minorHAnsi" w:cstheme="minorHAnsi"/>
                <w:color w:val="000000" w:themeColor="dark1"/>
                <w:kern w:val="24"/>
              </w:rPr>
              <w:t xml:space="preserve">student performing at this level </w:t>
            </w:r>
            <w:r w:rsidR="00BD6F59">
              <w:rPr>
                <w:rFonts w:asciiTheme="minorHAnsi" w:hAnsiTheme="minorHAnsi" w:cstheme="minorHAnsi"/>
                <w:color w:val="000000" w:themeColor="dark1"/>
                <w:kern w:val="24"/>
              </w:rPr>
              <w:t xml:space="preserve">produces evidence of three-dimensional science learning by their ability </w:t>
            </w:r>
            <w:r w:rsidR="00BD6F59" w:rsidRPr="00B129DC">
              <w:rPr>
                <w:rFonts w:asciiTheme="minorHAnsi" w:hAnsiTheme="minorHAnsi" w:cstheme="minorHAnsi"/>
                <w:color w:val="000000" w:themeColor="dark1"/>
                <w:kern w:val="24"/>
              </w:rPr>
              <w:t>to</w:t>
            </w:r>
            <w:r w:rsidRPr="00B129DC">
              <w:rPr>
                <w:rFonts w:asciiTheme="minorHAnsi" w:hAnsiTheme="minorHAnsi" w:cstheme="minorHAnsi"/>
                <w:color w:val="000000" w:themeColor="dark1"/>
                <w:kern w:val="24"/>
              </w:rPr>
              <w:t>:</w:t>
            </w:r>
          </w:p>
        </w:tc>
      </w:tr>
      <w:tr w:rsidR="006506CB" w14:paraId="280780A9" w14:textId="77777777" w:rsidTr="00417376">
        <w:tc>
          <w:tcPr>
            <w:tcW w:w="4342" w:type="dxa"/>
          </w:tcPr>
          <w:p w14:paraId="6C2C2D0F" w14:textId="036F1C22" w:rsidR="006506CB" w:rsidRPr="00417376" w:rsidRDefault="00650806" w:rsidP="00921C16">
            <w:pPr>
              <w:pStyle w:val="ListParagraph"/>
              <w:numPr>
                <w:ilvl w:val="0"/>
                <w:numId w:val="8"/>
              </w:numPr>
              <w:spacing w:before="60" w:after="60"/>
              <w:contextualSpacing w:val="0"/>
              <w:rPr>
                <w:color w:val="000000" w:themeColor="dark1"/>
                <w:kern w:val="24"/>
              </w:rPr>
            </w:pPr>
            <w:r w:rsidRPr="00417376">
              <w:rPr>
                <w:color w:val="000000" w:themeColor="dark1"/>
                <w:kern w:val="24"/>
              </w:rPr>
              <w:t xml:space="preserve">use a provided model to </w:t>
            </w:r>
            <w:r>
              <w:rPr>
                <w:color w:val="000000" w:themeColor="dark1"/>
                <w:kern w:val="24"/>
              </w:rPr>
              <w:t>support</w:t>
            </w:r>
            <w:r w:rsidRPr="00417376">
              <w:rPr>
                <w:color w:val="000000" w:themeColor="dark1"/>
                <w:kern w:val="24"/>
              </w:rPr>
              <w:t xml:space="preserve"> a </w:t>
            </w:r>
            <w:r>
              <w:rPr>
                <w:color w:val="000000" w:themeColor="dark1"/>
                <w:kern w:val="24"/>
              </w:rPr>
              <w:t xml:space="preserve">simple explanation of a </w:t>
            </w:r>
            <w:r w:rsidRPr="00650806">
              <w:rPr>
                <w:color w:val="000000" w:themeColor="dark1"/>
                <w:kern w:val="24"/>
              </w:rPr>
              <w:t>mutation</w:t>
            </w:r>
            <w:r w:rsidR="00921C16">
              <w:rPr>
                <w:color w:val="000000" w:themeColor="dark1"/>
                <w:kern w:val="24"/>
              </w:rPr>
              <w:t>.</w:t>
            </w:r>
          </w:p>
        </w:tc>
        <w:tc>
          <w:tcPr>
            <w:tcW w:w="4343" w:type="dxa"/>
          </w:tcPr>
          <w:p w14:paraId="75C983F8" w14:textId="58970889" w:rsidR="006506CB" w:rsidRPr="006406CA" w:rsidRDefault="00344C50" w:rsidP="00921C16">
            <w:pPr>
              <w:pStyle w:val="ListParagraph"/>
              <w:numPr>
                <w:ilvl w:val="0"/>
                <w:numId w:val="8"/>
              </w:numPr>
              <w:spacing w:before="60" w:after="60"/>
              <w:contextualSpacing w:val="0"/>
              <w:rPr>
                <w:rFonts w:ascii="Arial" w:hAnsi="Arial"/>
              </w:rPr>
            </w:pPr>
            <w:r w:rsidRPr="00417376">
              <w:rPr>
                <w:color w:val="000000" w:themeColor="dark1"/>
                <w:kern w:val="24"/>
              </w:rPr>
              <w:t xml:space="preserve">use a provided model to </w:t>
            </w:r>
            <w:r w:rsidR="00BA09C1">
              <w:rPr>
                <w:color w:val="000000" w:themeColor="dark1"/>
                <w:kern w:val="24"/>
              </w:rPr>
              <w:t>support</w:t>
            </w:r>
            <w:r w:rsidRPr="00417376">
              <w:rPr>
                <w:color w:val="000000" w:themeColor="dark1"/>
                <w:kern w:val="24"/>
              </w:rPr>
              <w:t xml:space="preserve"> </w:t>
            </w:r>
            <w:r w:rsidR="00650806" w:rsidRPr="00650806">
              <w:rPr>
                <w:color w:val="000000" w:themeColor="dark1"/>
                <w:kern w:val="24"/>
              </w:rPr>
              <w:t xml:space="preserve">an incomplete description of the relationship between </w:t>
            </w:r>
            <w:r w:rsidRPr="00417376">
              <w:rPr>
                <w:color w:val="000000" w:themeColor="dark1"/>
                <w:kern w:val="24"/>
              </w:rPr>
              <w:t xml:space="preserve">a </w:t>
            </w:r>
            <w:r w:rsidR="00650806" w:rsidRPr="00650806">
              <w:rPr>
                <w:color w:val="000000" w:themeColor="dark1"/>
                <w:kern w:val="24"/>
              </w:rPr>
              <w:t xml:space="preserve">mutation </w:t>
            </w:r>
            <w:r w:rsidR="00650806">
              <w:rPr>
                <w:color w:val="000000" w:themeColor="dark1"/>
                <w:kern w:val="24"/>
              </w:rPr>
              <w:t>and the resulting protein</w:t>
            </w:r>
            <w:r w:rsidR="00921C16">
              <w:rPr>
                <w:color w:val="000000" w:themeColor="dark1"/>
                <w:kern w:val="24"/>
              </w:rPr>
              <w:t>.</w:t>
            </w:r>
          </w:p>
        </w:tc>
        <w:tc>
          <w:tcPr>
            <w:tcW w:w="4342" w:type="dxa"/>
          </w:tcPr>
          <w:p w14:paraId="4ED8B41C" w14:textId="352F54D9" w:rsidR="006506CB" w:rsidRPr="006406CA" w:rsidRDefault="007B4F42" w:rsidP="00921C16">
            <w:pPr>
              <w:pStyle w:val="ListParagraph"/>
              <w:numPr>
                <w:ilvl w:val="0"/>
                <w:numId w:val="6"/>
              </w:numPr>
              <w:spacing w:before="60" w:after="60"/>
              <w:contextualSpacing w:val="0"/>
              <w:rPr>
                <w:rFonts w:ascii="Arial" w:hAnsi="Arial"/>
              </w:rPr>
            </w:pPr>
            <w:r w:rsidRPr="007B4F42">
              <w:rPr>
                <w:color w:val="000000" w:themeColor="dark1"/>
                <w:kern w:val="24"/>
              </w:rPr>
              <w:t>use models to create accurate and complete explanations of how structural changes to genes (i.e., changes in the amino acid sequence) can affect observable structures and functions in organisms</w:t>
            </w:r>
            <w:r w:rsidR="00921C16">
              <w:rPr>
                <w:color w:val="000000" w:themeColor="dark1"/>
                <w:kern w:val="24"/>
              </w:rPr>
              <w:t>.</w:t>
            </w:r>
          </w:p>
        </w:tc>
        <w:tc>
          <w:tcPr>
            <w:tcW w:w="4343" w:type="dxa"/>
          </w:tcPr>
          <w:p w14:paraId="6A82691D" w14:textId="73D6E3F1" w:rsidR="00BA0EC0" w:rsidRPr="004965FC" w:rsidRDefault="00344C50" w:rsidP="00921C16">
            <w:pPr>
              <w:pStyle w:val="ListParagraph"/>
              <w:numPr>
                <w:ilvl w:val="0"/>
                <w:numId w:val="1"/>
              </w:numPr>
              <w:spacing w:before="60" w:after="60"/>
              <w:contextualSpacing w:val="0"/>
              <w:rPr>
                <w:rFonts w:asciiTheme="minorHAnsi" w:hAnsiTheme="minorHAnsi"/>
              </w:rPr>
            </w:pPr>
            <w:r w:rsidRPr="003450D0">
              <w:rPr>
                <w:color w:val="000000" w:themeColor="dark1"/>
                <w:kern w:val="24"/>
              </w:rPr>
              <w:t xml:space="preserve">use models to create scientifically accurate and complete explanations </w:t>
            </w:r>
            <w:r w:rsidR="007B4F42">
              <w:rPr>
                <w:color w:val="000000" w:themeColor="dark1"/>
                <w:kern w:val="24"/>
              </w:rPr>
              <w:t xml:space="preserve">of how </w:t>
            </w:r>
            <w:r w:rsidR="00680CC1" w:rsidRPr="00680CC1">
              <w:rPr>
                <w:color w:val="000000" w:themeColor="dark1"/>
                <w:kern w:val="24"/>
              </w:rPr>
              <w:t xml:space="preserve">structural changes to genes (i.e., </w:t>
            </w:r>
            <w:r w:rsidR="007B4F42">
              <w:rPr>
                <w:color w:val="000000" w:themeColor="dark1"/>
                <w:kern w:val="24"/>
              </w:rPr>
              <w:t>changes in the amino acid sequence</w:t>
            </w:r>
            <w:r w:rsidR="00680CC1" w:rsidRPr="00680CC1">
              <w:rPr>
                <w:color w:val="000000" w:themeColor="dark1"/>
                <w:kern w:val="24"/>
              </w:rPr>
              <w:t xml:space="preserve">) </w:t>
            </w:r>
            <w:r w:rsidR="007B4F42" w:rsidRPr="007B4F42">
              <w:rPr>
                <w:color w:val="000000" w:themeColor="dark1"/>
                <w:kern w:val="24"/>
              </w:rPr>
              <w:t>can affect observable structures and functions in organisms</w:t>
            </w:r>
            <w:r w:rsidR="00921C16">
              <w:rPr>
                <w:color w:val="000000" w:themeColor="dark1"/>
                <w:kern w:val="24"/>
              </w:rPr>
              <w:t>.</w:t>
            </w:r>
          </w:p>
        </w:tc>
      </w:tr>
      <w:tr w:rsidR="00124623" w14:paraId="368CAFF2" w14:textId="77777777" w:rsidTr="00745785">
        <w:trPr>
          <w:trHeight w:val="710"/>
        </w:trPr>
        <w:tc>
          <w:tcPr>
            <w:tcW w:w="4342" w:type="dxa"/>
            <w:tcBorders>
              <w:bottom w:val="single" w:sz="4" w:space="0" w:color="auto"/>
            </w:tcBorders>
          </w:tcPr>
          <w:p w14:paraId="577206CB" w14:textId="526B4848" w:rsidR="00124623" w:rsidRPr="00417376" w:rsidRDefault="006E7B79" w:rsidP="00921C16">
            <w:pPr>
              <w:pStyle w:val="ListParagraph"/>
              <w:numPr>
                <w:ilvl w:val="0"/>
                <w:numId w:val="4"/>
              </w:numPr>
              <w:spacing w:before="60" w:after="60"/>
              <w:contextualSpacing w:val="0"/>
            </w:pPr>
            <w:r w:rsidRPr="006E7B79">
              <w:rPr>
                <w:kern w:val="24"/>
              </w:rPr>
              <w:t>partially complete a model to show organisms and their changes over time</w:t>
            </w:r>
            <w:r w:rsidR="00921C16">
              <w:rPr>
                <w:kern w:val="24"/>
              </w:rPr>
              <w:t>.</w:t>
            </w:r>
            <w:r>
              <w:rPr>
                <w:kern w:val="24"/>
              </w:rPr>
              <w:t xml:space="preserve"> </w:t>
            </w:r>
          </w:p>
        </w:tc>
        <w:tc>
          <w:tcPr>
            <w:tcW w:w="4343" w:type="dxa"/>
            <w:tcBorders>
              <w:bottom w:val="single" w:sz="4" w:space="0" w:color="auto"/>
            </w:tcBorders>
          </w:tcPr>
          <w:p w14:paraId="4C7B6E91" w14:textId="164E3C48" w:rsidR="00124623" w:rsidRPr="00417376" w:rsidRDefault="003E37A3" w:rsidP="00921C16">
            <w:pPr>
              <w:pStyle w:val="ListParagraph"/>
              <w:numPr>
                <w:ilvl w:val="0"/>
                <w:numId w:val="4"/>
              </w:numPr>
              <w:spacing w:before="60" w:after="60"/>
              <w:contextualSpacing w:val="0"/>
              <w:rPr>
                <w:color w:val="000000" w:themeColor="dark1"/>
                <w:kern w:val="24"/>
              </w:rPr>
            </w:pPr>
            <w:r w:rsidRPr="003E37A3">
              <w:rPr>
                <w:kern w:val="24"/>
              </w:rPr>
              <w:t xml:space="preserve">develop and use </w:t>
            </w:r>
            <w:r>
              <w:rPr>
                <w:kern w:val="24"/>
              </w:rPr>
              <w:t xml:space="preserve">a </w:t>
            </w:r>
            <w:r w:rsidRPr="003E37A3">
              <w:rPr>
                <w:kern w:val="24"/>
              </w:rPr>
              <w:t xml:space="preserve">graphical display of the fossil record to identify </w:t>
            </w:r>
            <w:r>
              <w:rPr>
                <w:kern w:val="24"/>
              </w:rPr>
              <w:t xml:space="preserve">a </w:t>
            </w:r>
            <w:r w:rsidRPr="003E37A3">
              <w:rPr>
                <w:kern w:val="24"/>
              </w:rPr>
              <w:t xml:space="preserve">pattern in </w:t>
            </w:r>
            <w:r>
              <w:rPr>
                <w:kern w:val="24"/>
              </w:rPr>
              <w:t xml:space="preserve">a </w:t>
            </w:r>
            <w:r w:rsidRPr="003E37A3">
              <w:rPr>
                <w:kern w:val="24"/>
              </w:rPr>
              <w:t xml:space="preserve">change to </w:t>
            </w:r>
            <w:r>
              <w:rPr>
                <w:kern w:val="24"/>
              </w:rPr>
              <w:t xml:space="preserve">an </w:t>
            </w:r>
            <w:r w:rsidRPr="003E37A3">
              <w:rPr>
                <w:kern w:val="24"/>
              </w:rPr>
              <w:t xml:space="preserve">anatomical structure </w:t>
            </w:r>
            <w:r>
              <w:rPr>
                <w:kern w:val="24"/>
              </w:rPr>
              <w:t xml:space="preserve">as </w:t>
            </w:r>
            <w:r w:rsidRPr="003E37A3">
              <w:rPr>
                <w:kern w:val="24"/>
              </w:rPr>
              <w:t>evidence to support a claim related to organisms and their changes over time</w:t>
            </w:r>
            <w:r w:rsidR="00921C16">
              <w:rPr>
                <w:kern w:val="24"/>
              </w:rPr>
              <w:t>.</w:t>
            </w:r>
          </w:p>
        </w:tc>
        <w:tc>
          <w:tcPr>
            <w:tcW w:w="4342" w:type="dxa"/>
            <w:tcBorders>
              <w:bottom w:val="single" w:sz="4" w:space="0" w:color="auto"/>
            </w:tcBorders>
          </w:tcPr>
          <w:p w14:paraId="364D7BD4" w14:textId="3BE68A23" w:rsidR="00124623" w:rsidRPr="00417376" w:rsidRDefault="003E37A3" w:rsidP="00921C16">
            <w:pPr>
              <w:pStyle w:val="ListParagraph"/>
              <w:numPr>
                <w:ilvl w:val="0"/>
                <w:numId w:val="3"/>
              </w:numPr>
              <w:spacing w:before="60" w:after="60"/>
              <w:contextualSpacing w:val="0"/>
              <w:rPr>
                <w:color w:val="000000" w:themeColor="dark1"/>
                <w:kern w:val="24"/>
              </w:rPr>
            </w:pPr>
            <w:r w:rsidRPr="003E37A3">
              <w:rPr>
                <w:kern w:val="24"/>
              </w:rPr>
              <w:t>develop and use an accurate and complete graphical display of the fossil record to identify patterns in changes to anatomical structures to provide accurate and complete evidence to support a claim related to organisms and their changes over time</w:t>
            </w:r>
            <w:r w:rsidR="00921C16">
              <w:rPr>
                <w:kern w:val="24"/>
              </w:rPr>
              <w:t>.</w:t>
            </w:r>
          </w:p>
        </w:tc>
        <w:tc>
          <w:tcPr>
            <w:tcW w:w="4343" w:type="dxa"/>
            <w:tcBorders>
              <w:bottom w:val="single" w:sz="4" w:space="0" w:color="auto"/>
            </w:tcBorders>
            <w:shd w:val="clear" w:color="auto" w:fill="FFFFFF" w:themeFill="background1"/>
          </w:tcPr>
          <w:p w14:paraId="559454F9" w14:textId="15F38FF6" w:rsidR="00124623" w:rsidRPr="00214609" w:rsidRDefault="003E37A3" w:rsidP="00921C16">
            <w:pPr>
              <w:pStyle w:val="ListParagraph"/>
              <w:numPr>
                <w:ilvl w:val="0"/>
                <w:numId w:val="1"/>
              </w:numPr>
              <w:spacing w:before="60" w:after="60"/>
              <w:contextualSpacing w:val="0"/>
              <w:rPr>
                <w:color w:val="000000" w:themeColor="dark1"/>
                <w:kern w:val="24"/>
              </w:rPr>
            </w:pPr>
            <w:r w:rsidRPr="003E37A3">
              <w:rPr>
                <w:color w:val="000000" w:themeColor="dark1"/>
                <w:kern w:val="24"/>
              </w:rPr>
              <w:t xml:space="preserve">develop and use </w:t>
            </w:r>
            <w:r>
              <w:rPr>
                <w:color w:val="000000" w:themeColor="dark1"/>
                <w:kern w:val="24"/>
              </w:rPr>
              <w:t xml:space="preserve">an </w:t>
            </w:r>
            <w:r w:rsidRPr="003E37A3">
              <w:rPr>
                <w:color w:val="000000" w:themeColor="dark1"/>
                <w:kern w:val="24"/>
              </w:rPr>
              <w:t xml:space="preserve">accurate and complete graphical display of the fossil record </w:t>
            </w:r>
            <w:r w:rsidR="00124623" w:rsidRPr="00902637">
              <w:rPr>
                <w:color w:val="000000" w:themeColor="dark1"/>
                <w:kern w:val="24"/>
              </w:rPr>
              <w:t xml:space="preserve">to </w:t>
            </w:r>
            <w:r>
              <w:rPr>
                <w:color w:val="000000" w:themeColor="dark1"/>
                <w:kern w:val="24"/>
              </w:rPr>
              <w:t xml:space="preserve">identify patterns in changes to anatomical structures to </w:t>
            </w:r>
            <w:r w:rsidR="00124623" w:rsidRPr="00902637">
              <w:rPr>
                <w:color w:val="000000" w:themeColor="dark1"/>
                <w:kern w:val="24"/>
              </w:rPr>
              <w:t>provide</w:t>
            </w:r>
            <w:r>
              <w:rPr>
                <w:color w:val="000000" w:themeColor="dark1"/>
                <w:kern w:val="24"/>
              </w:rPr>
              <w:t xml:space="preserve"> scientifically accurate</w:t>
            </w:r>
            <w:r w:rsidRPr="00902637">
              <w:rPr>
                <w:color w:val="000000" w:themeColor="dark1"/>
                <w:kern w:val="24"/>
              </w:rPr>
              <w:t xml:space="preserve"> </w:t>
            </w:r>
            <w:r>
              <w:rPr>
                <w:color w:val="000000" w:themeColor="dark1"/>
                <w:kern w:val="24"/>
              </w:rPr>
              <w:t xml:space="preserve">and complete </w:t>
            </w:r>
            <w:r w:rsidR="00124623" w:rsidRPr="00902637">
              <w:rPr>
                <w:color w:val="000000" w:themeColor="dark1"/>
                <w:kern w:val="24"/>
              </w:rPr>
              <w:t xml:space="preserve">evidence </w:t>
            </w:r>
            <w:r>
              <w:rPr>
                <w:color w:val="000000" w:themeColor="dark1"/>
                <w:kern w:val="24"/>
              </w:rPr>
              <w:t xml:space="preserve">to support a claim related to </w:t>
            </w:r>
            <w:r w:rsidRPr="003E37A3">
              <w:rPr>
                <w:color w:val="000000" w:themeColor="dark1"/>
                <w:kern w:val="24"/>
              </w:rPr>
              <w:t>organisms and their changes over tim</w:t>
            </w:r>
            <w:r>
              <w:rPr>
                <w:color w:val="000000" w:themeColor="dark1"/>
                <w:kern w:val="24"/>
              </w:rPr>
              <w:t>e</w:t>
            </w:r>
            <w:r w:rsidR="00921C16">
              <w:rPr>
                <w:color w:val="000000" w:themeColor="dark1"/>
                <w:kern w:val="24"/>
              </w:rPr>
              <w:t>.</w:t>
            </w:r>
          </w:p>
        </w:tc>
      </w:tr>
      <w:tr w:rsidR="00754897" w14:paraId="6D764C7E" w14:textId="77777777" w:rsidTr="00745785">
        <w:trPr>
          <w:trHeight w:val="710"/>
        </w:trPr>
        <w:tc>
          <w:tcPr>
            <w:tcW w:w="4342" w:type="dxa"/>
            <w:tcBorders>
              <w:bottom w:val="single" w:sz="4" w:space="0" w:color="auto"/>
            </w:tcBorders>
          </w:tcPr>
          <w:p w14:paraId="57893A01" w14:textId="78C0DFD9" w:rsidR="00754897" w:rsidRPr="00902637" w:rsidRDefault="002D51B8" w:rsidP="00921C16">
            <w:pPr>
              <w:pStyle w:val="ListParagraph"/>
              <w:numPr>
                <w:ilvl w:val="0"/>
                <w:numId w:val="4"/>
              </w:numPr>
              <w:spacing w:before="60" w:after="60"/>
              <w:contextualSpacing w:val="0"/>
              <w:rPr>
                <w:kern w:val="24"/>
              </w:rPr>
            </w:pPr>
            <w:r>
              <w:rPr>
                <w:color w:val="000000" w:themeColor="dark1"/>
                <w:kern w:val="24"/>
              </w:rPr>
              <w:t xml:space="preserve">identifies a similarity or difference in one anatomical structure </w:t>
            </w:r>
            <w:r w:rsidRPr="002D51B8">
              <w:rPr>
                <w:color w:val="000000" w:themeColor="dark1"/>
                <w:kern w:val="24"/>
              </w:rPr>
              <w:t xml:space="preserve">of </w:t>
            </w:r>
            <w:r>
              <w:rPr>
                <w:color w:val="000000" w:themeColor="dark1"/>
                <w:kern w:val="24"/>
              </w:rPr>
              <w:t xml:space="preserve">an </w:t>
            </w:r>
            <w:r w:rsidRPr="002D51B8">
              <w:rPr>
                <w:color w:val="000000" w:themeColor="dark1"/>
                <w:kern w:val="24"/>
              </w:rPr>
              <w:t>extinct and modern organism</w:t>
            </w:r>
            <w:r>
              <w:rPr>
                <w:color w:val="000000" w:themeColor="dark1"/>
                <w:kern w:val="24"/>
              </w:rPr>
              <w:t xml:space="preserve"> as evidence of an evolutionary relationship</w:t>
            </w:r>
            <w:r w:rsidR="00921C16">
              <w:rPr>
                <w:color w:val="000000" w:themeColor="dark1"/>
                <w:kern w:val="24"/>
              </w:rPr>
              <w:t>.</w:t>
            </w:r>
          </w:p>
        </w:tc>
        <w:tc>
          <w:tcPr>
            <w:tcW w:w="4343" w:type="dxa"/>
            <w:tcBorders>
              <w:bottom w:val="single" w:sz="4" w:space="0" w:color="auto"/>
            </w:tcBorders>
          </w:tcPr>
          <w:p w14:paraId="46831460" w14:textId="1A58850A" w:rsidR="00754897" w:rsidRPr="00902637" w:rsidRDefault="002D51B8" w:rsidP="00921C16">
            <w:pPr>
              <w:pStyle w:val="ListParagraph"/>
              <w:numPr>
                <w:ilvl w:val="0"/>
                <w:numId w:val="4"/>
              </w:numPr>
              <w:spacing w:before="60" w:after="60"/>
              <w:contextualSpacing w:val="0"/>
              <w:rPr>
                <w:kern w:val="24"/>
              </w:rPr>
            </w:pPr>
            <w:r w:rsidRPr="002D51B8">
              <w:rPr>
                <w:color w:val="000000" w:themeColor="dark1"/>
                <w:kern w:val="24"/>
              </w:rPr>
              <w:t>construct a</w:t>
            </w:r>
            <w:r>
              <w:rPr>
                <w:color w:val="000000" w:themeColor="dark1"/>
                <w:kern w:val="24"/>
              </w:rPr>
              <w:t>n</w:t>
            </w:r>
            <w:r w:rsidRPr="002D51B8">
              <w:rPr>
                <w:color w:val="000000" w:themeColor="dark1"/>
                <w:kern w:val="24"/>
              </w:rPr>
              <w:t xml:space="preserve"> explanation of evolutionary relationships </w:t>
            </w:r>
            <w:r>
              <w:rPr>
                <w:color w:val="000000" w:themeColor="dark1"/>
                <w:kern w:val="24"/>
              </w:rPr>
              <w:t>based on</w:t>
            </w:r>
            <w:r w:rsidRPr="002D51B8">
              <w:rPr>
                <w:color w:val="000000" w:themeColor="dark1"/>
                <w:kern w:val="24"/>
              </w:rPr>
              <w:t xml:space="preserve"> </w:t>
            </w:r>
            <w:r>
              <w:rPr>
                <w:color w:val="000000" w:themeColor="dark1"/>
                <w:kern w:val="24"/>
              </w:rPr>
              <w:t xml:space="preserve">a </w:t>
            </w:r>
            <w:r w:rsidRPr="002D51B8">
              <w:rPr>
                <w:color w:val="000000" w:themeColor="dark1"/>
                <w:kern w:val="24"/>
              </w:rPr>
              <w:t>similarit</w:t>
            </w:r>
            <w:r>
              <w:rPr>
                <w:color w:val="000000" w:themeColor="dark1"/>
                <w:kern w:val="24"/>
              </w:rPr>
              <w:t xml:space="preserve">y </w:t>
            </w:r>
            <w:r w:rsidRPr="002D51B8">
              <w:rPr>
                <w:color w:val="000000" w:themeColor="dark1"/>
                <w:kern w:val="24"/>
              </w:rPr>
              <w:t xml:space="preserve">or difference in the gross appearance of </w:t>
            </w:r>
            <w:r>
              <w:rPr>
                <w:color w:val="000000" w:themeColor="dark1"/>
                <w:kern w:val="24"/>
              </w:rPr>
              <w:t xml:space="preserve">an </w:t>
            </w:r>
            <w:r w:rsidRPr="002D51B8">
              <w:rPr>
                <w:color w:val="000000" w:themeColor="dark1"/>
                <w:kern w:val="24"/>
              </w:rPr>
              <w:t>anatomical structure</w:t>
            </w:r>
            <w:r>
              <w:rPr>
                <w:color w:val="000000" w:themeColor="dark1"/>
                <w:kern w:val="24"/>
              </w:rPr>
              <w:t>(</w:t>
            </w:r>
            <w:r w:rsidRPr="002D51B8">
              <w:rPr>
                <w:color w:val="000000" w:themeColor="dark1"/>
                <w:kern w:val="24"/>
              </w:rPr>
              <w:t>s</w:t>
            </w:r>
            <w:r>
              <w:rPr>
                <w:color w:val="000000" w:themeColor="dark1"/>
                <w:kern w:val="24"/>
              </w:rPr>
              <w:t>)</w:t>
            </w:r>
            <w:r w:rsidRPr="002D51B8">
              <w:rPr>
                <w:color w:val="000000" w:themeColor="dark1"/>
                <w:kern w:val="24"/>
              </w:rPr>
              <w:t xml:space="preserve"> of extinct and modern organisms</w:t>
            </w:r>
            <w:r w:rsidR="00921C16">
              <w:rPr>
                <w:color w:val="000000" w:themeColor="dark1"/>
                <w:kern w:val="24"/>
              </w:rPr>
              <w:t>.</w:t>
            </w:r>
          </w:p>
        </w:tc>
        <w:tc>
          <w:tcPr>
            <w:tcW w:w="4342" w:type="dxa"/>
            <w:tcBorders>
              <w:bottom w:val="single" w:sz="4" w:space="0" w:color="auto"/>
            </w:tcBorders>
          </w:tcPr>
          <w:p w14:paraId="2DB182D0" w14:textId="50F49830" w:rsidR="00754897" w:rsidRPr="00902637" w:rsidRDefault="006E7B79" w:rsidP="00921C16">
            <w:pPr>
              <w:pStyle w:val="ListParagraph"/>
              <w:numPr>
                <w:ilvl w:val="0"/>
                <w:numId w:val="3"/>
              </w:numPr>
              <w:spacing w:before="60" w:after="60"/>
              <w:contextualSpacing w:val="0"/>
              <w:rPr>
                <w:kern w:val="24"/>
              </w:rPr>
            </w:pPr>
            <w:r w:rsidRPr="006E7B79">
              <w:rPr>
                <w:color w:val="000000" w:themeColor="dark1"/>
                <w:kern w:val="24"/>
              </w:rPr>
              <w:t>construct a</w:t>
            </w:r>
            <w:r>
              <w:rPr>
                <w:color w:val="000000" w:themeColor="dark1"/>
                <w:kern w:val="24"/>
              </w:rPr>
              <w:t>n</w:t>
            </w:r>
            <w:r w:rsidRPr="006E7B79">
              <w:rPr>
                <w:color w:val="000000" w:themeColor="dark1"/>
                <w:kern w:val="24"/>
              </w:rPr>
              <w:t xml:space="preserve"> accurate and complete explanation of evolutionary relationships evidenced by similarities </w:t>
            </w:r>
            <w:r w:rsidR="002D51B8">
              <w:rPr>
                <w:color w:val="000000" w:themeColor="dark1"/>
                <w:kern w:val="24"/>
              </w:rPr>
              <w:t>and</w:t>
            </w:r>
            <w:r w:rsidRPr="006E7B79">
              <w:rPr>
                <w:color w:val="000000" w:themeColor="dark1"/>
                <w:kern w:val="24"/>
              </w:rPr>
              <w:t xml:space="preserve"> differences in the gross appearance of anatomical structures by comparing anatomical features of extinct and modern organisms</w:t>
            </w:r>
            <w:r w:rsidR="00921C16">
              <w:rPr>
                <w:color w:val="000000" w:themeColor="dark1"/>
                <w:kern w:val="24"/>
              </w:rPr>
              <w:t>.</w:t>
            </w:r>
          </w:p>
        </w:tc>
        <w:tc>
          <w:tcPr>
            <w:tcW w:w="4343" w:type="dxa"/>
            <w:tcBorders>
              <w:bottom w:val="single" w:sz="4" w:space="0" w:color="auto"/>
            </w:tcBorders>
            <w:shd w:val="clear" w:color="auto" w:fill="FFFFFF" w:themeFill="background1"/>
          </w:tcPr>
          <w:p w14:paraId="0DF43A89" w14:textId="527F552F" w:rsidR="00754897" w:rsidRPr="00902637" w:rsidRDefault="00BF7724" w:rsidP="00921C16">
            <w:pPr>
              <w:pStyle w:val="ListParagraph"/>
              <w:numPr>
                <w:ilvl w:val="0"/>
                <w:numId w:val="1"/>
              </w:numPr>
              <w:spacing w:before="60" w:after="60"/>
              <w:contextualSpacing w:val="0"/>
              <w:rPr>
                <w:color w:val="000000" w:themeColor="dark1"/>
                <w:kern w:val="24"/>
              </w:rPr>
            </w:pPr>
            <w:r w:rsidRPr="00BF7724">
              <w:rPr>
                <w:color w:val="000000" w:themeColor="dark1"/>
                <w:kern w:val="24"/>
              </w:rPr>
              <w:t>construct a</w:t>
            </w:r>
            <w:r w:rsidR="006E7B79">
              <w:rPr>
                <w:color w:val="000000" w:themeColor="dark1"/>
                <w:kern w:val="24"/>
              </w:rPr>
              <w:t xml:space="preserve"> </w:t>
            </w:r>
            <w:r w:rsidR="006E7B79" w:rsidRPr="006E7B79">
              <w:rPr>
                <w:color w:val="000000" w:themeColor="dark1"/>
                <w:kern w:val="24"/>
              </w:rPr>
              <w:t>scientifically accurate and complete</w:t>
            </w:r>
            <w:r w:rsidRPr="00BF7724">
              <w:rPr>
                <w:color w:val="000000" w:themeColor="dark1"/>
                <w:kern w:val="24"/>
              </w:rPr>
              <w:t xml:space="preserve"> explanation </w:t>
            </w:r>
            <w:r w:rsidR="006E7B79">
              <w:rPr>
                <w:color w:val="000000" w:themeColor="dark1"/>
                <w:kern w:val="24"/>
              </w:rPr>
              <w:t>of</w:t>
            </w:r>
            <w:r w:rsidRPr="00BF7724">
              <w:rPr>
                <w:color w:val="000000" w:themeColor="dark1"/>
                <w:kern w:val="24"/>
              </w:rPr>
              <w:t xml:space="preserve"> evolutionary relationships evidenced by similarities </w:t>
            </w:r>
            <w:r w:rsidR="002D51B8">
              <w:rPr>
                <w:color w:val="000000" w:themeColor="dark1"/>
                <w:kern w:val="24"/>
              </w:rPr>
              <w:t>and</w:t>
            </w:r>
            <w:r w:rsidRPr="00BF7724">
              <w:rPr>
                <w:color w:val="000000" w:themeColor="dark1"/>
                <w:kern w:val="24"/>
              </w:rPr>
              <w:t xml:space="preserve"> differences in the gross appearance of anatomical structures</w:t>
            </w:r>
            <w:r w:rsidR="00306745">
              <w:rPr>
                <w:color w:val="000000" w:themeColor="dark1"/>
                <w:kern w:val="24"/>
              </w:rPr>
              <w:t xml:space="preserve"> </w:t>
            </w:r>
            <w:r w:rsidR="006E7B79">
              <w:rPr>
                <w:color w:val="000000" w:themeColor="dark1"/>
                <w:kern w:val="24"/>
              </w:rPr>
              <w:t xml:space="preserve">by </w:t>
            </w:r>
            <w:r w:rsidR="006E7B79" w:rsidRPr="006E7B79">
              <w:rPr>
                <w:color w:val="000000" w:themeColor="dark1"/>
                <w:kern w:val="24"/>
              </w:rPr>
              <w:t>comparing anatomical features of extinct and modern organisms</w:t>
            </w:r>
            <w:r w:rsidR="00921C16">
              <w:rPr>
                <w:color w:val="000000" w:themeColor="dark1"/>
                <w:kern w:val="24"/>
              </w:rPr>
              <w:t>.</w:t>
            </w:r>
            <w:r w:rsidR="006E7B79">
              <w:rPr>
                <w:color w:val="000000" w:themeColor="dark1"/>
                <w:kern w:val="24"/>
              </w:rPr>
              <w:t xml:space="preserve"> </w:t>
            </w:r>
          </w:p>
        </w:tc>
      </w:tr>
      <w:tr w:rsidR="00754897" w14:paraId="0374A91B" w14:textId="77777777" w:rsidTr="00745785">
        <w:tc>
          <w:tcPr>
            <w:tcW w:w="4342" w:type="dxa"/>
            <w:tcBorders>
              <w:top w:val="single" w:sz="4" w:space="0" w:color="auto"/>
            </w:tcBorders>
          </w:tcPr>
          <w:p w14:paraId="31C33DFD" w14:textId="3701198D" w:rsidR="00754897" w:rsidRPr="00417376" w:rsidRDefault="00BA69C7" w:rsidP="00921C16">
            <w:pPr>
              <w:pStyle w:val="ListParagraph"/>
              <w:numPr>
                <w:ilvl w:val="0"/>
                <w:numId w:val="4"/>
              </w:numPr>
              <w:spacing w:before="60" w:after="60"/>
              <w:contextualSpacing w:val="0"/>
              <w:rPr>
                <w:color w:val="000000" w:themeColor="dark1"/>
                <w:kern w:val="24"/>
              </w:rPr>
            </w:pPr>
            <w:r>
              <w:rPr>
                <w:color w:val="000000" w:themeColor="dark1"/>
                <w:kern w:val="24"/>
              </w:rPr>
              <w:lastRenderedPageBreak/>
              <w:t xml:space="preserve">identify </w:t>
            </w:r>
            <w:r w:rsidR="003231A4" w:rsidRPr="003231A4">
              <w:rPr>
                <w:color w:val="000000" w:themeColor="dark1"/>
                <w:kern w:val="24"/>
              </w:rPr>
              <w:t xml:space="preserve">an environmental change </w:t>
            </w:r>
            <w:r w:rsidR="003231A4">
              <w:rPr>
                <w:color w:val="000000" w:themeColor="dark1"/>
                <w:kern w:val="24"/>
              </w:rPr>
              <w:t xml:space="preserve">over time </w:t>
            </w:r>
            <w:r w:rsidR="005545A5">
              <w:rPr>
                <w:color w:val="000000" w:themeColor="dark1"/>
                <w:kern w:val="24"/>
              </w:rPr>
              <w:t>that</w:t>
            </w:r>
            <w:r w:rsidR="003231A4">
              <w:rPr>
                <w:color w:val="000000" w:themeColor="dark1"/>
                <w:kern w:val="24"/>
              </w:rPr>
              <w:t xml:space="preserve"> benefits some </w:t>
            </w:r>
            <w:r w:rsidR="003231A4" w:rsidRPr="003231A4">
              <w:rPr>
                <w:color w:val="000000" w:themeColor="dark1"/>
                <w:kern w:val="24"/>
              </w:rPr>
              <w:t xml:space="preserve">individuals in a population </w:t>
            </w:r>
            <w:r w:rsidR="003231A4">
              <w:rPr>
                <w:color w:val="000000" w:themeColor="dark1"/>
                <w:kern w:val="24"/>
              </w:rPr>
              <w:t>over others due to their traits</w:t>
            </w:r>
            <w:r w:rsidR="005545A5">
              <w:rPr>
                <w:color w:val="000000" w:themeColor="dark1"/>
                <w:kern w:val="24"/>
              </w:rPr>
              <w:t>.</w:t>
            </w:r>
            <w:r w:rsidR="003231A4">
              <w:rPr>
                <w:color w:val="000000" w:themeColor="dark1"/>
                <w:kern w:val="24"/>
              </w:rPr>
              <w:t xml:space="preserve"> </w:t>
            </w:r>
          </w:p>
        </w:tc>
        <w:tc>
          <w:tcPr>
            <w:tcW w:w="4343" w:type="dxa"/>
            <w:tcBorders>
              <w:top w:val="single" w:sz="4" w:space="0" w:color="auto"/>
            </w:tcBorders>
          </w:tcPr>
          <w:p w14:paraId="2A2DE602" w14:textId="6DBBA62A" w:rsidR="00754897" w:rsidRPr="00417376" w:rsidRDefault="00C02498" w:rsidP="00921C16">
            <w:pPr>
              <w:pStyle w:val="ListParagraph"/>
              <w:numPr>
                <w:ilvl w:val="0"/>
                <w:numId w:val="4"/>
              </w:numPr>
              <w:spacing w:before="60" w:after="60"/>
              <w:contextualSpacing w:val="0"/>
              <w:rPr>
                <w:color w:val="000000" w:themeColor="dark1"/>
                <w:kern w:val="24"/>
              </w:rPr>
            </w:pPr>
            <w:r w:rsidRPr="00C02498">
              <w:rPr>
                <w:color w:val="000000" w:themeColor="dark1"/>
                <w:kern w:val="24"/>
              </w:rPr>
              <w:t xml:space="preserve">construct an explanation of how an environmental change over time is more advantageous </w:t>
            </w:r>
            <w:r w:rsidR="003231A4">
              <w:rPr>
                <w:color w:val="000000" w:themeColor="dark1"/>
                <w:kern w:val="24"/>
              </w:rPr>
              <w:t xml:space="preserve">to some individuals in a population </w:t>
            </w:r>
            <w:r w:rsidRPr="00C02498">
              <w:rPr>
                <w:color w:val="000000" w:themeColor="dark1"/>
                <w:kern w:val="24"/>
              </w:rPr>
              <w:t>given the environmental change</w:t>
            </w:r>
            <w:r w:rsidR="005545A5">
              <w:rPr>
                <w:color w:val="000000" w:themeColor="dark1"/>
                <w:kern w:val="24"/>
              </w:rPr>
              <w:t>.</w:t>
            </w:r>
          </w:p>
        </w:tc>
        <w:tc>
          <w:tcPr>
            <w:tcW w:w="4342" w:type="dxa"/>
            <w:tcBorders>
              <w:top w:val="single" w:sz="4" w:space="0" w:color="auto"/>
            </w:tcBorders>
          </w:tcPr>
          <w:p w14:paraId="3DDD9F10" w14:textId="05717C56" w:rsidR="00754897" w:rsidRPr="00417376" w:rsidRDefault="00C02498" w:rsidP="00921C16">
            <w:pPr>
              <w:pStyle w:val="ListParagraph"/>
              <w:numPr>
                <w:ilvl w:val="0"/>
                <w:numId w:val="3"/>
              </w:numPr>
              <w:spacing w:before="60" w:after="60"/>
              <w:contextualSpacing w:val="0"/>
              <w:rPr>
                <w:color w:val="000000" w:themeColor="dark1"/>
                <w:kern w:val="24"/>
              </w:rPr>
            </w:pPr>
            <w:r w:rsidRPr="00C02498">
              <w:rPr>
                <w:color w:val="000000" w:themeColor="dark1"/>
                <w:kern w:val="24"/>
              </w:rPr>
              <w:t>construct a</w:t>
            </w:r>
            <w:r>
              <w:rPr>
                <w:color w:val="000000" w:themeColor="dark1"/>
                <w:kern w:val="24"/>
              </w:rPr>
              <w:t>n</w:t>
            </w:r>
            <w:r w:rsidRPr="00C02498">
              <w:rPr>
                <w:color w:val="000000" w:themeColor="dark1"/>
                <w:kern w:val="24"/>
              </w:rPr>
              <w:t xml:space="preserve"> accurate and complete explanation of how an environmental change over time results in an increase in some individuals’ probability of surviving and reproducing that leads to different frequencies of traits in a population over many generations</w:t>
            </w:r>
            <w:r w:rsidR="005545A5">
              <w:rPr>
                <w:color w:val="000000" w:themeColor="dark1"/>
                <w:kern w:val="24"/>
              </w:rPr>
              <w:t>.</w:t>
            </w:r>
          </w:p>
        </w:tc>
        <w:tc>
          <w:tcPr>
            <w:tcW w:w="4343" w:type="dxa"/>
            <w:tcBorders>
              <w:top w:val="single" w:sz="4" w:space="0" w:color="auto"/>
            </w:tcBorders>
          </w:tcPr>
          <w:p w14:paraId="7A2BF576" w14:textId="3A61E5B1" w:rsidR="00754897" w:rsidRPr="00417376" w:rsidRDefault="00C02498" w:rsidP="00921C16">
            <w:pPr>
              <w:pStyle w:val="ListParagraph"/>
              <w:numPr>
                <w:ilvl w:val="0"/>
                <w:numId w:val="3"/>
              </w:numPr>
              <w:spacing w:before="60" w:after="60"/>
              <w:contextualSpacing w:val="0"/>
              <w:rPr>
                <w:color w:val="000000" w:themeColor="dark1"/>
                <w:kern w:val="24"/>
              </w:rPr>
            </w:pPr>
            <w:r w:rsidRPr="00C02498">
              <w:rPr>
                <w:color w:val="000000" w:themeColor="dark1"/>
                <w:kern w:val="24"/>
              </w:rPr>
              <w:t xml:space="preserve">construct a scientifically accurate and complete explanation of how </w:t>
            </w:r>
            <w:r>
              <w:rPr>
                <w:color w:val="000000" w:themeColor="dark1"/>
                <w:kern w:val="24"/>
              </w:rPr>
              <w:t xml:space="preserve">an </w:t>
            </w:r>
            <w:r w:rsidRPr="00C02498">
              <w:rPr>
                <w:color w:val="000000" w:themeColor="dark1"/>
                <w:kern w:val="24"/>
              </w:rPr>
              <w:t xml:space="preserve">environmental change </w:t>
            </w:r>
            <w:r>
              <w:rPr>
                <w:color w:val="000000" w:themeColor="dark1"/>
                <w:kern w:val="24"/>
              </w:rPr>
              <w:t>over time</w:t>
            </w:r>
            <w:r w:rsidRPr="00C02498">
              <w:rPr>
                <w:color w:val="000000" w:themeColor="dark1"/>
                <w:kern w:val="24"/>
              </w:rPr>
              <w:t xml:space="preserve"> result</w:t>
            </w:r>
            <w:r>
              <w:rPr>
                <w:color w:val="000000" w:themeColor="dark1"/>
                <w:kern w:val="24"/>
              </w:rPr>
              <w:t>s</w:t>
            </w:r>
            <w:r w:rsidRPr="00C02498">
              <w:rPr>
                <w:color w:val="000000" w:themeColor="dark1"/>
                <w:kern w:val="24"/>
              </w:rPr>
              <w:t xml:space="preserve"> in</w:t>
            </w:r>
            <w:r>
              <w:rPr>
                <w:color w:val="000000" w:themeColor="dark1"/>
                <w:kern w:val="24"/>
              </w:rPr>
              <w:t xml:space="preserve"> an</w:t>
            </w:r>
            <w:r w:rsidRPr="00C02498">
              <w:rPr>
                <w:color w:val="000000" w:themeColor="dark1"/>
                <w:kern w:val="24"/>
              </w:rPr>
              <w:t xml:space="preserve"> </w:t>
            </w:r>
            <w:r w:rsidRPr="00F93B23">
              <w:rPr>
                <w:color w:val="000000" w:themeColor="dark1"/>
                <w:kern w:val="24"/>
              </w:rPr>
              <w:t xml:space="preserve">increase </w:t>
            </w:r>
            <w:r>
              <w:rPr>
                <w:color w:val="000000" w:themeColor="dark1"/>
                <w:kern w:val="24"/>
              </w:rPr>
              <w:t xml:space="preserve">in </w:t>
            </w:r>
            <w:r w:rsidRPr="00F93B23">
              <w:rPr>
                <w:color w:val="000000" w:themeColor="dark1"/>
                <w:kern w:val="24"/>
              </w:rPr>
              <w:t xml:space="preserve">some individuals’ probability </w:t>
            </w:r>
            <w:r>
              <w:rPr>
                <w:color w:val="000000" w:themeColor="dark1"/>
                <w:kern w:val="24"/>
              </w:rPr>
              <w:t xml:space="preserve">of </w:t>
            </w:r>
            <w:r w:rsidRPr="00F93B23">
              <w:rPr>
                <w:color w:val="000000" w:themeColor="dark1"/>
                <w:kern w:val="24"/>
              </w:rPr>
              <w:t xml:space="preserve">surviving and </w:t>
            </w:r>
            <w:r w:rsidRPr="00273CB3">
              <w:rPr>
                <w:color w:val="000000" w:themeColor="dark1"/>
                <w:kern w:val="24"/>
              </w:rPr>
              <w:t xml:space="preserve">reproducing </w:t>
            </w:r>
            <w:r>
              <w:rPr>
                <w:color w:val="000000" w:themeColor="dark1"/>
                <w:kern w:val="24"/>
              </w:rPr>
              <w:t xml:space="preserve">that leads to </w:t>
            </w:r>
            <w:r w:rsidRPr="00C02498">
              <w:rPr>
                <w:color w:val="000000" w:themeColor="dark1"/>
                <w:kern w:val="24"/>
              </w:rPr>
              <w:t>different frequencies of traits</w:t>
            </w:r>
            <w:r>
              <w:rPr>
                <w:color w:val="000000" w:themeColor="dark1"/>
                <w:kern w:val="24"/>
              </w:rPr>
              <w:t xml:space="preserve"> in a population</w:t>
            </w:r>
            <w:r>
              <w:t xml:space="preserve"> </w:t>
            </w:r>
            <w:r w:rsidRPr="00C02498">
              <w:rPr>
                <w:color w:val="000000" w:themeColor="dark1"/>
                <w:kern w:val="24"/>
              </w:rPr>
              <w:t>over many generations</w:t>
            </w:r>
            <w:r w:rsidR="005545A5">
              <w:rPr>
                <w:color w:val="000000" w:themeColor="dark1"/>
                <w:kern w:val="24"/>
              </w:rPr>
              <w:t>.</w:t>
            </w:r>
          </w:p>
        </w:tc>
      </w:tr>
      <w:tr w:rsidR="00754897" w14:paraId="7289F01A" w14:textId="77777777" w:rsidTr="00131E34">
        <w:tc>
          <w:tcPr>
            <w:tcW w:w="4342" w:type="dxa"/>
            <w:tcBorders>
              <w:bottom w:val="single" w:sz="4" w:space="0" w:color="auto"/>
            </w:tcBorders>
          </w:tcPr>
          <w:p w14:paraId="5A43FE5F" w14:textId="403E160E" w:rsidR="00754897" w:rsidRPr="00902637" w:rsidRDefault="00233D69" w:rsidP="00921C16">
            <w:pPr>
              <w:pStyle w:val="ListParagraph"/>
              <w:numPr>
                <w:ilvl w:val="0"/>
                <w:numId w:val="4"/>
              </w:numPr>
              <w:spacing w:before="60" w:after="60"/>
              <w:contextualSpacing w:val="0"/>
            </w:pPr>
            <w:r>
              <w:rPr>
                <w:color w:val="000000" w:themeColor="dark1"/>
                <w:kern w:val="24"/>
              </w:rPr>
              <w:t xml:space="preserve">use some data to </w:t>
            </w:r>
            <w:r w:rsidRPr="00233D69">
              <w:rPr>
                <w:color w:val="000000" w:themeColor="dark1"/>
                <w:kern w:val="24"/>
              </w:rPr>
              <w:t>describe how natural selection leads to the predominance of certain traits in a population</w:t>
            </w:r>
            <w:r>
              <w:rPr>
                <w:color w:val="000000" w:themeColor="dark1"/>
                <w:kern w:val="24"/>
              </w:rPr>
              <w:t xml:space="preserve"> </w:t>
            </w:r>
            <w:r w:rsidR="006F41E0" w:rsidRPr="006F41E0">
              <w:rPr>
                <w:color w:val="000000" w:themeColor="dark1"/>
                <w:kern w:val="24"/>
              </w:rPr>
              <w:t>over time</w:t>
            </w:r>
            <w:r w:rsidR="005545A5">
              <w:rPr>
                <w:color w:val="000000" w:themeColor="dark1"/>
                <w:kern w:val="24"/>
              </w:rPr>
              <w:t>.</w:t>
            </w:r>
          </w:p>
        </w:tc>
        <w:tc>
          <w:tcPr>
            <w:tcW w:w="4343" w:type="dxa"/>
            <w:tcBorders>
              <w:bottom w:val="single" w:sz="4" w:space="0" w:color="auto"/>
            </w:tcBorders>
          </w:tcPr>
          <w:p w14:paraId="7D827094" w14:textId="27B92948" w:rsidR="00754897" w:rsidRPr="00902637" w:rsidRDefault="00233D69" w:rsidP="00921C16">
            <w:pPr>
              <w:pStyle w:val="ListParagraph"/>
              <w:numPr>
                <w:ilvl w:val="0"/>
                <w:numId w:val="4"/>
              </w:numPr>
              <w:spacing w:before="60" w:after="60"/>
              <w:contextualSpacing w:val="0"/>
              <w:rPr>
                <w:color w:val="FF0000"/>
                <w:kern w:val="24"/>
              </w:rPr>
            </w:pPr>
            <w:r w:rsidRPr="00233D69">
              <w:rPr>
                <w:color w:val="000000" w:themeColor="dark1"/>
                <w:kern w:val="24"/>
              </w:rPr>
              <w:t xml:space="preserve">analyze and interpret data to </w:t>
            </w:r>
            <w:r w:rsidR="005545A5" w:rsidRPr="00233D69">
              <w:rPr>
                <w:color w:val="000000" w:themeColor="dark1"/>
                <w:kern w:val="24"/>
              </w:rPr>
              <w:t>develop graphical</w:t>
            </w:r>
            <w:r w:rsidRPr="00233D69">
              <w:rPr>
                <w:color w:val="000000" w:themeColor="dark1"/>
                <w:kern w:val="24"/>
              </w:rPr>
              <w:t xml:space="preserve"> displays to develop conclusions </w:t>
            </w:r>
            <w:r w:rsidR="00E12D43">
              <w:rPr>
                <w:color w:val="000000" w:themeColor="dark1"/>
                <w:kern w:val="24"/>
              </w:rPr>
              <w:t>using</w:t>
            </w:r>
            <w:r w:rsidRPr="00233D69">
              <w:rPr>
                <w:color w:val="000000" w:themeColor="dark1"/>
                <w:kern w:val="24"/>
              </w:rPr>
              <w:t xml:space="preserve"> </w:t>
            </w:r>
            <w:r>
              <w:rPr>
                <w:color w:val="000000" w:themeColor="dark1"/>
                <w:kern w:val="24"/>
              </w:rPr>
              <w:t xml:space="preserve">some </w:t>
            </w:r>
            <w:r w:rsidRPr="00233D69">
              <w:rPr>
                <w:color w:val="000000" w:themeColor="dark1"/>
                <w:kern w:val="24"/>
              </w:rPr>
              <w:t>evidence related to how natural selection leads to increases or decreases of certain traits in populations over time</w:t>
            </w:r>
            <w:r w:rsidR="005545A5">
              <w:rPr>
                <w:color w:val="000000" w:themeColor="dark1"/>
                <w:kern w:val="24"/>
              </w:rPr>
              <w:t>.</w:t>
            </w:r>
          </w:p>
        </w:tc>
        <w:tc>
          <w:tcPr>
            <w:tcW w:w="4342" w:type="dxa"/>
            <w:tcBorders>
              <w:bottom w:val="single" w:sz="4" w:space="0" w:color="auto"/>
            </w:tcBorders>
          </w:tcPr>
          <w:p w14:paraId="1025D774" w14:textId="1300BF0C" w:rsidR="00754897" w:rsidRPr="00902637" w:rsidRDefault="00233D69" w:rsidP="00921C16">
            <w:pPr>
              <w:pStyle w:val="ListParagraph"/>
              <w:numPr>
                <w:ilvl w:val="0"/>
                <w:numId w:val="4"/>
              </w:numPr>
              <w:spacing w:before="60" w:after="60"/>
              <w:contextualSpacing w:val="0"/>
              <w:rPr>
                <w:color w:val="FF0000"/>
                <w:kern w:val="24"/>
              </w:rPr>
            </w:pPr>
            <w:r w:rsidRPr="00233D69">
              <w:rPr>
                <w:color w:val="000000" w:themeColor="dark1"/>
                <w:kern w:val="24"/>
              </w:rPr>
              <w:t xml:space="preserve">analyze and interpret data to </w:t>
            </w:r>
            <w:r w:rsidR="005545A5" w:rsidRPr="00233D69">
              <w:rPr>
                <w:color w:val="000000" w:themeColor="dark1"/>
                <w:kern w:val="24"/>
              </w:rPr>
              <w:t>develop accurate</w:t>
            </w:r>
            <w:r w:rsidRPr="00233D69">
              <w:rPr>
                <w:color w:val="000000" w:themeColor="dark1"/>
                <w:kern w:val="24"/>
              </w:rPr>
              <w:t xml:space="preserve"> and complete graphical displays to identify patterns to develop accurate and complete conclusions with evidence related to how natural selection leads to increases or decreases of certain traits in populations over time</w:t>
            </w:r>
            <w:r w:rsidR="005545A5">
              <w:rPr>
                <w:color w:val="000000" w:themeColor="dark1"/>
                <w:kern w:val="24"/>
              </w:rPr>
              <w:t>.</w:t>
            </w:r>
          </w:p>
        </w:tc>
        <w:tc>
          <w:tcPr>
            <w:tcW w:w="4343" w:type="dxa"/>
            <w:tcBorders>
              <w:bottom w:val="single" w:sz="4" w:space="0" w:color="auto"/>
            </w:tcBorders>
          </w:tcPr>
          <w:p w14:paraId="16C73005" w14:textId="58E2E1E4" w:rsidR="00754897" w:rsidRPr="00902637" w:rsidRDefault="00233D69" w:rsidP="00921C16">
            <w:pPr>
              <w:pStyle w:val="ListParagraph"/>
              <w:numPr>
                <w:ilvl w:val="0"/>
                <w:numId w:val="3"/>
              </w:numPr>
              <w:spacing w:before="60" w:after="60"/>
              <w:contextualSpacing w:val="0"/>
              <w:rPr>
                <w:color w:val="000000" w:themeColor="dark1"/>
                <w:kern w:val="24"/>
              </w:rPr>
            </w:pPr>
            <w:r w:rsidRPr="00233D69">
              <w:rPr>
                <w:color w:val="000000" w:themeColor="dark1"/>
                <w:kern w:val="24"/>
              </w:rPr>
              <w:t xml:space="preserve">analyze and interpret data to develop </w:t>
            </w:r>
            <w:r>
              <w:rPr>
                <w:color w:val="000000" w:themeColor="dark1"/>
                <w:kern w:val="24"/>
              </w:rPr>
              <w:t xml:space="preserve">accurate and complete </w:t>
            </w:r>
            <w:r w:rsidRPr="00233D69">
              <w:rPr>
                <w:color w:val="000000" w:themeColor="dark1"/>
                <w:kern w:val="24"/>
              </w:rPr>
              <w:t xml:space="preserve">graphical displays to </w:t>
            </w:r>
            <w:r>
              <w:rPr>
                <w:color w:val="000000" w:themeColor="dark1"/>
                <w:kern w:val="24"/>
              </w:rPr>
              <w:t>identify patterns to develop</w:t>
            </w:r>
            <w:r w:rsidRPr="00233D69">
              <w:rPr>
                <w:color w:val="000000" w:themeColor="dark1"/>
                <w:kern w:val="24"/>
              </w:rPr>
              <w:t xml:space="preserve"> scientifically accurate and complete conclusions with evidence related to how natural selection </w:t>
            </w:r>
            <w:r>
              <w:rPr>
                <w:color w:val="000000" w:themeColor="dark1"/>
                <w:kern w:val="24"/>
              </w:rPr>
              <w:t>l</w:t>
            </w:r>
            <w:r w:rsidRPr="00233D69">
              <w:rPr>
                <w:color w:val="000000" w:themeColor="dark1"/>
                <w:kern w:val="24"/>
              </w:rPr>
              <w:t>ead</w:t>
            </w:r>
            <w:r>
              <w:rPr>
                <w:color w:val="000000" w:themeColor="dark1"/>
                <w:kern w:val="24"/>
              </w:rPr>
              <w:t>s</w:t>
            </w:r>
            <w:r w:rsidRPr="00233D69">
              <w:rPr>
                <w:color w:val="000000" w:themeColor="dark1"/>
                <w:kern w:val="24"/>
              </w:rPr>
              <w:t xml:space="preserve"> to increases or decreases of </w:t>
            </w:r>
            <w:r>
              <w:rPr>
                <w:color w:val="000000" w:themeColor="dark1"/>
                <w:kern w:val="24"/>
              </w:rPr>
              <w:t>certain</w:t>
            </w:r>
            <w:r w:rsidRPr="00233D69">
              <w:rPr>
                <w:color w:val="000000" w:themeColor="dark1"/>
                <w:kern w:val="24"/>
              </w:rPr>
              <w:t xml:space="preserve"> trait</w:t>
            </w:r>
            <w:r>
              <w:rPr>
                <w:color w:val="000000" w:themeColor="dark1"/>
                <w:kern w:val="24"/>
              </w:rPr>
              <w:t>s</w:t>
            </w:r>
            <w:r w:rsidRPr="00233D69">
              <w:rPr>
                <w:color w:val="000000" w:themeColor="dark1"/>
                <w:kern w:val="24"/>
              </w:rPr>
              <w:t xml:space="preserve"> in populations over time</w:t>
            </w:r>
            <w:r w:rsidR="005545A5">
              <w:rPr>
                <w:color w:val="000000" w:themeColor="dark1"/>
                <w:kern w:val="24"/>
              </w:rPr>
              <w:t>.</w:t>
            </w:r>
          </w:p>
        </w:tc>
      </w:tr>
      <w:tr w:rsidR="00EE63FE" w14:paraId="72F8B3F8" w14:textId="77777777" w:rsidTr="00131E34">
        <w:tc>
          <w:tcPr>
            <w:tcW w:w="4342" w:type="dxa"/>
            <w:tcBorders>
              <w:bottom w:val="single" w:sz="4" w:space="0" w:color="auto"/>
            </w:tcBorders>
          </w:tcPr>
          <w:p w14:paraId="7424EC7D" w14:textId="28E0FD24" w:rsidR="00EE63FE" w:rsidRDefault="00C836D9" w:rsidP="00921C16">
            <w:pPr>
              <w:pStyle w:val="ListParagraph"/>
              <w:numPr>
                <w:ilvl w:val="0"/>
                <w:numId w:val="4"/>
              </w:numPr>
              <w:spacing w:before="60" w:after="60"/>
              <w:contextualSpacing w:val="0"/>
              <w:rPr>
                <w:color w:val="000000" w:themeColor="dark1"/>
                <w:kern w:val="24"/>
              </w:rPr>
            </w:pPr>
            <w:r>
              <w:rPr>
                <w:color w:val="000000" w:themeColor="dark1"/>
                <w:kern w:val="24"/>
              </w:rPr>
              <w:t>identify</w:t>
            </w:r>
            <w:r w:rsidRPr="00C836D9">
              <w:rPr>
                <w:color w:val="000000" w:themeColor="dark1"/>
                <w:kern w:val="24"/>
              </w:rPr>
              <w:t xml:space="preserve"> changes to Earth’s ecosystems through geologic time using fossil evidence</w:t>
            </w:r>
            <w:r w:rsidR="005545A5">
              <w:rPr>
                <w:color w:val="000000" w:themeColor="dark1"/>
                <w:kern w:val="24"/>
              </w:rPr>
              <w:t>.</w:t>
            </w:r>
          </w:p>
        </w:tc>
        <w:tc>
          <w:tcPr>
            <w:tcW w:w="4343" w:type="dxa"/>
            <w:tcBorders>
              <w:bottom w:val="single" w:sz="4" w:space="0" w:color="auto"/>
            </w:tcBorders>
          </w:tcPr>
          <w:p w14:paraId="47916F98" w14:textId="6100879A" w:rsidR="00EE63FE" w:rsidRPr="00414994" w:rsidRDefault="00C836D9" w:rsidP="00921C16">
            <w:pPr>
              <w:pStyle w:val="ListParagraph"/>
              <w:numPr>
                <w:ilvl w:val="0"/>
                <w:numId w:val="4"/>
              </w:numPr>
              <w:spacing w:before="60" w:after="60"/>
              <w:contextualSpacing w:val="0"/>
              <w:rPr>
                <w:color w:val="000000" w:themeColor="dark1"/>
                <w:kern w:val="24"/>
              </w:rPr>
            </w:pPr>
            <w:r w:rsidRPr="00C836D9">
              <w:rPr>
                <w:color w:val="000000" w:themeColor="dark1"/>
                <w:kern w:val="24"/>
              </w:rPr>
              <w:t xml:space="preserve">construct an </w:t>
            </w:r>
            <w:r>
              <w:rPr>
                <w:color w:val="000000" w:themeColor="dark1"/>
                <w:kern w:val="24"/>
              </w:rPr>
              <w:t xml:space="preserve">incomplete </w:t>
            </w:r>
            <w:r w:rsidRPr="00C836D9">
              <w:rPr>
                <w:color w:val="000000" w:themeColor="dark1"/>
                <w:kern w:val="24"/>
              </w:rPr>
              <w:t xml:space="preserve">explanation of changes to Earth’s ecosystems through geologic time using fossil evidence </w:t>
            </w:r>
          </w:p>
        </w:tc>
        <w:tc>
          <w:tcPr>
            <w:tcW w:w="4342" w:type="dxa"/>
            <w:tcBorders>
              <w:bottom w:val="single" w:sz="4" w:space="0" w:color="auto"/>
            </w:tcBorders>
          </w:tcPr>
          <w:p w14:paraId="3173018C" w14:textId="1EADF352" w:rsidR="00EE63FE" w:rsidRPr="00F85B5A" w:rsidRDefault="00C836D9" w:rsidP="00921C16">
            <w:pPr>
              <w:pStyle w:val="ListParagraph"/>
              <w:numPr>
                <w:ilvl w:val="0"/>
                <w:numId w:val="4"/>
              </w:numPr>
              <w:spacing w:before="60" w:after="60"/>
              <w:contextualSpacing w:val="0"/>
              <w:rPr>
                <w:color w:val="000000" w:themeColor="dark1"/>
                <w:kern w:val="24"/>
              </w:rPr>
            </w:pPr>
            <w:r w:rsidRPr="00C836D9">
              <w:rPr>
                <w:color w:val="000000" w:themeColor="dark1"/>
                <w:kern w:val="24"/>
              </w:rPr>
              <w:t>construct a</w:t>
            </w:r>
            <w:r>
              <w:rPr>
                <w:color w:val="000000" w:themeColor="dark1"/>
                <w:kern w:val="24"/>
              </w:rPr>
              <w:t>n</w:t>
            </w:r>
            <w:r w:rsidRPr="00C836D9">
              <w:rPr>
                <w:color w:val="000000" w:themeColor="dark1"/>
                <w:kern w:val="24"/>
              </w:rPr>
              <w:t xml:space="preserve"> accurate and complete explanation of Earth’s history using fossil evidence in rock layers at different locations to describe changes to Earth’s ecosystems through geologic time</w:t>
            </w:r>
            <w:r w:rsidR="005545A5">
              <w:rPr>
                <w:color w:val="000000" w:themeColor="dark1"/>
                <w:kern w:val="24"/>
              </w:rPr>
              <w:t>.</w:t>
            </w:r>
          </w:p>
        </w:tc>
        <w:tc>
          <w:tcPr>
            <w:tcW w:w="4343" w:type="dxa"/>
            <w:tcBorders>
              <w:bottom w:val="single" w:sz="4" w:space="0" w:color="auto"/>
            </w:tcBorders>
          </w:tcPr>
          <w:p w14:paraId="240F1DD8" w14:textId="125C60F7" w:rsidR="00EE63FE" w:rsidRPr="00C836D9" w:rsidRDefault="00C836D9" w:rsidP="00921C16">
            <w:pPr>
              <w:pStyle w:val="ListParagraph"/>
              <w:numPr>
                <w:ilvl w:val="0"/>
                <w:numId w:val="3"/>
              </w:numPr>
              <w:spacing w:before="60" w:after="60"/>
              <w:contextualSpacing w:val="0"/>
              <w:rPr>
                <w:color w:val="000000" w:themeColor="dark1"/>
                <w:kern w:val="24"/>
              </w:rPr>
            </w:pPr>
            <w:r>
              <w:rPr>
                <w:color w:val="000000" w:themeColor="dark1"/>
                <w:kern w:val="24"/>
              </w:rPr>
              <w:t xml:space="preserve">construct </w:t>
            </w:r>
            <w:r w:rsidRPr="00C836D9">
              <w:rPr>
                <w:color w:val="000000" w:themeColor="dark1"/>
                <w:kern w:val="24"/>
              </w:rPr>
              <w:t>a scientifically accurate and complete explanation of</w:t>
            </w:r>
            <w:r>
              <w:rPr>
                <w:color w:val="000000" w:themeColor="dark1"/>
                <w:kern w:val="24"/>
              </w:rPr>
              <w:t xml:space="preserve"> Earth’s history using </w:t>
            </w:r>
            <w:r w:rsidRPr="00C836D9">
              <w:rPr>
                <w:color w:val="000000" w:themeColor="dark1"/>
                <w:kern w:val="24"/>
              </w:rPr>
              <w:t xml:space="preserve">fossil evidence in rock layers at different locations to describe changes </w:t>
            </w:r>
            <w:r>
              <w:rPr>
                <w:color w:val="000000" w:themeColor="dark1"/>
                <w:kern w:val="24"/>
              </w:rPr>
              <w:t>to Earth’s ecosystems t</w:t>
            </w:r>
            <w:r w:rsidRPr="00C836D9">
              <w:rPr>
                <w:color w:val="000000" w:themeColor="dark1"/>
                <w:kern w:val="24"/>
              </w:rPr>
              <w:t>hrough geologic tim</w:t>
            </w:r>
            <w:r>
              <w:rPr>
                <w:color w:val="000000" w:themeColor="dark1"/>
                <w:kern w:val="24"/>
              </w:rPr>
              <w:t>e</w:t>
            </w:r>
            <w:r w:rsidR="005545A5">
              <w:rPr>
                <w:color w:val="000000" w:themeColor="dark1"/>
                <w:kern w:val="24"/>
              </w:rPr>
              <w:t>.</w:t>
            </w:r>
          </w:p>
        </w:tc>
      </w:tr>
    </w:tbl>
    <w:p w14:paraId="4601F0D6" w14:textId="541B77E2" w:rsidR="00E3294E" w:rsidRDefault="00E3294E"/>
    <w:sectPr w:rsidR="00E3294E" w:rsidSect="006706CD">
      <w:headerReference w:type="default" r:id="rId10"/>
      <w:footerReference w:type="default" r:id="rId11"/>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D8AB" w14:textId="77777777" w:rsidR="00730323" w:rsidRDefault="00730323" w:rsidP="001A19E9">
      <w:r>
        <w:separator/>
      </w:r>
    </w:p>
  </w:endnote>
  <w:endnote w:type="continuationSeparator" w:id="0">
    <w:p w14:paraId="5AFA1ADD" w14:textId="77777777" w:rsidR="00730323" w:rsidRDefault="00730323" w:rsidP="001A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1295" w14:textId="5FA38B78" w:rsidR="001A19E9" w:rsidRDefault="00393484">
    <w:pPr>
      <w:pStyle w:val="Footer"/>
    </w:pPr>
    <w:r w:rsidRPr="00393484">
      <w:t>SIPS Grade 8 Unit 3 Range Performance Level Descriptors</w:t>
    </w:r>
    <w:r>
      <w:tab/>
    </w:r>
    <w:r>
      <w:tab/>
    </w:r>
    <w:r>
      <w:tab/>
    </w:r>
    <w:r>
      <w:tab/>
    </w:r>
    <w:r>
      <w:tab/>
    </w: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EE64" w14:textId="77777777" w:rsidR="00730323" w:rsidRDefault="00730323" w:rsidP="001A19E9">
      <w:r>
        <w:separator/>
      </w:r>
    </w:p>
  </w:footnote>
  <w:footnote w:type="continuationSeparator" w:id="0">
    <w:p w14:paraId="0D47E38E" w14:textId="77777777" w:rsidR="00730323" w:rsidRDefault="00730323" w:rsidP="001A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ECF9" w14:textId="4E48AFC3" w:rsidR="001A19E9" w:rsidRDefault="001A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05E"/>
    <w:multiLevelType w:val="hybridMultilevel"/>
    <w:tmpl w:val="C8CE0892"/>
    <w:lvl w:ilvl="0" w:tplc="2792548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2756CD"/>
    <w:multiLevelType w:val="hybridMultilevel"/>
    <w:tmpl w:val="C068F3D8"/>
    <w:lvl w:ilvl="0" w:tplc="31EA39A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0C0D02"/>
    <w:multiLevelType w:val="hybridMultilevel"/>
    <w:tmpl w:val="7E620C68"/>
    <w:lvl w:ilvl="0" w:tplc="46C42CB4">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2403F"/>
    <w:multiLevelType w:val="hybridMultilevel"/>
    <w:tmpl w:val="3C54B2BA"/>
    <w:lvl w:ilvl="0" w:tplc="CA7C799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D5178E"/>
    <w:multiLevelType w:val="hybridMultilevel"/>
    <w:tmpl w:val="0870F6DE"/>
    <w:lvl w:ilvl="0" w:tplc="46C42CB4">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B07D1"/>
    <w:multiLevelType w:val="hybridMultilevel"/>
    <w:tmpl w:val="206E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96FFE"/>
    <w:multiLevelType w:val="hybridMultilevel"/>
    <w:tmpl w:val="39BAE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647F08"/>
    <w:multiLevelType w:val="hybridMultilevel"/>
    <w:tmpl w:val="4BCC5572"/>
    <w:lvl w:ilvl="0" w:tplc="CA7C799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5743A7"/>
    <w:multiLevelType w:val="hybridMultilevel"/>
    <w:tmpl w:val="3AFC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939652">
    <w:abstractNumId w:val="6"/>
  </w:num>
  <w:num w:numId="2" w16cid:durableId="1556434199">
    <w:abstractNumId w:val="1"/>
  </w:num>
  <w:num w:numId="3" w16cid:durableId="869343946">
    <w:abstractNumId w:val="3"/>
  </w:num>
  <w:num w:numId="4" w16cid:durableId="1196305503">
    <w:abstractNumId w:val="4"/>
  </w:num>
  <w:num w:numId="5" w16cid:durableId="2015495037">
    <w:abstractNumId w:val="8"/>
  </w:num>
  <w:num w:numId="6" w16cid:durableId="1504200149">
    <w:abstractNumId w:val="0"/>
  </w:num>
  <w:num w:numId="7" w16cid:durableId="1856916316">
    <w:abstractNumId w:val="5"/>
  </w:num>
  <w:num w:numId="8" w16cid:durableId="810563458">
    <w:abstractNumId w:val="7"/>
  </w:num>
  <w:num w:numId="9" w16cid:durableId="60708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FB"/>
    <w:rsid w:val="000112CB"/>
    <w:rsid w:val="000171CD"/>
    <w:rsid w:val="00017637"/>
    <w:rsid w:val="00021952"/>
    <w:rsid w:val="000239A8"/>
    <w:rsid w:val="00025E86"/>
    <w:rsid w:val="00032F50"/>
    <w:rsid w:val="00034681"/>
    <w:rsid w:val="0003655B"/>
    <w:rsid w:val="00036DC8"/>
    <w:rsid w:val="0004236F"/>
    <w:rsid w:val="00042F2A"/>
    <w:rsid w:val="0004432F"/>
    <w:rsid w:val="00046791"/>
    <w:rsid w:val="00046CF4"/>
    <w:rsid w:val="00053354"/>
    <w:rsid w:val="00054215"/>
    <w:rsid w:val="00055BB1"/>
    <w:rsid w:val="000604ED"/>
    <w:rsid w:val="000662C7"/>
    <w:rsid w:val="000704FB"/>
    <w:rsid w:val="00071730"/>
    <w:rsid w:val="00093AB5"/>
    <w:rsid w:val="00093B48"/>
    <w:rsid w:val="00094486"/>
    <w:rsid w:val="000A2237"/>
    <w:rsid w:val="000A61FB"/>
    <w:rsid w:val="000B1BEE"/>
    <w:rsid w:val="000B1EAC"/>
    <w:rsid w:val="000B29D7"/>
    <w:rsid w:val="000B74C2"/>
    <w:rsid w:val="000C11BC"/>
    <w:rsid w:val="000C2F9F"/>
    <w:rsid w:val="000D0CD5"/>
    <w:rsid w:val="000D1EE6"/>
    <w:rsid w:val="000D3889"/>
    <w:rsid w:val="000D5105"/>
    <w:rsid w:val="000D64F6"/>
    <w:rsid w:val="000D6D37"/>
    <w:rsid w:val="000E3E44"/>
    <w:rsid w:val="000F1771"/>
    <w:rsid w:val="000F642E"/>
    <w:rsid w:val="000F7678"/>
    <w:rsid w:val="000F7875"/>
    <w:rsid w:val="001013CC"/>
    <w:rsid w:val="0010150B"/>
    <w:rsid w:val="0010487E"/>
    <w:rsid w:val="00104DA5"/>
    <w:rsid w:val="00107138"/>
    <w:rsid w:val="0011246C"/>
    <w:rsid w:val="00116DD1"/>
    <w:rsid w:val="00124623"/>
    <w:rsid w:val="00124928"/>
    <w:rsid w:val="001270CA"/>
    <w:rsid w:val="00131387"/>
    <w:rsid w:val="001318D8"/>
    <w:rsid w:val="00131E34"/>
    <w:rsid w:val="00133E14"/>
    <w:rsid w:val="00137F0B"/>
    <w:rsid w:val="0014203D"/>
    <w:rsid w:val="00144C2D"/>
    <w:rsid w:val="0014553F"/>
    <w:rsid w:val="001460B0"/>
    <w:rsid w:val="00152EB6"/>
    <w:rsid w:val="00155174"/>
    <w:rsid w:val="0015614A"/>
    <w:rsid w:val="00156DE1"/>
    <w:rsid w:val="001622BB"/>
    <w:rsid w:val="00166B89"/>
    <w:rsid w:val="00166E60"/>
    <w:rsid w:val="00172079"/>
    <w:rsid w:val="00172B0E"/>
    <w:rsid w:val="0017539A"/>
    <w:rsid w:val="00184660"/>
    <w:rsid w:val="001873F9"/>
    <w:rsid w:val="00187E7D"/>
    <w:rsid w:val="00193F70"/>
    <w:rsid w:val="001A0B8C"/>
    <w:rsid w:val="001A19E9"/>
    <w:rsid w:val="001A3000"/>
    <w:rsid w:val="001A5A33"/>
    <w:rsid w:val="001B794A"/>
    <w:rsid w:val="001C29FC"/>
    <w:rsid w:val="001C2B9E"/>
    <w:rsid w:val="001C4F7D"/>
    <w:rsid w:val="001C5D20"/>
    <w:rsid w:val="001C7C35"/>
    <w:rsid w:val="001C7E88"/>
    <w:rsid w:val="001D308F"/>
    <w:rsid w:val="001D30F4"/>
    <w:rsid w:val="001D7DAF"/>
    <w:rsid w:val="001E7FB3"/>
    <w:rsid w:val="001F0289"/>
    <w:rsid w:val="001F02F4"/>
    <w:rsid w:val="0020706F"/>
    <w:rsid w:val="00214609"/>
    <w:rsid w:val="0022332B"/>
    <w:rsid w:val="00230F26"/>
    <w:rsid w:val="00231B47"/>
    <w:rsid w:val="00233658"/>
    <w:rsid w:val="00233D69"/>
    <w:rsid w:val="00233EF9"/>
    <w:rsid w:val="00237F43"/>
    <w:rsid w:val="00242F9B"/>
    <w:rsid w:val="002450B9"/>
    <w:rsid w:val="002464C8"/>
    <w:rsid w:val="0025008E"/>
    <w:rsid w:val="002536BF"/>
    <w:rsid w:val="00255882"/>
    <w:rsid w:val="00260353"/>
    <w:rsid w:val="002607A2"/>
    <w:rsid w:val="00263DA8"/>
    <w:rsid w:val="002728B6"/>
    <w:rsid w:val="00273827"/>
    <w:rsid w:val="00273CB3"/>
    <w:rsid w:val="0027472C"/>
    <w:rsid w:val="00280C92"/>
    <w:rsid w:val="0028113A"/>
    <w:rsid w:val="002831CE"/>
    <w:rsid w:val="00285188"/>
    <w:rsid w:val="00286360"/>
    <w:rsid w:val="00286FBF"/>
    <w:rsid w:val="002978CF"/>
    <w:rsid w:val="002A2CE9"/>
    <w:rsid w:val="002B2685"/>
    <w:rsid w:val="002C35C5"/>
    <w:rsid w:val="002C5B9C"/>
    <w:rsid w:val="002C605E"/>
    <w:rsid w:val="002C7520"/>
    <w:rsid w:val="002C7589"/>
    <w:rsid w:val="002C7749"/>
    <w:rsid w:val="002C780C"/>
    <w:rsid w:val="002C7904"/>
    <w:rsid w:val="002D2C20"/>
    <w:rsid w:val="002D51B8"/>
    <w:rsid w:val="002D558F"/>
    <w:rsid w:val="002E2429"/>
    <w:rsid w:val="002E3CD2"/>
    <w:rsid w:val="002E4D69"/>
    <w:rsid w:val="002E67F8"/>
    <w:rsid w:val="002F1338"/>
    <w:rsid w:val="002F36F6"/>
    <w:rsid w:val="002F4450"/>
    <w:rsid w:val="002F5329"/>
    <w:rsid w:val="002F5A3B"/>
    <w:rsid w:val="002F611D"/>
    <w:rsid w:val="00302FFC"/>
    <w:rsid w:val="00303111"/>
    <w:rsid w:val="00306745"/>
    <w:rsid w:val="00306F31"/>
    <w:rsid w:val="00307F8D"/>
    <w:rsid w:val="00312F5B"/>
    <w:rsid w:val="003168D5"/>
    <w:rsid w:val="00317368"/>
    <w:rsid w:val="003231A4"/>
    <w:rsid w:val="00327556"/>
    <w:rsid w:val="00334BB0"/>
    <w:rsid w:val="0034211B"/>
    <w:rsid w:val="00343918"/>
    <w:rsid w:val="00344C50"/>
    <w:rsid w:val="003450D0"/>
    <w:rsid w:val="00346EA1"/>
    <w:rsid w:val="0034716F"/>
    <w:rsid w:val="003475A7"/>
    <w:rsid w:val="00353F70"/>
    <w:rsid w:val="0035649E"/>
    <w:rsid w:val="003620AB"/>
    <w:rsid w:val="003634DB"/>
    <w:rsid w:val="0036423C"/>
    <w:rsid w:val="00371870"/>
    <w:rsid w:val="0037214A"/>
    <w:rsid w:val="003721EC"/>
    <w:rsid w:val="0037340C"/>
    <w:rsid w:val="00376E06"/>
    <w:rsid w:val="00391D07"/>
    <w:rsid w:val="00393484"/>
    <w:rsid w:val="00397D60"/>
    <w:rsid w:val="003A3E9C"/>
    <w:rsid w:val="003B0DA5"/>
    <w:rsid w:val="003B18CA"/>
    <w:rsid w:val="003B4628"/>
    <w:rsid w:val="003C0C2E"/>
    <w:rsid w:val="003C0D68"/>
    <w:rsid w:val="003C17BC"/>
    <w:rsid w:val="003C184F"/>
    <w:rsid w:val="003C4A7E"/>
    <w:rsid w:val="003C5421"/>
    <w:rsid w:val="003D031D"/>
    <w:rsid w:val="003D3F33"/>
    <w:rsid w:val="003D49F8"/>
    <w:rsid w:val="003D52F5"/>
    <w:rsid w:val="003E37A3"/>
    <w:rsid w:val="003F0C43"/>
    <w:rsid w:val="003F65FC"/>
    <w:rsid w:val="003F69C2"/>
    <w:rsid w:val="004035F0"/>
    <w:rsid w:val="00413905"/>
    <w:rsid w:val="004140A7"/>
    <w:rsid w:val="00414994"/>
    <w:rsid w:val="00414AF8"/>
    <w:rsid w:val="00416778"/>
    <w:rsid w:val="00417376"/>
    <w:rsid w:val="00424DDF"/>
    <w:rsid w:val="00432876"/>
    <w:rsid w:val="00434D64"/>
    <w:rsid w:val="00442586"/>
    <w:rsid w:val="004444AD"/>
    <w:rsid w:val="004502CE"/>
    <w:rsid w:val="00457914"/>
    <w:rsid w:val="00462825"/>
    <w:rsid w:val="00470094"/>
    <w:rsid w:val="00480017"/>
    <w:rsid w:val="00480927"/>
    <w:rsid w:val="0048566F"/>
    <w:rsid w:val="004872FF"/>
    <w:rsid w:val="00493401"/>
    <w:rsid w:val="00493629"/>
    <w:rsid w:val="0049573E"/>
    <w:rsid w:val="00495DF7"/>
    <w:rsid w:val="004965FC"/>
    <w:rsid w:val="00496F55"/>
    <w:rsid w:val="004A0848"/>
    <w:rsid w:val="004A2D24"/>
    <w:rsid w:val="004A41B1"/>
    <w:rsid w:val="004A7808"/>
    <w:rsid w:val="004B3762"/>
    <w:rsid w:val="004B6F55"/>
    <w:rsid w:val="004C4D5D"/>
    <w:rsid w:val="004C581F"/>
    <w:rsid w:val="004D1988"/>
    <w:rsid w:val="004D1F1D"/>
    <w:rsid w:val="004D5D42"/>
    <w:rsid w:val="004F0394"/>
    <w:rsid w:val="004F3683"/>
    <w:rsid w:val="004F64B2"/>
    <w:rsid w:val="00500DE0"/>
    <w:rsid w:val="005013D8"/>
    <w:rsid w:val="005026A5"/>
    <w:rsid w:val="00502833"/>
    <w:rsid w:val="005053DE"/>
    <w:rsid w:val="00515678"/>
    <w:rsid w:val="00516216"/>
    <w:rsid w:val="005168AA"/>
    <w:rsid w:val="00521EBD"/>
    <w:rsid w:val="00525180"/>
    <w:rsid w:val="00525A07"/>
    <w:rsid w:val="005322AB"/>
    <w:rsid w:val="005333C7"/>
    <w:rsid w:val="00534BA9"/>
    <w:rsid w:val="00537DAD"/>
    <w:rsid w:val="005411A2"/>
    <w:rsid w:val="00543121"/>
    <w:rsid w:val="00550578"/>
    <w:rsid w:val="00553034"/>
    <w:rsid w:val="005545A5"/>
    <w:rsid w:val="00555110"/>
    <w:rsid w:val="00556ECE"/>
    <w:rsid w:val="00557FDE"/>
    <w:rsid w:val="00565F29"/>
    <w:rsid w:val="00580D94"/>
    <w:rsid w:val="0058519C"/>
    <w:rsid w:val="00586667"/>
    <w:rsid w:val="0058675D"/>
    <w:rsid w:val="00586D20"/>
    <w:rsid w:val="00590B8C"/>
    <w:rsid w:val="00591529"/>
    <w:rsid w:val="005A0BA5"/>
    <w:rsid w:val="005B0DF2"/>
    <w:rsid w:val="005B1ED6"/>
    <w:rsid w:val="005B57B4"/>
    <w:rsid w:val="005B5E8C"/>
    <w:rsid w:val="005B6181"/>
    <w:rsid w:val="005C0238"/>
    <w:rsid w:val="005C37B7"/>
    <w:rsid w:val="005C6626"/>
    <w:rsid w:val="005D2781"/>
    <w:rsid w:val="005D63E8"/>
    <w:rsid w:val="005D777B"/>
    <w:rsid w:val="005E23FD"/>
    <w:rsid w:val="005E583A"/>
    <w:rsid w:val="005E768E"/>
    <w:rsid w:val="005F0CA1"/>
    <w:rsid w:val="005F1B71"/>
    <w:rsid w:val="005F3F3D"/>
    <w:rsid w:val="00611A3D"/>
    <w:rsid w:val="006203B0"/>
    <w:rsid w:val="0062127A"/>
    <w:rsid w:val="006242A5"/>
    <w:rsid w:val="00624520"/>
    <w:rsid w:val="00631AF4"/>
    <w:rsid w:val="00635AFF"/>
    <w:rsid w:val="00637476"/>
    <w:rsid w:val="006379AC"/>
    <w:rsid w:val="00637C06"/>
    <w:rsid w:val="006406CA"/>
    <w:rsid w:val="00643AE7"/>
    <w:rsid w:val="00644A06"/>
    <w:rsid w:val="00646431"/>
    <w:rsid w:val="006506CB"/>
    <w:rsid w:val="00650806"/>
    <w:rsid w:val="00651CF4"/>
    <w:rsid w:val="00655AD5"/>
    <w:rsid w:val="006564CD"/>
    <w:rsid w:val="00656992"/>
    <w:rsid w:val="0066312A"/>
    <w:rsid w:val="00667F18"/>
    <w:rsid w:val="006706CD"/>
    <w:rsid w:val="0067497D"/>
    <w:rsid w:val="00675FE3"/>
    <w:rsid w:val="00680948"/>
    <w:rsid w:val="00680CC1"/>
    <w:rsid w:val="00683EA3"/>
    <w:rsid w:val="006A61B9"/>
    <w:rsid w:val="006B0F5A"/>
    <w:rsid w:val="006B10D3"/>
    <w:rsid w:val="006B458D"/>
    <w:rsid w:val="006B58A1"/>
    <w:rsid w:val="006B6184"/>
    <w:rsid w:val="006B7069"/>
    <w:rsid w:val="006C0D03"/>
    <w:rsid w:val="006C2166"/>
    <w:rsid w:val="006C4079"/>
    <w:rsid w:val="006C5C6C"/>
    <w:rsid w:val="006E7B79"/>
    <w:rsid w:val="006F1BBB"/>
    <w:rsid w:val="006F3B16"/>
    <w:rsid w:val="006F41E0"/>
    <w:rsid w:val="006F7801"/>
    <w:rsid w:val="007003AE"/>
    <w:rsid w:val="0070150F"/>
    <w:rsid w:val="0070440D"/>
    <w:rsid w:val="0071072D"/>
    <w:rsid w:val="00720204"/>
    <w:rsid w:val="00720348"/>
    <w:rsid w:val="007209FD"/>
    <w:rsid w:val="00727172"/>
    <w:rsid w:val="00730289"/>
    <w:rsid w:val="00730323"/>
    <w:rsid w:val="00733784"/>
    <w:rsid w:val="007356FC"/>
    <w:rsid w:val="007372B2"/>
    <w:rsid w:val="00742D06"/>
    <w:rsid w:val="00745785"/>
    <w:rsid w:val="00747CE2"/>
    <w:rsid w:val="00751EB6"/>
    <w:rsid w:val="007544A5"/>
    <w:rsid w:val="00754897"/>
    <w:rsid w:val="00754F30"/>
    <w:rsid w:val="00756C25"/>
    <w:rsid w:val="00756E26"/>
    <w:rsid w:val="00760215"/>
    <w:rsid w:val="00772E7C"/>
    <w:rsid w:val="0077490A"/>
    <w:rsid w:val="00777787"/>
    <w:rsid w:val="00780647"/>
    <w:rsid w:val="00786AEB"/>
    <w:rsid w:val="00793298"/>
    <w:rsid w:val="00793355"/>
    <w:rsid w:val="007967D0"/>
    <w:rsid w:val="007A23D4"/>
    <w:rsid w:val="007A608C"/>
    <w:rsid w:val="007B3515"/>
    <w:rsid w:val="007B3EFD"/>
    <w:rsid w:val="007B4024"/>
    <w:rsid w:val="007B4F42"/>
    <w:rsid w:val="007C012A"/>
    <w:rsid w:val="007C106F"/>
    <w:rsid w:val="007C2717"/>
    <w:rsid w:val="007C2D80"/>
    <w:rsid w:val="007D23E2"/>
    <w:rsid w:val="007E3F86"/>
    <w:rsid w:val="007E7749"/>
    <w:rsid w:val="007F6767"/>
    <w:rsid w:val="007F68E3"/>
    <w:rsid w:val="007F7DB8"/>
    <w:rsid w:val="00802B34"/>
    <w:rsid w:val="00824CD5"/>
    <w:rsid w:val="00825E3D"/>
    <w:rsid w:val="00834B37"/>
    <w:rsid w:val="00843876"/>
    <w:rsid w:val="00844BC4"/>
    <w:rsid w:val="00846D93"/>
    <w:rsid w:val="00851541"/>
    <w:rsid w:val="008540CB"/>
    <w:rsid w:val="00862360"/>
    <w:rsid w:val="008708FE"/>
    <w:rsid w:val="0087589C"/>
    <w:rsid w:val="008776D3"/>
    <w:rsid w:val="00877B9B"/>
    <w:rsid w:val="008804CF"/>
    <w:rsid w:val="00895BE9"/>
    <w:rsid w:val="008A1999"/>
    <w:rsid w:val="008A444E"/>
    <w:rsid w:val="008B0FE1"/>
    <w:rsid w:val="008B2841"/>
    <w:rsid w:val="008B3F1D"/>
    <w:rsid w:val="008B7C0D"/>
    <w:rsid w:val="008C0DE2"/>
    <w:rsid w:val="008C2C3C"/>
    <w:rsid w:val="008C4BC0"/>
    <w:rsid w:val="008C4EF7"/>
    <w:rsid w:val="008C77E6"/>
    <w:rsid w:val="008D2685"/>
    <w:rsid w:val="008D53A7"/>
    <w:rsid w:val="008E0980"/>
    <w:rsid w:val="008E2FF7"/>
    <w:rsid w:val="008E3DFD"/>
    <w:rsid w:val="008E594D"/>
    <w:rsid w:val="008E5FC5"/>
    <w:rsid w:val="008E7D01"/>
    <w:rsid w:val="008F0A30"/>
    <w:rsid w:val="008F0B2B"/>
    <w:rsid w:val="008F6385"/>
    <w:rsid w:val="00902637"/>
    <w:rsid w:val="00905A25"/>
    <w:rsid w:val="00906513"/>
    <w:rsid w:val="009157FA"/>
    <w:rsid w:val="00921C16"/>
    <w:rsid w:val="00921F69"/>
    <w:rsid w:val="00922306"/>
    <w:rsid w:val="00923D9C"/>
    <w:rsid w:val="009259E5"/>
    <w:rsid w:val="00925D0C"/>
    <w:rsid w:val="00933C78"/>
    <w:rsid w:val="00937115"/>
    <w:rsid w:val="009378A4"/>
    <w:rsid w:val="00942AC4"/>
    <w:rsid w:val="00945671"/>
    <w:rsid w:val="0094663B"/>
    <w:rsid w:val="0095530A"/>
    <w:rsid w:val="0096027D"/>
    <w:rsid w:val="00960D6E"/>
    <w:rsid w:val="0097095E"/>
    <w:rsid w:val="009741B2"/>
    <w:rsid w:val="00997356"/>
    <w:rsid w:val="009A0567"/>
    <w:rsid w:val="009A19EC"/>
    <w:rsid w:val="009A44FA"/>
    <w:rsid w:val="009A7780"/>
    <w:rsid w:val="009B33D6"/>
    <w:rsid w:val="009B6432"/>
    <w:rsid w:val="009C15C1"/>
    <w:rsid w:val="009C3600"/>
    <w:rsid w:val="009C3B4D"/>
    <w:rsid w:val="009D1091"/>
    <w:rsid w:val="009D31D4"/>
    <w:rsid w:val="009D7B9D"/>
    <w:rsid w:val="009D7BED"/>
    <w:rsid w:val="009E0855"/>
    <w:rsid w:val="009E34F6"/>
    <w:rsid w:val="009E3B86"/>
    <w:rsid w:val="00A00846"/>
    <w:rsid w:val="00A00EA6"/>
    <w:rsid w:val="00A02C3D"/>
    <w:rsid w:val="00A04B7B"/>
    <w:rsid w:val="00A1242F"/>
    <w:rsid w:val="00A12A67"/>
    <w:rsid w:val="00A1507A"/>
    <w:rsid w:val="00A1534B"/>
    <w:rsid w:val="00A21AC1"/>
    <w:rsid w:val="00A21B1E"/>
    <w:rsid w:val="00A22A8D"/>
    <w:rsid w:val="00A22F78"/>
    <w:rsid w:val="00A243FC"/>
    <w:rsid w:val="00A255EE"/>
    <w:rsid w:val="00A264D7"/>
    <w:rsid w:val="00A27926"/>
    <w:rsid w:val="00A312B2"/>
    <w:rsid w:val="00A319EA"/>
    <w:rsid w:val="00A41220"/>
    <w:rsid w:val="00A41F03"/>
    <w:rsid w:val="00A423A6"/>
    <w:rsid w:val="00A42E7A"/>
    <w:rsid w:val="00A461B9"/>
    <w:rsid w:val="00A51D9F"/>
    <w:rsid w:val="00A54F7A"/>
    <w:rsid w:val="00A610F7"/>
    <w:rsid w:val="00A61889"/>
    <w:rsid w:val="00A6256A"/>
    <w:rsid w:val="00A6685B"/>
    <w:rsid w:val="00A67F0D"/>
    <w:rsid w:val="00A702F9"/>
    <w:rsid w:val="00A70810"/>
    <w:rsid w:val="00A71F1F"/>
    <w:rsid w:val="00A7371D"/>
    <w:rsid w:val="00A751CA"/>
    <w:rsid w:val="00A766CE"/>
    <w:rsid w:val="00A77034"/>
    <w:rsid w:val="00A8761B"/>
    <w:rsid w:val="00A91F39"/>
    <w:rsid w:val="00A92779"/>
    <w:rsid w:val="00A963C0"/>
    <w:rsid w:val="00AA1C4A"/>
    <w:rsid w:val="00AA61C7"/>
    <w:rsid w:val="00AA752B"/>
    <w:rsid w:val="00AB185E"/>
    <w:rsid w:val="00AB7161"/>
    <w:rsid w:val="00AB71C2"/>
    <w:rsid w:val="00AB7DD0"/>
    <w:rsid w:val="00AB7E03"/>
    <w:rsid w:val="00AC1DF2"/>
    <w:rsid w:val="00AC2B9B"/>
    <w:rsid w:val="00AC4CF4"/>
    <w:rsid w:val="00AD30A0"/>
    <w:rsid w:val="00AD36B4"/>
    <w:rsid w:val="00AD389D"/>
    <w:rsid w:val="00AE4FD7"/>
    <w:rsid w:val="00AF1222"/>
    <w:rsid w:val="00AF1D90"/>
    <w:rsid w:val="00AF6277"/>
    <w:rsid w:val="00B00DA1"/>
    <w:rsid w:val="00B0176B"/>
    <w:rsid w:val="00B037E5"/>
    <w:rsid w:val="00B04260"/>
    <w:rsid w:val="00B069BA"/>
    <w:rsid w:val="00B1239B"/>
    <w:rsid w:val="00B133B2"/>
    <w:rsid w:val="00B20909"/>
    <w:rsid w:val="00B226D8"/>
    <w:rsid w:val="00B23C81"/>
    <w:rsid w:val="00B30139"/>
    <w:rsid w:val="00B35AE5"/>
    <w:rsid w:val="00B35B1E"/>
    <w:rsid w:val="00B37876"/>
    <w:rsid w:val="00B40E8F"/>
    <w:rsid w:val="00B46A2D"/>
    <w:rsid w:val="00B46BD6"/>
    <w:rsid w:val="00B51390"/>
    <w:rsid w:val="00B57983"/>
    <w:rsid w:val="00B6042C"/>
    <w:rsid w:val="00B66EA8"/>
    <w:rsid w:val="00B72ECB"/>
    <w:rsid w:val="00B73D7A"/>
    <w:rsid w:val="00B74095"/>
    <w:rsid w:val="00B816D2"/>
    <w:rsid w:val="00B84089"/>
    <w:rsid w:val="00B91A50"/>
    <w:rsid w:val="00B92E3B"/>
    <w:rsid w:val="00B97183"/>
    <w:rsid w:val="00BA006C"/>
    <w:rsid w:val="00BA09C1"/>
    <w:rsid w:val="00BA0EC0"/>
    <w:rsid w:val="00BA6274"/>
    <w:rsid w:val="00BA69C7"/>
    <w:rsid w:val="00BB23C4"/>
    <w:rsid w:val="00BC03E4"/>
    <w:rsid w:val="00BC0BA6"/>
    <w:rsid w:val="00BC4E08"/>
    <w:rsid w:val="00BD0985"/>
    <w:rsid w:val="00BD6F59"/>
    <w:rsid w:val="00BE40DE"/>
    <w:rsid w:val="00BE773F"/>
    <w:rsid w:val="00BF122C"/>
    <w:rsid w:val="00BF7724"/>
    <w:rsid w:val="00C02498"/>
    <w:rsid w:val="00C05C8B"/>
    <w:rsid w:val="00C10653"/>
    <w:rsid w:val="00C11B0D"/>
    <w:rsid w:val="00C129E4"/>
    <w:rsid w:val="00C202F1"/>
    <w:rsid w:val="00C2259A"/>
    <w:rsid w:val="00C229F4"/>
    <w:rsid w:val="00C23E85"/>
    <w:rsid w:val="00C24BAB"/>
    <w:rsid w:val="00C27833"/>
    <w:rsid w:val="00C302EA"/>
    <w:rsid w:val="00C30A6D"/>
    <w:rsid w:val="00C3252B"/>
    <w:rsid w:val="00C32F80"/>
    <w:rsid w:val="00C41350"/>
    <w:rsid w:val="00C44352"/>
    <w:rsid w:val="00C53BFD"/>
    <w:rsid w:val="00C6011F"/>
    <w:rsid w:val="00C60B9D"/>
    <w:rsid w:val="00C6788E"/>
    <w:rsid w:val="00C735BE"/>
    <w:rsid w:val="00C74EAF"/>
    <w:rsid w:val="00C836D9"/>
    <w:rsid w:val="00C8473A"/>
    <w:rsid w:val="00C86C16"/>
    <w:rsid w:val="00C91C1B"/>
    <w:rsid w:val="00C92780"/>
    <w:rsid w:val="00C94AD3"/>
    <w:rsid w:val="00C95D0B"/>
    <w:rsid w:val="00CA1B4E"/>
    <w:rsid w:val="00CA68DE"/>
    <w:rsid w:val="00CA6AC0"/>
    <w:rsid w:val="00CB03DC"/>
    <w:rsid w:val="00CB1776"/>
    <w:rsid w:val="00CB1DDE"/>
    <w:rsid w:val="00CB2439"/>
    <w:rsid w:val="00CB37DE"/>
    <w:rsid w:val="00CC0162"/>
    <w:rsid w:val="00CC2E34"/>
    <w:rsid w:val="00CD3A6B"/>
    <w:rsid w:val="00CE2AE4"/>
    <w:rsid w:val="00CE4C6E"/>
    <w:rsid w:val="00CF2343"/>
    <w:rsid w:val="00D02E6C"/>
    <w:rsid w:val="00D0307A"/>
    <w:rsid w:val="00D06027"/>
    <w:rsid w:val="00D120FA"/>
    <w:rsid w:val="00D15C4B"/>
    <w:rsid w:val="00D16C45"/>
    <w:rsid w:val="00D17DF6"/>
    <w:rsid w:val="00D20493"/>
    <w:rsid w:val="00D23C51"/>
    <w:rsid w:val="00D25EDA"/>
    <w:rsid w:val="00D33624"/>
    <w:rsid w:val="00D342FE"/>
    <w:rsid w:val="00D43398"/>
    <w:rsid w:val="00D45425"/>
    <w:rsid w:val="00D45E1D"/>
    <w:rsid w:val="00D51F0F"/>
    <w:rsid w:val="00D6095F"/>
    <w:rsid w:val="00D610DE"/>
    <w:rsid w:val="00D61B23"/>
    <w:rsid w:val="00D721A7"/>
    <w:rsid w:val="00D72744"/>
    <w:rsid w:val="00D73226"/>
    <w:rsid w:val="00D83CEA"/>
    <w:rsid w:val="00D85E13"/>
    <w:rsid w:val="00D87A06"/>
    <w:rsid w:val="00D96DC2"/>
    <w:rsid w:val="00D97BDD"/>
    <w:rsid w:val="00DA24D9"/>
    <w:rsid w:val="00DA44AF"/>
    <w:rsid w:val="00DA4F73"/>
    <w:rsid w:val="00DA5CD9"/>
    <w:rsid w:val="00DA67D8"/>
    <w:rsid w:val="00DB098E"/>
    <w:rsid w:val="00DB1396"/>
    <w:rsid w:val="00DB7BD5"/>
    <w:rsid w:val="00DC2BD7"/>
    <w:rsid w:val="00DD5C82"/>
    <w:rsid w:val="00DD5D7F"/>
    <w:rsid w:val="00DD6334"/>
    <w:rsid w:val="00DE0166"/>
    <w:rsid w:val="00DE043B"/>
    <w:rsid w:val="00DE7FCA"/>
    <w:rsid w:val="00DF29D1"/>
    <w:rsid w:val="00DF6F5F"/>
    <w:rsid w:val="00DF7BD2"/>
    <w:rsid w:val="00E02B77"/>
    <w:rsid w:val="00E0468E"/>
    <w:rsid w:val="00E04D89"/>
    <w:rsid w:val="00E071B1"/>
    <w:rsid w:val="00E073D5"/>
    <w:rsid w:val="00E12D43"/>
    <w:rsid w:val="00E15A7F"/>
    <w:rsid w:val="00E16DBD"/>
    <w:rsid w:val="00E17DFD"/>
    <w:rsid w:val="00E2568D"/>
    <w:rsid w:val="00E26D9D"/>
    <w:rsid w:val="00E27D32"/>
    <w:rsid w:val="00E3128A"/>
    <w:rsid w:val="00E31E25"/>
    <w:rsid w:val="00E3294E"/>
    <w:rsid w:val="00E35593"/>
    <w:rsid w:val="00E36414"/>
    <w:rsid w:val="00E36DBF"/>
    <w:rsid w:val="00E40172"/>
    <w:rsid w:val="00E46DD5"/>
    <w:rsid w:val="00E5107B"/>
    <w:rsid w:val="00E55451"/>
    <w:rsid w:val="00E5752A"/>
    <w:rsid w:val="00E72F8E"/>
    <w:rsid w:val="00E77323"/>
    <w:rsid w:val="00E83F97"/>
    <w:rsid w:val="00E8408E"/>
    <w:rsid w:val="00E84A54"/>
    <w:rsid w:val="00E879F4"/>
    <w:rsid w:val="00E97CE0"/>
    <w:rsid w:val="00EA209A"/>
    <w:rsid w:val="00EA6652"/>
    <w:rsid w:val="00EB04A4"/>
    <w:rsid w:val="00EC01F8"/>
    <w:rsid w:val="00EC1AD9"/>
    <w:rsid w:val="00EC5693"/>
    <w:rsid w:val="00ED28D0"/>
    <w:rsid w:val="00EE040B"/>
    <w:rsid w:val="00EE2D71"/>
    <w:rsid w:val="00EE5997"/>
    <w:rsid w:val="00EE59D2"/>
    <w:rsid w:val="00EE63FE"/>
    <w:rsid w:val="00F00693"/>
    <w:rsid w:val="00F0443E"/>
    <w:rsid w:val="00F05E27"/>
    <w:rsid w:val="00F10426"/>
    <w:rsid w:val="00F11D5C"/>
    <w:rsid w:val="00F148AD"/>
    <w:rsid w:val="00F24D59"/>
    <w:rsid w:val="00F2524E"/>
    <w:rsid w:val="00F26624"/>
    <w:rsid w:val="00F26C9D"/>
    <w:rsid w:val="00F315A3"/>
    <w:rsid w:val="00F31D1D"/>
    <w:rsid w:val="00F321AC"/>
    <w:rsid w:val="00F43079"/>
    <w:rsid w:val="00F43298"/>
    <w:rsid w:val="00F4448C"/>
    <w:rsid w:val="00F45D58"/>
    <w:rsid w:val="00F47693"/>
    <w:rsid w:val="00F51542"/>
    <w:rsid w:val="00F52721"/>
    <w:rsid w:val="00F5297F"/>
    <w:rsid w:val="00F73009"/>
    <w:rsid w:val="00F819A3"/>
    <w:rsid w:val="00F84B46"/>
    <w:rsid w:val="00F85B5A"/>
    <w:rsid w:val="00F875A4"/>
    <w:rsid w:val="00F91135"/>
    <w:rsid w:val="00F913CB"/>
    <w:rsid w:val="00F91A75"/>
    <w:rsid w:val="00F93B23"/>
    <w:rsid w:val="00F93F83"/>
    <w:rsid w:val="00F94E2A"/>
    <w:rsid w:val="00FA0A34"/>
    <w:rsid w:val="00FA0B39"/>
    <w:rsid w:val="00FA0B73"/>
    <w:rsid w:val="00FA2B6A"/>
    <w:rsid w:val="00FC188A"/>
    <w:rsid w:val="00FD2D3E"/>
    <w:rsid w:val="00FD4E84"/>
    <w:rsid w:val="00FD5ACE"/>
    <w:rsid w:val="00FD6169"/>
    <w:rsid w:val="00FD73D2"/>
    <w:rsid w:val="00FD7B04"/>
    <w:rsid w:val="00FE1184"/>
    <w:rsid w:val="00FE648B"/>
    <w:rsid w:val="00FF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D1912"/>
  <w15:chartTrackingRefBased/>
  <w15:docId w15:val="{8BB95510-7DD4-4C8E-A63B-0929C898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04FB"/>
    <w:pPr>
      <w:spacing w:after="0" w:line="240" w:lineRule="auto"/>
    </w:pPr>
    <w:rPr>
      <w:rFonts w:ascii="Calibri" w:eastAsia="Times New Roman" w:hAnsi="Calibri" w:cs="Arial"/>
    </w:rPr>
  </w:style>
  <w:style w:type="paragraph" w:styleId="Heading1">
    <w:name w:val="heading 1"/>
    <w:basedOn w:val="Normal"/>
    <w:next w:val="Normal"/>
    <w:link w:val="Heading1Char"/>
    <w:qFormat/>
    <w:rsid w:val="000704FB"/>
    <w:pPr>
      <w:keepNext/>
      <w:spacing w:before="360" w:after="120"/>
      <w:outlineLvl w:val="0"/>
    </w:pPr>
    <w:rPr>
      <w:b/>
      <w:bCs/>
      <w:kern w:val="32"/>
      <w:sz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4FB"/>
    <w:rPr>
      <w:rFonts w:ascii="Calibri" w:eastAsia="Times New Roman" w:hAnsi="Calibri" w:cs="Arial"/>
      <w:b/>
      <w:bCs/>
      <w:kern w:val="32"/>
      <w:sz w:val="28"/>
      <w:lang w:bidi="en-US"/>
    </w:rPr>
  </w:style>
  <w:style w:type="table" w:styleId="TableGrid">
    <w:name w:val="Table Grid"/>
    <w:basedOn w:val="TableNormal"/>
    <w:uiPriority w:val="39"/>
    <w:rsid w:val="000704FB"/>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4FB"/>
    <w:pPr>
      <w:ind w:left="720"/>
      <w:contextualSpacing/>
    </w:pPr>
  </w:style>
  <w:style w:type="paragraph" w:customStyle="1" w:styleId="Exhibitheading">
    <w:name w:val="Exhibit heading"/>
    <w:basedOn w:val="Normal"/>
    <w:link w:val="ExhibitheadingChar"/>
    <w:qFormat/>
    <w:rsid w:val="007F6767"/>
    <w:pPr>
      <w:spacing w:after="120"/>
    </w:pPr>
    <w:rPr>
      <w:b/>
      <w:lang w:bidi="en-US"/>
    </w:rPr>
  </w:style>
  <w:style w:type="character" w:customStyle="1" w:styleId="ExhibitheadingChar">
    <w:name w:val="Exhibit heading Char"/>
    <w:basedOn w:val="DefaultParagraphFont"/>
    <w:link w:val="Exhibitheading"/>
    <w:rsid w:val="007F6767"/>
    <w:rPr>
      <w:rFonts w:ascii="Calibri" w:eastAsia="Times New Roman" w:hAnsi="Calibri" w:cs="Arial"/>
      <w:b/>
      <w:lang w:bidi="en-US"/>
    </w:rPr>
  </w:style>
  <w:style w:type="paragraph" w:styleId="NormalWeb">
    <w:name w:val="Normal (Web)"/>
    <w:basedOn w:val="Normal"/>
    <w:uiPriority w:val="99"/>
    <w:unhideWhenUsed/>
    <w:rsid w:val="007F6767"/>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F5329"/>
    <w:rPr>
      <w:sz w:val="16"/>
      <w:szCs w:val="16"/>
    </w:rPr>
  </w:style>
  <w:style w:type="paragraph" w:styleId="CommentText">
    <w:name w:val="annotation text"/>
    <w:basedOn w:val="Normal"/>
    <w:link w:val="CommentTextChar"/>
    <w:uiPriority w:val="99"/>
    <w:semiHidden/>
    <w:unhideWhenUsed/>
    <w:rsid w:val="002F5329"/>
    <w:rPr>
      <w:sz w:val="20"/>
      <w:szCs w:val="20"/>
    </w:rPr>
  </w:style>
  <w:style w:type="character" w:customStyle="1" w:styleId="CommentTextChar">
    <w:name w:val="Comment Text Char"/>
    <w:basedOn w:val="DefaultParagraphFont"/>
    <w:link w:val="CommentText"/>
    <w:uiPriority w:val="99"/>
    <w:semiHidden/>
    <w:rsid w:val="002F5329"/>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2F5329"/>
    <w:rPr>
      <w:b/>
      <w:bCs/>
    </w:rPr>
  </w:style>
  <w:style w:type="character" w:customStyle="1" w:styleId="CommentSubjectChar">
    <w:name w:val="Comment Subject Char"/>
    <w:basedOn w:val="CommentTextChar"/>
    <w:link w:val="CommentSubject"/>
    <w:uiPriority w:val="99"/>
    <w:semiHidden/>
    <w:rsid w:val="002F5329"/>
    <w:rPr>
      <w:rFonts w:ascii="Calibri" w:eastAsia="Times New Roman" w:hAnsi="Calibri" w:cs="Arial"/>
      <w:b/>
      <w:bCs/>
      <w:sz w:val="20"/>
      <w:szCs w:val="20"/>
    </w:rPr>
  </w:style>
  <w:style w:type="paragraph" w:styleId="Revision">
    <w:name w:val="Revision"/>
    <w:hidden/>
    <w:uiPriority w:val="99"/>
    <w:semiHidden/>
    <w:rsid w:val="009D7BED"/>
    <w:pPr>
      <w:spacing w:after="0" w:line="240" w:lineRule="auto"/>
    </w:pPr>
    <w:rPr>
      <w:rFonts w:ascii="Calibri" w:eastAsia="Times New Roman" w:hAnsi="Calibri" w:cs="Arial"/>
    </w:rPr>
  </w:style>
  <w:style w:type="character" w:customStyle="1" w:styleId="normaltextrun">
    <w:name w:val="normaltextrun"/>
    <w:basedOn w:val="DefaultParagraphFont"/>
    <w:rsid w:val="00AD30A0"/>
  </w:style>
  <w:style w:type="paragraph" w:styleId="Header">
    <w:name w:val="header"/>
    <w:basedOn w:val="Normal"/>
    <w:link w:val="HeaderChar"/>
    <w:uiPriority w:val="99"/>
    <w:unhideWhenUsed/>
    <w:rsid w:val="001A19E9"/>
    <w:pPr>
      <w:tabs>
        <w:tab w:val="center" w:pos="4680"/>
        <w:tab w:val="right" w:pos="9360"/>
      </w:tabs>
    </w:pPr>
  </w:style>
  <w:style w:type="character" w:customStyle="1" w:styleId="HeaderChar">
    <w:name w:val="Header Char"/>
    <w:basedOn w:val="DefaultParagraphFont"/>
    <w:link w:val="Header"/>
    <w:uiPriority w:val="99"/>
    <w:rsid w:val="001A19E9"/>
    <w:rPr>
      <w:rFonts w:ascii="Calibri" w:eastAsia="Times New Roman" w:hAnsi="Calibri" w:cs="Arial"/>
    </w:rPr>
  </w:style>
  <w:style w:type="paragraph" w:styleId="Footer">
    <w:name w:val="footer"/>
    <w:basedOn w:val="Normal"/>
    <w:link w:val="FooterChar"/>
    <w:uiPriority w:val="99"/>
    <w:unhideWhenUsed/>
    <w:rsid w:val="001A19E9"/>
    <w:pPr>
      <w:tabs>
        <w:tab w:val="center" w:pos="4680"/>
        <w:tab w:val="right" w:pos="9360"/>
      </w:tabs>
    </w:pPr>
  </w:style>
  <w:style w:type="character" w:customStyle="1" w:styleId="FooterChar">
    <w:name w:val="Footer Char"/>
    <w:basedOn w:val="DefaultParagraphFont"/>
    <w:link w:val="Footer"/>
    <w:uiPriority w:val="99"/>
    <w:rsid w:val="001A19E9"/>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2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6E925-AEB2-43EE-8F0B-2AEDEA78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Turner</dc:creator>
  <cp:keywords/>
  <dc:description/>
  <cp:lastModifiedBy>Erin Buchanan</cp:lastModifiedBy>
  <cp:revision>13</cp:revision>
  <dcterms:created xsi:type="dcterms:W3CDTF">2023-09-28T22:38:00Z</dcterms:created>
  <dcterms:modified xsi:type="dcterms:W3CDTF">2023-10-03T17:14:00Z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05e10d7a0a8d6806a7b47cf150e41d3c535a678368ada30720cb8692cf0f04f3</vt:lpwstr>
  </property>
</Properties>
</file>