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5B80" w14:textId="77777777" w:rsidR="00066B4F" w:rsidRDefault="00066B4F" w:rsidP="00066B4F">
      <w:pPr>
        <w:pStyle w:val="BodyText1"/>
      </w:pPr>
    </w:p>
    <w:p w14:paraId="4D5712D0" w14:textId="77777777" w:rsidR="00066B4F" w:rsidRDefault="00066B4F" w:rsidP="00066B4F">
      <w:pPr>
        <w:pStyle w:val="BodyText1"/>
      </w:pPr>
    </w:p>
    <w:p w14:paraId="62C4EB8F" w14:textId="77777777" w:rsidR="00066B4F" w:rsidRDefault="00066B4F" w:rsidP="00066B4F">
      <w:pPr>
        <w:pStyle w:val="Stage1heading"/>
        <w:keepNext/>
        <w:framePr w:hSpace="0" w:wrap="auto" w:vAnchor="margin" w:hAnchor="text" w:yAlign="inline"/>
        <w:rPr>
          <w:i w:val="0"/>
          <w:iCs/>
          <w:color w:val="FFFFFF" w:themeColor="background1"/>
          <w:sz w:val="28"/>
          <w:szCs w:val="28"/>
        </w:rPr>
      </w:pPr>
    </w:p>
    <w:p w14:paraId="378DB03B" w14:textId="77777777" w:rsidR="00066B4F" w:rsidRDefault="00066B4F" w:rsidP="00066B4F">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58241" behindDoc="0" locked="0" layoutInCell="1" allowOverlap="1" wp14:anchorId="2334E9F7" wp14:editId="40007130">
            <wp:simplePos x="0" y="0"/>
            <wp:positionH relativeFrom="column">
              <wp:posOffset>142875</wp:posOffset>
            </wp:positionH>
            <wp:positionV relativeFrom="paragraph">
              <wp:posOffset>40005</wp:posOffset>
            </wp:positionV>
            <wp:extent cx="1562100" cy="15320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E94C2" w14:textId="77777777" w:rsidR="00066B4F" w:rsidRPr="009E3010" w:rsidRDefault="00066B4F" w:rsidP="00066B4F">
      <w:pPr>
        <w:ind w:left="2880"/>
        <w:rPr>
          <w:b/>
          <w:bCs/>
          <w:sz w:val="52"/>
          <w:szCs w:val="52"/>
          <w:lang w:bidi="ar-SA"/>
        </w:rPr>
      </w:pPr>
      <w:r w:rsidRPr="009E3010">
        <w:rPr>
          <w:b/>
          <w:bCs/>
          <w:sz w:val="52"/>
          <w:szCs w:val="52"/>
          <w:lang w:bidi="ar-SA"/>
        </w:rPr>
        <w:t>Stackable Instructionally-embedded Portable Science (SIPS) Assessments Project</w:t>
      </w:r>
    </w:p>
    <w:p w14:paraId="318DC1B3" w14:textId="77777777" w:rsidR="00066B4F" w:rsidRDefault="00066B4F" w:rsidP="00066B4F">
      <w:pPr>
        <w:tabs>
          <w:tab w:val="center" w:pos="4680"/>
        </w:tabs>
        <w:rPr>
          <w:lang w:bidi="ar-SA"/>
        </w:rPr>
      </w:pPr>
      <w:r>
        <w:rPr>
          <w:lang w:bidi="ar-SA"/>
        </w:rPr>
        <w:tab/>
      </w:r>
    </w:p>
    <w:p w14:paraId="264CC719" w14:textId="77777777" w:rsidR="00066B4F" w:rsidRPr="004D1F38" w:rsidRDefault="00066B4F" w:rsidP="00066B4F">
      <w:pPr>
        <w:rPr>
          <w:lang w:bidi="ar-SA"/>
        </w:rPr>
      </w:pPr>
    </w:p>
    <w:p w14:paraId="6A7EC01A" w14:textId="77777777" w:rsidR="00066B4F" w:rsidRDefault="00066B4F" w:rsidP="00066B4F">
      <w:pPr>
        <w:jc w:val="center"/>
        <w:rPr>
          <w:b/>
          <w:bCs/>
          <w:sz w:val="28"/>
          <w:szCs w:val="28"/>
          <w:lang w:bidi="ar-SA"/>
        </w:rPr>
      </w:pPr>
      <w:bookmarkStart w:id="0" w:name="_Hlk117843841"/>
    </w:p>
    <w:p w14:paraId="1B9CA43A" w14:textId="77777777" w:rsidR="00066B4F" w:rsidRPr="007B16A5" w:rsidRDefault="00066B4F" w:rsidP="00066B4F">
      <w:pPr>
        <w:jc w:val="center"/>
        <w:rPr>
          <w:b/>
          <w:bCs/>
          <w:sz w:val="32"/>
          <w:szCs w:val="32"/>
          <w:lang w:bidi="ar-SA"/>
        </w:rPr>
      </w:pPr>
      <w:r w:rsidRPr="007B16A5">
        <w:rPr>
          <w:b/>
          <w:bCs/>
          <w:sz w:val="32"/>
          <w:szCs w:val="32"/>
          <w:lang w:bidi="ar-SA"/>
        </w:rPr>
        <w:t xml:space="preserve">Grade 5 Science </w:t>
      </w:r>
    </w:p>
    <w:p w14:paraId="6355056F" w14:textId="74CC7993" w:rsidR="00066B4F" w:rsidRPr="007B16A5" w:rsidRDefault="00066B4F" w:rsidP="00066B4F">
      <w:pPr>
        <w:jc w:val="center"/>
        <w:rPr>
          <w:b/>
          <w:bCs/>
          <w:sz w:val="32"/>
          <w:szCs w:val="32"/>
          <w:lang w:bidi="ar-SA"/>
        </w:rPr>
      </w:pPr>
      <w:r w:rsidRPr="007B16A5">
        <w:rPr>
          <w:b/>
          <w:bCs/>
          <w:sz w:val="32"/>
          <w:szCs w:val="32"/>
          <w:lang w:bidi="ar-SA"/>
        </w:rPr>
        <w:t xml:space="preserve">Unit </w:t>
      </w:r>
      <w:r>
        <w:rPr>
          <w:b/>
          <w:bCs/>
          <w:sz w:val="32"/>
          <w:szCs w:val="32"/>
          <w:lang w:bidi="ar-SA"/>
        </w:rPr>
        <w:t>4</w:t>
      </w:r>
      <w:r w:rsidRPr="007B16A5">
        <w:rPr>
          <w:b/>
          <w:bCs/>
          <w:sz w:val="32"/>
          <w:szCs w:val="32"/>
          <w:lang w:bidi="ar-SA"/>
        </w:rPr>
        <w:t xml:space="preserve"> </w:t>
      </w:r>
      <w:bookmarkEnd w:id="0"/>
      <w:r w:rsidRPr="007B16A5">
        <w:rPr>
          <w:b/>
          <w:bCs/>
          <w:sz w:val="32"/>
          <w:szCs w:val="32"/>
          <w:lang w:bidi="ar-SA"/>
        </w:rPr>
        <w:t>Instructional Framework</w:t>
      </w:r>
    </w:p>
    <w:p w14:paraId="4FBE4E49" w14:textId="57A03CFF" w:rsidR="00066B4F" w:rsidRPr="007B16A5" w:rsidRDefault="00066B4F" w:rsidP="00066B4F">
      <w:pPr>
        <w:jc w:val="center"/>
        <w:rPr>
          <w:b/>
          <w:bCs/>
          <w:sz w:val="32"/>
          <w:szCs w:val="32"/>
          <w:lang w:bidi="ar-SA"/>
        </w:rPr>
      </w:pPr>
      <w:r>
        <w:rPr>
          <w:b/>
          <w:bCs/>
          <w:sz w:val="32"/>
          <w:szCs w:val="32"/>
          <w:lang w:bidi="ar-SA"/>
        </w:rPr>
        <w:t>Earth and Its Gravitational Force and Motion</w:t>
      </w:r>
    </w:p>
    <w:p w14:paraId="52CE33FD" w14:textId="4251565F" w:rsidR="00066B4F" w:rsidRPr="007B16A5" w:rsidRDefault="00527E5B" w:rsidP="00066B4F">
      <w:pPr>
        <w:jc w:val="center"/>
        <w:rPr>
          <w:b/>
          <w:bCs/>
          <w:sz w:val="32"/>
          <w:szCs w:val="32"/>
          <w:lang w:bidi="ar-SA"/>
        </w:rPr>
      </w:pPr>
      <w:r>
        <w:rPr>
          <w:b/>
          <w:bCs/>
          <w:sz w:val="32"/>
          <w:szCs w:val="32"/>
          <w:lang w:bidi="ar-SA"/>
        </w:rPr>
        <w:t>April 2024</w:t>
      </w:r>
    </w:p>
    <w:p w14:paraId="4BAD5936" w14:textId="77777777" w:rsidR="00066B4F" w:rsidRDefault="00066B4F" w:rsidP="00066B4F">
      <w:pPr>
        <w:rPr>
          <w:lang w:bidi="ar-SA"/>
        </w:rPr>
      </w:pPr>
    </w:p>
    <w:p w14:paraId="5969D285" w14:textId="77777777" w:rsidR="00066B4F" w:rsidRDefault="00066B4F" w:rsidP="00066B4F">
      <w:pPr>
        <w:rPr>
          <w:lang w:bidi="ar-SA"/>
        </w:rPr>
      </w:pPr>
    </w:p>
    <w:p w14:paraId="4BBE287C" w14:textId="77777777" w:rsidR="00066B4F" w:rsidRDefault="00066B4F" w:rsidP="00066B4F">
      <w:pPr>
        <w:tabs>
          <w:tab w:val="left" w:pos="4050"/>
        </w:tabs>
        <w:spacing w:after="0"/>
        <w:rPr>
          <w:i/>
          <w:iCs/>
          <w:lang w:bidi="ar-SA"/>
        </w:rPr>
      </w:pPr>
    </w:p>
    <w:p w14:paraId="5923F3AA" w14:textId="77777777" w:rsidR="00066B4F" w:rsidRDefault="00066B4F" w:rsidP="00066B4F">
      <w:pPr>
        <w:tabs>
          <w:tab w:val="left" w:pos="4050"/>
        </w:tabs>
        <w:spacing w:after="0"/>
        <w:rPr>
          <w:i/>
          <w:iCs/>
          <w:lang w:bidi="ar-SA"/>
        </w:rPr>
      </w:pPr>
    </w:p>
    <w:p w14:paraId="13457B7E" w14:textId="77777777" w:rsidR="00066B4F" w:rsidRDefault="00066B4F" w:rsidP="00066B4F">
      <w:pPr>
        <w:tabs>
          <w:tab w:val="left" w:pos="4050"/>
        </w:tabs>
        <w:spacing w:after="0"/>
        <w:rPr>
          <w:i/>
          <w:iCs/>
          <w:lang w:bidi="ar-SA"/>
        </w:rPr>
      </w:pPr>
    </w:p>
    <w:p w14:paraId="534799B2" w14:textId="77777777" w:rsidR="00066B4F" w:rsidRDefault="00066B4F" w:rsidP="00066B4F">
      <w:pPr>
        <w:tabs>
          <w:tab w:val="left" w:pos="4050"/>
        </w:tabs>
        <w:spacing w:after="0"/>
        <w:rPr>
          <w:i/>
          <w:iCs/>
          <w:lang w:bidi="ar-SA"/>
        </w:rPr>
      </w:pPr>
    </w:p>
    <w:p w14:paraId="7CE032CD" w14:textId="7037EE32" w:rsidR="00066B4F" w:rsidRDefault="00066B4F" w:rsidP="00066B4F">
      <w:pPr>
        <w:tabs>
          <w:tab w:val="left" w:pos="4050"/>
        </w:tabs>
        <w:spacing w:after="0"/>
        <w:rPr>
          <w:i/>
          <w:iCs/>
          <w:lang w:bidi="ar-SA"/>
        </w:rPr>
      </w:pPr>
      <w:r w:rsidRPr="004D1F38">
        <w:rPr>
          <w:i/>
          <w:iCs/>
          <w:lang w:bidi="ar-SA"/>
        </w:rPr>
        <w:t xml:space="preserve">The SIPS </w:t>
      </w:r>
      <w:r w:rsidRPr="0049257D">
        <w:rPr>
          <w:i/>
          <w:iCs/>
          <w:lang w:bidi="ar-SA"/>
        </w:rPr>
        <w:t xml:space="preserve">Grade 5 Science Unit </w:t>
      </w:r>
      <w:r>
        <w:rPr>
          <w:i/>
          <w:iCs/>
          <w:lang w:bidi="ar-SA"/>
        </w:rPr>
        <w:t>4</w:t>
      </w:r>
      <w:r w:rsidRPr="0049257D">
        <w:rPr>
          <w:i/>
          <w:iCs/>
          <w:lang w:bidi="ar-SA"/>
        </w:rPr>
        <w:t xml:space="preserve"> </w:t>
      </w:r>
      <w:r>
        <w:rPr>
          <w:i/>
          <w:iCs/>
          <w:lang w:bidi="ar-SA"/>
        </w:rPr>
        <w:t xml:space="preserve">Instructional Framework: Earth and Its Gravitational Force and Motion </w:t>
      </w:r>
      <w:r w:rsidRPr="004D1F38">
        <w:rPr>
          <w:i/>
          <w:iCs/>
          <w:lang w:bidi="ar-SA"/>
        </w:rPr>
        <w:t>was developed with funding from the</w:t>
      </w:r>
      <w:r>
        <w:rPr>
          <w:i/>
          <w:iCs/>
          <w:lang w:bidi="ar-SA"/>
        </w:rPr>
        <w:t xml:space="preserve"> </w:t>
      </w:r>
      <w:r w:rsidRPr="004D1F38">
        <w:rPr>
          <w:i/>
          <w:iCs/>
          <w:lang w:bidi="ar-SA"/>
        </w:rPr>
        <w:t>U.S. Department of Education under the Competitive Grants for State Assessments Program, CFDA</w:t>
      </w:r>
      <w:r>
        <w:rPr>
          <w:i/>
          <w:iCs/>
          <w:lang w:bidi="ar-SA"/>
        </w:rPr>
        <w:t xml:space="preserve"> </w:t>
      </w:r>
      <w:r w:rsidRPr="004D1F38">
        <w:rPr>
          <w:i/>
          <w:iCs/>
          <w:lang w:bidi="ar-SA"/>
        </w:rPr>
        <w:t>84.368A. The contents of this paper do not represent the policy of the U.S. Department of</w:t>
      </w:r>
      <w:r>
        <w:rPr>
          <w:i/>
          <w:iCs/>
          <w:lang w:bidi="ar-SA"/>
        </w:rPr>
        <w:t xml:space="preserve"> </w:t>
      </w:r>
      <w:r w:rsidRPr="004D1F38">
        <w:rPr>
          <w:i/>
          <w:iCs/>
          <w:lang w:bidi="ar-SA"/>
        </w:rPr>
        <w:t>Education, and no assumption of endorsement by the Federal government should be made.</w:t>
      </w:r>
    </w:p>
    <w:p w14:paraId="4009ED51" w14:textId="77777777" w:rsidR="00066B4F" w:rsidRPr="004D1F38" w:rsidRDefault="00066B4F" w:rsidP="00066B4F">
      <w:pPr>
        <w:tabs>
          <w:tab w:val="left" w:pos="4050"/>
        </w:tabs>
        <w:spacing w:after="0"/>
        <w:rPr>
          <w:i/>
          <w:iCs/>
          <w:lang w:bidi="ar-SA"/>
        </w:rPr>
      </w:pPr>
    </w:p>
    <w:p w14:paraId="57E2063B" w14:textId="70687F5D" w:rsidR="00066B4F" w:rsidRDefault="00066B4F" w:rsidP="00066B4F">
      <w:pPr>
        <w:tabs>
          <w:tab w:val="left" w:pos="4050"/>
        </w:tabs>
        <w:spacing w:after="0"/>
        <w:rPr>
          <w:i/>
          <w:iCs/>
          <w:lang w:bidi="ar-SA"/>
        </w:rPr>
      </w:pPr>
      <w:r w:rsidRPr="004D1F38">
        <w:rPr>
          <w:i/>
          <w:iCs/>
          <w:lang w:bidi="ar-SA"/>
        </w:rPr>
        <w:t>All rights reserved. Any or all portions of this document may be reproduced and distributed</w:t>
      </w:r>
      <w:r>
        <w:rPr>
          <w:i/>
          <w:iCs/>
          <w:lang w:bidi="ar-SA"/>
        </w:rPr>
        <w:t xml:space="preserve"> </w:t>
      </w:r>
      <w:r w:rsidRPr="004D1F38">
        <w:rPr>
          <w:i/>
          <w:iCs/>
          <w:lang w:bidi="ar-SA"/>
        </w:rPr>
        <w:t>without prior permission, provided the source is cited as: Stackable Instructionally-embedded</w:t>
      </w:r>
      <w:r>
        <w:rPr>
          <w:i/>
          <w:iCs/>
          <w:lang w:bidi="ar-SA"/>
        </w:rPr>
        <w:t xml:space="preserve"> </w:t>
      </w:r>
      <w:r w:rsidRPr="004D1F38">
        <w:rPr>
          <w:i/>
          <w:iCs/>
          <w:lang w:bidi="ar-SA"/>
        </w:rPr>
        <w:t>Portable Science (SIPS) Assessments Project. (202</w:t>
      </w:r>
      <w:r>
        <w:rPr>
          <w:i/>
          <w:iCs/>
          <w:lang w:bidi="ar-SA"/>
        </w:rPr>
        <w:t>3</w:t>
      </w:r>
      <w:r w:rsidRPr="004D1F38">
        <w:rPr>
          <w:i/>
          <w:iCs/>
          <w:lang w:bidi="ar-SA"/>
        </w:rPr>
        <w:t xml:space="preserve">). SIPS </w:t>
      </w:r>
      <w:r w:rsidRPr="0049257D">
        <w:rPr>
          <w:i/>
          <w:iCs/>
          <w:lang w:bidi="ar-SA"/>
        </w:rPr>
        <w:t xml:space="preserve">Grade 5 Science Unit </w:t>
      </w:r>
      <w:r>
        <w:rPr>
          <w:i/>
          <w:iCs/>
          <w:lang w:bidi="ar-SA"/>
        </w:rPr>
        <w:t>4</w:t>
      </w:r>
      <w:r w:rsidRPr="0049257D">
        <w:rPr>
          <w:i/>
          <w:iCs/>
          <w:lang w:bidi="ar-SA"/>
        </w:rPr>
        <w:t xml:space="preserve"> </w:t>
      </w:r>
      <w:r>
        <w:rPr>
          <w:i/>
          <w:iCs/>
          <w:lang w:bidi="ar-SA"/>
        </w:rPr>
        <w:t>Instructional Framework: Earth and Its Gravitational Force and Motion</w:t>
      </w:r>
      <w:r w:rsidRPr="004D1F38">
        <w:rPr>
          <w:i/>
          <w:iCs/>
          <w:lang w:bidi="ar-SA"/>
        </w:rPr>
        <w:t>. Lincoln, NE: Nebraska Department of Education.</w:t>
      </w:r>
    </w:p>
    <w:p w14:paraId="730B7AA4" w14:textId="0FE05EA7" w:rsidR="00066B4F" w:rsidRPr="00066B4F" w:rsidRDefault="00066B4F" w:rsidP="00066B4F">
      <w:pPr>
        <w:sectPr w:rsidR="00066B4F" w:rsidRPr="00066B4F" w:rsidSect="00CC5453">
          <w:headerReference w:type="default" r:id="rId12"/>
          <w:pgSz w:w="12240" w:h="15840"/>
          <w:pgMar w:top="1440" w:right="1440" w:bottom="1440" w:left="1440" w:header="720" w:footer="720" w:gutter="0"/>
          <w:cols w:space="720"/>
          <w:docGrid w:linePitch="360"/>
        </w:sectPr>
      </w:pPr>
    </w:p>
    <w:sdt>
      <w:sdtPr>
        <w:rPr>
          <w:rFonts w:cs="Arial"/>
          <w:b w:val="0"/>
          <w:bCs w:val="0"/>
          <w:color w:val="000000" w:themeColor="text1"/>
          <w:sz w:val="22"/>
          <w:szCs w:val="22"/>
        </w:rPr>
        <w:id w:val="1703749630"/>
        <w:docPartObj>
          <w:docPartGallery w:val="Table of Contents"/>
          <w:docPartUnique/>
        </w:docPartObj>
      </w:sdtPr>
      <w:sdtEndPr>
        <w:rPr>
          <w:color w:val="auto"/>
        </w:rPr>
      </w:sdtEndPr>
      <w:sdtContent>
        <w:p w14:paraId="5F98FAE8" w14:textId="77777777" w:rsidR="00C065F3" w:rsidRDefault="00C065F3" w:rsidP="00C065F3">
          <w:pPr>
            <w:pStyle w:val="TOCHeading"/>
          </w:pPr>
          <w:r>
            <w:t>Table of Contents</w:t>
          </w:r>
        </w:p>
        <w:p w14:paraId="0ADE81BB" w14:textId="7F1C6A8A" w:rsidR="00C065F3" w:rsidRPr="001C7C37" w:rsidRDefault="00B811C3" w:rsidP="003D7110">
          <w:pPr>
            <w:pStyle w:val="TOC1"/>
            <w:spacing w:before="120" w:after="120"/>
            <w:rPr>
              <w:rStyle w:val="Hyperlink"/>
              <w:b/>
              <w:bCs/>
              <w:color w:val="000000" w:themeColor="text1"/>
              <w:u w:val="none"/>
            </w:rPr>
          </w:pPr>
          <w:r w:rsidRPr="001C7C37">
            <w:rPr>
              <w:color w:val="000000" w:themeColor="text1"/>
            </w:rPr>
            <w:fldChar w:fldCharType="begin"/>
          </w:r>
          <w:r w:rsidRPr="001C7C37">
            <w:rPr>
              <w:color w:val="000000" w:themeColor="text1"/>
            </w:rPr>
            <w:instrText>HYPERLINK  \l "U4O"</w:instrText>
          </w:r>
          <w:r w:rsidRPr="001C7C37">
            <w:rPr>
              <w:color w:val="000000" w:themeColor="text1"/>
            </w:rPr>
          </w:r>
          <w:r w:rsidRPr="001C7C37">
            <w:rPr>
              <w:color w:val="000000" w:themeColor="text1"/>
            </w:rPr>
            <w:fldChar w:fldCharType="separate"/>
          </w:r>
          <w:r w:rsidR="00C065F3" w:rsidRPr="001C7C37">
            <w:rPr>
              <w:rStyle w:val="Hyperlink"/>
              <w:color w:val="000000" w:themeColor="text1"/>
              <w:u w:val="none"/>
            </w:rPr>
            <w:t xml:space="preserve">Unit </w:t>
          </w:r>
          <w:r w:rsidR="000E33B8" w:rsidRPr="001C7C37">
            <w:rPr>
              <w:rStyle w:val="Hyperlink"/>
              <w:color w:val="000000" w:themeColor="text1"/>
              <w:u w:val="none"/>
            </w:rPr>
            <w:t>4</w:t>
          </w:r>
          <w:r w:rsidR="00C065F3" w:rsidRPr="001C7C37">
            <w:rPr>
              <w:rStyle w:val="Hyperlink"/>
              <w:color w:val="000000" w:themeColor="text1"/>
              <w:u w:val="none"/>
            </w:rPr>
            <w:t xml:space="preserve"> Overview</w:t>
          </w:r>
          <w:r w:rsidR="00C065F3" w:rsidRPr="001C7C37">
            <w:rPr>
              <w:rStyle w:val="Hyperlink"/>
              <w:color w:val="000000" w:themeColor="text1"/>
              <w:u w:val="none"/>
            </w:rPr>
            <w:ptab w:relativeTo="margin" w:alignment="right" w:leader="dot"/>
          </w:r>
          <w:r w:rsidR="00C065F3" w:rsidRPr="001C7C37">
            <w:rPr>
              <w:rStyle w:val="Hyperlink"/>
              <w:color w:val="000000" w:themeColor="text1"/>
              <w:u w:val="none"/>
            </w:rPr>
            <w:t>1</w:t>
          </w:r>
        </w:p>
        <w:p w14:paraId="1523A88B" w14:textId="2E963170" w:rsidR="00C065F3" w:rsidRPr="001C7C37" w:rsidRDefault="00B811C3" w:rsidP="003D7110">
          <w:pPr>
            <w:pStyle w:val="TOC1"/>
            <w:spacing w:before="120" w:after="120"/>
            <w:rPr>
              <w:rStyle w:val="Hyperlink"/>
              <w:b/>
              <w:bCs/>
              <w:color w:val="000000" w:themeColor="text1"/>
              <w:u w:val="none"/>
            </w:rPr>
          </w:pPr>
          <w:r w:rsidRPr="001C7C37">
            <w:rPr>
              <w:color w:val="000000" w:themeColor="text1"/>
            </w:rPr>
            <w:fldChar w:fldCharType="end"/>
          </w:r>
          <w:r w:rsidRPr="001C7C37">
            <w:rPr>
              <w:color w:val="000000" w:themeColor="text1"/>
            </w:rPr>
            <w:fldChar w:fldCharType="begin"/>
          </w:r>
          <w:r w:rsidRPr="001C7C37">
            <w:rPr>
              <w:color w:val="000000" w:themeColor="text1"/>
            </w:rPr>
            <w:instrText>HYPERLINK  \l "S1DR"</w:instrText>
          </w:r>
          <w:r w:rsidRPr="001C7C37">
            <w:rPr>
              <w:color w:val="000000" w:themeColor="text1"/>
            </w:rPr>
          </w:r>
          <w:r w:rsidRPr="001C7C37">
            <w:rPr>
              <w:color w:val="000000" w:themeColor="text1"/>
            </w:rPr>
            <w:fldChar w:fldCharType="separate"/>
          </w:r>
          <w:r w:rsidR="00C065F3" w:rsidRPr="001C7C37">
            <w:rPr>
              <w:rStyle w:val="Hyperlink"/>
              <w:color w:val="000000" w:themeColor="text1"/>
              <w:u w:val="none"/>
            </w:rPr>
            <w:t>Stage 1 – Desired Results</w:t>
          </w:r>
          <w:r w:rsidR="00C065F3" w:rsidRPr="001C7C37">
            <w:rPr>
              <w:rStyle w:val="Hyperlink"/>
              <w:color w:val="000000" w:themeColor="text1"/>
              <w:u w:val="none"/>
            </w:rPr>
            <w:ptab w:relativeTo="margin" w:alignment="right" w:leader="dot"/>
          </w:r>
          <w:r w:rsidR="00C065F3" w:rsidRPr="001C7C37">
            <w:rPr>
              <w:rStyle w:val="Hyperlink"/>
              <w:color w:val="000000" w:themeColor="text1"/>
              <w:u w:val="none"/>
            </w:rPr>
            <w:t>2</w:t>
          </w:r>
        </w:p>
        <w:p w14:paraId="1405AC86" w14:textId="58190248" w:rsidR="00C065F3" w:rsidRPr="001C7C37" w:rsidRDefault="00B811C3" w:rsidP="003D7110">
          <w:pPr>
            <w:pStyle w:val="TOC2"/>
            <w:spacing w:before="120" w:after="120"/>
            <w:rPr>
              <w:rStyle w:val="Hyperlink"/>
              <w:color w:val="000000" w:themeColor="text1"/>
              <w:u w:val="none"/>
            </w:rPr>
          </w:pPr>
          <w:r w:rsidRPr="001C7C37">
            <w:fldChar w:fldCharType="end"/>
          </w:r>
          <w:r w:rsidRPr="001C7C37">
            <w:fldChar w:fldCharType="begin"/>
          </w:r>
          <w:r w:rsidRPr="001C7C37">
            <w:instrText>HYPERLINK  \l "S1DR"</w:instrText>
          </w:r>
          <w:r w:rsidRPr="001C7C37">
            <w:fldChar w:fldCharType="separate"/>
          </w:r>
          <w:r w:rsidR="00C065F3" w:rsidRPr="001C7C37">
            <w:rPr>
              <w:rStyle w:val="Hyperlink"/>
              <w:color w:val="000000" w:themeColor="text1"/>
              <w:u w:val="none"/>
            </w:rPr>
            <w:t>Overview of Student Learning Outcomes</w:t>
          </w:r>
          <w:r w:rsidR="00C065F3" w:rsidRPr="001C7C37">
            <w:rPr>
              <w:rStyle w:val="Hyperlink"/>
              <w:color w:val="000000" w:themeColor="text1"/>
              <w:u w:val="none"/>
            </w:rPr>
            <w:ptab w:relativeTo="margin" w:alignment="right" w:leader="dot"/>
          </w:r>
          <w:r w:rsidR="00C065F3" w:rsidRPr="001C7C37">
            <w:rPr>
              <w:rStyle w:val="Hyperlink"/>
              <w:color w:val="000000" w:themeColor="text1"/>
              <w:u w:val="none"/>
            </w:rPr>
            <w:t>2</w:t>
          </w:r>
        </w:p>
        <w:p w14:paraId="38B843DB" w14:textId="28D102BF" w:rsidR="00C065F3" w:rsidRPr="001C7C37" w:rsidRDefault="00B811C3" w:rsidP="003D7110">
          <w:pPr>
            <w:pStyle w:val="Stage1heading"/>
            <w:keepNext/>
            <w:framePr w:hSpace="0" w:wrap="auto" w:vAnchor="margin" w:hAnchor="text" w:yAlign="inline"/>
            <w:spacing w:before="120" w:after="120"/>
            <w:jc w:val="left"/>
            <w:rPr>
              <w:b w:val="0"/>
              <w:i w:val="0"/>
              <w:iCs/>
              <w:color w:val="000000" w:themeColor="text1"/>
            </w:rPr>
          </w:pPr>
          <w:r w:rsidRPr="001C7C37">
            <w:rPr>
              <w:rFonts w:cs="Arial"/>
              <w:b w:val="0"/>
              <w:i w:val="0"/>
              <w:color w:val="000000" w:themeColor="text1"/>
              <w:lang w:bidi="en-US"/>
            </w:rPr>
            <w:fldChar w:fldCharType="end"/>
          </w:r>
          <w:hyperlink w:anchor="NGSS" w:history="1">
            <w:r w:rsidR="00C065F3" w:rsidRPr="001C7C37">
              <w:rPr>
                <w:rStyle w:val="Hyperlink"/>
                <w:b w:val="0"/>
                <w:i w:val="0"/>
                <w:iCs/>
                <w:color w:val="000000" w:themeColor="text1"/>
                <w:u w:val="none"/>
              </w:rPr>
              <w:tab/>
              <w:t>Next Generation Science Standards (NGSS) Performance Expectations &amp; Foundation Boxes..……….……</w:t>
            </w:r>
            <w:r w:rsidR="003139F0" w:rsidRPr="001C7C37">
              <w:rPr>
                <w:rStyle w:val="Hyperlink"/>
                <w:b w:val="0"/>
                <w:i w:val="0"/>
                <w:iCs/>
                <w:color w:val="000000" w:themeColor="text1"/>
                <w:u w:val="none"/>
              </w:rPr>
              <w:t>……..</w:t>
            </w:r>
            <w:r w:rsidR="00C065F3" w:rsidRPr="001C7C37">
              <w:rPr>
                <w:rStyle w:val="Hyperlink"/>
                <w:b w:val="0"/>
                <w:i w:val="0"/>
                <w:iCs/>
                <w:color w:val="000000" w:themeColor="text1"/>
                <w:u w:val="none"/>
              </w:rPr>
              <w:t>2</w:t>
            </w:r>
          </w:hyperlink>
        </w:p>
        <w:p w14:paraId="101004B9" w14:textId="0AA91DFB" w:rsidR="00C065F3" w:rsidRPr="001C7C37" w:rsidRDefault="003E2182" w:rsidP="003D7110">
          <w:pPr>
            <w:pStyle w:val="TOC2"/>
            <w:spacing w:before="120" w:after="120"/>
            <w:rPr>
              <w:rStyle w:val="Hyperlink"/>
              <w:color w:val="000000" w:themeColor="text1"/>
              <w:u w:val="none"/>
            </w:rPr>
          </w:pPr>
          <w:r w:rsidRPr="001C7C37">
            <w:fldChar w:fldCharType="begin"/>
          </w:r>
          <w:r w:rsidRPr="001C7C37">
            <w:instrText>HYPERLINK  \l "ag"</w:instrText>
          </w:r>
          <w:r w:rsidRPr="001C7C37">
            <w:fldChar w:fldCharType="separate"/>
          </w:r>
          <w:r w:rsidR="00C065F3" w:rsidRPr="001C7C37">
            <w:rPr>
              <w:rStyle w:val="Hyperlink"/>
              <w:color w:val="000000" w:themeColor="text1"/>
              <w:u w:val="none"/>
            </w:rPr>
            <w:t>Acquisition Goals</w:t>
          </w:r>
          <w:r w:rsidR="00C065F3" w:rsidRPr="001C7C37">
            <w:rPr>
              <w:rStyle w:val="Hyperlink"/>
              <w:color w:val="000000" w:themeColor="text1"/>
              <w:u w:val="none"/>
            </w:rPr>
            <w:ptab w:relativeTo="margin" w:alignment="right" w:leader="dot"/>
          </w:r>
          <w:r w:rsidRPr="001C7C37">
            <w:rPr>
              <w:rStyle w:val="Hyperlink"/>
              <w:color w:val="000000" w:themeColor="text1"/>
              <w:u w:val="none"/>
            </w:rPr>
            <w:t>3</w:t>
          </w:r>
        </w:p>
        <w:p w14:paraId="5191F0B7" w14:textId="5D6625F3" w:rsidR="00C065F3" w:rsidRPr="001C7C37" w:rsidRDefault="003E2182" w:rsidP="003D7110">
          <w:pPr>
            <w:pStyle w:val="Stage1heading"/>
            <w:keepNext/>
            <w:framePr w:hSpace="0" w:wrap="auto" w:vAnchor="margin" w:hAnchor="text" w:yAlign="inline"/>
            <w:spacing w:before="120" w:after="120"/>
            <w:jc w:val="left"/>
            <w:rPr>
              <w:b w:val="0"/>
              <w:i w:val="0"/>
              <w:iCs/>
              <w:color w:val="000000" w:themeColor="text1"/>
            </w:rPr>
          </w:pPr>
          <w:r w:rsidRPr="001C7C37">
            <w:rPr>
              <w:rFonts w:cs="Arial"/>
              <w:b w:val="0"/>
              <w:i w:val="0"/>
              <w:color w:val="000000" w:themeColor="text1"/>
              <w:lang w:bidi="en-US"/>
            </w:rPr>
            <w:fldChar w:fldCharType="end"/>
          </w:r>
          <w:hyperlink w:anchor="cci" w:history="1">
            <w:r w:rsidR="00C065F3" w:rsidRPr="001C7C37">
              <w:rPr>
                <w:rStyle w:val="Hyperlink"/>
                <w:b w:val="0"/>
                <w:i w:val="0"/>
                <w:iCs/>
                <w:color w:val="000000" w:themeColor="text1"/>
                <w:u w:val="none"/>
              </w:rPr>
              <w:tab/>
              <w:t>Cross-curricular Integration</w:t>
            </w:r>
            <w:r w:rsidR="00C065F3" w:rsidRPr="001C7C37">
              <w:rPr>
                <w:rStyle w:val="Hyperlink"/>
                <w:b w:val="0"/>
                <w:i w:val="0"/>
                <w:iCs/>
                <w:color w:val="000000" w:themeColor="text1"/>
                <w:u w:val="none"/>
              </w:rPr>
              <w:ptab w:relativeTo="margin" w:alignment="right" w:leader="dot"/>
            </w:r>
            <w:r w:rsidRPr="001C7C37">
              <w:rPr>
                <w:rStyle w:val="Hyperlink"/>
                <w:b w:val="0"/>
                <w:i w:val="0"/>
                <w:iCs/>
                <w:color w:val="000000" w:themeColor="text1"/>
                <w:u w:val="none"/>
              </w:rPr>
              <w:t>4</w:t>
            </w:r>
            <w:r w:rsidR="00C065F3" w:rsidRPr="001C7C37">
              <w:rPr>
                <w:rStyle w:val="Hyperlink"/>
                <w:b w:val="0"/>
                <w:color w:val="000000" w:themeColor="text1"/>
                <w:u w:val="none"/>
              </w:rPr>
              <w:t xml:space="preserve">   </w:t>
            </w:r>
          </w:hyperlink>
          <w:r w:rsidR="00C065F3" w:rsidRPr="001C7C37">
            <w:rPr>
              <w:b w:val="0"/>
              <w:color w:val="000000" w:themeColor="text1"/>
            </w:rPr>
            <w:t xml:space="preserve"> </w:t>
          </w:r>
        </w:p>
        <w:p w14:paraId="66CC8F91" w14:textId="29504682" w:rsidR="00C065F3" w:rsidRPr="001C7C37" w:rsidRDefault="003139F0" w:rsidP="003D7110">
          <w:pPr>
            <w:pStyle w:val="TOC3"/>
            <w:spacing w:before="120" w:after="120"/>
            <w:rPr>
              <w:rStyle w:val="Hyperlink"/>
              <w:color w:val="000000" w:themeColor="text1"/>
              <w:u w:val="none"/>
            </w:rPr>
          </w:pPr>
          <w:r w:rsidRPr="001C7C37">
            <w:rPr>
              <w:color w:val="000000" w:themeColor="text1"/>
            </w:rPr>
            <w:fldChar w:fldCharType="begin"/>
          </w:r>
          <w:r w:rsidRPr="001C7C37">
            <w:rPr>
              <w:color w:val="000000" w:themeColor="text1"/>
            </w:rPr>
            <w:instrText>HYPERLINK  \l "CCS"</w:instrText>
          </w:r>
          <w:r w:rsidRPr="001C7C37">
            <w:rPr>
              <w:color w:val="000000" w:themeColor="text1"/>
            </w:rPr>
          </w:r>
          <w:r w:rsidRPr="001C7C37">
            <w:rPr>
              <w:color w:val="000000" w:themeColor="text1"/>
            </w:rPr>
            <w:fldChar w:fldCharType="separate"/>
          </w:r>
          <w:r w:rsidR="00C065F3" w:rsidRPr="001C7C37">
            <w:rPr>
              <w:rStyle w:val="Hyperlink"/>
              <w:color w:val="000000" w:themeColor="text1"/>
              <w:u w:val="none"/>
            </w:rPr>
            <w:t>Common Core State Standards for Literacy</w:t>
          </w:r>
          <w:r w:rsidR="00C065F3" w:rsidRPr="001C7C37">
            <w:rPr>
              <w:rStyle w:val="Hyperlink"/>
              <w:color w:val="000000" w:themeColor="text1"/>
              <w:u w:val="none"/>
            </w:rPr>
            <w:ptab w:relativeTo="margin" w:alignment="right" w:leader="dot"/>
          </w:r>
          <w:r w:rsidR="003E2182" w:rsidRPr="001C7C37">
            <w:rPr>
              <w:rStyle w:val="Hyperlink"/>
              <w:color w:val="000000" w:themeColor="text1"/>
              <w:u w:val="none"/>
            </w:rPr>
            <w:t>5</w:t>
          </w:r>
        </w:p>
        <w:p w14:paraId="50ACADE1" w14:textId="2BA088B5" w:rsidR="00C065F3" w:rsidRPr="001C7C37" w:rsidRDefault="003139F0" w:rsidP="003D7110">
          <w:pPr>
            <w:pStyle w:val="TOC3"/>
            <w:spacing w:before="120" w:after="120"/>
            <w:rPr>
              <w:rStyle w:val="Hyperlink"/>
              <w:color w:val="000000" w:themeColor="text1"/>
              <w:u w:val="none"/>
            </w:rPr>
          </w:pPr>
          <w:r w:rsidRPr="001C7C37">
            <w:rPr>
              <w:color w:val="000000" w:themeColor="text1"/>
            </w:rPr>
            <w:fldChar w:fldCharType="end"/>
          </w:r>
          <w:r w:rsidRPr="001C7C37">
            <w:rPr>
              <w:color w:val="000000" w:themeColor="text1"/>
            </w:rPr>
            <w:fldChar w:fldCharType="begin"/>
          </w:r>
          <w:r w:rsidRPr="001C7C37">
            <w:rPr>
              <w:color w:val="000000" w:themeColor="text1"/>
            </w:rPr>
            <w:instrText>HYPERLINK  \l "CCS"</w:instrText>
          </w:r>
          <w:r w:rsidRPr="001C7C37">
            <w:rPr>
              <w:color w:val="000000" w:themeColor="text1"/>
            </w:rPr>
          </w:r>
          <w:r w:rsidRPr="001C7C37">
            <w:rPr>
              <w:color w:val="000000" w:themeColor="text1"/>
            </w:rPr>
            <w:fldChar w:fldCharType="separate"/>
          </w:r>
          <w:r w:rsidR="00C065F3" w:rsidRPr="001C7C37">
            <w:rPr>
              <w:rStyle w:val="Hyperlink"/>
              <w:color w:val="000000" w:themeColor="text1"/>
              <w:u w:val="none"/>
            </w:rPr>
            <w:t>Common Core State Standards for Mathematics</w:t>
          </w:r>
          <w:r w:rsidR="00C065F3" w:rsidRPr="001C7C37">
            <w:rPr>
              <w:rStyle w:val="Hyperlink"/>
              <w:color w:val="000000" w:themeColor="text1"/>
              <w:u w:val="none"/>
            </w:rPr>
            <w:ptab w:relativeTo="margin" w:alignment="right" w:leader="dot"/>
          </w:r>
          <w:r w:rsidR="003E2182" w:rsidRPr="001C7C37">
            <w:rPr>
              <w:rStyle w:val="Hyperlink"/>
              <w:color w:val="000000" w:themeColor="text1"/>
              <w:u w:val="none"/>
            </w:rPr>
            <w:t>5</w:t>
          </w:r>
        </w:p>
        <w:p w14:paraId="0B97626A" w14:textId="7B81BB39" w:rsidR="00C065F3" w:rsidRPr="001C7C37" w:rsidRDefault="003139F0" w:rsidP="003D7110">
          <w:pPr>
            <w:pStyle w:val="TOC2"/>
            <w:spacing w:before="120" w:after="120"/>
            <w:rPr>
              <w:rStyle w:val="Hyperlink"/>
              <w:color w:val="000000" w:themeColor="text1"/>
              <w:u w:val="none"/>
            </w:rPr>
          </w:pPr>
          <w:r w:rsidRPr="001C7C37">
            <w:fldChar w:fldCharType="end"/>
          </w:r>
          <w:r w:rsidRPr="001C7C37">
            <w:fldChar w:fldCharType="begin"/>
          </w:r>
          <w:r w:rsidR="003E2182" w:rsidRPr="001C7C37">
            <w:instrText>HYPERLINK  \l "eu"</w:instrText>
          </w:r>
          <w:r w:rsidRPr="001C7C37">
            <w:fldChar w:fldCharType="separate"/>
          </w:r>
          <w:r w:rsidR="00C065F3" w:rsidRPr="001C7C37">
            <w:rPr>
              <w:rStyle w:val="Hyperlink"/>
              <w:color w:val="000000" w:themeColor="text1"/>
              <w:u w:val="none"/>
            </w:rPr>
            <w:t>Enduring Understandings</w:t>
          </w:r>
          <w:r w:rsidR="00C065F3" w:rsidRPr="001C7C37">
            <w:rPr>
              <w:rStyle w:val="Hyperlink"/>
              <w:color w:val="000000" w:themeColor="text1"/>
              <w:u w:val="none"/>
            </w:rPr>
            <w:ptab w:relativeTo="margin" w:alignment="right" w:leader="dot"/>
          </w:r>
          <w:r w:rsidR="003E2182" w:rsidRPr="001C7C37">
            <w:rPr>
              <w:rStyle w:val="Hyperlink"/>
              <w:color w:val="000000" w:themeColor="text1"/>
              <w:u w:val="none"/>
            </w:rPr>
            <w:t>5</w:t>
          </w:r>
        </w:p>
        <w:p w14:paraId="49A72F89" w14:textId="67E5A2C6" w:rsidR="00C065F3" w:rsidRPr="001C7C37" w:rsidRDefault="003139F0" w:rsidP="003D7110">
          <w:pPr>
            <w:pStyle w:val="TOC2"/>
            <w:spacing w:before="120" w:after="120"/>
            <w:rPr>
              <w:rStyle w:val="Hyperlink"/>
              <w:color w:val="000000" w:themeColor="text1"/>
              <w:u w:val="none"/>
            </w:rPr>
          </w:pPr>
          <w:r w:rsidRPr="001C7C37">
            <w:fldChar w:fldCharType="end"/>
          </w:r>
          <w:r w:rsidR="003E2182" w:rsidRPr="001C7C37">
            <w:fldChar w:fldCharType="begin"/>
          </w:r>
          <w:r w:rsidR="003E2182" w:rsidRPr="001C7C37">
            <w:instrText>HYPERLINK  \l "eu"</w:instrText>
          </w:r>
          <w:r w:rsidR="003E2182" w:rsidRPr="001C7C37">
            <w:fldChar w:fldCharType="separate"/>
          </w:r>
          <w:r w:rsidR="00C065F3" w:rsidRPr="001C7C37">
            <w:rPr>
              <w:rStyle w:val="Hyperlink"/>
              <w:color w:val="000000" w:themeColor="text1"/>
              <w:u w:val="none"/>
            </w:rPr>
            <w:t>Essential Questions</w:t>
          </w:r>
          <w:r w:rsidR="00C065F3" w:rsidRPr="001C7C37">
            <w:rPr>
              <w:rStyle w:val="Hyperlink"/>
              <w:color w:val="000000" w:themeColor="text1"/>
              <w:u w:val="none"/>
            </w:rPr>
            <w:ptab w:relativeTo="margin" w:alignment="right" w:leader="dot"/>
          </w:r>
          <w:r w:rsidR="003E2182" w:rsidRPr="001C7C37">
            <w:rPr>
              <w:rStyle w:val="Hyperlink"/>
              <w:color w:val="000000" w:themeColor="text1"/>
              <w:u w:val="none"/>
            </w:rPr>
            <w:t>5</w:t>
          </w:r>
        </w:p>
        <w:p w14:paraId="2DD768FF" w14:textId="1276EB66" w:rsidR="00C065F3" w:rsidRPr="001C7C37" w:rsidRDefault="003E2182" w:rsidP="003D7110">
          <w:pPr>
            <w:pStyle w:val="TOC2"/>
            <w:spacing w:before="120" w:after="120"/>
            <w:rPr>
              <w:rStyle w:val="Hyperlink"/>
              <w:color w:val="000000" w:themeColor="text1"/>
              <w:u w:val="none"/>
            </w:rPr>
          </w:pPr>
          <w:r w:rsidRPr="001C7C37">
            <w:fldChar w:fldCharType="end"/>
          </w:r>
          <w:r w:rsidRPr="001C7C37">
            <w:fldChar w:fldCharType="begin"/>
          </w:r>
          <w:r w:rsidRPr="001C7C37">
            <w:instrText>HYPERLINK  \l "v"</w:instrText>
          </w:r>
          <w:r w:rsidRPr="001C7C37">
            <w:fldChar w:fldCharType="separate"/>
          </w:r>
          <w:r w:rsidR="00C065F3" w:rsidRPr="001C7C37">
            <w:rPr>
              <w:rStyle w:val="Hyperlink"/>
              <w:color w:val="000000" w:themeColor="text1"/>
              <w:u w:val="none"/>
            </w:rPr>
            <w:t>Vocabulary</w:t>
          </w:r>
          <w:r w:rsidR="00C065F3" w:rsidRPr="001C7C37">
            <w:rPr>
              <w:rStyle w:val="Hyperlink"/>
              <w:color w:val="000000" w:themeColor="text1"/>
              <w:u w:val="none"/>
            </w:rPr>
            <w:ptab w:relativeTo="margin" w:alignment="right" w:leader="dot"/>
          </w:r>
          <w:r w:rsidR="001C7C37" w:rsidRPr="001C7C37">
            <w:rPr>
              <w:rStyle w:val="Hyperlink"/>
              <w:color w:val="000000" w:themeColor="text1"/>
              <w:u w:val="none"/>
            </w:rPr>
            <w:t>6</w:t>
          </w:r>
        </w:p>
        <w:p w14:paraId="3BE3CA64" w14:textId="159C4C97" w:rsidR="00C065F3" w:rsidRPr="0085605F" w:rsidRDefault="003E2182" w:rsidP="003D7110">
          <w:pPr>
            <w:pStyle w:val="TOC1"/>
            <w:spacing w:before="120" w:after="120"/>
            <w:rPr>
              <w:rStyle w:val="Hyperlink"/>
              <w:b/>
              <w:bCs/>
              <w:color w:val="000000" w:themeColor="text1"/>
              <w:u w:val="none"/>
            </w:rPr>
          </w:pPr>
          <w:r w:rsidRPr="001C7C37">
            <w:rPr>
              <w:color w:val="000000" w:themeColor="text1"/>
            </w:rPr>
            <w:fldChar w:fldCharType="end"/>
          </w:r>
          <w:r w:rsidR="001C7C37" w:rsidRPr="0085605F">
            <w:rPr>
              <w:color w:val="000000" w:themeColor="text1"/>
            </w:rPr>
            <w:fldChar w:fldCharType="begin"/>
          </w:r>
          <w:r w:rsidR="001C7C37" w:rsidRPr="0085605F">
            <w:rPr>
              <w:color w:val="000000" w:themeColor="text1"/>
            </w:rPr>
            <w:instrText>HYPERLINK  \l "s2ae"</w:instrText>
          </w:r>
          <w:r w:rsidR="001C7C37" w:rsidRPr="0085605F">
            <w:rPr>
              <w:color w:val="000000" w:themeColor="text1"/>
            </w:rPr>
          </w:r>
          <w:r w:rsidR="001C7C37" w:rsidRPr="0085605F">
            <w:rPr>
              <w:color w:val="000000" w:themeColor="text1"/>
            </w:rPr>
            <w:fldChar w:fldCharType="separate"/>
          </w:r>
          <w:r w:rsidR="00C065F3" w:rsidRPr="0085605F">
            <w:rPr>
              <w:rStyle w:val="Hyperlink"/>
              <w:color w:val="000000" w:themeColor="text1"/>
              <w:u w:val="none"/>
            </w:rPr>
            <w:t>Stage 2 – Assessment Evidence</w:t>
          </w:r>
          <w:r w:rsidR="00C065F3" w:rsidRPr="0085605F">
            <w:rPr>
              <w:rStyle w:val="Hyperlink"/>
              <w:color w:val="000000" w:themeColor="text1"/>
              <w:u w:val="none"/>
            </w:rPr>
            <w:ptab w:relativeTo="margin" w:alignment="right" w:leader="dot"/>
          </w:r>
          <w:r w:rsidR="001C7C37" w:rsidRPr="0085605F">
            <w:rPr>
              <w:rStyle w:val="Hyperlink"/>
              <w:color w:val="000000" w:themeColor="text1"/>
              <w:u w:val="none"/>
            </w:rPr>
            <w:t>7</w:t>
          </w:r>
        </w:p>
        <w:p w14:paraId="2CD82A4F" w14:textId="46BBED39" w:rsidR="00C065F3" w:rsidRPr="0085605F" w:rsidRDefault="001C7C37" w:rsidP="003D7110">
          <w:pPr>
            <w:pStyle w:val="TOC2"/>
            <w:spacing w:before="120" w:after="120"/>
            <w:rPr>
              <w:rStyle w:val="Hyperlink"/>
              <w:color w:val="000000" w:themeColor="text1"/>
              <w:u w:val="none"/>
            </w:rPr>
          </w:pPr>
          <w:r w:rsidRPr="0085605F">
            <w:fldChar w:fldCharType="end"/>
          </w:r>
          <w:r w:rsidRPr="0085605F">
            <w:fldChar w:fldCharType="begin"/>
          </w:r>
          <w:r w:rsidRPr="0085605F">
            <w:instrText>HYPERLINK  \l "s2ae"</w:instrText>
          </w:r>
          <w:r w:rsidRPr="0085605F">
            <w:fldChar w:fldCharType="separate"/>
          </w:r>
          <w:r w:rsidR="00C065F3" w:rsidRPr="0085605F">
            <w:rPr>
              <w:rStyle w:val="Hyperlink"/>
              <w:color w:val="000000" w:themeColor="text1"/>
              <w:u w:val="none"/>
            </w:rPr>
            <w:t>Assessment Overview</w:t>
          </w:r>
          <w:r w:rsidR="00C065F3" w:rsidRPr="0085605F">
            <w:rPr>
              <w:rStyle w:val="Hyperlink"/>
              <w:color w:val="000000" w:themeColor="text1"/>
              <w:u w:val="none"/>
            </w:rPr>
            <w:ptab w:relativeTo="margin" w:alignment="right" w:leader="dot"/>
          </w:r>
          <w:r w:rsidRPr="0085605F">
            <w:rPr>
              <w:rStyle w:val="Hyperlink"/>
              <w:color w:val="000000" w:themeColor="text1"/>
              <w:u w:val="none"/>
            </w:rPr>
            <w:t>7</w:t>
          </w:r>
        </w:p>
        <w:p w14:paraId="7BDBD337" w14:textId="0D5F4077" w:rsidR="00C065F3" w:rsidRPr="0085605F" w:rsidRDefault="001C7C37" w:rsidP="003D7110">
          <w:pPr>
            <w:pStyle w:val="TOC2"/>
            <w:spacing w:before="120" w:after="120"/>
            <w:rPr>
              <w:rStyle w:val="Hyperlink"/>
              <w:color w:val="000000" w:themeColor="text1"/>
              <w:u w:val="none"/>
            </w:rPr>
          </w:pPr>
          <w:r w:rsidRPr="0085605F">
            <w:fldChar w:fldCharType="end"/>
          </w:r>
          <w:r w:rsidRPr="0085605F">
            <w:fldChar w:fldCharType="begin"/>
          </w:r>
          <w:r w:rsidRPr="0085605F">
            <w:instrText>HYPERLINK  \l "IEA"</w:instrText>
          </w:r>
          <w:r w:rsidRPr="0085605F">
            <w:fldChar w:fldCharType="separate"/>
          </w:r>
          <w:r w:rsidR="00C065F3" w:rsidRPr="0085605F">
            <w:rPr>
              <w:rStyle w:val="Hyperlink"/>
              <w:color w:val="000000" w:themeColor="text1"/>
              <w:u w:val="none"/>
            </w:rPr>
            <w:t>Instructionally-Embedded Assessments</w:t>
          </w:r>
          <w:r w:rsidR="00C065F3" w:rsidRPr="0085605F">
            <w:rPr>
              <w:rStyle w:val="Hyperlink"/>
              <w:color w:val="000000" w:themeColor="text1"/>
              <w:u w:val="none"/>
            </w:rPr>
            <w:ptab w:relativeTo="margin" w:alignment="right" w:leader="dot"/>
          </w:r>
          <w:r w:rsidRPr="0085605F">
            <w:rPr>
              <w:rStyle w:val="Hyperlink"/>
              <w:color w:val="000000" w:themeColor="text1"/>
              <w:u w:val="none"/>
            </w:rPr>
            <w:t>8</w:t>
          </w:r>
        </w:p>
        <w:p w14:paraId="3B42DFDD" w14:textId="64BDAADE" w:rsidR="00C065F3" w:rsidRPr="0085605F" w:rsidRDefault="001C7C37" w:rsidP="003D7110">
          <w:pPr>
            <w:pStyle w:val="TOC3"/>
            <w:spacing w:before="120" w:after="120"/>
            <w:rPr>
              <w:rStyle w:val="Hyperlink"/>
              <w:color w:val="000000" w:themeColor="text1"/>
              <w:u w:val="none"/>
            </w:rPr>
          </w:pPr>
          <w:r w:rsidRPr="0085605F">
            <w:rPr>
              <w:color w:val="000000" w:themeColor="text1"/>
            </w:rPr>
            <w:fldChar w:fldCharType="end"/>
          </w:r>
          <w:r w:rsidRPr="0085605F">
            <w:rPr>
              <w:color w:val="000000" w:themeColor="text1"/>
            </w:rPr>
            <w:fldChar w:fldCharType="begin"/>
          </w:r>
          <w:r w:rsidRPr="0085605F">
            <w:rPr>
              <w:color w:val="000000" w:themeColor="text1"/>
            </w:rPr>
            <w:instrText>HYPERLINK  \l "_Instructionally_embedded_Assessment"</w:instrText>
          </w:r>
          <w:r w:rsidRPr="0085605F">
            <w:rPr>
              <w:color w:val="000000" w:themeColor="text1"/>
            </w:rPr>
          </w:r>
          <w:r w:rsidRPr="0085605F">
            <w:rPr>
              <w:color w:val="000000" w:themeColor="text1"/>
            </w:rPr>
            <w:fldChar w:fldCharType="separate"/>
          </w:r>
          <w:r w:rsidR="00C065F3" w:rsidRPr="0085605F">
            <w:rPr>
              <w:rStyle w:val="Hyperlink"/>
              <w:color w:val="000000" w:themeColor="text1"/>
              <w:u w:val="none"/>
            </w:rPr>
            <w:t>Instructionally-embedded Assessments for Use during Instructional Segment 1</w:t>
          </w:r>
          <w:r w:rsidR="00C065F3" w:rsidRPr="0085605F">
            <w:rPr>
              <w:rStyle w:val="Hyperlink"/>
              <w:color w:val="000000" w:themeColor="text1"/>
              <w:u w:val="none"/>
            </w:rPr>
            <w:ptab w:relativeTo="margin" w:alignment="right" w:leader="dot"/>
          </w:r>
          <w:r w:rsidRPr="0085605F">
            <w:rPr>
              <w:rStyle w:val="Hyperlink"/>
              <w:color w:val="000000" w:themeColor="text1"/>
              <w:u w:val="none"/>
            </w:rPr>
            <w:t>8</w:t>
          </w:r>
        </w:p>
        <w:p w14:paraId="0F92F6EE" w14:textId="17D3DBEB" w:rsidR="00C065F3" w:rsidRPr="0085605F" w:rsidRDefault="001C7C37" w:rsidP="003D7110">
          <w:pPr>
            <w:pStyle w:val="TOC3"/>
            <w:spacing w:before="120" w:after="120"/>
            <w:rPr>
              <w:rStyle w:val="Hyperlink"/>
              <w:color w:val="000000" w:themeColor="text1"/>
              <w:u w:val="none"/>
            </w:rPr>
          </w:pPr>
          <w:r w:rsidRPr="0085605F">
            <w:rPr>
              <w:color w:val="000000" w:themeColor="text1"/>
            </w:rPr>
            <w:fldChar w:fldCharType="end"/>
          </w:r>
          <w:r w:rsidR="0085605F" w:rsidRPr="0085605F">
            <w:rPr>
              <w:color w:val="000000" w:themeColor="text1"/>
            </w:rPr>
            <w:fldChar w:fldCharType="begin"/>
          </w:r>
          <w:r w:rsidR="0085605F" w:rsidRPr="0085605F">
            <w:rPr>
              <w:color w:val="000000" w:themeColor="text1"/>
            </w:rPr>
            <w:instrText>HYPERLINK  \l "s2"</w:instrText>
          </w:r>
          <w:r w:rsidR="0085605F" w:rsidRPr="0085605F">
            <w:rPr>
              <w:color w:val="000000" w:themeColor="text1"/>
            </w:rPr>
          </w:r>
          <w:r w:rsidR="0085605F" w:rsidRPr="0085605F">
            <w:rPr>
              <w:color w:val="000000" w:themeColor="text1"/>
            </w:rPr>
            <w:fldChar w:fldCharType="separate"/>
          </w:r>
          <w:r w:rsidR="00C065F3" w:rsidRPr="0085605F">
            <w:rPr>
              <w:rStyle w:val="Hyperlink"/>
              <w:color w:val="000000" w:themeColor="text1"/>
              <w:u w:val="none"/>
            </w:rPr>
            <w:t>Instructionally-embedded Assessments for Use during Instructional Segment 2</w:t>
          </w:r>
          <w:r w:rsidR="00C065F3" w:rsidRPr="0085605F">
            <w:rPr>
              <w:rStyle w:val="Hyperlink"/>
              <w:color w:val="000000" w:themeColor="text1"/>
              <w:u w:val="none"/>
            </w:rPr>
            <w:ptab w:relativeTo="margin" w:alignment="right" w:leader="dot"/>
          </w:r>
          <w:r w:rsidR="00C065F3" w:rsidRPr="0085605F">
            <w:rPr>
              <w:rStyle w:val="Hyperlink"/>
              <w:color w:val="000000" w:themeColor="text1"/>
              <w:u w:val="none"/>
            </w:rPr>
            <w:t>1</w:t>
          </w:r>
          <w:r w:rsidR="0085605F" w:rsidRPr="0085605F">
            <w:rPr>
              <w:rStyle w:val="Hyperlink"/>
              <w:color w:val="000000" w:themeColor="text1"/>
              <w:u w:val="none"/>
            </w:rPr>
            <w:t>3</w:t>
          </w:r>
        </w:p>
        <w:p w14:paraId="1417D38B" w14:textId="1160FD69" w:rsidR="00C065F3" w:rsidRPr="0085605F" w:rsidRDefault="0085605F" w:rsidP="003D7110">
          <w:pPr>
            <w:pStyle w:val="TOC3"/>
            <w:spacing w:before="120" w:after="120"/>
            <w:rPr>
              <w:rStyle w:val="Hyperlink"/>
              <w:color w:val="000000" w:themeColor="text1"/>
              <w:u w:val="none"/>
            </w:rPr>
          </w:pPr>
          <w:r w:rsidRPr="0085605F">
            <w:rPr>
              <w:color w:val="000000" w:themeColor="text1"/>
            </w:rPr>
            <w:fldChar w:fldCharType="end"/>
          </w:r>
          <w:r w:rsidR="001C7C37" w:rsidRPr="0085605F">
            <w:rPr>
              <w:color w:val="000000" w:themeColor="text1"/>
            </w:rPr>
            <w:fldChar w:fldCharType="begin"/>
          </w:r>
          <w:r w:rsidR="001C7C37" w:rsidRPr="0085605F">
            <w:rPr>
              <w:color w:val="000000" w:themeColor="text1"/>
            </w:rPr>
            <w:instrText>HYPERLINK  \l "_Instructionally-embedded_Assessment"</w:instrText>
          </w:r>
          <w:r w:rsidR="001C7C37" w:rsidRPr="0085605F">
            <w:rPr>
              <w:color w:val="000000" w:themeColor="text1"/>
            </w:rPr>
          </w:r>
          <w:r w:rsidR="001C7C37" w:rsidRPr="0085605F">
            <w:rPr>
              <w:color w:val="000000" w:themeColor="text1"/>
            </w:rPr>
            <w:fldChar w:fldCharType="separate"/>
          </w:r>
          <w:r w:rsidR="00C065F3" w:rsidRPr="0085605F">
            <w:rPr>
              <w:rStyle w:val="Hyperlink"/>
              <w:color w:val="000000" w:themeColor="text1"/>
              <w:u w:val="none"/>
            </w:rPr>
            <w:t>Instructionally-embedded Assessments for Use during Instructional Segment 3</w:t>
          </w:r>
          <w:r w:rsidR="00C065F3" w:rsidRPr="0085605F">
            <w:rPr>
              <w:rStyle w:val="Hyperlink"/>
              <w:color w:val="000000" w:themeColor="text1"/>
              <w:u w:val="none"/>
            </w:rPr>
            <w:ptab w:relativeTo="margin" w:alignment="right" w:leader="dot"/>
          </w:r>
          <w:r w:rsidR="00C065F3" w:rsidRPr="0085605F">
            <w:rPr>
              <w:rStyle w:val="Hyperlink"/>
              <w:color w:val="000000" w:themeColor="text1"/>
              <w:u w:val="none"/>
            </w:rPr>
            <w:t>16</w:t>
          </w:r>
        </w:p>
        <w:p w14:paraId="711B2F1E" w14:textId="5D8CD41D" w:rsidR="00C065F3" w:rsidRPr="0085605F" w:rsidRDefault="001C7C37" w:rsidP="003D7110">
          <w:pPr>
            <w:pStyle w:val="TOC3"/>
            <w:spacing w:before="120" w:after="120"/>
            <w:rPr>
              <w:rStyle w:val="Hyperlink"/>
              <w:color w:val="000000" w:themeColor="text1"/>
              <w:u w:val="none"/>
            </w:rPr>
          </w:pPr>
          <w:r w:rsidRPr="0085605F">
            <w:rPr>
              <w:color w:val="000000" w:themeColor="text1"/>
            </w:rPr>
            <w:fldChar w:fldCharType="end"/>
          </w:r>
          <w:r w:rsidR="0085605F" w:rsidRPr="0085605F">
            <w:rPr>
              <w:color w:val="000000" w:themeColor="text1"/>
            </w:rPr>
            <w:fldChar w:fldCharType="begin"/>
          </w:r>
          <w:r w:rsidR="0085605F" w:rsidRPr="0085605F">
            <w:rPr>
              <w:color w:val="000000" w:themeColor="text1"/>
            </w:rPr>
            <w:instrText>HYPERLINK  \l "s4"</w:instrText>
          </w:r>
          <w:r w:rsidR="0085605F" w:rsidRPr="0085605F">
            <w:rPr>
              <w:color w:val="000000" w:themeColor="text1"/>
            </w:rPr>
          </w:r>
          <w:r w:rsidR="0085605F" w:rsidRPr="0085605F">
            <w:rPr>
              <w:color w:val="000000" w:themeColor="text1"/>
            </w:rPr>
            <w:fldChar w:fldCharType="separate"/>
          </w:r>
          <w:r w:rsidR="00C065F3" w:rsidRPr="0085605F">
            <w:rPr>
              <w:rStyle w:val="Hyperlink"/>
              <w:color w:val="000000" w:themeColor="text1"/>
              <w:u w:val="none"/>
            </w:rPr>
            <w:t>Instructionally-embedded Assessments for Use during Instructional Segment 4</w:t>
          </w:r>
          <w:r w:rsidR="00C065F3" w:rsidRPr="0085605F">
            <w:rPr>
              <w:rStyle w:val="Hyperlink"/>
              <w:color w:val="000000" w:themeColor="text1"/>
              <w:u w:val="none"/>
            </w:rPr>
            <w:ptab w:relativeTo="margin" w:alignment="right" w:leader="dot"/>
          </w:r>
          <w:r w:rsidR="00C065F3" w:rsidRPr="0085605F">
            <w:rPr>
              <w:rStyle w:val="Hyperlink"/>
              <w:color w:val="000000" w:themeColor="text1"/>
              <w:u w:val="none"/>
            </w:rPr>
            <w:t>2</w:t>
          </w:r>
          <w:r w:rsidR="0085605F" w:rsidRPr="0085605F">
            <w:rPr>
              <w:rStyle w:val="Hyperlink"/>
              <w:color w:val="000000" w:themeColor="text1"/>
              <w:u w:val="none"/>
            </w:rPr>
            <w:t>2</w:t>
          </w:r>
        </w:p>
        <w:p w14:paraId="3AEB97DF" w14:textId="7DEF3359" w:rsidR="00C065F3" w:rsidRPr="0085605F" w:rsidRDefault="0085605F" w:rsidP="003D7110">
          <w:pPr>
            <w:pStyle w:val="TOC2"/>
            <w:spacing w:before="120" w:after="120"/>
            <w:rPr>
              <w:rStyle w:val="Hyperlink"/>
              <w:color w:val="000000" w:themeColor="text1"/>
              <w:u w:val="none"/>
            </w:rPr>
          </w:pPr>
          <w:r w:rsidRPr="0085605F">
            <w:fldChar w:fldCharType="end"/>
          </w:r>
          <w:r w:rsidR="001C7C37" w:rsidRPr="0085605F">
            <w:fldChar w:fldCharType="begin"/>
          </w:r>
          <w:r w:rsidR="001C7C37" w:rsidRPr="0085605F">
            <w:instrText>HYPERLINK  \l "_Guidance_for_Equitable"</w:instrText>
          </w:r>
          <w:r w:rsidR="001C7C37" w:rsidRPr="0085605F">
            <w:fldChar w:fldCharType="separate"/>
          </w:r>
          <w:r w:rsidR="00C065F3" w:rsidRPr="0085605F">
            <w:rPr>
              <w:rStyle w:val="Hyperlink"/>
              <w:color w:val="000000" w:themeColor="text1"/>
              <w:u w:val="none"/>
            </w:rPr>
            <w:t xml:space="preserve">Guidance for Equitable Assessments for Diverse Learners </w:t>
          </w:r>
          <w:r w:rsidR="00C065F3" w:rsidRPr="0085605F">
            <w:rPr>
              <w:rStyle w:val="Hyperlink"/>
              <w:color w:val="000000" w:themeColor="text1"/>
              <w:u w:val="none"/>
            </w:rPr>
            <w:ptab w:relativeTo="margin" w:alignment="right" w:leader="dot"/>
          </w:r>
          <w:r w:rsidR="00C065F3" w:rsidRPr="0085605F">
            <w:rPr>
              <w:rStyle w:val="Hyperlink"/>
              <w:color w:val="000000" w:themeColor="text1"/>
              <w:u w:val="none"/>
            </w:rPr>
            <w:t>2</w:t>
          </w:r>
          <w:r w:rsidR="00861A46">
            <w:rPr>
              <w:rStyle w:val="Hyperlink"/>
              <w:color w:val="000000" w:themeColor="text1"/>
              <w:u w:val="none"/>
            </w:rPr>
            <w:t>7</w:t>
          </w:r>
        </w:p>
        <w:p w14:paraId="7B2E1728" w14:textId="61478580" w:rsidR="00C065F3" w:rsidRPr="0085605F" w:rsidRDefault="001C7C37" w:rsidP="003D7110">
          <w:pPr>
            <w:pStyle w:val="TOC2"/>
            <w:spacing w:before="120" w:after="120"/>
            <w:rPr>
              <w:rStyle w:val="Hyperlink"/>
              <w:color w:val="000000" w:themeColor="text1"/>
              <w:u w:val="none"/>
            </w:rPr>
          </w:pPr>
          <w:r w:rsidRPr="0085605F">
            <w:fldChar w:fldCharType="end"/>
          </w:r>
          <w:r w:rsidR="00B54CEE" w:rsidRPr="0085605F">
            <w:fldChar w:fldCharType="begin"/>
          </w:r>
          <w:r w:rsidR="00B54CEE" w:rsidRPr="0085605F">
            <w:instrText>HYPERLINK  \l "AR"</w:instrText>
          </w:r>
          <w:r w:rsidR="00B54CEE" w:rsidRPr="0085605F">
            <w:fldChar w:fldCharType="separate"/>
          </w:r>
          <w:r w:rsidR="00C065F3" w:rsidRPr="0085605F">
            <w:rPr>
              <w:rStyle w:val="Hyperlink"/>
              <w:color w:val="000000" w:themeColor="text1"/>
              <w:u w:val="none"/>
            </w:rPr>
            <w:t>Assessment R</w:t>
          </w:r>
          <w:r w:rsidR="00C065F3" w:rsidRPr="0085605F">
            <w:rPr>
              <w:rStyle w:val="Hyperlink"/>
              <w:color w:val="000000" w:themeColor="text1"/>
              <w:u w:val="none"/>
            </w:rPr>
            <w:t>e</w:t>
          </w:r>
          <w:r w:rsidR="00C065F3" w:rsidRPr="0085605F">
            <w:rPr>
              <w:rStyle w:val="Hyperlink"/>
              <w:color w:val="000000" w:themeColor="text1"/>
              <w:u w:val="none"/>
            </w:rPr>
            <w:t xml:space="preserve">sources </w:t>
          </w:r>
          <w:r w:rsidR="00C065F3" w:rsidRPr="0085605F">
            <w:rPr>
              <w:rStyle w:val="Hyperlink"/>
              <w:color w:val="000000" w:themeColor="text1"/>
              <w:u w:val="none"/>
            </w:rPr>
            <w:ptab w:relativeTo="margin" w:alignment="right" w:leader="dot"/>
          </w:r>
          <w:r w:rsidR="00C065F3" w:rsidRPr="0085605F">
            <w:rPr>
              <w:rStyle w:val="Hyperlink"/>
              <w:color w:val="000000" w:themeColor="text1"/>
              <w:u w:val="none"/>
            </w:rPr>
            <w:t>2</w:t>
          </w:r>
          <w:r w:rsidR="00861A46">
            <w:rPr>
              <w:rStyle w:val="Hyperlink"/>
              <w:color w:val="000000" w:themeColor="text1"/>
              <w:u w:val="none"/>
            </w:rPr>
            <w:t>7</w:t>
          </w:r>
        </w:p>
        <w:p w14:paraId="323B4EDF" w14:textId="20425069" w:rsidR="00C065F3" w:rsidRPr="008D7A82" w:rsidRDefault="00B54CEE" w:rsidP="003D7110">
          <w:pPr>
            <w:pStyle w:val="TOC1"/>
            <w:spacing w:before="120" w:after="120"/>
            <w:rPr>
              <w:rStyle w:val="Hyperlink"/>
              <w:b/>
              <w:bCs/>
              <w:color w:val="000000" w:themeColor="text1"/>
              <w:u w:val="none"/>
            </w:rPr>
          </w:pPr>
          <w:r w:rsidRPr="0085605F">
            <w:rPr>
              <w:color w:val="000000" w:themeColor="text1"/>
            </w:rPr>
            <w:fldChar w:fldCharType="end"/>
          </w:r>
          <w:r w:rsidR="008D7A82" w:rsidRPr="008D7A82">
            <w:rPr>
              <w:color w:val="000000" w:themeColor="text1"/>
            </w:rPr>
            <w:fldChar w:fldCharType="begin"/>
          </w:r>
          <w:r w:rsidR="008D7A82" w:rsidRPr="008D7A82">
            <w:rPr>
              <w:color w:val="000000" w:themeColor="text1"/>
            </w:rPr>
            <w:instrText>HYPERLINK  \l "S3LP"</w:instrText>
          </w:r>
          <w:r w:rsidR="008D7A82" w:rsidRPr="008D7A82">
            <w:rPr>
              <w:color w:val="000000" w:themeColor="text1"/>
            </w:rPr>
          </w:r>
          <w:r w:rsidR="008D7A82" w:rsidRPr="008D7A82">
            <w:rPr>
              <w:color w:val="000000" w:themeColor="text1"/>
            </w:rPr>
            <w:fldChar w:fldCharType="separate"/>
          </w:r>
          <w:r w:rsidR="00C065F3" w:rsidRPr="008D7A82">
            <w:rPr>
              <w:rStyle w:val="Hyperlink"/>
              <w:color w:val="000000" w:themeColor="text1"/>
              <w:u w:val="none"/>
            </w:rPr>
            <w:t>Stage 3 – Learning Plan</w:t>
          </w:r>
          <w:r w:rsidR="00C065F3" w:rsidRPr="008D7A82">
            <w:rPr>
              <w:rStyle w:val="Hyperlink"/>
              <w:color w:val="000000" w:themeColor="text1"/>
              <w:u w:val="none"/>
            </w:rPr>
            <w:ptab w:relativeTo="margin" w:alignment="right" w:leader="dot"/>
          </w:r>
          <w:r w:rsidR="00C065F3" w:rsidRPr="008D7A82">
            <w:rPr>
              <w:rStyle w:val="Hyperlink"/>
              <w:color w:val="000000" w:themeColor="text1"/>
              <w:u w:val="none"/>
            </w:rPr>
            <w:t>2</w:t>
          </w:r>
          <w:r w:rsidR="00861A46">
            <w:rPr>
              <w:rStyle w:val="Hyperlink"/>
              <w:color w:val="000000" w:themeColor="text1"/>
              <w:u w:val="none"/>
            </w:rPr>
            <w:t>9</w:t>
          </w:r>
        </w:p>
        <w:p w14:paraId="284D85DF" w14:textId="26A0A219" w:rsidR="00C065F3" w:rsidRPr="008D7A82" w:rsidRDefault="008D7A82" w:rsidP="003D7110">
          <w:pPr>
            <w:pStyle w:val="TOC2"/>
            <w:spacing w:before="120" w:after="120"/>
            <w:rPr>
              <w:rStyle w:val="Hyperlink"/>
              <w:color w:val="000000" w:themeColor="text1"/>
              <w:u w:val="none"/>
            </w:rPr>
          </w:pPr>
          <w:r w:rsidRPr="008D7A82">
            <w:fldChar w:fldCharType="end"/>
          </w:r>
          <w:r w:rsidRPr="008D7A82">
            <w:fldChar w:fldCharType="begin"/>
          </w:r>
          <w:r w:rsidRPr="008D7A82">
            <w:instrText>HYPERLINK  \l "S3LP"</w:instrText>
          </w:r>
          <w:r w:rsidRPr="008D7A82">
            <w:fldChar w:fldCharType="separate"/>
          </w:r>
          <w:r w:rsidR="00C065F3" w:rsidRPr="008D7A82">
            <w:rPr>
              <w:rStyle w:val="Hyperlink"/>
              <w:color w:val="000000" w:themeColor="text1"/>
              <w:u w:val="none"/>
            </w:rPr>
            <w:t xml:space="preserve">Learning Plan Rationale </w:t>
          </w:r>
          <w:r w:rsidR="00C065F3" w:rsidRPr="008D7A82">
            <w:rPr>
              <w:rStyle w:val="Hyperlink"/>
              <w:color w:val="000000" w:themeColor="text1"/>
              <w:u w:val="none"/>
            </w:rPr>
            <w:ptab w:relativeTo="margin" w:alignment="right" w:leader="dot"/>
          </w:r>
          <w:r w:rsidR="00C065F3" w:rsidRPr="008D7A82">
            <w:rPr>
              <w:rStyle w:val="Hyperlink"/>
              <w:color w:val="000000" w:themeColor="text1"/>
              <w:u w:val="none"/>
            </w:rPr>
            <w:t>2</w:t>
          </w:r>
          <w:r w:rsidR="00861A46">
            <w:rPr>
              <w:rStyle w:val="Hyperlink"/>
              <w:color w:val="000000" w:themeColor="text1"/>
              <w:u w:val="none"/>
            </w:rPr>
            <w:t>9</w:t>
          </w:r>
        </w:p>
        <w:p w14:paraId="41159314" w14:textId="2EEB4BA4" w:rsidR="00C065F3" w:rsidRPr="008D7A82" w:rsidRDefault="008D7A82" w:rsidP="003D7110">
          <w:pPr>
            <w:pStyle w:val="TOC2"/>
            <w:spacing w:before="120" w:after="120"/>
            <w:rPr>
              <w:color w:val="000000" w:themeColor="text1"/>
            </w:rPr>
          </w:pPr>
          <w:r w:rsidRPr="008D7A82">
            <w:rPr>
              <w:color w:val="000000" w:themeColor="text1"/>
            </w:rPr>
            <w:fldChar w:fldCharType="end"/>
          </w:r>
          <w:hyperlink w:anchor="UE" w:history="1">
            <w:r w:rsidR="00C065F3" w:rsidRPr="008D7A82">
              <w:rPr>
                <w:rStyle w:val="Hyperlink"/>
                <w:color w:val="000000" w:themeColor="text1"/>
                <w:u w:val="none"/>
              </w:rPr>
              <w:t>Unit Entrance</w:t>
            </w:r>
            <w:r w:rsidR="00C065F3" w:rsidRPr="008D7A82">
              <w:rPr>
                <w:rStyle w:val="Hyperlink"/>
                <w:color w:val="000000" w:themeColor="text1"/>
                <w:u w:val="none"/>
              </w:rPr>
              <w:ptab w:relativeTo="margin" w:alignment="right" w:leader="dot"/>
            </w:r>
            <w:r w:rsidR="00C065F3" w:rsidRPr="008D7A82">
              <w:rPr>
                <w:rStyle w:val="Hyperlink"/>
                <w:color w:val="000000" w:themeColor="text1"/>
                <w:u w:val="none"/>
              </w:rPr>
              <w:t>2</w:t>
            </w:r>
            <w:r w:rsidR="00861A46">
              <w:rPr>
                <w:rStyle w:val="Hyperlink"/>
                <w:color w:val="000000" w:themeColor="text1"/>
                <w:u w:val="none"/>
              </w:rPr>
              <w:t>9</w:t>
            </w:r>
          </w:hyperlink>
        </w:p>
        <w:p w14:paraId="73B842A6" w14:textId="4B9DD997" w:rsidR="00C065F3" w:rsidRPr="008D7A82" w:rsidRDefault="00527E5B" w:rsidP="003D7110">
          <w:pPr>
            <w:pStyle w:val="TOC3"/>
            <w:spacing w:before="120" w:after="120"/>
            <w:rPr>
              <w:color w:val="000000" w:themeColor="text1"/>
            </w:rPr>
          </w:pPr>
          <w:hyperlink w:anchor="_Instructional_Segment_1" w:history="1">
            <w:r w:rsidR="00C065F3" w:rsidRPr="008D7A82">
              <w:rPr>
                <w:rStyle w:val="Hyperlink"/>
                <w:color w:val="000000" w:themeColor="text1"/>
                <w:u w:val="none"/>
              </w:rPr>
              <w:t>Instructional Segment 1 Learning Investigations and S</w:t>
            </w:r>
            <w:r w:rsidR="00C065F3" w:rsidRPr="008D7A82">
              <w:rPr>
                <w:rStyle w:val="Hyperlink"/>
                <w:color w:val="000000" w:themeColor="text1"/>
                <w:u w:val="none"/>
              </w:rPr>
              <w:t>a</w:t>
            </w:r>
            <w:r w:rsidR="00C065F3" w:rsidRPr="008D7A82">
              <w:rPr>
                <w:rStyle w:val="Hyperlink"/>
                <w:color w:val="000000" w:themeColor="text1"/>
                <w:u w:val="none"/>
              </w:rPr>
              <w:t>mple Lessons</w:t>
            </w:r>
            <w:r w:rsidR="00C065F3" w:rsidRPr="008D7A82">
              <w:rPr>
                <w:rStyle w:val="Hyperlink"/>
                <w:color w:val="000000" w:themeColor="text1"/>
                <w:u w:val="none"/>
              </w:rPr>
              <w:ptab w:relativeTo="margin" w:alignment="right" w:leader="dot"/>
            </w:r>
            <w:r w:rsidR="00CF1D1D">
              <w:rPr>
                <w:rStyle w:val="Hyperlink"/>
                <w:color w:val="000000" w:themeColor="text1"/>
                <w:u w:val="none"/>
              </w:rPr>
              <w:t>30</w:t>
            </w:r>
          </w:hyperlink>
        </w:p>
        <w:p w14:paraId="7EE1D914" w14:textId="09D556A4" w:rsidR="00C065F3" w:rsidRPr="008D7A82" w:rsidRDefault="008D7A82" w:rsidP="003D7110">
          <w:pPr>
            <w:pStyle w:val="TOC3"/>
            <w:spacing w:before="120" w:after="120"/>
            <w:rPr>
              <w:rStyle w:val="Hyperlink"/>
              <w:color w:val="000000" w:themeColor="text1"/>
              <w:u w:val="none"/>
            </w:rPr>
          </w:pPr>
          <w:r w:rsidRPr="008D7A82">
            <w:rPr>
              <w:color w:val="000000" w:themeColor="text1"/>
            </w:rPr>
            <w:fldChar w:fldCharType="begin"/>
          </w:r>
          <w:r w:rsidRPr="008D7A82">
            <w:rPr>
              <w:color w:val="000000" w:themeColor="text1"/>
            </w:rPr>
            <w:instrText>HYPERLINK  \l "_Instructional_Segment_2"</w:instrText>
          </w:r>
          <w:r w:rsidRPr="008D7A82">
            <w:rPr>
              <w:color w:val="000000" w:themeColor="text1"/>
            </w:rPr>
          </w:r>
          <w:r w:rsidRPr="008D7A82">
            <w:rPr>
              <w:color w:val="000000" w:themeColor="text1"/>
            </w:rPr>
            <w:fldChar w:fldCharType="separate"/>
          </w:r>
          <w:r w:rsidR="00C065F3" w:rsidRPr="008D7A82">
            <w:rPr>
              <w:rStyle w:val="Hyperlink"/>
              <w:color w:val="000000" w:themeColor="text1"/>
              <w:u w:val="none"/>
            </w:rPr>
            <w:t>Instructional Segment 2 Learning Investigations and Sample Lessons</w:t>
          </w:r>
          <w:r w:rsidR="00C065F3" w:rsidRPr="008D7A82">
            <w:rPr>
              <w:rStyle w:val="Hyperlink"/>
              <w:color w:val="000000" w:themeColor="text1"/>
              <w:u w:val="none"/>
            </w:rPr>
            <w:ptab w:relativeTo="margin" w:alignment="right" w:leader="dot"/>
          </w:r>
          <w:r w:rsidR="00C065F3" w:rsidRPr="008D7A82">
            <w:rPr>
              <w:rStyle w:val="Hyperlink"/>
              <w:color w:val="000000" w:themeColor="text1"/>
              <w:u w:val="none"/>
            </w:rPr>
            <w:t>3</w:t>
          </w:r>
          <w:r w:rsidR="00CF1D1D">
            <w:rPr>
              <w:rStyle w:val="Hyperlink"/>
              <w:color w:val="000000" w:themeColor="text1"/>
              <w:u w:val="none"/>
            </w:rPr>
            <w:t>3</w:t>
          </w:r>
        </w:p>
        <w:p w14:paraId="3951E15B" w14:textId="656418C1" w:rsidR="00C065F3" w:rsidRPr="008D7A82" w:rsidRDefault="008D7A82" w:rsidP="003D7110">
          <w:pPr>
            <w:pStyle w:val="TOC3"/>
            <w:spacing w:before="120" w:after="120"/>
            <w:rPr>
              <w:rStyle w:val="Hyperlink"/>
              <w:color w:val="000000" w:themeColor="text1"/>
              <w:u w:val="none"/>
            </w:rPr>
          </w:pPr>
          <w:r w:rsidRPr="008D7A82">
            <w:rPr>
              <w:color w:val="000000" w:themeColor="text1"/>
            </w:rPr>
            <w:fldChar w:fldCharType="end"/>
          </w:r>
          <w:r w:rsidRPr="008D7A82">
            <w:rPr>
              <w:color w:val="000000" w:themeColor="text1"/>
            </w:rPr>
            <w:fldChar w:fldCharType="begin"/>
          </w:r>
          <w:r w:rsidRPr="008D7A82">
            <w:rPr>
              <w:color w:val="000000" w:themeColor="text1"/>
            </w:rPr>
            <w:instrText>HYPERLINK  \l "_Instructional_Segment_3"</w:instrText>
          </w:r>
          <w:r w:rsidRPr="008D7A82">
            <w:rPr>
              <w:color w:val="000000" w:themeColor="text1"/>
            </w:rPr>
          </w:r>
          <w:r w:rsidRPr="008D7A82">
            <w:rPr>
              <w:color w:val="000000" w:themeColor="text1"/>
            </w:rPr>
            <w:fldChar w:fldCharType="separate"/>
          </w:r>
          <w:r w:rsidR="00C065F3" w:rsidRPr="008D7A82">
            <w:rPr>
              <w:rStyle w:val="Hyperlink"/>
              <w:color w:val="000000" w:themeColor="text1"/>
              <w:u w:val="none"/>
            </w:rPr>
            <w:t>Instructional Segment 3 Learning Investigations and Sample Lessons</w:t>
          </w:r>
          <w:r w:rsidR="00C065F3" w:rsidRPr="008D7A82">
            <w:rPr>
              <w:rStyle w:val="Hyperlink"/>
              <w:color w:val="000000" w:themeColor="text1"/>
              <w:u w:val="none"/>
            </w:rPr>
            <w:ptab w:relativeTo="margin" w:alignment="right" w:leader="dot"/>
          </w:r>
          <w:r w:rsidR="00C065F3" w:rsidRPr="008D7A82">
            <w:rPr>
              <w:rStyle w:val="Hyperlink"/>
              <w:color w:val="000000" w:themeColor="text1"/>
              <w:u w:val="none"/>
            </w:rPr>
            <w:t>3</w:t>
          </w:r>
          <w:r w:rsidR="00CF1D1D">
            <w:rPr>
              <w:rStyle w:val="Hyperlink"/>
              <w:color w:val="000000" w:themeColor="text1"/>
              <w:u w:val="none"/>
            </w:rPr>
            <w:t>6</w:t>
          </w:r>
        </w:p>
        <w:p w14:paraId="153F3B19" w14:textId="1A4BD8E1" w:rsidR="00C065F3" w:rsidRPr="008D7A82" w:rsidRDefault="008D7A82" w:rsidP="003D7110">
          <w:pPr>
            <w:pStyle w:val="TOC3"/>
            <w:spacing w:before="120" w:after="120"/>
            <w:rPr>
              <w:rStyle w:val="Hyperlink"/>
              <w:color w:val="000000" w:themeColor="text1"/>
              <w:u w:val="none"/>
            </w:rPr>
          </w:pPr>
          <w:r w:rsidRPr="008D7A82">
            <w:rPr>
              <w:color w:val="000000" w:themeColor="text1"/>
            </w:rPr>
            <w:fldChar w:fldCharType="end"/>
          </w:r>
          <w:r w:rsidRPr="008D7A82">
            <w:rPr>
              <w:color w:val="000000" w:themeColor="text1"/>
            </w:rPr>
            <w:fldChar w:fldCharType="begin"/>
          </w:r>
          <w:r w:rsidRPr="008D7A82">
            <w:rPr>
              <w:color w:val="000000" w:themeColor="text1"/>
            </w:rPr>
            <w:instrText>HYPERLINK  \l "_Instructional_Segment_4"</w:instrText>
          </w:r>
          <w:r w:rsidRPr="008D7A82">
            <w:rPr>
              <w:color w:val="000000" w:themeColor="text1"/>
            </w:rPr>
          </w:r>
          <w:r w:rsidRPr="008D7A82">
            <w:rPr>
              <w:color w:val="000000" w:themeColor="text1"/>
            </w:rPr>
            <w:fldChar w:fldCharType="separate"/>
          </w:r>
          <w:r w:rsidR="00C065F3" w:rsidRPr="008D7A82">
            <w:rPr>
              <w:rStyle w:val="Hyperlink"/>
              <w:color w:val="000000" w:themeColor="text1"/>
              <w:u w:val="none"/>
            </w:rPr>
            <w:t>Instructional Segment 4 Learning Investigations and Sample Lessons</w:t>
          </w:r>
          <w:r w:rsidR="00C065F3" w:rsidRPr="008D7A82">
            <w:rPr>
              <w:rStyle w:val="Hyperlink"/>
              <w:color w:val="000000" w:themeColor="text1"/>
              <w:u w:val="none"/>
            </w:rPr>
            <w:ptab w:relativeTo="margin" w:alignment="right" w:leader="dot"/>
          </w:r>
          <w:r w:rsidRPr="008D7A82">
            <w:rPr>
              <w:rStyle w:val="Hyperlink"/>
              <w:color w:val="000000" w:themeColor="text1"/>
              <w:u w:val="none"/>
            </w:rPr>
            <w:t>3</w:t>
          </w:r>
          <w:r w:rsidR="00CF1D1D">
            <w:rPr>
              <w:rStyle w:val="Hyperlink"/>
              <w:color w:val="000000" w:themeColor="text1"/>
              <w:u w:val="none"/>
            </w:rPr>
            <w:t>8</w:t>
          </w:r>
        </w:p>
        <w:p w14:paraId="35CAFC29" w14:textId="1C9D5C86" w:rsidR="00C065F3" w:rsidRPr="008D7A82" w:rsidRDefault="008D7A82" w:rsidP="003D7110">
          <w:pPr>
            <w:pStyle w:val="TOC2"/>
            <w:spacing w:before="120" w:after="120"/>
            <w:rPr>
              <w:rStyle w:val="Hyperlink"/>
              <w:color w:val="000000" w:themeColor="text1"/>
              <w:u w:val="none"/>
            </w:rPr>
          </w:pPr>
          <w:r w:rsidRPr="008D7A82">
            <w:fldChar w:fldCharType="end"/>
          </w:r>
          <w:r w:rsidRPr="008D7A82">
            <w:fldChar w:fldCharType="begin"/>
          </w:r>
          <w:r w:rsidRPr="008D7A82">
            <w:instrText>HYPERLINK  \l "_Accessibility_and_Differentiation"</w:instrText>
          </w:r>
          <w:r w:rsidRPr="008D7A82">
            <w:fldChar w:fldCharType="separate"/>
          </w:r>
          <w:r w:rsidR="00C065F3" w:rsidRPr="008D7A82">
            <w:rPr>
              <w:rStyle w:val="Hyperlink"/>
              <w:color w:val="000000" w:themeColor="text1"/>
              <w:u w:val="none"/>
            </w:rPr>
            <w:t xml:space="preserve">Accessibility and Differentiation </w:t>
          </w:r>
          <w:r w:rsidR="00C065F3" w:rsidRPr="008D7A82">
            <w:rPr>
              <w:rStyle w:val="Hyperlink"/>
              <w:color w:val="000000" w:themeColor="text1"/>
              <w:u w:val="none"/>
            </w:rPr>
            <w:t>f</w:t>
          </w:r>
          <w:r w:rsidR="00C065F3" w:rsidRPr="008D7A82">
            <w:rPr>
              <w:rStyle w:val="Hyperlink"/>
              <w:color w:val="000000" w:themeColor="text1"/>
              <w:u w:val="none"/>
            </w:rPr>
            <w:t>or Diverse Learners</w:t>
          </w:r>
          <w:r w:rsidR="00C065F3" w:rsidRPr="008D7A82">
            <w:rPr>
              <w:rStyle w:val="Hyperlink"/>
              <w:color w:val="000000" w:themeColor="text1"/>
              <w:u w:val="none"/>
            </w:rPr>
            <w:ptab w:relativeTo="margin" w:alignment="right" w:leader="dot"/>
          </w:r>
          <w:r w:rsidR="00C065F3" w:rsidRPr="008D7A82">
            <w:rPr>
              <w:rStyle w:val="Hyperlink"/>
              <w:color w:val="000000" w:themeColor="text1"/>
              <w:u w:val="none"/>
            </w:rPr>
            <w:t>4</w:t>
          </w:r>
          <w:r w:rsidR="00CF1D1D">
            <w:rPr>
              <w:rStyle w:val="Hyperlink"/>
              <w:color w:val="000000" w:themeColor="text1"/>
              <w:u w:val="none"/>
            </w:rPr>
            <w:t>2</w:t>
          </w:r>
        </w:p>
        <w:p w14:paraId="47386EB6" w14:textId="1C9A8EE7" w:rsidR="00C065F3" w:rsidRPr="008D7A82" w:rsidRDefault="008D7A82" w:rsidP="003D7110">
          <w:pPr>
            <w:pStyle w:val="TOC2"/>
            <w:spacing w:before="120" w:after="120"/>
            <w:rPr>
              <w:rStyle w:val="Hyperlink"/>
              <w:color w:val="000000" w:themeColor="text1"/>
              <w:u w:val="none"/>
            </w:rPr>
          </w:pPr>
          <w:r w:rsidRPr="008D7A82">
            <w:fldChar w:fldCharType="end"/>
          </w:r>
          <w:r w:rsidRPr="008D7A82">
            <w:fldChar w:fldCharType="begin"/>
          </w:r>
          <w:r w:rsidRPr="008D7A82">
            <w:instrText>HYPERLINK  \l "CTC"</w:instrText>
          </w:r>
          <w:r w:rsidRPr="008D7A82">
            <w:fldChar w:fldCharType="separate"/>
          </w:r>
          <w:r w:rsidR="00C065F3" w:rsidRPr="008D7A82">
            <w:rPr>
              <w:rStyle w:val="Hyperlink"/>
              <w:color w:val="000000" w:themeColor="text1"/>
              <w:u w:val="none"/>
            </w:rPr>
            <w:t>Core Text Connections</w:t>
          </w:r>
          <w:r w:rsidR="00C065F3" w:rsidRPr="008D7A82">
            <w:rPr>
              <w:rStyle w:val="Hyperlink"/>
              <w:color w:val="000000" w:themeColor="text1"/>
              <w:u w:val="none"/>
            </w:rPr>
            <w:ptab w:relativeTo="margin" w:alignment="right" w:leader="dot"/>
          </w:r>
          <w:r w:rsidR="00C065F3" w:rsidRPr="008D7A82">
            <w:rPr>
              <w:rStyle w:val="Hyperlink"/>
              <w:color w:val="000000" w:themeColor="text1"/>
              <w:u w:val="none"/>
            </w:rPr>
            <w:t>4</w:t>
          </w:r>
          <w:r w:rsidR="00CF1D1D">
            <w:rPr>
              <w:rStyle w:val="Hyperlink"/>
              <w:color w:val="000000" w:themeColor="text1"/>
              <w:u w:val="none"/>
            </w:rPr>
            <w:t>2</w:t>
          </w:r>
        </w:p>
        <w:p w14:paraId="5AFC1056" w14:textId="06DD58B3" w:rsidR="00C065F3" w:rsidRDefault="008D7A82" w:rsidP="003D7110">
          <w:pPr>
            <w:pStyle w:val="TOC2"/>
            <w:spacing w:before="120" w:after="120"/>
          </w:pPr>
          <w:r w:rsidRPr="008D7A82">
            <w:fldChar w:fldCharType="end"/>
          </w:r>
          <w:hyperlink w:anchor="IR" w:history="1">
            <w:r w:rsidR="00C065F3" w:rsidRPr="00BC2E60">
              <w:rPr>
                <w:rStyle w:val="Hyperlink"/>
                <w:color w:val="000000" w:themeColor="text1"/>
                <w:u w:val="none"/>
              </w:rPr>
              <w:t xml:space="preserve">Instructional Resources </w:t>
            </w:r>
            <w:r w:rsidR="00C065F3" w:rsidRPr="00BC2E60">
              <w:rPr>
                <w:rStyle w:val="Hyperlink"/>
                <w:color w:val="000000" w:themeColor="text1"/>
                <w:u w:val="none"/>
              </w:rPr>
              <w:ptab w:relativeTo="margin" w:alignment="right" w:leader="dot"/>
            </w:r>
            <w:r w:rsidR="00C065F3" w:rsidRPr="00BC2E60">
              <w:rPr>
                <w:rStyle w:val="Hyperlink"/>
                <w:color w:val="000000" w:themeColor="text1"/>
                <w:u w:val="none"/>
              </w:rPr>
              <w:t>4</w:t>
            </w:r>
            <w:r w:rsidR="00CF1D1D">
              <w:rPr>
                <w:rStyle w:val="Hyperlink"/>
                <w:color w:val="000000" w:themeColor="text1"/>
                <w:u w:val="none"/>
              </w:rPr>
              <w:t>4</w:t>
            </w:r>
          </w:hyperlink>
        </w:p>
      </w:sdtContent>
    </w:sdt>
    <w:p w14:paraId="717A07FC" w14:textId="77777777" w:rsidR="00C065F3" w:rsidRDefault="00C065F3">
      <w:pPr>
        <w:sectPr w:rsidR="00C065F3" w:rsidSect="00BE64AB">
          <w:headerReference w:type="default" r:id="rId13"/>
          <w:footerReference w:type="default" r:id="rId14"/>
          <w:pgSz w:w="12240" w:h="15840"/>
          <w:pgMar w:top="1440" w:right="1080" w:bottom="1440" w:left="1440" w:header="720" w:footer="720" w:gutter="0"/>
          <w:cols w:space="720"/>
          <w:docGrid w:linePitch="360"/>
        </w:sectPr>
      </w:pPr>
    </w:p>
    <w:tbl>
      <w:tblPr>
        <w:tblStyle w:val="TableGrid"/>
        <w:tblpPr w:leftFromText="180" w:rightFromText="180" w:vertAnchor="text" w:tblpX="-7" w:tblpY="1"/>
        <w:tblOverlap w:val="never"/>
        <w:tblW w:w="9836" w:type="dxa"/>
        <w:tblLayout w:type="fixed"/>
        <w:tblCellMar>
          <w:left w:w="115" w:type="dxa"/>
          <w:right w:w="115" w:type="dxa"/>
        </w:tblCellMar>
        <w:tblLook w:val="04A0" w:firstRow="1" w:lastRow="0" w:firstColumn="1" w:lastColumn="0" w:noHBand="0" w:noVBand="1"/>
      </w:tblPr>
      <w:tblGrid>
        <w:gridCol w:w="9836"/>
      </w:tblGrid>
      <w:tr w:rsidR="009A37BB" w14:paraId="630C3E00" w14:textId="77777777" w:rsidTr="006D3E41">
        <w:trPr>
          <w:trHeight w:val="467"/>
        </w:trPr>
        <w:tc>
          <w:tcPr>
            <w:tcW w:w="9836" w:type="dxa"/>
            <w:shd w:val="clear" w:color="auto" w:fill="000000" w:themeFill="text1"/>
            <w:vAlign w:val="center"/>
          </w:tcPr>
          <w:p w14:paraId="630C3DFF" w14:textId="3D449D4E" w:rsidR="009A37BB" w:rsidRPr="001F3C02" w:rsidRDefault="4937F11F" w:rsidP="00B723B2">
            <w:pPr>
              <w:pStyle w:val="Heading2"/>
              <w:spacing w:before="120" w:after="120"/>
              <w:jc w:val="center"/>
              <w:rPr>
                <w:sz w:val="28"/>
                <w:szCs w:val="28"/>
              </w:rPr>
            </w:pPr>
            <w:bookmarkStart w:id="1" w:name="U4O" w:colFirst="0" w:colLast="0"/>
            <w:r w:rsidRPr="4937F11F">
              <w:rPr>
                <w:sz w:val="28"/>
                <w:szCs w:val="28"/>
              </w:rPr>
              <w:lastRenderedPageBreak/>
              <w:t xml:space="preserve">Unit </w:t>
            </w:r>
            <w:r w:rsidR="006554B5">
              <w:rPr>
                <w:sz w:val="28"/>
                <w:szCs w:val="28"/>
              </w:rPr>
              <w:t>4</w:t>
            </w:r>
            <w:r w:rsidRPr="4937F11F">
              <w:rPr>
                <w:sz w:val="28"/>
                <w:szCs w:val="28"/>
              </w:rPr>
              <w:t xml:space="preserve"> Overview</w:t>
            </w:r>
          </w:p>
        </w:tc>
      </w:tr>
      <w:bookmarkEnd w:id="1"/>
      <w:tr w:rsidR="00072379" w:rsidRPr="00E72398" w14:paraId="630C3E0A" w14:textId="77777777" w:rsidTr="006D3E41">
        <w:trPr>
          <w:trHeight w:val="398"/>
        </w:trPr>
        <w:tc>
          <w:tcPr>
            <w:tcW w:w="9836" w:type="dxa"/>
            <w:tcBorders>
              <w:bottom w:val="single" w:sz="4" w:space="0" w:color="auto"/>
            </w:tcBorders>
            <w:shd w:val="clear" w:color="auto" w:fill="auto"/>
          </w:tcPr>
          <w:p w14:paraId="22A3974C" w14:textId="79130C64" w:rsidR="007E1D19" w:rsidRPr="007454F9" w:rsidRDefault="09CEF5B0" w:rsidP="00187126">
            <w:pPr>
              <w:pStyle w:val="Body"/>
              <w:keepNext/>
              <w:spacing w:before="60" w:after="60"/>
              <w:rPr>
                <w:b/>
                <w:bCs/>
              </w:rPr>
            </w:pPr>
            <w:r w:rsidRPr="007454F9">
              <w:rPr>
                <w:b/>
                <w:bCs/>
              </w:rPr>
              <w:t xml:space="preserve">Storyline Synopsis: </w:t>
            </w:r>
          </w:p>
          <w:p w14:paraId="7EB939FF" w14:textId="343F3ABD" w:rsidR="00E33C6D" w:rsidRDefault="65B1C0F2" w:rsidP="00187126">
            <w:pPr>
              <w:pStyle w:val="Body"/>
              <w:keepNext/>
              <w:spacing w:before="60" w:after="60"/>
              <w:rPr>
                <w:rFonts w:ascii="Calibri" w:hAnsi="Calibri" w:cs="Calibri"/>
              </w:rPr>
            </w:pPr>
            <w:r w:rsidRPr="007454F9">
              <w:rPr>
                <w:rFonts w:ascii="Calibri" w:hAnsi="Calibri" w:cs="Calibri"/>
              </w:rPr>
              <w:t xml:space="preserve">This unit consists of </w:t>
            </w:r>
            <w:r w:rsidR="00D00B02" w:rsidRPr="007454F9">
              <w:rPr>
                <w:rFonts w:ascii="Calibri" w:hAnsi="Calibri" w:cs="Calibri"/>
              </w:rPr>
              <w:t>four</w:t>
            </w:r>
            <w:r w:rsidRPr="007454F9">
              <w:rPr>
                <w:rFonts w:ascii="Calibri" w:hAnsi="Calibri" w:cs="Calibri"/>
              </w:rPr>
              <w:t xml:space="preserve"> segments, each engaging students in multiple science and engineering practices as students make sense of the key disciplinary ideas</w:t>
            </w:r>
            <w:r w:rsidR="00E33C6D">
              <w:rPr>
                <w:rFonts w:ascii="Calibri" w:hAnsi="Calibri" w:cs="Calibri"/>
              </w:rPr>
              <w:t xml:space="preserve"> </w:t>
            </w:r>
            <w:r w:rsidR="001E4F43">
              <w:rPr>
                <w:rFonts w:ascii="Calibri" w:hAnsi="Calibri" w:cs="Calibri"/>
              </w:rPr>
              <w:t>about</w:t>
            </w:r>
            <w:r w:rsidR="001E4F43" w:rsidRPr="007454F9">
              <w:rPr>
                <w:rFonts w:ascii="Calibri" w:hAnsi="Calibri" w:cs="Calibri"/>
              </w:rPr>
              <w:t xml:space="preserve"> </w:t>
            </w:r>
            <w:r w:rsidR="001E4F43">
              <w:rPr>
                <w:rStyle w:val="BodytextChar"/>
                <w:rFonts w:cs="Calibri"/>
              </w:rPr>
              <w:t>the</w:t>
            </w:r>
            <w:r w:rsidR="00E33C6D">
              <w:rPr>
                <w:rStyle w:val="normaltextrun"/>
                <w:rFonts w:cs="Calibri"/>
              </w:rPr>
              <w:t xml:space="preserve"> direction of </w:t>
            </w:r>
            <w:r w:rsidR="006D6A26">
              <w:rPr>
                <w:rStyle w:val="normaltextrun"/>
                <w:rFonts w:cs="Calibri"/>
              </w:rPr>
              <w:t xml:space="preserve">the </w:t>
            </w:r>
            <w:r w:rsidR="00066B4F">
              <w:rPr>
                <w:rStyle w:val="normaltextrun"/>
                <w:rFonts w:cs="Calibri"/>
              </w:rPr>
              <w:t>Earth</w:t>
            </w:r>
            <w:r w:rsidR="00E33C6D">
              <w:rPr>
                <w:rStyle w:val="normaltextrun"/>
                <w:rFonts w:cs="Calibri"/>
              </w:rPr>
              <w:t xml:space="preserve">’s gravitational forces and how distance </w:t>
            </w:r>
            <w:r w:rsidR="001E4F43">
              <w:rPr>
                <w:rStyle w:val="normaltextrun"/>
                <w:rFonts w:cs="Calibri"/>
              </w:rPr>
              <w:t>from</w:t>
            </w:r>
            <w:r w:rsidR="00E33C6D">
              <w:rPr>
                <w:rStyle w:val="normaltextrun"/>
                <w:rFonts w:cs="Calibri"/>
              </w:rPr>
              <w:t xml:space="preserve"> the </w:t>
            </w:r>
            <w:r w:rsidR="00066B4F">
              <w:rPr>
                <w:rStyle w:val="normaltextrun"/>
                <w:rFonts w:cs="Calibri"/>
              </w:rPr>
              <w:t>Earth</w:t>
            </w:r>
            <w:r w:rsidR="00E33C6D">
              <w:rPr>
                <w:rStyle w:val="normaltextrun"/>
                <w:rFonts w:cs="Calibri"/>
              </w:rPr>
              <w:t xml:space="preserve"> influences the brightness of the sun and stars</w:t>
            </w:r>
            <w:r w:rsidR="001E4F43">
              <w:rPr>
                <w:rStyle w:val="normaltextrun"/>
                <w:rFonts w:cs="Calibri"/>
              </w:rPr>
              <w:t>.</w:t>
            </w:r>
            <w:r w:rsidR="00E33C6D" w:rsidRPr="007454F9" w:rsidDel="00E33C6D">
              <w:rPr>
                <w:rFonts w:ascii="Calibri" w:hAnsi="Calibri" w:cs="Calibri"/>
              </w:rPr>
              <w:t xml:space="preserve"> </w:t>
            </w:r>
          </w:p>
          <w:p w14:paraId="320E9264" w14:textId="281A9D56" w:rsidR="00BD2811" w:rsidRPr="004B28BA" w:rsidRDefault="006D3E41" w:rsidP="00187126">
            <w:pPr>
              <w:pStyle w:val="Body"/>
              <w:keepNext/>
              <w:numPr>
                <w:ilvl w:val="0"/>
                <w:numId w:val="1"/>
              </w:numPr>
              <w:spacing w:before="60" w:after="60"/>
              <w:rPr>
                <w:rFonts w:ascii="Calibri" w:hAnsi="Calibri" w:cs="Calibri"/>
              </w:rPr>
            </w:pPr>
            <w:r>
              <w:rPr>
                <w:b/>
                <w:bCs/>
              </w:rPr>
              <w:t xml:space="preserve">Instructional </w:t>
            </w:r>
            <w:r w:rsidR="00BD2811" w:rsidRPr="008D44CE">
              <w:rPr>
                <w:b/>
                <w:bCs/>
              </w:rPr>
              <w:t>Segment 1:</w:t>
            </w:r>
            <w:r w:rsidR="00BD2811" w:rsidRPr="008D44CE">
              <w:t xml:space="preserve"> By engaging in the practices of</w:t>
            </w:r>
            <w:r w:rsidR="00357969">
              <w:t xml:space="preserve"> developing and using </w:t>
            </w:r>
            <w:r w:rsidR="00617F9B">
              <w:t>models</w:t>
            </w:r>
            <w:r w:rsidR="00243A75">
              <w:t>,</w:t>
            </w:r>
            <w:r w:rsidR="00617F9B" w:rsidRPr="008D44CE">
              <w:t xml:space="preserve"> constructing</w:t>
            </w:r>
            <w:r w:rsidR="00BD2811" w:rsidRPr="008D44CE">
              <w:t xml:space="preserve"> explanations and</w:t>
            </w:r>
            <w:r w:rsidR="00BD2811">
              <w:t xml:space="preserve"> designing solutions</w:t>
            </w:r>
            <w:r w:rsidR="00243A75">
              <w:t>,</w:t>
            </w:r>
            <w:r w:rsidR="007C00FA">
              <w:t xml:space="preserve"> ana</w:t>
            </w:r>
            <w:r w:rsidR="009540DB">
              <w:t>lyzing and interpreting data</w:t>
            </w:r>
            <w:r w:rsidR="00243A75">
              <w:t>,</w:t>
            </w:r>
            <w:r w:rsidR="009540DB">
              <w:t xml:space="preserve"> and</w:t>
            </w:r>
            <w:r w:rsidR="00BD2811" w:rsidRPr="008D44CE">
              <w:t xml:space="preserve"> </w:t>
            </w:r>
            <w:r w:rsidR="007C00FA">
              <w:t>e</w:t>
            </w:r>
            <w:r w:rsidR="001D22DA">
              <w:t>ngaging in arg</w:t>
            </w:r>
            <w:r w:rsidR="007C00FA">
              <w:t>ument from evidence</w:t>
            </w:r>
            <w:r w:rsidR="00BD2811">
              <w:t xml:space="preserve">, </w:t>
            </w:r>
            <w:r w:rsidR="00BD2811" w:rsidRPr="008D44CE">
              <w:t xml:space="preserve">students learn about </w:t>
            </w:r>
            <w:r w:rsidR="009540DB">
              <w:t>size</w:t>
            </w:r>
            <w:r w:rsidR="00B36B15">
              <w:t xml:space="preserve">, </w:t>
            </w:r>
            <w:r w:rsidR="004C07CC">
              <w:t>brightness,</w:t>
            </w:r>
            <w:r w:rsidR="001E4F43">
              <w:t xml:space="preserve"> and</w:t>
            </w:r>
            <w:r w:rsidR="009540DB">
              <w:t xml:space="preserve"> distance of stars in the sky </w:t>
            </w:r>
            <w:r w:rsidR="00CB7A12">
              <w:t>about</w:t>
            </w:r>
            <w:r w:rsidR="009540DB">
              <w:t xml:space="preserve"> the sun</w:t>
            </w:r>
            <w:r w:rsidR="00BD2811" w:rsidRPr="008D44CE">
              <w:t xml:space="preserve">. Students begin the unit by exploring an </w:t>
            </w:r>
            <w:r w:rsidR="00CB7A12">
              <w:t>anchoring</w:t>
            </w:r>
            <w:r w:rsidR="00BD2811" w:rsidRPr="008D44CE">
              <w:t xml:space="preserve"> phenomenon based</w:t>
            </w:r>
            <w:r w:rsidR="00191F7E">
              <w:t xml:space="preserve"> on</w:t>
            </w:r>
            <w:r w:rsidR="00782127">
              <w:t xml:space="preserve"> </w:t>
            </w:r>
            <w:r w:rsidR="006D5706">
              <w:t xml:space="preserve">their </w:t>
            </w:r>
            <w:r w:rsidR="007F781B">
              <w:t>observations of what is in the sky</w:t>
            </w:r>
            <w:r w:rsidR="000064B9">
              <w:t xml:space="preserve"> as seen in media</w:t>
            </w:r>
            <w:r w:rsidR="00420425">
              <w:t>, stories they have heard</w:t>
            </w:r>
            <w:r w:rsidR="004900BF">
              <w:t>,</w:t>
            </w:r>
            <w:r w:rsidR="000064B9">
              <w:t xml:space="preserve"> or their actual surroundings</w:t>
            </w:r>
            <w:r w:rsidR="00BD2811">
              <w:t>.</w:t>
            </w:r>
            <w:r w:rsidR="00BD2811" w:rsidRPr="008D44CE">
              <w:t xml:space="preserve"> Possible driving questions include, </w:t>
            </w:r>
            <w:r w:rsidR="00BD2811">
              <w:t>“Wh</w:t>
            </w:r>
            <w:r w:rsidR="008C6710">
              <w:t>y doesn</w:t>
            </w:r>
            <w:r w:rsidR="00321235">
              <w:t xml:space="preserve">’t the moon fall to </w:t>
            </w:r>
            <w:r w:rsidR="006D6A26">
              <w:t xml:space="preserve">the </w:t>
            </w:r>
            <w:r w:rsidR="00066B4F">
              <w:t>Earth</w:t>
            </w:r>
            <w:r w:rsidR="00BD2811">
              <w:t>?”, “</w:t>
            </w:r>
            <w:r w:rsidR="0012459B">
              <w:t>Why is everyone’s sky different?”</w:t>
            </w:r>
            <w:r w:rsidR="004900BF">
              <w:t>,</w:t>
            </w:r>
            <w:r w:rsidR="00BD2811">
              <w:t xml:space="preserve"> etc.</w:t>
            </w:r>
            <w:r w:rsidR="00BD2811" w:rsidRPr="008D44CE">
              <w:t xml:space="preserve"> This investigation is revisited in the segment as students learn more about</w:t>
            </w:r>
            <w:r w:rsidR="00617F9B">
              <w:t xml:space="preserve"> </w:t>
            </w:r>
            <w:r w:rsidR="00420425">
              <w:t>stories about constellations from an indigenous community</w:t>
            </w:r>
            <w:r w:rsidR="00B723B2">
              <w:t>.</w:t>
            </w:r>
          </w:p>
          <w:p w14:paraId="408F7474" w14:textId="2F91AB63" w:rsidR="0011393F" w:rsidRPr="0011393F" w:rsidRDefault="002A07AF" w:rsidP="00187126">
            <w:pPr>
              <w:pStyle w:val="ListParagraph"/>
              <w:keepNext/>
              <w:numPr>
                <w:ilvl w:val="0"/>
                <w:numId w:val="1"/>
              </w:numPr>
              <w:spacing w:before="60" w:after="60"/>
            </w:pPr>
            <w:r>
              <w:rPr>
                <w:rFonts w:cs="Calibri"/>
                <w:b/>
                <w:bCs/>
              </w:rPr>
              <w:t xml:space="preserve">Instructional </w:t>
            </w:r>
            <w:r w:rsidR="0011393F" w:rsidRPr="008D44CE">
              <w:rPr>
                <w:rFonts w:cs="Calibri"/>
                <w:b/>
                <w:bCs/>
              </w:rPr>
              <w:t xml:space="preserve">Segment </w:t>
            </w:r>
            <w:r w:rsidR="0011393F">
              <w:rPr>
                <w:rFonts w:cs="Calibri"/>
                <w:b/>
                <w:bCs/>
              </w:rPr>
              <w:t>2:</w:t>
            </w:r>
            <w:r w:rsidR="0011393F" w:rsidRPr="008D44CE">
              <w:rPr>
                <w:rFonts w:cs="Calibri"/>
                <w:b/>
                <w:bCs/>
              </w:rPr>
              <w:t xml:space="preserve"> </w:t>
            </w:r>
            <w:r w:rsidR="0011393F" w:rsidRPr="008D44CE">
              <w:t>By engaging in the practices of developing and using models</w:t>
            </w:r>
            <w:r w:rsidR="0011393F">
              <w:t xml:space="preserve">, analyzing and interpreting data, and engaging in argument from evidence, </w:t>
            </w:r>
            <w:r w:rsidR="0011393F" w:rsidRPr="008D44CE">
              <w:rPr>
                <w:rFonts w:cs="Calibri"/>
              </w:rPr>
              <w:t>student</w:t>
            </w:r>
            <w:r w:rsidR="003623A1">
              <w:rPr>
                <w:rFonts w:cs="Calibri"/>
              </w:rPr>
              <w:t>s</w:t>
            </w:r>
            <w:r w:rsidR="0011393F" w:rsidRPr="008D44CE">
              <w:rPr>
                <w:rFonts w:cs="Calibri"/>
              </w:rPr>
              <w:t xml:space="preserve"> </w:t>
            </w:r>
            <w:r w:rsidR="0011393F" w:rsidRPr="008D44CE">
              <w:t xml:space="preserve">learn about </w:t>
            </w:r>
            <w:r w:rsidR="0011393F">
              <w:t xml:space="preserve">the pull and direction of </w:t>
            </w:r>
            <w:r w:rsidR="006D6A26">
              <w:t xml:space="preserve">the </w:t>
            </w:r>
            <w:r w:rsidR="0011393F">
              <w:t xml:space="preserve">Earth’s gravitational force and how weights of different objects are related. Students </w:t>
            </w:r>
            <w:r w:rsidR="00420425">
              <w:t xml:space="preserve">explore why many planetary objects are spherical in shape </w:t>
            </w:r>
            <w:r w:rsidR="0011393F">
              <w:t>and compare the direction of the Earth’s gravitational force on various locations on</w:t>
            </w:r>
            <w:r w:rsidR="006D6A26">
              <w:t xml:space="preserve"> the</w:t>
            </w:r>
            <w:r w:rsidR="0011393F">
              <w:t xml:space="preserve"> Earth.</w:t>
            </w:r>
          </w:p>
          <w:p w14:paraId="7412CEA2" w14:textId="17C1D6F9" w:rsidR="00BD2811" w:rsidRPr="008D44CE" w:rsidRDefault="002D31C3" w:rsidP="00187126">
            <w:pPr>
              <w:pStyle w:val="ListParagraph"/>
              <w:numPr>
                <w:ilvl w:val="0"/>
                <w:numId w:val="1"/>
              </w:numPr>
              <w:spacing w:before="60" w:after="60"/>
              <w:rPr>
                <w:rFonts w:cs="Calibri"/>
              </w:rPr>
            </w:pPr>
            <w:r>
              <w:rPr>
                <w:rFonts w:cs="Calibri"/>
                <w:b/>
                <w:bCs/>
              </w:rPr>
              <w:t xml:space="preserve">Instructional </w:t>
            </w:r>
            <w:r w:rsidR="00BD2811" w:rsidRPr="008D44CE">
              <w:rPr>
                <w:rFonts w:cs="Calibri"/>
                <w:b/>
                <w:bCs/>
              </w:rPr>
              <w:t xml:space="preserve">Segment </w:t>
            </w:r>
            <w:r w:rsidR="000F3F80">
              <w:rPr>
                <w:rFonts w:cs="Calibri"/>
                <w:b/>
                <w:bCs/>
              </w:rPr>
              <w:t>3</w:t>
            </w:r>
            <w:r w:rsidR="00BD2811" w:rsidRPr="008D44CE">
              <w:rPr>
                <w:rFonts w:cs="Calibri"/>
                <w:b/>
                <w:bCs/>
              </w:rPr>
              <w:t>:</w:t>
            </w:r>
            <w:r w:rsidR="00BD2811">
              <w:rPr>
                <w:rFonts w:cs="Calibri"/>
              </w:rPr>
              <w:t xml:space="preserve"> </w:t>
            </w:r>
            <w:r w:rsidR="00BD2811" w:rsidRPr="008D44CE">
              <w:rPr>
                <w:rFonts w:cs="Calibri"/>
              </w:rPr>
              <w:t>By engaging in the practices of</w:t>
            </w:r>
            <w:r w:rsidR="00BD2811">
              <w:rPr>
                <w:rFonts w:cs="Calibri"/>
              </w:rPr>
              <w:t xml:space="preserve"> </w:t>
            </w:r>
            <w:r w:rsidR="009C5C2E">
              <w:t>developing and using models</w:t>
            </w:r>
            <w:r>
              <w:rPr>
                <w:rFonts w:cs="Calibri"/>
              </w:rPr>
              <w:t>,</w:t>
            </w:r>
            <w:r w:rsidR="00BD2811">
              <w:rPr>
                <w:rFonts w:cs="Calibri"/>
              </w:rPr>
              <w:t xml:space="preserve"> </w:t>
            </w:r>
            <w:r w:rsidR="008218CE">
              <w:rPr>
                <w:rFonts w:cs="Calibri"/>
              </w:rPr>
              <w:t>analyzing and interpreting data</w:t>
            </w:r>
            <w:r w:rsidR="00BD2811">
              <w:rPr>
                <w:rFonts w:cs="Calibri"/>
              </w:rPr>
              <w:t xml:space="preserve">, and </w:t>
            </w:r>
            <w:r w:rsidR="008D2981">
              <w:rPr>
                <w:rFonts w:cs="Calibri"/>
              </w:rPr>
              <w:t>engaging in argument from evidence</w:t>
            </w:r>
            <w:r w:rsidR="00BD2811">
              <w:rPr>
                <w:rFonts w:cs="Calibri"/>
              </w:rPr>
              <w:t>,</w:t>
            </w:r>
            <w:r w:rsidR="00BD2811" w:rsidRPr="008D44CE">
              <w:rPr>
                <w:rFonts w:cs="Calibri"/>
              </w:rPr>
              <w:t xml:space="preserve"> </w:t>
            </w:r>
            <w:r w:rsidR="00F866C4" w:rsidRPr="00F866C4">
              <w:rPr>
                <w:iCs/>
                <w:color w:val="000000" w:themeColor="text1"/>
              </w:rPr>
              <w:t xml:space="preserve">students develop their familiarity into </w:t>
            </w:r>
            <w:r w:rsidR="00CB7A12">
              <w:rPr>
                <w:iCs/>
                <w:color w:val="000000" w:themeColor="text1"/>
              </w:rPr>
              <w:t xml:space="preserve">a </w:t>
            </w:r>
            <w:r w:rsidR="00F866C4" w:rsidRPr="00F866C4">
              <w:rPr>
                <w:iCs/>
                <w:color w:val="000000" w:themeColor="text1"/>
              </w:rPr>
              <w:t xml:space="preserve">deeper understanding of the movement and patterns of the </w:t>
            </w:r>
            <w:r w:rsidR="00066B4F">
              <w:rPr>
                <w:iCs/>
                <w:color w:val="000000" w:themeColor="text1"/>
              </w:rPr>
              <w:t>Earth</w:t>
            </w:r>
            <w:r w:rsidR="00F866C4" w:rsidRPr="00F866C4">
              <w:rPr>
                <w:iCs/>
                <w:color w:val="000000" w:themeColor="text1"/>
              </w:rPr>
              <w:t>’s rotation and revolution, causes of day/night, and effects on shadows. Then</w:t>
            </w:r>
            <w:r>
              <w:rPr>
                <w:iCs/>
                <w:color w:val="000000" w:themeColor="text1"/>
              </w:rPr>
              <w:t>,</w:t>
            </w:r>
            <w:r w:rsidR="00F866C4" w:rsidRPr="00F866C4">
              <w:rPr>
                <w:iCs/>
                <w:color w:val="000000" w:themeColor="text1"/>
              </w:rPr>
              <w:t xml:space="preserve"> students engineer designs of an ancient instrument from which to construct deeper explanations beyond their daily familiarity </w:t>
            </w:r>
            <w:r w:rsidR="00CB7A12">
              <w:rPr>
                <w:iCs/>
                <w:color w:val="000000" w:themeColor="text1"/>
              </w:rPr>
              <w:t>with</w:t>
            </w:r>
            <w:r w:rsidR="00F866C4" w:rsidRPr="00F866C4">
              <w:rPr>
                <w:iCs/>
                <w:color w:val="000000" w:themeColor="text1"/>
              </w:rPr>
              <w:t xml:space="preserve"> day/night and shadows.</w:t>
            </w:r>
          </w:p>
          <w:p w14:paraId="3ED2669B" w14:textId="26661FB6" w:rsidR="00EF1365" w:rsidRPr="001A2202" w:rsidRDefault="002D31C3" w:rsidP="00187126">
            <w:pPr>
              <w:pStyle w:val="ListParagraph"/>
              <w:numPr>
                <w:ilvl w:val="0"/>
                <w:numId w:val="1"/>
              </w:numPr>
              <w:spacing w:before="60" w:after="60"/>
              <w:rPr>
                <w:rFonts w:cs="Calibri"/>
              </w:rPr>
            </w:pPr>
            <w:r>
              <w:rPr>
                <w:rFonts w:cs="Calibri"/>
                <w:b/>
                <w:bCs/>
              </w:rPr>
              <w:t xml:space="preserve">Instructional </w:t>
            </w:r>
            <w:r w:rsidR="00BD2811" w:rsidRPr="008D44CE">
              <w:rPr>
                <w:rFonts w:cs="Calibri"/>
                <w:b/>
                <w:bCs/>
              </w:rPr>
              <w:t xml:space="preserve">Segment </w:t>
            </w:r>
            <w:r w:rsidR="00BD2811">
              <w:rPr>
                <w:rFonts w:cs="Calibri"/>
                <w:b/>
                <w:bCs/>
              </w:rPr>
              <w:t>4</w:t>
            </w:r>
            <w:r w:rsidR="00BD2811" w:rsidRPr="008D44CE">
              <w:rPr>
                <w:rFonts w:cs="Calibri"/>
                <w:b/>
                <w:bCs/>
              </w:rPr>
              <w:t>:</w:t>
            </w:r>
            <w:r w:rsidR="00BD2811" w:rsidRPr="008D44CE">
              <w:rPr>
                <w:rFonts w:cs="Calibri"/>
              </w:rPr>
              <w:t xml:space="preserve"> By engaging in the practices of </w:t>
            </w:r>
            <w:r w:rsidR="00C81972">
              <w:t>engaging in argument from evidence</w:t>
            </w:r>
            <w:r w:rsidR="00BD2811">
              <w:t>,</w:t>
            </w:r>
            <w:r w:rsidR="001A2202">
              <w:t xml:space="preserve"> planning and carrying out investigations</w:t>
            </w:r>
            <w:r w:rsidR="00040FE7">
              <w:t>,</w:t>
            </w:r>
            <w:r w:rsidR="001A2202">
              <w:t xml:space="preserve"> and</w:t>
            </w:r>
            <w:r w:rsidR="00566F3E">
              <w:t xml:space="preserve"> </w:t>
            </w:r>
            <w:r w:rsidR="00566F3E" w:rsidRPr="008D44CE">
              <w:rPr>
                <w:rFonts w:cs="Calibri"/>
              </w:rPr>
              <w:t>analyzing</w:t>
            </w:r>
            <w:r w:rsidR="00C81972">
              <w:rPr>
                <w:rFonts w:cs="Calibri"/>
              </w:rPr>
              <w:t xml:space="preserve"> and interpreting </w:t>
            </w:r>
            <w:r w:rsidR="00B56CCA">
              <w:rPr>
                <w:rFonts w:cs="Calibri"/>
              </w:rPr>
              <w:t>d</w:t>
            </w:r>
            <w:r w:rsidR="00C81972">
              <w:rPr>
                <w:rFonts w:cs="Calibri"/>
              </w:rPr>
              <w:t>ata</w:t>
            </w:r>
            <w:r w:rsidR="00BD2811">
              <w:rPr>
                <w:rFonts w:cs="Calibri"/>
              </w:rPr>
              <w:t xml:space="preserve">, </w:t>
            </w:r>
            <w:r w:rsidR="00BD2811" w:rsidRPr="008D44CE">
              <w:rPr>
                <w:rFonts w:cs="Calibri"/>
              </w:rPr>
              <w:t>student</w:t>
            </w:r>
            <w:r w:rsidR="00784E68">
              <w:rPr>
                <w:rFonts w:cs="Calibri"/>
              </w:rPr>
              <w:t>s</w:t>
            </w:r>
            <w:r w:rsidR="00BD2811" w:rsidRPr="008D44CE">
              <w:rPr>
                <w:rFonts w:cs="Calibri"/>
              </w:rPr>
              <w:t xml:space="preserve"> </w:t>
            </w:r>
            <w:r w:rsidR="00BD2811" w:rsidRPr="008D44CE">
              <w:t xml:space="preserve">learn how </w:t>
            </w:r>
            <w:r w:rsidR="00365558">
              <w:t>the positio</w:t>
            </w:r>
            <w:r w:rsidR="00B82419">
              <w:t>n</w:t>
            </w:r>
            <w:r w:rsidR="00365558">
              <w:t xml:space="preserve"> of the sun and</w:t>
            </w:r>
            <w:r w:rsidR="00BD2811">
              <w:t xml:space="preserve"> the </w:t>
            </w:r>
            <w:r w:rsidR="004644AA">
              <w:t xml:space="preserve">orbit of the moon around the </w:t>
            </w:r>
            <w:r w:rsidR="00066B4F">
              <w:t>Earth</w:t>
            </w:r>
            <w:r w:rsidR="004644AA">
              <w:t xml:space="preserve"> explains</w:t>
            </w:r>
            <w:r w:rsidR="00181AE5">
              <w:t xml:space="preserve"> its four phases</w:t>
            </w:r>
            <w:r w:rsidR="00B82419">
              <w:t xml:space="preserve">. They also learn about how the </w:t>
            </w:r>
            <w:r w:rsidR="00066B4F">
              <w:t>Earth</w:t>
            </w:r>
            <w:r w:rsidR="00B82419">
              <w:t xml:space="preserve">’s </w:t>
            </w:r>
            <w:r w:rsidR="002B3808">
              <w:t xml:space="preserve">tilt </w:t>
            </w:r>
            <w:r w:rsidR="00DA7526">
              <w:t>and rotation</w:t>
            </w:r>
            <w:r w:rsidR="001A2202">
              <w:t xml:space="preserve"> around the sun affect daily and seasonal patterns</w:t>
            </w:r>
            <w:r w:rsidR="00EF1365">
              <w:t xml:space="preserve">. </w:t>
            </w:r>
            <w:r w:rsidR="005C0ED4">
              <w:t xml:space="preserve">Students are able to revisit the anchoring phenomenon </w:t>
            </w:r>
            <w:r w:rsidR="00CB7A12">
              <w:t>of</w:t>
            </w:r>
            <w:r w:rsidR="00B10D12">
              <w:t xml:space="preserve"> the observation </w:t>
            </w:r>
            <w:r w:rsidR="00777C9D">
              <w:t>of the</w:t>
            </w:r>
            <w:r w:rsidR="00B10D12">
              <w:t xml:space="preserve"> sky and use the </w:t>
            </w:r>
            <w:r w:rsidR="00B42C48">
              <w:t>data they have gathered as evidence of why they see different stars at different times of the year</w:t>
            </w:r>
            <w:r w:rsidR="001A2202">
              <w:t>.</w:t>
            </w:r>
          </w:p>
          <w:p w14:paraId="04B94949" w14:textId="77777777" w:rsidR="00752257" w:rsidRDefault="44ED1790" w:rsidP="00187126">
            <w:pPr>
              <w:pStyle w:val="Body"/>
              <w:keepNext/>
              <w:spacing w:before="60" w:after="60"/>
              <w:rPr>
                <w:b/>
                <w:bCs/>
              </w:rPr>
            </w:pPr>
            <w:r w:rsidRPr="007454F9">
              <w:rPr>
                <w:b/>
                <w:bCs/>
              </w:rPr>
              <w:t>Unit Storyline Framing:</w:t>
            </w:r>
            <w:r w:rsidRPr="44ED1790">
              <w:rPr>
                <w:b/>
                <w:bCs/>
              </w:rPr>
              <w:t xml:space="preserve"> </w:t>
            </w:r>
          </w:p>
          <w:p w14:paraId="630C3E09" w14:textId="3F305386" w:rsidR="00811D94" w:rsidRPr="003D7110" w:rsidRDefault="00811D94" w:rsidP="00187126">
            <w:pPr>
              <w:pStyle w:val="Body"/>
              <w:keepNext/>
              <w:spacing w:before="60" w:after="60"/>
            </w:pPr>
            <w:r w:rsidRPr="003D7110">
              <w:t xml:space="preserve">The teacher opens the unit by asking students what they know about constellations and creating a list of constellations </w:t>
            </w:r>
            <w:r w:rsidR="00F215D4" w:rsidRPr="003D7110">
              <w:t>(</w:t>
            </w:r>
            <w:r w:rsidRPr="003D7110">
              <w:t>e.g., big/little dipper</w:t>
            </w:r>
            <w:r w:rsidR="00F215D4" w:rsidRPr="003D7110">
              <w:t>)</w:t>
            </w:r>
            <w:r w:rsidRPr="003D7110">
              <w:t>. The class reads/listens to a story about Indigenous astronomy and consider</w:t>
            </w:r>
            <w:r w:rsidR="00C50B31" w:rsidRPr="003D7110">
              <w:t>s</w:t>
            </w:r>
            <w:r w:rsidRPr="003D7110">
              <w:t xml:space="preserve"> how not all cultures have the same constellations. Using the idea of different constellations as inspiration, students develop questions about large astronomical objects in the sky, their movement</w:t>
            </w:r>
            <w:r w:rsidR="00CA6342" w:rsidRPr="003D7110">
              <w:t>,</w:t>
            </w:r>
            <w:r w:rsidRPr="003D7110">
              <w:t xml:space="preserve"> and then create their own constellation and a matching story in the sky. Students observe their constellation</w:t>
            </w:r>
            <w:r w:rsidR="00CA6342" w:rsidRPr="003D7110">
              <w:t>s</w:t>
            </w:r>
            <w:r w:rsidRPr="003D7110">
              <w:t xml:space="preserve"> and movement, creating a focus for their observations and understanding how and why objects appear to move about the sky.</w:t>
            </w:r>
          </w:p>
        </w:tc>
      </w:tr>
    </w:tbl>
    <w:p w14:paraId="2F05A0CB" w14:textId="77777777" w:rsidR="006D3E41" w:rsidRDefault="006D3E41">
      <w:r>
        <w:rPr>
          <w:b/>
          <w:i/>
        </w:rPr>
        <w:br w:type="page"/>
      </w:r>
    </w:p>
    <w:tbl>
      <w:tblPr>
        <w:tblStyle w:val="TableGrid"/>
        <w:tblpPr w:leftFromText="180" w:rightFromText="180" w:vertAnchor="text" w:tblpX="-7" w:tblpY="1"/>
        <w:tblOverlap w:val="never"/>
        <w:tblW w:w="9836" w:type="dxa"/>
        <w:tblLayout w:type="fixed"/>
        <w:tblCellMar>
          <w:left w:w="115" w:type="dxa"/>
          <w:right w:w="115" w:type="dxa"/>
        </w:tblCellMar>
        <w:tblLook w:val="04A0" w:firstRow="1" w:lastRow="0" w:firstColumn="1" w:lastColumn="0" w:noHBand="0" w:noVBand="1"/>
      </w:tblPr>
      <w:tblGrid>
        <w:gridCol w:w="9836"/>
      </w:tblGrid>
      <w:tr w:rsidR="009955FC" w:rsidRPr="00E72398" w14:paraId="236B7ACD" w14:textId="77777777" w:rsidTr="006E3F65">
        <w:trPr>
          <w:trHeight w:val="332"/>
        </w:trPr>
        <w:tc>
          <w:tcPr>
            <w:tcW w:w="9836" w:type="dxa"/>
            <w:tcBorders>
              <w:bottom w:val="single" w:sz="4" w:space="0" w:color="auto"/>
            </w:tcBorders>
            <w:shd w:val="clear" w:color="auto" w:fill="CC66FF"/>
            <w:vAlign w:val="center"/>
          </w:tcPr>
          <w:p w14:paraId="39EF10FD" w14:textId="1029CF62" w:rsidR="009955FC" w:rsidRPr="009955FC" w:rsidRDefault="009955FC" w:rsidP="00187126">
            <w:pPr>
              <w:pStyle w:val="Stage1heading"/>
              <w:keepNext/>
              <w:framePr w:hSpace="0" w:wrap="auto" w:vAnchor="margin" w:hAnchor="text" w:yAlign="inline"/>
              <w:spacing w:before="60" w:after="60"/>
              <w:rPr>
                <w:i w:val="0"/>
                <w:iCs/>
                <w:color w:val="FFFFFF" w:themeColor="background1"/>
              </w:rPr>
            </w:pPr>
            <w:bookmarkStart w:id="2" w:name="S1DR" w:colFirst="0" w:colLast="0"/>
            <w:r w:rsidRPr="009955FC">
              <w:rPr>
                <w:i w:val="0"/>
                <w:iCs/>
                <w:color w:val="FFFFFF" w:themeColor="background1"/>
                <w:sz w:val="28"/>
                <w:szCs w:val="28"/>
              </w:rPr>
              <w:lastRenderedPageBreak/>
              <w:t>Stage 1 – Desired Results</w:t>
            </w:r>
          </w:p>
        </w:tc>
      </w:tr>
      <w:bookmarkEnd w:id="2"/>
      <w:tr w:rsidR="005C2F89" w:rsidRPr="00E72398" w14:paraId="3C3A9702" w14:textId="77777777" w:rsidTr="006E3F65">
        <w:trPr>
          <w:trHeight w:val="332"/>
        </w:trPr>
        <w:tc>
          <w:tcPr>
            <w:tcW w:w="9836" w:type="dxa"/>
            <w:tcBorders>
              <w:bottom w:val="single" w:sz="4" w:space="0" w:color="auto"/>
            </w:tcBorders>
            <w:shd w:val="clear" w:color="auto" w:fill="ECC5FF"/>
            <w:vAlign w:val="center"/>
          </w:tcPr>
          <w:p w14:paraId="564BFD20" w14:textId="4CE60E18" w:rsidR="005C2F89" w:rsidRPr="005C2F89" w:rsidRDefault="001C03BB" w:rsidP="00187126">
            <w:pPr>
              <w:pStyle w:val="Stage1heading"/>
              <w:keepNext/>
              <w:framePr w:hSpace="0" w:wrap="auto" w:vAnchor="margin" w:hAnchor="text" w:yAlign="inline"/>
              <w:spacing w:before="60" w:after="60"/>
            </w:pPr>
            <w:r>
              <w:t>Overview</w:t>
            </w:r>
            <w:r w:rsidR="00B07632">
              <w:t xml:space="preserve"> of Student Learning Outcomes</w:t>
            </w:r>
          </w:p>
        </w:tc>
      </w:tr>
      <w:tr w:rsidR="001C03BB" w:rsidRPr="00E72398" w14:paraId="02E1561B" w14:textId="77777777" w:rsidTr="006E3F65">
        <w:trPr>
          <w:trHeight w:val="45"/>
        </w:trPr>
        <w:tc>
          <w:tcPr>
            <w:tcW w:w="9836" w:type="dxa"/>
            <w:tcBorders>
              <w:bottom w:val="single" w:sz="4" w:space="0" w:color="auto"/>
            </w:tcBorders>
            <w:shd w:val="clear" w:color="auto" w:fill="auto"/>
            <w:vAlign w:val="center"/>
          </w:tcPr>
          <w:p w14:paraId="7DD86D0C" w14:textId="14519323" w:rsidR="00174F9C" w:rsidRPr="00066B4F" w:rsidRDefault="00E601EF" w:rsidP="00187126">
            <w:pPr>
              <w:pStyle w:val="paragraph"/>
              <w:spacing w:before="60" w:beforeAutospacing="0" w:after="60" w:afterAutospacing="0"/>
              <w:textAlignment w:val="baseline"/>
              <w:rPr>
                <w:rFonts w:asciiTheme="minorHAnsi" w:hAnsiTheme="minorHAnsi" w:cstheme="minorHAnsi"/>
                <w:sz w:val="22"/>
                <w:szCs w:val="22"/>
              </w:rPr>
            </w:pPr>
            <w:r w:rsidRPr="00066B4F">
              <w:rPr>
                <w:rStyle w:val="normaltextrun"/>
                <w:rFonts w:asciiTheme="minorHAnsi" w:hAnsiTheme="minorHAnsi" w:cstheme="minorHAnsi"/>
                <w:color w:val="000000"/>
                <w:sz w:val="22"/>
                <w:szCs w:val="22"/>
              </w:rPr>
              <w:t xml:space="preserve">The </w:t>
            </w:r>
            <w:r w:rsidR="009E0F19">
              <w:rPr>
                <w:rStyle w:val="normaltextrun"/>
                <w:rFonts w:asciiTheme="minorHAnsi" w:hAnsiTheme="minorHAnsi" w:cstheme="minorHAnsi"/>
                <w:color w:val="000000"/>
                <w:sz w:val="22"/>
                <w:szCs w:val="22"/>
              </w:rPr>
              <w:t>G</w:t>
            </w:r>
            <w:r w:rsidRPr="00066B4F">
              <w:rPr>
                <w:rStyle w:val="normaltextrun"/>
                <w:rFonts w:asciiTheme="minorHAnsi" w:hAnsiTheme="minorHAnsi" w:cstheme="minorHAnsi"/>
                <w:color w:val="000000"/>
                <w:sz w:val="22"/>
                <w:szCs w:val="22"/>
              </w:rPr>
              <w:t>rade</w:t>
            </w:r>
            <w:r w:rsidRPr="00066B4F">
              <w:rPr>
                <w:rFonts w:asciiTheme="minorHAnsi" w:hAnsiTheme="minorHAnsi" w:cstheme="minorHAnsi"/>
                <w:sz w:val="22"/>
                <w:szCs w:val="22"/>
              </w:rPr>
              <w:t xml:space="preserve"> </w:t>
            </w:r>
            <w:r w:rsidR="00441F92" w:rsidRPr="00066B4F">
              <w:rPr>
                <w:rFonts w:asciiTheme="minorHAnsi" w:hAnsiTheme="minorHAnsi" w:cstheme="minorHAnsi"/>
                <w:sz w:val="22"/>
                <w:szCs w:val="22"/>
              </w:rPr>
              <w:t>5</w:t>
            </w:r>
            <w:r w:rsidRPr="00066B4F">
              <w:rPr>
                <w:rFonts w:asciiTheme="minorHAnsi" w:hAnsiTheme="minorHAnsi" w:cstheme="minorHAnsi"/>
                <w:sz w:val="22"/>
                <w:szCs w:val="22"/>
              </w:rPr>
              <w:t xml:space="preserve"> Unit </w:t>
            </w:r>
            <w:r w:rsidR="00441F92" w:rsidRPr="00066B4F">
              <w:rPr>
                <w:rFonts w:asciiTheme="minorHAnsi" w:hAnsiTheme="minorHAnsi" w:cstheme="minorHAnsi"/>
                <w:sz w:val="22"/>
                <w:szCs w:val="22"/>
              </w:rPr>
              <w:t>4</w:t>
            </w:r>
            <w:r w:rsidRPr="00066B4F">
              <w:rPr>
                <w:rFonts w:asciiTheme="minorHAnsi" w:hAnsiTheme="minorHAnsi" w:cstheme="minorHAnsi"/>
                <w:sz w:val="22"/>
                <w:szCs w:val="22"/>
              </w:rPr>
              <w:t xml:space="preserve"> Topic Bundle</w:t>
            </w:r>
            <w:r w:rsidR="003E3665" w:rsidRPr="00066B4F">
              <w:rPr>
                <w:rFonts w:asciiTheme="minorHAnsi" w:hAnsiTheme="minorHAnsi" w:cstheme="minorHAnsi"/>
                <w:sz w:val="22"/>
                <w:szCs w:val="22"/>
              </w:rPr>
              <w:t>,</w:t>
            </w:r>
            <w:r w:rsidRPr="00066B4F">
              <w:rPr>
                <w:rFonts w:asciiTheme="minorHAnsi" w:hAnsiTheme="minorHAnsi" w:cstheme="minorHAnsi"/>
                <w:sz w:val="22"/>
                <w:szCs w:val="22"/>
              </w:rPr>
              <w:t xml:space="preserve"> </w:t>
            </w:r>
            <w:r w:rsidR="002B3808" w:rsidRPr="00066B4F">
              <w:rPr>
                <w:rFonts w:asciiTheme="minorHAnsi" w:hAnsiTheme="minorHAnsi" w:cstheme="minorHAnsi"/>
                <w:sz w:val="22"/>
                <w:szCs w:val="22"/>
              </w:rPr>
              <w:t>“</w:t>
            </w:r>
            <w:r w:rsidR="00066B4F" w:rsidRPr="00066B4F">
              <w:rPr>
                <w:rFonts w:asciiTheme="minorHAnsi" w:hAnsiTheme="minorHAnsi" w:cstheme="minorHAnsi"/>
                <w:b/>
                <w:bCs/>
                <w:sz w:val="22"/>
                <w:szCs w:val="22"/>
              </w:rPr>
              <w:t>Earth</w:t>
            </w:r>
            <w:r w:rsidR="00625C81" w:rsidRPr="00066B4F">
              <w:rPr>
                <w:rFonts w:asciiTheme="minorHAnsi" w:hAnsiTheme="minorHAnsi" w:cstheme="minorHAnsi"/>
                <w:b/>
                <w:bCs/>
                <w:sz w:val="22"/>
                <w:szCs w:val="22"/>
              </w:rPr>
              <w:t xml:space="preserve"> and its Gravitational Force and </w:t>
            </w:r>
            <w:r w:rsidR="00DA7526" w:rsidRPr="00066B4F">
              <w:rPr>
                <w:rFonts w:asciiTheme="minorHAnsi" w:hAnsiTheme="minorHAnsi" w:cstheme="minorHAnsi"/>
                <w:b/>
                <w:bCs/>
                <w:sz w:val="22"/>
                <w:szCs w:val="22"/>
              </w:rPr>
              <w:t>Motion</w:t>
            </w:r>
            <w:r w:rsidR="00DA7526" w:rsidRPr="00066B4F" w:rsidDel="00625C81">
              <w:rPr>
                <w:rFonts w:asciiTheme="minorHAnsi" w:hAnsiTheme="minorHAnsi" w:cstheme="minorHAnsi"/>
                <w:sz w:val="22"/>
                <w:szCs w:val="22"/>
              </w:rPr>
              <w:t>,</w:t>
            </w:r>
            <w:r w:rsidRPr="00066B4F">
              <w:rPr>
                <w:rFonts w:asciiTheme="minorHAnsi" w:hAnsiTheme="minorHAnsi" w:cstheme="minorHAnsi"/>
                <w:sz w:val="22"/>
                <w:szCs w:val="22"/>
              </w:rPr>
              <w:t xml:space="preserve">” </w:t>
            </w:r>
            <w:r w:rsidR="009E0F19" w:rsidRPr="00066B4F">
              <w:rPr>
                <w:rFonts w:asciiTheme="minorHAnsi" w:hAnsiTheme="minorHAnsi" w:cstheme="minorHAnsi"/>
                <w:sz w:val="22"/>
                <w:szCs w:val="22"/>
              </w:rPr>
              <w:t>organizes performance</w:t>
            </w:r>
            <w:r w:rsidR="00174F9C" w:rsidRPr="00066B4F">
              <w:rPr>
                <w:rFonts w:asciiTheme="minorHAnsi" w:hAnsiTheme="minorHAnsi" w:cstheme="minorHAnsi"/>
                <w:sz w:val="22"/>
                <w:szCs w:val="22"/>
              </w:rPr>
              <w:t xml:space="preserve"> expectations </w:t>
            </w:r>
            <w:r w:rsidR="000D0FCD" w:rsidRPr="00066B4F">
              <w:rPr>
                <w:rFonts w:asciiTheme="minorHAnsi" w:hAnsiTheme="minorHAnsi" w:cstheme="minorHAnsi"/>
                <w:sz w:val="22"/>
                <w:szCs w:val="22"/>
              </w:rPr>
              <w:t>with a focus on</w:t>
            </w:r>
            <w:r w:rsidR="00174F9C" w:rsidRPr="00066B4F">
              <w:rPr>
                <w:rFonts w:asciiTheme="minorHAnsi" w:hAnsiTheme="minorHAnsi" w:cstheme="minorHAnsi"/>
                <w:sz w:val="22"/>
                <w:szCs w:val="22"/>
              </w:rPr>
              <w:t xml:space="preserve"> development and use of models that explain</w:t>
            </w:r>
            <w:r w:rsidR="00174F9C" w:rsidRPr="00066B4F">
              <w:rPr>
                <w:rStyle w:val="normaltextrun"/>
                <w:rFonts w:asciiTheme="minorHAnsi" w:hAnsiTheme="minorHAnsi" w:cstheme="minorHAnsi"/>
                <w:color w:val="000000"/>
                <w:sz w:val="22"/>
                <w:szCs w:val="22"/>
              </w:rPr>
              <w:t xml:space="preserve"> how </w:t>
            </w:r>
            <w:r w:rsidR="00066B4F" w:rsidRPr="00066B4F">
              <w:rPr>
                <w:rStyle w:val="normaltextrun"/>
                <w:rFonts w:asciiTheme="minorHAnsi" w:hAnsiTheme="minorHAnsi" w:cstheme="minorHAnsi"/>
                <w:color w:val="000000"/>
                <w:sz w:val="22"/>
                <w:szCs w:val="22"/>
              </w:rPr>
              <w:t>Earth</w:t>
            </w:r>
            <w:r w:rsidR="00174F9C" w:rsidRPr="00066B4F">
              <w:rPr>
                <w:rStyle w:val="normaltextrun"/>
                <w:rFonts w:asciiTheme="minorHAnsi" w:hAnsiTheme="minorHAnsi" w:cstheme="minorHAnsi"/>
                <w:color w:val="000000"/>
                <w:sz w:val="22"/>
                <w:szCs w:val="22"/>
              </w:rPr>
              <w:t xml:space="preserve">’s spin is related to how much sunlight is received in any location and how </w:t>
            </w:r>
            <w:r w:rsidR="00066B4F" w:rsidRPr="00066B4F">
              <w:rPr>
                <w:rStyle w:val="normaltextrun"/>
                <w:rFonts w:asciiTheme="minorHAnsi" w:hAnsiTheme="minorHAnsi" w:cstheme="minorHAnsi"/>
                <w:color w:val="000000"/>
                <w:sz w:val="22"/>
                <w:szCs w:val="22"/>
              </w:rPr>
              <w:t>Earth</w:t>
            </w:r>
            <w:r w:rsidR="00174F9C" w:rsidRPr="00066B4F">
              <w:rPr>
                <w:rStyle w:val="normaltextrun"/>
                <w:rFonts w:asciiTheme="minorHAnsi" w:hAnsiTheme="minorHAnsi" w:cstheme="minorHAnsi"/>
                <w:color w:val="000000"/>
                <w:sz w:val="22"/>
                <w:szCs w:val="22"/>
              </w:rPr>
              <w:t xml:space="preserve">’s gravitational force is always directed downwards. Also, through use of mathematical and computational thinking, students can show how the distance of the </w:t>
            </w:r>
            <w:r w:rsidR="00066B4F" w:rsidRPr="00066B4F">
              <w:rPr>
                <w:rStyle w:val="normaltextrun"/>
                <w:rFonts w:asciiTheme="minorHAnsi" w:hAnsiTheme="minorHAnsi" w:cstheme="minorHAnsi"/>
                <w:color w:val="000000"/>
                <w:sz w:val="22"/>
                <w:szCs w:val="22"/>
              </w:rPr>
              <w:t>Earth</w:t>
            </w:r>
            <w:r w:rsidR="00174F9C" w:rsidRPr="00066B4F">
              <w:rPr>
                <w:rStyle w:val="normaltextrun"/>
                <w:rFonts w:asciiTheme="minorHAnsi" w:hAnsiTheme="minorHAnsi" w:cstheme="minorHAnsi"/>
                <w:color w:val="000000"/>
                <w:sz w:val="22"/>
                <w:szCs w:val="22"/>
              </w:rPr>
              <w:t xml:space="preserve"> from the sun and stars influences their brightness. In working with these disciplinary core ideas, students are positioned to understand physical </w:t>
            </w:r>
            <w:r w:rsidR="003275BA">
              <w:rPr>
                <w:rStyle w:val="normaltextrun"/>
                <w:rFonts w:asciiTheme="minorHAnsi" w:hAnsiTheme="minorHAnsi" w:cstheme="minorHAnsi"/>
                <w:color w:val="000000"/>
                <w:sz w:val="22"/>
                <w:szCs w:val="22"/>
              </w:rPr>
              <w:t>phenomena</w:t>
            </w:r>
            <w:r w:rsidR="00174F9C" w:rsidRPr="00066B4F">
              <w:rPr>
                <w:rStyle w:val="normaltextrun"/>
                <w:rFonts w:asciiTheme="minorHAnsi" w:hAnsiTheme="minorHAnsi" w:cstheme="minorHAnsi"/>
                <w:color w:val="000000"/>
                <w:sz w:val="22"/>
                <w:szCs w:val="22"/>
              </w:rPr>
              <w:t xml:space="preserve"> such as day and night and the brightness of the stars in the sky. </w:t>
            </w:r>
          </w:p>
          <w:p w14:paraId="6DDC5202" w14:textId="7FCC1475" w:rsidR="006533DE" w:rsidRPr="006453C3" w:rsidRDefault="00702665" w:rsidP="00187126">
            <w:pPr>
              <w:pStyle w:val="Body"/>
              <w:keepNext/>
              <w:spacing w:before="60" w:after="60"/>
              <w:rPr>
                <w:b/>
                <w:bCs/>
              </w:rPr>
            </w:pPr>
            <w:r>
              <w:rPr>
                <w:b/>
                <w:bCs/>
              </w:rPr>
              <w:t xml:space="preserve">Unit </w:t>
            </w:r>
            <w:r w:rsidR="001D220A">
              <w:rPr>
                <w:b/>
                <w:bCs/>
              </w:rPr>
              <w:t>4</w:t>
            </w:r>
            <w:r w:rsidR="006453C3">
              <w:rPr>
                <w:b/>
                <w:bCs/>
              </w:rPr>
              <w:t xml:space="preserve"> </w:t>
            </w:r>
            <w:r w:rsidR="18F6EA4A" w:rsidRPr="18F6EA4A">
              <w:rPr>
                <w:b/>
                <w:bCs/>
              </w:rPr>
              <w:t>Big Ideas:</w:t>
            </w:r>
          </w:p>
          <w:tbl>
            <w:tblPr>
              <w:tblStyle w:val="TableGrid"/>
              <w:tblW w:w="9815" w:type="dxa"/>
              <w:tblLayout w:type="fixed"/>
              <w:tblLook w:val="04A0" w:firstRow="1" w:lastRow="0" w:firstColumn="1" w:lastColumn="0" w:noHBand="0" w:noVBand="1"/>
            </w:tblPr>
            <w:tblGrid>
              <w:gridCol w:w="2877"/>
              <w:gridCol w:w="6938"/>
            </w:tblGrid>
            <w:tr w:rsidR="005D1814" w14:paraId="5DEA25BF" w14:textId="77777777" w:rsidTr="00486148">
              <w:tc>
                <w:tcPr>
                  <w:tcW w:w="2877" w:type="dxa"/>
                  <w:vAlign w:val="center"/>
                </w:tcPr>
                <w:p w14:paraId="7EF36FBA" w14:textId="0D28CD8E" w:rsidR="005D1814" w:rsidRPr="00BE42AA" w:rsidRDefault="005D1814" w:rsidP="00232448">
                  <w:pPr>
                    <w:pStyle w:val="Body"/>
                    <w:keepNext/>
                    <w:framePr w:hSpace="180" w:wrap="around" w:vAnchor="text" w:hAnchor="text" w:x="-7" w:y="1"/>
                    <w:spacing w:before="60" w:after="60"/>
                    <w:suppressOverlap/>
                    <w:rPr>
                      <w:b/>
                      <w:bCs/>
                      <w:iCs/>
                      <w:color w:val="808080" w:themeColor="background1" w:themeShade="80"/>
                    </w:rPr>
                  </w:pPr>
                  <w:r w:rsidRPr="009618C3">
                    <w:rPr>
                      <w:rFonts w:eastAsiaTheme="minorEastAsia"/>
                      <w:b/>
                      <w:bCs/>
                    </w:rPr>
                    <w:t xml:space="preserve">PS2.B: Types of </w:t>
                  </w:r>
                  <w:r w:rsidR="00486148">
                    <w:rPr>
                      <w:rFonts w:eastAsiaTheme="minorEastAsia"/>
                      <w:b/>
                      <w:bCs/>
                    </w:rPr>
                    <w:t>I</w:t>
                  </w:r>
                  <w:r w:rsidRPr="009618C3">
                    <w:rPr>
                      <w:rFonts w:eastAsiaTheme="minorEastAsia"/>
                      <w:b/>
                      <w:bCs/>
                    </w:rPr>
                    <w:t>nteractions</w:t>
                  </w:r>
                </w:p>
              </w:tc>
              <w:tc>
                <w:tcPr>
                  <w:tcW w:w="6938" w:type="dxa"/>
                </w:tcPr>
                <w:p w14:paraId="5F2D0A1F" w14:textId="3C00523D" w:rsidR="005D1814" w:rsidRPr="00BE42AA" w:rsidRDefault="00066B4F" w:rsidP="00232448">
                  <w:pPr>
                    <w:pStyle w:val="ListParagraph"/>
                    <w:framePr w:hSpace="180" w:wrap="around" w:vAnchor="text" w:hAnchor="text" w:x="-7" w:y="1"/>
                    <w:numPr>
                      <w:ilvl w:val="0"/>
                      <w:numId w:val="19"/>
                    </w:numPr>
                    <w:spacing w:before="60" w:after="60" w:line="256" w:lineRule="auto"/>
                    <w:contextualSpacing/>
                    <w:suppressOverlap/>
                    <w:outlineLvl w:val="9"/>
                    <w:rPr>
                      <w:rFonts w:eastAsiaTheme="minorEastAsia"/>
                    </w:rPr>
                  </w:pPr>
                  <w:r>
                    <w:rPr>
                      <w:rFonts w:eastAsiaTheme="minorEastAsia" w:cstheme="minorHAnsi"/>
                    </w:rPr>
                    <w:t>Earth</w:t>
                  </w:r>
                  <w:r w:rsidR="005D1814" w:rsidRPr="009879B9">
                    <w:rPr>
                      <w:rFonts w:eastAsiaTheme="minorEastAsia" w:cstheme="minorHAnsi"/>
                    </w:rPr>
                    <w:t xml:space="preserve">’s gravitational force pulls all objects near </w:t>
                  </w:r>
                  <w:r>
                    <w:rPr>
                      <w:rFonts w:eastAsiaTheme="minorEastAsia" w:cstheme="minorHAnsi"/>
                    </w:rPr>
                    <w:t>Earth</w:t>
                  </w:r>
                  <w:r w:rsidR="005D1814" w:rsidRPr="009879B9">
                    <w:rPr>
                      <w:rFonts w:eastAsiaTheme="minorEastAsia" w:cstheme="minorHAnsi"/>
                    </w:rPr>
                    <w:t>’s surface down towards the planet’s center. (5-PS2-1)</w:t>
                  </w:r>
                </w:p>
              </w:tc>
            </w:tr>
            <w:tr w:rsidR="00431862" w14:paraId="3B01D3AC" w14:textId="77777777" w:rsidTr="00486148">
              <w:tc>
                <w:tcPr>
                  <w:tcW w:w="2877" w:type="dxa"/>
                  <w:vAlign w:val="center"/>
                </w:tcPr>
                <w:p w14:paraId="568C6182" w14:textId="0C8962AE" w:rsidR="00431862" w:rsidRDefault="00431862" w:rsidP="00232448">
                  <w:pPr>
                    <w:pStyle w:val="Body"/>
                    <w:keepNext/>
                    <w:framePr w:hSpace="180" w:wrap="around" w:vAnchor="text" w:hAnchor="text" w:x="-7" w:y="1"/>
                    <w:spacing w:before="60" w:after="60"/>
                    <w:ind w:right="165"/>
                    <w:suppressOverlap/>
                    <w:rPr>
                      <w:i/>
                      <w:color w:val="808080" w:themeColor="background1" w:themeShade="80"/>
                      <w:sz w:val="18"/>
                      <w:szCs w:val="18"/>
                    </w:rPr>
                  </w:pPr>
                  <w:r w:rsidRPr="00F6263D">
                    <w:rPr>
                      <w:rFonts w:eastAsiaTheme="minorEastAsia"/>
                      <w:b/>
                      <w:bCs/>
                    </w:rPr>
                    <w:t>ESS1.A: The Universe and its Stars</w:t>
                  </w:r>
                </w:p>
              </w:tc>
              <w:tc>
                <w:tcPr>
                  <w:tcW w:w="6938" w:type="dxa"/>
                </w:tcPr>
                <w:p w14:paraId="62859DC1" w14:textId="015B9F4A" w:rsidR="00431862" w:rsidRDefault="00431862" w:rsidP="00232448">
                  <w:pPr>
                    <w:pStyle w:val="Body"/>
                    <w:keepNext/>
                    <w:framePr w:hSpace="180" w:wrap="around" w:vAnchor="text" w:hAnchor="text" w:x="-7" w:y="1"/>
                    <w:numPr>
                      <w:ilvl w:val="0"/>
                      <w:numId w:val="19"/>
                    </w:numPr>
                    <w:spacing w:before="60" w:after="60"/>
                    <w:suppressOverlap/>
                    <w:rPr>
                      <w:i/>
                      <w:color w:val="808080" w:themeColor="background1" w:themeShade="80"/>
                      <w:sz w:val="18"/>
                      <w:szCs w:val="18"/>
                    </w:rPr>
                  </w:pPr>
                  <w:r w:rsidRPr="009879B9">
                    <w:rPr>
                      <w:rFonts w:eastAsiaTheme="minorEastAsia"/>
                    </w:rPr>
                    <w:t xml:space="preserve">The sun is a star that appears larger and brighter to us (on </w:t>
                  </w:r>
                  <w:r w:rsidR="00066B4F">
                    <w:rPr>
                      <w:rFonts w:eastAsiaTheme="minorEastAsia"/>
                    </w:rPr>
                    <w:t>Earth</w:t>
                  </w:r>
                  <w:r w:rsidRPr="009879B9">
                    <w:rPr>
                      <w:rFonts w:eastAsiaTheme="minorEastAsia"/>
                    </w:rPr>
                    <w:t xml:space="preserve">) than other stars because it is closer to </w:t>
                  </w:r>
                  <w:r w:rsidR="00066B4F">
                    <w:rPr>
                      <w:rFonts w:eastAsiaTheme="minorEastAsia"/>
                    </w:rPr>
                    <w:t>Earth</w:t>
                  </w:r>
                  <w:r w:rsidRPr="009879B9">
                    <w:rPr>
                      <w:rFonts w:eastAsiaTheme="minorEastAsia"/>
                    </w:rPr>
                    <w:t>. (5-ESS1-1)</w:t>
                  </w:r>
                </w:p>
              </w:tc>
            </w:tr>
            <w:tr w:rsidR="00D65EDD" w14:paraId="39C8A324" w14:textId="77777777" w:rsidTr="00486148">
              <w:tc>
                <w:tcPr>
                  <w:tcW w:w="2877" w:type="dxa"/>
                  <w:vAlign w:val="center"/>
                </w:tcPr>
                <w:p w14:paraId="5022502A" w14:textId="52838348" w:rsidR="00D65EDD" w:rsidRDefault="00D65EDD" w:rsidP="00232448">
                  <w:pPr>
                    <w:pStyle w:val="Body"/>
                    <w:keepNext/>
                    <w:framePr w:hSpace="180" w:wrap="around" w:vAnchor="text" w:hAnchor="text" w:x="-7" w:y="1"/>
                    <w:spacing w:before="60" w:after="60"/>
                    <w:suppressOverlap/>
                    <w:rPr>
                      <w:i/>
                      <w:color w:val="808080" w:themeColor="background1" w:themeShade="80"/>
                      <w:sz w:val="18"/>
                      <w:szCs w:val="18"/>
                    </w:rPr>
                  </w:pPr>
                  <w:r w:rsidRPr="00C652C5">
                    <w:rPr>
                      <w:rFonts w:eastAsiaTheme="minorEastAsia"/>
                      <w:b/>
                      <w:bCs/>
                    </w:rPr>
                    <w:t xml:space="preserve">ESS1.B: </w:t>
                  </w:r>
                  <w:r w:rsidR="00066B4F">
                    <w:rPr>
                      <w:rFonts w:eastAsiaTheme="minorEastAsia"/>
                      <w:b/>
                      <w:bCs/>
                    </w:rPr>
                    <w:t>Earth</w:t>
                  </w:r>
                  <w:r w:rsidRPr="00C652C5">
                    <w:rPr>
                      <w:rFonts w:eastAsiaTheme="minorEastAsia"/>
                      <w:b/>
                      <w:bCs/>
                    </w:rPr>
                    <w:t xml:space="preserve"> and the Solar System</w:t>
                  </w:r>
                </w:p>
              </w:tc>
              <w:tc>
                <w:tcPr>
                  <w:tcW w:w="6938" w:type="dxa"/>
                </w:tcPr>
                <w:p w14:paraId="722D6928" w14:textId="1B67312A" w:rsidR="00D65EDD" w:rsidRPr="009879B9" w:rsidRDefault="00D65EDD" w:rsidP="00232448">
                  <w:pPr>
                    <w:pStyle w:val="ListParagraph"/>
                    <w:framePr w:hSpace="180" w:wrap="around" w:vAnchor="text" w:hAnchor="text" w:x="-7" w:y="1"/>
                    <w:numPr>
                      <w:ilvl w:val="0"/>
                      <w:numId w:val="19"/>
                    </w:numPr>
                    <w:spacing w:before="60" w:after="60" w:line="259" w:lineRule="auto"/>
                    <w:contextualSpacing/>
                    <w:suppressOverlap/>
                    <w:outlineLvl w:val="9"/>
                    <w:rPr>
                      <w:rFonts w:eastAsiaTheme="minorEastAsia" w:cstheme="minorHAnsi"/>
                    </w:rPr>
                  </w:pPr>
                  <w:r w:rsidRPr="009879B9">
                    <w:rPr>
                      <w:rFonts w:eastAsiaTheme="minorEastAsia" w:cstheme="minorHAnsi"/>
                    </w:rPr>
                    <w:t xml:space="preserve">Orbits of </w:t>
                  </w:r>
                  <w:r w:rsidR="00066B4F">
                    <w:rPr>
                      <w:rFonts w:eastAsiaTheme="minorEastAsia" w:cstheme="minorHAnsi"/>
                    </w:rPr>
                    <w:t>Earth</w:t>
                  </w:r>
                  <w:r w:rsidRPr="009879B9">
                    <w:rPr>
                      <w:rFonts w:eastAsiaTheme="minorEastAsia" w:cstheme="minorHAnsi"/>
                    </w:rPr>
                    <w:t xml:space="preserve"> around </w:t>
                  </w:r>
                  <w:r w:rsidR="000E14D6">
                    <w:rPr>
                      <w:rFonts w:eastAsiaTheme="minorEastAsia" w:cstheme="minorHAnsi"/>
                    </w:rPr>
                    <w:t xml:space="preserve">the </w:t>
                  </w:r>
                  <w:r w:rsidRPr="009879B9">
                    <w:rPr>
                      <w:rFonts w:eastAsiaTheme="minorEastAsia" w:cstheme="minorHAnsi"/>
                    </w:rPr>
                    <w:t xml:space="preserve">sun (and moon around </w:t>
                  </w:r>
                  <w:r w:rsidR="00066B4F">
                    <w:rPr>
                      <w:rFonts w:eastAsiaTheme="minorEastAsia" w:cstheme="minorHAnsi"/>
                    </w:rPr>
                    <w:t>Earth</w:t>
                  </w:r>
                  <w:r w:rsidRPr="009879B9">
                    <w:rPr>
                      <w:rFonts w:eastAsiaTheme="minorEastAsia" w:cstheme="minorHAnsi"/>
                    </w:rPr>
                    <w:t>) lead to observable patterns (different appearances of constellations in the night sky, and different locations the sun (and moon) appear in the sky throughout the year). (5-ESS1-2)</w:t>
                  </w:r>
                </w:p>
                <w:p w14:paraId="4F6A3D90" w14:textId="425C9412" w:rsidR="00D65EDD" w:rsidRDefault="00D65EDD" w:rsidP="00232448">
                  <w:pPr>
                    <w:pStyle w:val="Body"/>
                    <w:keepNext/>
                    <w:framePr w:hSpace="180" w:wrap="around" w:vAnchor="text" w:hAnchor="text" w:x="-7" w:y="1"/>
                    <w:numPr>
                      <w:ilvl w:val="0"/>
                      <w:numId w:val="19"/>
                    </w:numPr>
                    <w:spacing w:before="60" w:after="60"/>
                    <w:suppressOverlap/>
                    <w:rPr>
                      <w:i/>
                      <w:color w:val="808080" w:themeColor="background1" w:themeShade="80"/>
                      <w:sz w:val="18"/>
                      <w:szCs w:val="18"/>
                    </w:rPr>
                  </w:pPr>
                  <w:r w:rsidRPr="009879B9">
                    <w:rPr>
                      <w:rFonts w:eastAsiaTheme="minorEastAsia"/>
                    </w:rPr>
                    <w:t xml:space="preserve">Rotation of </w:t>
                  </w:r>
                  <w:r w:rsidR="00066B4F">
                    <w:rPr>
                      <w:rFonts w:eastAsiaTheme="minorEastAsia"/>
                    </w:rPr>
                    <w:t>Earth</w:t>
                  </w:r>
                  <w:r w:rsidRPr="009879B9">
                    <w:rPr>
                      <w:rFonts w:eastAsiaTheme="minorEastAsia"/>
                    </w:rPr>
                    <w:t xml:space="preserve"> about its axis (24-hour cycle) lead</w:t>
                  </w:r>
                  <w:r w:rsidR="000E14D6">
                    <w:rPr>
                      <w:rFonts w:eastAsiaTheme="minorEastAsia"/>
                    </w:rPr>
                    <w:t>s</w:t>
                  </w:r>
                  <w:r w:rsidRPr="009879B9">
                    <w:rPr>
                      <w:rFonts w:eastAsiaTheme="minorEastAsia"/>
                    </w:rPr>
                    <w:t xml:space="preserve"> to observable patterns (day/night, shadow lengths, change in position of sun (and moon) throughout the day). (5-ESS1-2)</w:t>
                  </w:r>
                </w:p>
              </w:tc>
            </w:tr>
          </w:tbl>
          <w:p w14:paraId="637B0E52" w14:textId="5A841A9E" w:rsidR="00E5527F" w:rsidRPr="00486148" w:rsidRDefault="00FD523E" w:rsidP="00187126">
            <w:pPr>
              <w:pStyle w:val="StageHeader"/>
              <w:keepNext/>
              <w:widowControl w:val="0"/>
              <w:spacing w:before="60" w:after="60"/>
              <w:jc w:val="left"/>
              <w:rPr>
                <w:b w:val="0"/>
                <w:bCs/>
                <w:color w:val="auto"/>
                <w:sz w:val="22"/>
                <w:szCs w:val="22"/>
              </w:rPr>
            </w:pPr>
            <w:r w:rsidRPr="00D205D8">
              <w:rPr>
                <w:b w:val="0"/>
                <w:bCs/>
                <w:noProof/>
                <w:color w:val="auto"/>
                <w:sz w:val="22"/>
                <w:szCs w:val="22"/>
              </w:rPr>
              <w:drawing>
                <wp:anchor distT="0" distB="0" distL="114300" distR="114300" simplePos="0" relativeHeight="251658240" behindDoc="0" locked="0" layoutInCell="1" allowOverlap="1" wp14:anchorId="0E923EC7" wp14:editId="2B6A3E35">
                  <wp:simplePos x="0" y="0"/>
                  <wp:positionH relativeFrom="column">
                    <wp:posOffset>-451485</wp:posOffset>
                  </wp:positionH>
                  <wp:positionV relativeFrom="paragraph">
                    <wp:posOffset>105410</wp:posOffset>
                  </wp:positionV>
                  <wp:extent cx="356235" cy="383540"/>
                  <wp:effectExtent l="0" t="0" r="5715" b="0"/>
                  <wp:wrapThrough wrapText="bothSides">
                    <wp:wrapPolygon edited="0">
                      <wp:start x="0" y="0"/>
                      <wp:lineTo x="0" y="20384"/>
                      <wp:lineTo x="20791" y="20384"/>
                      <wp:lineTo x="207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4063" t="9375" r="12500" b="10937"/>
                          <a:stretch/>
                        </pic:blipFill>
                        <pic:spPr bwMode="auto">
                          <a:xfrm>
                            <a:off x="0" y="0"/>
                            <a:ext cx="356235" cy="383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6148" w:rsidRPr="00D205D8">
              <w:rPr>
                <w:b w:val="0"/>
                <w:bCs/>
                <w:color w:val="auto"/>
                <w:sz w:val="22"/>
                <w:szCs w:val="22"/>
              </w:rPr>
              <w:t xml:space="preserve">The </w:t>
            </w:r>
            <w:hyperlink r:id="rId16" w:history="1">
              <w:r w:rsidR="00486148" w:rsidRPr="009E2306">
                <w:rPr>
                  <w:rStyle w:val="Hyperlink"/>
                  <w:b w:val="0"/>
                  <w:bCs/>
                  <w:sz w:val="22"/>
                  <w:szCs w:val="22"/>
                </w:rPr>
                <w:t>SIPS Unit 4 Student Profile</w:t>
              </w:r>
            </w:hyperlink>
            <w:r w:rsidR="00486148" w:rsidRPr="00D205D8">
              <w:rPr>
                <w:b w:val="0"/>
                <w:bCs/>
                <w:color w:val="auto"/>
                <w:sz w:val="22"/>
                <w:szCs w:val="22"/>
              </w:rPr>
              <w:t xml:space="preserve"> describes what students should know and be able to demonstrate prior to and at the culmination of three-dimensional science instruction in Unit 4 to prepare for new and increasingly sophisticated learning opportunities in Unit 4. </w:t>
            </w:r>
          </w:p>
        </w:tc>
      </w:tr>
      <w:tr w:rsidR="001C03BB" w:rsidRPr="00E72398" w14:paraId="603517EE" w14:textId="77777777" w:rsidTr="006E3F65">
        <w:trPr>
          <w:trHeight w:val="332"/>
        </w:trPr>
        <w:tc>
          <w:tcPr>
            <w:tcW w:w="9836" w:type="dxa"/>
            <w:tcBorders>
              <w:bottom w:val="single" w:sz="4" w:space="0" w:color="auto"/>
            </w:tcBorders>
            <w:shd w:val="clear" w:color="auto" w:fill="ECC5FF"/>
            <w:vAlign w:val="center"/>
          </w:tcPr>
          <w:p w14:paraId="4CD34619" w14:textId="0C8C098E" w:rsidR="001C03BB" w:rsidRPr="7AE41A9E" w:rsidRDefault="6F7F4D35" w:rsidP="00187126">
            <w:pPr>
              <w:pStyle w:val="Stage1heading"/>
              <w:keepNext/>
              <w:framePr w:hSpace="0" w:wrap="auto" w:vAnchor="margin" w:hAnchor="text" w:yAlign="inline"/>
              <w:spacing w:before="60" w:after="60"/>
              <w:rPr>
                <w:color w:val="auto"/>
              </w:rPr>
            </w:pPr>
            <w:bookmarkStart w:id="3" w:name="NGSS" w:colFirst="0" w:colLast="0"/>
            <w:r w:rsidRPr="6F7F4D35">
              <w:rPr>
                <w:color w:val="auto"/>
              </w:rPr>
              <w:t>Next Generation Science Standards (NGSS) Performance Expectations &amp; Foundation Boxes</w:t>
            </w:r>
          </w:p>
        </w:tc>
      </w:tr>
      <w:bookmarkEnd w:id="3"/>
      <w:tr w:rsidR="00150A0E" w:rsidRPr="00E72398" w14:paraId="630C3E4B" w14:textId="77777777" w:rsidTr="006E3F65">
        <w:trPr>
          <w:trHeight w:val="1700"/>
        </w:trPr>
        <w:tc>
          <w:tcPr>
            <w:tcW w:w="9836" w:type="dxa"/>
            <w:shd w:val="clear" w:color="auto" w:fill="auto"/>
          </w:tcPr>
          <w:p w14:paraId="12D0C2DF" w14:textId="344EAEC5" w:rsidR="00150A0E" w:rsidRPr="00150A0E" w:rsidRDefault="00150A0E" w:rsidP="00187126">
            <w:pPr>
              <w:spacing w:before="60" w:after="60"/>
            </w:pPr>
            <w:r w:rsidRPr="00150A0E">
              <w:rPr>
                <w:b/>
                <w:bCs/>
              </w:rPr>
              <w:t xml:space="preserve">5-PS2-1. </w:t>
            </w:r>
            <w:r w:rsidRPr="00150A0E">
              <w:t xml:space="preserve">Support an argument that the gravitational force exerted by </w:t>
            </w:r>
            <w:r w:rsidR="00066B4F">
              <w:t>Earth</w:t>
            </w:r>
            <w:r w:rsidRPr="00150A0E">
              <w:t xml:space="preserve"> on objects is directed down. </w:t>
            </w:r>
            <w:r w:rsidRPr="00150A0E">
              <w:rPr>
                <w:color w:val="FF0000"/>
              </w:rPr>
              <w:t xml:space="preserve">[Clarification Statement: “Down” is a local description of the direction that points toward the center of the spherical </w:t>
            </w:r>
            <w:r w:rsidR="00066B4F">
              <w:rPr>
                <w:color w:val="FF0000"/>
              </w:rPr>
              <w:t>Earth</w:t>
            </w:r>
            <w:r w:rsidRPr="00150A0E">
              <w:rPr>
                <w:color w:val="FF0000"/>
              </w:rPr>
              <w:t>.] [</w:t>
            </w:r>
            <w:r w:rsidRPr="00150A0E">
              <w:rPr>
                <w:i/>
                <w:iCs/>
                <w:color w:val="FF0000"/>
              </w:rPr>
              <w:t>Assessment Boundary: Assessment does not include mathematical representation of gravitational force.</w:t>
            </w:r>
            <w:r w:rsidRPr="00150A0E">
              <w:rPr>
                <w:color w:val="FF0000"/>
              </w:rPr>
              <w:t>]</w:t>
            </w:r>
          </w:p>
          <w:p w14:paraId="6DD0ACCA" w14:textId="39E975B8" w:rsidR="00150A0E" w:rsidRPr="00150A0E" w:rsidRDefault="00150A0E" w:rsidP="00187126">
            <w:pPr>
              <w:spacing w:before="60" w:after="60"/>
              <w:rPr>
                <w:b/>
                <w:bCs/>
              </w:rPr>
            </w:pPr>
            <w:r w:rsidRPr="00150A0E">
              <w:rPr>
                <w:b/>
                <w:bCs/>
              </w:rPr>
              <w:t>5-ESS1-1.</w:t>
            </w:r>
            <w:r w:rsidRPr="00150A0E">
              <w:t xml:space="preserve"> Support an argument that the apparent brightness of the sun and stars is due to their relative distances from the </w:t>
            </w:r>
            <w:r w:rsidR="00066B4F">
              <w:t>Earth</w:t>
            </w:r>
            <w:r w:rsidRPr="00150A0E">
              <w:t>. </w:t>
            </w:r>
            <w:r w:rsidRPr="00150A0E">
              <w:rPr>
                <w:color w:val="FF0000"/>
              </w:rPr>
              <w:t>[</w:t>
            </w:r>
            <w:r w:rsidRPr="00150A0E">
              <w:rPr>
                <w:i/>
                <w:iCs/>
                <w:color w:val="FF0000"/>
              </w:rPr>
              <w:t>Assessment Boundary: Assessment is limited to relative distances, not sizes, of stars. Assessment does not include other factors that affect apparent brightness (such as stellar masses, age, stage).</w:t>
            </w:r>
            <w:r w:rsidRPr="00150A0E">
              <w:rPr>
                <w:color w:val="FF0000"/>
              </w:rPr>
              <w:t>]</w:t>
            </w:r>
          </w:p>
          <w:p w14:paraId="630C3E4A" w14:textId="152ABFAB" w:rsidR="00150A0E" w:rsidRPr="00150A0E" w:rsidRDefault="00150A0E" w:rsidP="00187126">
            <w:pPr>
              <w:pStyle w:val="TableParagraph"/>
              <w:spacing w:before="60" w:after="60"/>
              <w:ind w:left="0"/>
              <w:rPr>
                <w:sz w:val="22"/>
                <w:szCs w:val="22"/>
              </w:rPr>
            </w:pPr>
            <w:r w:rsidRPr="00150A0E">
              <w:rPr>
                <w:b/>
                <w:bCs/>
                <w:sz w:val="22"/>
                <w:szCs w:val="22"/>
              </w:rPr>
              <w:t>5-ESS1-2.</w:t>
            </w:r>
            <w:r w:rsidRPr="00150A0E">
              <w:rPr>
                <w:sz w:val="22"/>
                <w:szCs w:val="22"/>
              </w:rPr>
              <w:t xml:space="preserve"> Represent data in graphical displays to reveal patterns of daily changes in length and direction of shadows, day and night, and the seasonal appearance of some stars in the night sky. </w:t>
            </w:r>
            <w:r w:rsidRPr="00150A0E">
              <w:rPr>
                <w:color w:val="FF0000"/>
                <w:sz w:val="22"/>
                <w:szCs w:val="22"/>
              </w:rPr>
              <w:t xml:space="preserve">[Clarification Statement: Examples of patterns could include the position and motion of </w:t>
            </w:r>
            <w:r w:rsidR="00066B4F">
              <w:rPr>
                <w:color w:val="FF0000"/>
                <w:sz w:val="22"/>
                <w:szCs w:val="22"/>
              </w:rPr>
              <w:t>Earth</w:t>
            </w:r>
            <w:r w:rsidRPr="00150A0E">
              <w:rPr>
                <w:color w:val="FF0000"/>
                <w:sz w:val="22"/>
                <w:szCs w:val="22"/>
              </w:rPr>
              <w:t xml:space="preserve"> with respect to the sun and selected stars that are visible only in particular months.] [</w:t>
            </w:r>
            <w:r w:rsidRPr="00150A0E">
              <w:rPr>
                <w:i/>
                <w:iCs/>
                <w:color w:val="FF0000"/>
                <w:sz w:val="22"/>
                <w:szCs w:val="22"/>
              </w:rPr>
              <w:t>Assessment Boundary: Assessment does not include causes of seasons.</w:t>
            </w:r>
            <w:r w:rsidRPr="00150A0E">
              <w:rPr>
                <w:color w:val="FF0000"/>
                <w:sz w:val="22"/>
                <w:szCs w:val="22"/>
              </w:rPr>
              <w:t>]</w:t>
            </w:r>
          </w:p>
        </w:tc>
      </w:tr>
    </w:tbl>
    <w:p w14:paraId="72215410" w14:textId="77777777" w:rsidR="006E3F65" w:rsidRDefault="006E3F65"/>
    <w:tbl>
      <w:tblPr>
        <w:tblStyle w:val="TableGrid"/>
        <w:tblpPr w:leftFromText="180" w:rightFromText="180" w:vertAnchor="text" w:tblpY="1"/>
        <w:tblOverlap w:val="never"/>
        <w:tblW w:w="9842" w:type="dxa"/>
        <w:tblLayout w:type="fixed"/>
        <w:tblCellMar>
          <w:left w:w="115" w:type="dxa"/>
          <w:right w:w="115" w:type="dxa"/>
        </w:tblCellMar>
        <w:tblLook w:val="04A0" w:firstRow="1" w:lastRow="0" w:firstColumn="1" w:lastColumn="0" w:noHBand="0" w:noVBand="1"/>
      </w:tblPr>
      <w:tblGrid>
        <w:gridCol w:w="3277"/>
        <w:gridCol w:w="1760"/>
        <w:gridCol w:w="1517"/>
        <w:gridCol w:w="3282"/>
        <w:gridCol w:w="6"/>
      </w:tblGrid>
      <w:tr w:rsidR="00150A0E" w:rsidRPr="00E72398" w14:paraId="3EA30F3F" w14:textId="77777777" w:rsidTr="00A050BF">
        <w:trPr>
          <w:gridAfter w:val="1"/>
          <w:wAfter w:w="6" w:type="dxa"/>
          <w:trHeight w:val="260"/>
        </w:trPr>
        <w:tc>
          <w:tcPr>
            <w:tcW w:w="3277" w:type="dxa"/>
            <w:shd w:val="clear" w:color="auto" w:fill="5B9BD5" w:themeFill="accent5"/>
          </w:tcPr>
          <w:p w14:paraId="7B41995E" w14:textId="2E0EAC03" w:rsidR="00150A0E" w:rsidRPr="00D34F3B" w:rsidRDefault="00150A0E" w:rsidP="00A050BF">
            <w:pPr>
              <w:pStyle w:val="Body"/>
              <w:keepNext/>
              <w:spacing w:before="60" w:after="60"/>
              <w:jc w:val="center"/>
              <w:rPr>
                <w:b/>
                <w:bCs/>
                <w:color w:val="FFFFFF" w:themeColor="background1"/>
                <w:sz w:val="20"/>
                <w:szCs w:val="20"/>
              </w:rPr>
            </w:pPr>
            <w:r w:rsidRPr="7AE41A9E">
              <w:rPr>
                <w:b/>
                <w:bCs/>
                <w:color w:val="FFFFFF" w:themeColor="background1"/>
                <w:sz w:val="20"/>
                <w:szCs w:val="20"/>
              </w:rPr>
              <w:lastRenderedPageBreak/>
              <w:t>Targeted Scientific Practice</w:t>
            </w:r>
            <w:r>
              <w:rPr>
                <w:b/>
                <w:bCs/>
                <w:color w:val="FFFFFF" w:themeColor="background1"/>
                <w:sz w:val="20"/>
                <w:szCs w:val="20"/>
              </w:rPr>
              <w:t>s</w:t>
            </w:r>
          </w:p>
        </w:tc>
        <w:tc>
          <w:tcPr>
            <w:tcW w:w="3277" w:type="dxa"/>
            <w:gridSpan w:val="2"/>
            <w:shd w:val="clear" w:color="auto" w:fill="ED7D31" w:themeFill="accent2"/>
          </w:tcPr>
          <w:p w14:paraId="1EA5994C" w14:textId="3F2C29DD" w:rsidR="00150A0E" w:rsidRPr="00D34F3B" w:rsidRDefault="00150A0E" w:rsidP="00A050BF">
            <w:pPr>
              <w:pStyle w:val="Body"/>
              <w:keepNext/>
              <w:spacing w:before="60" w:after="60"/>
              <w:jc w:val="center"/>
              <w:rPr>
                <w:b/>
                <w:color w:val="FFFFFF" w:themeColor="background1"/>
                <w:sz w:val="20"/>
                <w:szCs w:val="20"/>
              </w:rPr>
            </w:pPr>
            <w:r w:rsidRPr="00D34F3B">
              <w:rPr>
                <w:b/>
                <w:color w:val="FFFFFF" w:themeColor="background1"/>
                <w:sz w:val="20"/>
                <w:szCs w:val="20"/>
              </w:rPr>
              <w:t>Targeted D</w:t>
            </w:r>
            <w:r>
              <w:rPr>
                <w:b/>
                <w:color w:val="FFFFFF" w:themeColor="background1"/>
                <w:sz w:val="20"/>
                <w:szCs w:val="20"/>
              </w:rPr>
              <w:t>isciplinary Core Ideas</w:t>
            </w:r>
          </w:p>
        </w:tc>
        <w:tc>
          <w:tcPr>
            <w:tcW w:w="3282" w:type="dxa"/>
            <w:shd w:val="clear" w:color="auto" w:fill="339933"/>
          </w:tcPr>
          <w:p w14:paraId="31E87A28" w14:textId="1874A713" w:rsidR="00150A0E" w:rsidRPr="00D34F3B" w:rsidRDefault="00150A0E" w:rsidP="00A050BF">
            <w:pPr>
              <w:pStyle w:val="Body"/>
              <w:keepNext/>
              <w:spacing w:before="60" w:after="60"/>
              <w:jc w:val="center"/>
              <w:rPr>
                <w:b/>
                <w:color w:val="FFFFFF" w:themeColor="background1"/>
                <w:sz w:val="20"/>
                <w:szCs w:val="20"/>
              </w:rPr>
            </w:pPr>
            <w:r w:rsidRPr="00D34F3B">
              <w:rPr>
                <w:b/>
                <w:color w:val="FFFFFF" w:themeColor="background1"/>
                <w:sz w:val="20"/>
                <w:szCs w:val="20"/>
              </w:rPr>
              <w:t>Targeted Cross-</w:t>
            </w:r>
            <w:r>
              <w:rPr>
                <w:b/>
                <w:color w:val="FFFFFF" w:themeColor="background1"/>
                <w:sz w:val="20"/>
                <w:szCs w:val="20"/>
              </w:rPr>
              <w:t>C</w:t>
            </w:r>
            <w:r w:rsidRPr="00D34F3B">
              <w:rPr>
                <w:b/>
                <w:color w:val="FFFFFF" w:themeColor="background1"/>
                <w:sz w:val="20"/>
                <w:szCs w:val="20"/>
              </w:rPr>
              <w:t>utting Concept</w:t>
            </w:r>
            <w:r>
              <w:rPr>
                <w:b/>
                <w:color w:val="FFFFFF" w:themeColor="background1"/>
                <w:sz w:val="20"/>
                <w:szCs w:val="20"/>
              </w:rPr>
              <w:t>s</w:t>
            </w:r>
          </w:p>
        </w:tc>
      </w:tr>
      <w:tr w:rsidR="00150A0E" w:rsidRPr="00E72398" w14:paraId="3F594E01" w14:textId="77777777" w:rsidTr="00A050BF">
        <w:trPr>
          <w:gridAfter w:val="1"/>
          <w:wAfter w:w="6" w:type="dxa"/>
          <w:trHeight w:val="332"/>
        </w:trPr>
        <w:tc>
          <w:tcPr>
            <w:tcW w:w="3277" w:type="dxa"/>
            <w:shd w:val="clear" w:color="auto" w:fill="auto"/>
          </w:tcPr>
          <w:p w14:paraId="5937806B" w14:textId="77777777" w:rsidR="00B44041" w:rsidRPr="003D7110" w:rsidRDefault="00B44041" w:rsidP="00A050BF">
            <w:pPr>
              <w:pStyle w:val="Heading3"/>
              <w:spacing w:before="60"/>
              <w:rPr>
                <w:rFonts w:eastAsia="Times New Roman"/>
                <w:b w:val="0"/>
                <w:bCs w:val="0"/>
                <w:i w:val="0"/>
                <w:color w:val="auto"/>
              </w:rPr>
            </w:pPr>
            <w:r w:rsidRPr="003D7110">
              <w:rPr>
                <w:rFonts w:eastAsia="Times New Roman"/>
                <w:i w:val="0"/>
                <w:color w:val="auto"/>
                <w:lang w:bidi="en-US"/>
              </w:rPr>
              <w:t>[SEP-4] Analyzing and Interpreting Data</w:t>
            </w:r>
          </w:p>
          <w:p w14:paraId="41467119" w14:textId="77777777" w:rsidR="00B44041" w:rsidRPr="003D7110" w:rsidRDefault="00527E5B" w:rsidP="00A050BF">
            <w:pPr>
              <w:keepNext/>
              <w:spacing w:before="60" w:after="60" w:line="240" w:lineRule="exact"/>
              <w:rPr>
                <w:lang w:bidi="ar-SA"/>
              </w:rPr>
            </w:pPr>
            <w:hyperlink r:id="rId17" w:history="1">
              <w:r w:rsidR="00B44041" w:rsidRPr="003D7110">
                <w:rPr>
                  <w:lang w:bidi="ar-SA"/>
                </w:rPr>
                <w:t>Analyzing data in 3–5 builds on K–2 experiences and progresses to introducing quantitative approaches to collecting data and conducting multiple trials of qualitative observations. When possible and feasible, digital tools should be used.</w:t>
              </w:r>
            </w:hyperlink>
          </w:p>
          <w:p w14:paraId="466D98F5" w14:textId="77777777" w:rsidR="00B44041" w:rsidRPr="003D7110" w:rsidRDefault="00527E5B" w:rsidP="00785586">
            <w:pPr>
              <w:pStyle w:val="Heading3"/>
              <w:numPr>
                <w:ilvl w:val="0"/>
                <w:numId w:val="25"/>
              </w:numPr>
              <w:spacing w:before="60"/>
              <w:rPr>
                <w:rFonts w:eastAsia="Times New Roman"/>
                <w:i w:val="0"/>
                <w:color w:val="auto"/>
                <w:lang w:bidi="en-US"/>
              </w:rPr>
            </w:pPr>
            <w:hyperlink r:id="rId18" w:history="1">
              <w:r w:rsidR="00B44041" w:rsidRPr="003D7110">
                <w:rPr>
                  <w:rFonts w:eastAsia="Times New Roman"/>
                  <w:b w:val="0"/>
                  <w:bCs w:val="0"/>
                  <w:i w:val="0"/>
                  <w:color w:val="auto"/>
                </w:rPr>
                <w:t>Represent data in graphical displays (bar graphs, pictographs and/or pie charts) to reveal patterns that indicate relationships.</w:t>
              </w:r>
            </w:hyperlink>
            <w:r w:rsidR="00B44041" w:rsidRPr="003D7110">
              <w:rPr>
                <w:rFonts w:eastAsia="Times New Roman"/>
                <w:b w:val="0"/>
                <w:bCs w:val="0"/>
                <w:i w:val="0"/>
                <w:color w:val="auto"/>
              </w:rPr>
              <w:t xml:space="preserve"> </w:t>
            </w:r>
            <w:r w:rsidR="00B44041" w:rsidRPr="003D7110">
              <w:rPr>
                <w:rFonts w:eastAsia="Times New Roman"/>
                <w:i w:val="0"/>
                <w:color w:val="auto"/>
              </w:rPr>
              <w:t>(5-ESS1-2)</w:t>
            </w:r>
            <w:r w:rsidR="00B44041" w:rsidRPr="003D7110">
              <w:rPr>
                <w:rFonts w:eastAsia="Times New Roman"/>
                <w:i w:val="0"/>
                <w:color w:val="auto"/>
                <w:lang w:bidi="en-US"/>
              </w:rPr>
              <w:t xml:space="preserve"> </w:t>
            </w:r>
          </w:p>
          <w:p w14:paraId="7591D6C7" w14:textId="77777777" w:rsidR="00B44041" w:rsidRPr="003D7110" w:rsidRDefault="00B44041" w:rsidP="00A050BF">
            <w:pPr>
              <w:pStyle w:val="Heading3"/>
              <w:spacing w:before="60"/>
              <w:rPr>
                <w:rFonts w:eastAsia="Times New Roman"/>
                <w:i w:val="0"/>
                <w:color w:val="auto"/>
                <w:lang w:bidi="en-US"/>
              </w:rPr>
            </w:pPr>
            <w:r w:rsidRPr="003D7110">
              <w:rPr>
                <w:rFonts w:eastAsia="Times New Roman"/>
                <w:i w:val="0"/>
                <w:color w:val="auto"/>
                <w:lang w:bidi="en-US"/>
              </w:rPr>
              <w:t>[SEP-7] Engaging in Argument from Evidence</w:t>
            </w:r>
          </w:p>
          <w:p w14:paraId="76E98015" w14:textId="77777777" w:rsidR="00B44041" w:rsidRPr="003D7110" w:rsidRDefault="00527E5B" w:rsidP="00A050BF">
            <w:pPr>
              <w:spacing w:before="60" w:after="60"/>
            </w:pPr>
            <w:hyperlink r:id="rId19" w:history="1">
              <w:r w:rsidR="00B44041" w:rsidRPr="003D7110">
                <w:t>Engaging in argument from evidence in 3–5 builds on K–2 experiences and progresses to critiquing the scientific explanations or solutions proposed by peers by citing relevant evidence about the natural and designed world(s).</w:t>
              </w:r>
            </w:hyperlink>
          </w:p>
          <w:p w14:paraId="28E121C5" w14:textId="76E3A621" w:rsidR="00150A0E" w:rsidRPr="003D7110" w:rsidRDefault="00527E5B" w:rsidP="00785586">
            <w:pPr>
              <w:pStyle w:val="ListParagraph"/>
              <w:numPr>
                <w:ilvl w:val="0"/>
                <w:numId w:val="25"/>
              </w:numPr>
              <w:spacing w:before="60" w:after="60"/>
              <w:rPr>
                <w:iCs/>
              </w:rPr>
            </w:pPr>
            <w:hyperlink r:id="rId20" w:history="1">
              <w:r w:rsidR="00B44041" w:rsidRPr="003D7110">
                <w:t>Support an argument with evidence, data, or a model.</w:t>
              </w:r>
            </w:hyperlink>
            <w:r w:rsidR="00B44041" w:rsidRPr="003D7110">
              <w:t xml:space="preserve"> </w:t>
            </w:r>
            <w:r w:rsidR="00B44041" w:rsidRPr="003D7110">
              <w:rPr>
                <w:b/>
                <w:bCs/>
              </w:rPr>
              <w:t>(5-PS2-1) (5-ESS1-1)</w:t>
            </w:r>
          </w:p>
        </w:tc>
        <w:tc>
          <w:tcPr>
            <w:tcW w:w="3277" w:type="dxa"/>
            <w:gridSpan w:val="2"/>
            <w:shd w:val="clear" w:color="auto" w:fill="auto"/>
          </w:tcPr>
          <w:p w14:paraId="7204D512" w14:textId="77777777" w:rsidR="00C42C02" w:rsidRPr="003D7110" w:rsidRDefault="00527E5B" w:rsidP="00A050BF">
            <w:pPr>
              <w:keepNext/>
              <w:spacing w:before="60" w:after="60"/>
              <w:rPr>
                <w:b/>
                <w:bCs/>
                <w:lang w:bidi="ar-SA"/>
              </w:rPr>
            </w:pPr>
            <w:hyperlink r:id="rId21" w:history="1">
              <w:r w:rsidR="00C42C02" w:rsidRPr="003D7110">
                <w:rPr>
                  <w:b/>
                  <w:bCs/>
                  <w:lang w:bidi="ar-SA"/>
                </w:rPr>
                <w:t>PS2.B: Types of Interactions</w:t>
              </w:r>
            </w:hyperlink>
          </w:p>
          <w:p w14:paraId="3E6F0EA6" w14:textId="2AB81BDA" w:rsidR="00C42C02" w:rsidRPr="003D7110" w:rsidRDefault="00527E5B" w:rsidP="00785586">
            <w:pPr>
              <w:pStyle w:val="ListParagraph"/>
              <w:keepNext/>
              <w:numPr>
                <w:ilvl w:val="0"/>
                <w:numId w:val="23"/>
              </w:numPr>
              <w:spacing w:before="60" w:after="60"/>
            </w:pPr>
            <w:hyperlink r:id="rId22" w:history="1">
              <w:r w:rsidR="00C42C02" w:rsidRPr="003D7110">
                <w:t xml:space="preserve">The gravitational force of </w:t>
              </w:r>
              <w:r w:rsidR="00066B4F" w:rsidRPr="003D7110">
                <w:t>Earth</w:t>
              </w:r>
              <w:r w:rsidR="00C42C02" w:rsidRPr="003D7110">
                <w:t xml:space="preserve"> acting on an object near </w:t>
              </w:r>
              <w:r w:rsidR="00066B4F" w:rsidRPr="003D7110">
                <w:t>Earth</w:t>
              </w:r>
              <w:r w:rsidR="00C42C02" w:rsidRPr="003D7110">
                <w:t>’s surface pulls that object toward the planet’s center.</w:t>
              </w:r>
            </w:hyperlink>
            <w:r w:rsidR="00C42C02" w:rsidRPr="003D7110">
              <w:t xml:space="preserve"> </w:t>
            </w:r>
            <w:r w:rsidR="00C42C02" w:rsidRPr="003D7110">
              <w:rPr>
                <w:b/>
                <w:bCs/>
              </w:rPr>
              <w:t>(5-PS2-1)</w:t>
            </w:r>
          </w:p>
          <w:p w14:paraId="4591BA90" w14:textId="77777777" w:rsidR="00C42C02" w:rsidRPr="003D7110" w:rsidRDefault="00527E5B" w:rsidP="00A050BF">
            <w:pPr>
              <w:keepNext/>
              <w:spacing w:before="60" w:after="60"/>
              <w:rPr>
                <w:b/>
                <w:bCs/>
                <w:lang w:bidi="ar-SA"/>
              </w:rPr>
            </w:pPr>
            <w:hyperlink r:id="rId23" w:history="1">
              <w:r w:rsidR="00C42C02" w:rsidRPr="003D7110">
                <w:rPr>
                  <w:b/>
                  <w:bCs/>
                  <w:lang w:bidi="ar-SA"/>
                </w:rPr>
                <w:t>ESS1.A: The Universe and its Stars</w:t>
              </w:r>
            </w:hyperlink>
          </w:p>
          <w:p w14:paraId="02AF125D" w14:textId="56E039CE" w:rsidR="00C42C02" w:rsidRPr="003D7110" w:rsidRDefault="00527E5B" w:rsidP="00785586">
            <w:pPr>
              <w:pStyle w:val="ListParagraph"/>
              <w:keepNext/>
              <w:numPr>
                <w:ilvl w:val="0"/>
                <w:numId w:val="23"/>
              </w:numPr>
              <w:spacing w:before="60" w:after="60"/>
            </w:pPr>
            <w:hyperlink r:id="rId24" w:history="1">
              <w:r w:rsidR="00C42C02" w:rsidRPr="003D7110">
                <w:t xml:space="preserve">The sun is a star that appears larger and brighter than other stars because it is closer. Stars range greatly in their distance from </w:t>
              </w:r>
              <w:r w:rsidR="00066B4F" w:rsidRPr="003D7110">
                <w:t>Earth</w:t>
              </w:r>
              <w:r w:rsidR="00C42C02" w:rsidRPr="003D7110">
                <w:t>.</w:t>
              </w:r>
            </w:hyperlink>
            <w:r w:rsidR="00C42C02" w:rsidRPr="003D7110">
              <w:t xml:space="preserve"> </w:t>
            </w:r>
            <w:r w:rsidR="00C42C02" w:rsidRPr="003D7110">
              <w:rPr>
                <w:b/>
                <w:bCs/>
              </w:rPr>
              <w:t>(5-ESS1-1)</w:t>
            </w:r>
          </w:p>
          <w:p w14:paraId="11602A6B" w14:textId="3E91567C" w:rsidR="00C42C02" w:rsidRPr="003D7110" w:rsidRDefault="00527E5B" w:rsidP="00A050BF">
            <w:pPr>
              <w:keepNext/>
              <w:spacing w:before="60" w:after="60"/>
              <w:rPr>
                <w:b/>
                <w:bCs/>
                <w:lang w:bidi="ar-SA"/>
              </w:rPr>
            </w:pPr>
            <w:hyperlink r:id="rId25" w:history="1">
              <w:r w:rsidR="00C42C02" w:rsidRPr="003D7110">
                <w:rPr>
                  <w:b/>
                  <w:bCs/>
                  <w:lang w:bidi="ar-SA"/>
                </w:rPr>
                <w:t xml:space="preserve">ESS1.B: </w:t>
              </w:r>
              <w:r w:rsidR="00066B4F" w:rsidRPr="003D7110">
                <w:rPr>
                  <w:b/>
                  <w:bCs/>
                  <w:lang w:bidi="ar-SA"/>
                </w:rPr>
                <w:t>Earth</w:t>
              </w:r>
              <w:r w:rsidR="00C42C02" w:rsidRPr="003D7110">
                <w:rPr>
                  <w:b/>
                  <w:bCs/>
                  <w:lang w:bidi="ar-SA"/>
                </w:rPr>
                <w:t xml:space="preserve"> and the Solar System</w:t>
              </w:r>
            </w:hyperlink>
          </w:p>
          <w:p w14:paraId="5FD950B7" w14:textId="2B697CCC" w:rsidR="00150A0E" w:rsidRPr="003D7110" w:rsidRDefault="00527E5B" w:rsidP="00785586">
            <w:pPr>
              <w:pStyle w:val="ListParagraph"/>
              <w:numPr>
                <w:ilvl w:val="0"/>
                <w:numId w:val="23"/>
              </w:numPr>
              <w:spacing w:before="60" w:after="60"/>
            </w:pPr>
            <w:hyperlink r:id="rId26" w:history="1">
              <w:r w:rsidR="00C42C02" w:rsidRPr="003D7110">
                <w:t xml:space="preserve">The orbits of </w:t>
              </w:r>
              <w:r w:rsidR="00066B4F" w:rsidRPr="003D7110">
                <w:t>Earth</w:t>
              </w:r>
              <w:r w:rsidR="00C42C02" w:rsidRPr="003D7110">
                <w:t xml:space="preserve"> around the sun and of the moon around </w:t>
              </w:r>
              <w:r w:rsidR="00066B4F" w:rsidRPr="003D7110">
                <w:t>Earth</w:t>
              </w:r>
              <w:r w:rsidR="00C42C02" w:rsidRPr="003D7110">
                <w:t xml:space="preserve">, together with the rotation of </w:t>
              </w:r>
              <w:r w:rsidR="00066B4F" w:rsidRPr="003D7110">
                <w:t>Earth</w:t>
              </w:r>
              <w:r w:rsidR="00C42C02" w:rsidRPr="003D7110">
                <w:t xml:space="preserve"> about an axis between its North and South poles, cause observable patterns. These include day and night; daily changes in the length and direction of shadows; and different positions of the sun, moon, and stars at different times of the day, month, and year.</w:t>
              </w:r>
            </w:hyperlink>
            <w:r w:rsidR="00C42C02" w:rsidRPr="003D7110">
              <w:t xml:space="preserve"> </w:t>
            </w:r>
            <w:r w:rsidR="00C42C02" w:rsidRPr="003D7110">
              <w:rPr>
                <w:b/>
                <w:bCs/>
              </w:rPr>
              <w:t>(5-ESS1-2)</w:t>
            </w:r>
          </w:p>
        </w:tc>
        <w:tc>
          <w:tcPr>
            <w:tcW w:w="3282" w:type="dxa"/>
            <w:shd w:val="clear" w:color="auto" w:fill="auto"/>
          </w:tcPr>
          <w:p w14:paraId="36FCBB92" w14:textId="77777777" w:rsidR="00ED50B0" w:rsidRPr="003D7110" w:rsidRDefault="00ED50B0" w:rsidP="00A050BF">
            <w:pPr>
              <w:pStyle w:val="Heading3"/>
              <w:spacing w:before="60"/>
              <w:rPr>
                <w:rFonts w:eastAsia="Times New Roman"/>
                <w:i w:val="0"/>
                <w:color w:val="auto"/>
              </w:rPr>
            </w:pPr>
            <w:r w:rsidRPr="003D7110">
              <w:rPr>
                <w:rFonts w:eastAsia="Times New Roman"/>
                <w:i w:val="0"/>
                <w:color w:val="auto"/>
              </w:rPr>
              <w:t>[CCC-1] Patterns</w:t>
            </w:r>
          </w:p>
          <w:p w14:paraId="18B4A3E3" w14:textId="77777777" w:rsidR="00ED50B0" w:rsidRPr="003D7110" w:rsidRDefault="00ED50B0" w:rsidP="00785586">
            <w:pPr>
              <w:pStyle w:val="ListParagraph"/>
              <w:numPr>
                <w:ilvl w:val="0"/>
                <w:numId w:val="23"/>
              </w:numPr>
              <w:spacing w:before="60" w:after="60"/>
            </w:pPr>
            <w:r w:rsidRPr="003D7110">
              <w:t xml:space="preserve">Similarities and differences in patterns can be used to sort, classify, communicate, and analyze simple rates of change for natural phenomena. </w:t>
            </w:r>
            <w:r w:rsidRPr="003D7110">
              <w:rPr>
                <w:b/>
                <w:bCs/>
              </w:rPr>
              <w:t>(5-ESS1-2)</w:t>
            </w:r>
          </w:p>
          <w:p w14:paraId="64FFF8C1" w14:textId="77777777" w:rsidR="00ED50B0" w:rsidRPr="003D7110" w:rsidRDefault="00ED50B0" w:rsidP="00A050BF">
            <w:pPr>
              <w:pStyle w:val="Heading3"/>
              <w:spacing w:before="60"/>
              <w:rPr>
                <w:rFonts w:eastAsia="Times New Roman"/>
                <w:i w:val="0"/>
                <w:color w:val="auto"/>
              </w:rPr>
            </w:pPr>
            <w:r w:rsidRPr="003D7110">
              <w:rPr>
                <w:rFonts w:eastAsia="Times New Roman"/>
                <w:i w:val="0"/>
                <w:color w:val="auto"/>
              </w:rPr>
              <w:t xml:space="preserve">[CCC-2] </w:t>
            </w:r>
            <w:hyperlink r:id="rId27">
              <w:r w:rsidRPr="003D7110">
                <w:rPr>
                  <w:rFonts w:eastAsia="Times New Roman"/>
                  <w:i w:val="0"/>
                  <w:color w:val="auto"/>
                </w:rPr>
                <w:t>Cause</w:t>
              </w:r>
            </w:hyperlink>
            <w:r w:rsidRPr="003D7110">
              <w:rPr>
                <w:rFonts w:eastAsia="Times New Roman"/>
                <w:i w:val="0"/>
                <w:color w:val="auto"/>
              </w:rPr>
              <w:t xml:space="preserve"> and Effect</w:t>
            </w:r>
          </w:p>
          <w:p w14:paraId="4AF6F448" w14:textId="77777777" w:rsidR="00ED50B0" w:rsidRPr="003D7110" w:rsidRDefault="00ED50B0" w:rsidP="00785586">
            <w:pPr>
              <w:pStyle w:val="ListParagraph"/>
              <w:keepNext/>
              <w:numPr>
                <w:ilvl w:val="0"/>
                <w:numId w:val="23"/>
              </w:numPr>
              <w:spacing w:before="60" w:after="60"/>
              <w:rPr>
                <w:b/>
                <w:bCs/>
              </w:rPr>
            </w:pPr>
            <w:r w:rsidRPr="003D7110">
              <w:t xml:space="preserve">Cause and effect relationships are routinely identified and used to explain change. </w:t>
            </w:r>
            <w:r w:rsidRPr="003D7110">
              <w:rPr>
                <w:b/>
                <w:bCs/>
              </w:rPr>
              <w:t>(5-PS2-1)</w:t>
            </w:r>
          </w:p>
          <w:p w14:paraId="7F0644C5" w14:textId="77777777" w:rsidR="00ED50B0" w:rsidRPr="003D7110" w:rsidRDefault="00ED50B0" w:rsidP="00A050BF">
            <w:pPr>
              <w:pStyle w:val="Heading3"/>
              <w:spacing w:before="60"/>
              <w:rPr>
                <w:rFonts w:eastAsia="Times New Roman"/>
                <w:b w:val="0"/>
                <w:bCs w:val="0"/>
                <w:i w:val="0"/>
                <w:color w:val="auto"/>
              </w:rPr>
            </w:pPr>
            <w:r w:rsidRPr="003D7110">
              <w:rPr>
                <w:rFonts w:eastAsia="Times New Roman"/>
                <w:i w:val="0"/>
                <w:color w:val="auto"/>
              </w:rPr>
              <w:t xml:space="preserve">[CCC-3] </w:t>
            </w:r>
            <w:hyperlink r:id="rId28">
              <w:r w:rsidRPr="003D7110">
                <w:rPr>
                  <w:rFonts w:eastAsia="Times New Roman"/>
                  <w:i w:val="0"/>
                  <w:color w:val="auto"/>
                </w:rPr>
                <w:t>Scale, Proportion, and Quantity</w:t>
              </w:r>
            </w:hyperlink>
          </w:p>
          <w:p w14:paraId="2E8938DF" w14:textId="77777777" w:rsidR="00ED50B0" w:rsidRPr="003D7110" w:rsidRDefault="00527E5B" w:rsidP="00785586">
            <w:pPr>
              <w:numPr>
                <w:ilvl w:val="0"/>
                <w:numId w:val="23"/>
              </w:numPr>
              <w:spacing w:before="60" w:after="60" w:line="180" w:lineRule="atLeast"/>
              <w:rPr>
                <w:rFonts w:ascii="Helvetica Neue" w:hAnsi="Helvetica Neue" w:cs="Times New Roman"/>
                <w:color w:val="333333"/>
                <w:lang w:bidi="ar-SA"/>
              </w:rPr>
            </w:pPr>
            <w:hyperlink r:id="rId29" w:history="1">
              <w:r w:rsidR="00ED50B0" w:rsidRPr="003D7110">
                <w:rPr>
                  <w:lang w:bidi="ar-SA"/>
                </w:rPr>
                <w:t>Natural objects exist from the very small to the immensely large.</w:t>
              </w:r>
            </w:hyperlink>
            <w:r w:rsidR="00ED50B0" w:rsidRPr="003D7110">
              <w:rPr>
                <w:lang w:bidi="ar-SA"/>
              </w:rPr>
              <w:t xml:space="preserve"> </w:t>
            </w:r>
            <w:r w:rsidR="00ED50B0" w:rsidRPr="003D7110">
              <w:rPr>
                <w:b/>
                <w:bCs/>
              </w:rPr>
              <w:t>(5-ESS1-1)</w:t>
            </w:r>
          </w:p>
          <w:p w14:paraId="77136D69" w14:textId="3586E943" w:rsidR="00150A0E" w:rsidRPr="003D7110" w:rsidRDefault="00150A0E" w:rsidP="00A050BF">
            <w:pPr>
              <w:pStyle w:val="Body"/>
              <w:keepNext/>
              <w:spacing w:before="60" w:after="60"/>
              <w:ind w:left="360"/>
              <w:rPr>
                <w:iCs/>
              </w:rPr>
            </w:pPr>
          </w:p>
        </w:tc>
      </w:tr>
      <w:tr w:rsidR="00F32228" w:rsidRPr="00E72398" w14:paraId="02990A41" w14:textId="77777777" w:rsidTr="00A050BF">
        <w:trPr>
          <w:gridAfter w:val="1"/>
          <w:wAfter w:w="6" w:type="dxa"/>
          <w:trHeight w:val="332"/>
        </w:trPr>
        <w:tc>
          <w:tcPr>
            <w:tcW w:w="9836" w:type="dxa"/>
            <w:gridSpan w:val="4"/>
            <w:shd w:val="clear" w:color="auto" w:fill="ECC5FF"/>
          </w:tcPr>
          <w:p w14:paraId="34858DAE" w14:textId="1525BC11" w:rsidR="00F32228" w:rsidRPr="005D31D6" w:rsidRDefault="00F32228" w:rsidP="00A050BF">
            <w:pPr>
              <w:pStyle w:val="Body"/>
              <w:keepNext/>
              <w:spacing w:before="60" w:after="60"/>
              <w:jc w:val="center"/>
              <w:rPr>
                <w:b/>
                <w:i/>
              </w:rPr>
            </w:pPr>
            <w:bookmarkStart w:id="4" w:name="ag"/>
            <w:r w:rsidRPr="006C309B">
              <w:rPr>
                <w:b/>
                <w:i/>
                <w:iCs/>
              </w:rPr>
              <w:t xml:space="preserve">Acquisition </w:t>
            </w:r>
            <w:bookmarkEnd w:id="4"/>
            <w:r w:rsidRPr="006C309B">
              <w:rPr>
                <w:b/>
                <w:i/>
                <w:iCs/>
              </w:rPr>
              <w:t>Goals</w:t>
            </w:r>
          </w:p>
        </w:tc>
      </w:tr>
      <w:tr w:rsidR="00F32228" w:rsidRPr="00E72398" w14:paraId="3237A559" w14:textId="77777777" w:rsidTr="00A050BF">
        <w:trPr>
          <w:gridAfter w:val="1"/>
          <w:wAfter w:w="6" w:type="dxa"/>
          <w:trHeight w:val="332"/>
        </w:trPr>
        <w:tc>
          <w:tcPr>
            <w:tcW w:w="9836" w:type="dxa"/>
            <w:gridSpan w:val="4"/>
            <w:shd w:val="clear" w:color="auto" w:fill="auto"/>
          </w:tcPr>
          <w:p w14:paraId="2D5DD7BD" w14:textId="77777777" w:rsidR="00F32228" w:rsidRPr="005D31D6" w:rsidRDefault="00F32228" w:rsidP="00A050BF">
            <w:pPr>
              <w:pStyle w:val="Body"/>
              <w:keepNext/>
              <w:spacing w:before="60" w:after="60"/>
              <w:rPr>
                <w:b/>
                <w:i/>
              </w:rPr>
            </w:pPr>
            <w:r w:rsidRPr="005D31D6">
              <w:rPr>
                <w:b/>
                <w:i/>
              </w:rPr>
              <w:t>Students will know and be able to . . .</w:t>
            </w:r>
          </w:p>
          <w:p w14:paraId="042A434F"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Develop and/or use a model to describe that light from stars reaches Earth even when those stars' distances vary greatly. </w:t>
            </w:r>
          </w:p>
          <w:p w14:paraId="6464D26A"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Support an argument that stars range greatly in their distance from Earth and they emit light that can reach Earth, using evidence, data, or a model. </w:t>
            </w:r>
          </w:p>
          <w:p w14:paraId="0AE90680" w14:textId="23EC9C74"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Represent data in graphical displays to reveal that the </w:t>
            </w:r>
            <w:r w:rsidR="00975382">
              <w:rPr>
                <w:rFonts w:cs="Calibri"/>
              </w:rPr>
              <w:t>s</w:t>
            </w:r>
            <w:r w:rsidRPr="004B28BA">
              <w:rPr>
                <w:rFonts w:cs="Calibri"/>
              </w:rPr>
              <w:t xml:space="preserve">un is closer than other stars and that the </w:t>
            </w:r>
            <w:r w:rsidR="00975382">
              <w:rPr>
                <w:rFonts w:cs="Calibri"/>
              </w:rPr>
              <w:t>s</w:t>
            </w:r>
            <w:r w:rsidRPr="004B28BA">
              <w:rPr>
                <w:rFonts w:cs="Calibri"/>
              </w:rPr>
              <w:t>un appears larger and brighter than other stars.</w:t>
            </w:r>
          </w:p>
          <w:p w14:paraId="28AB15BF" w14:textId="384005AC"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Construct an explanation of the observed relationship between distance and apparent size/brightness of the </w:t>
            </w:r>
            <w:r w:rsidR="00975382">
              <w:rPr>
                <w:rFonts w:cs="Calibri"/>
              </w:rPr>
              <w:t>s</w:t>
            </w:r>
            <w:r w:rsidRPr="004B28BA">
              <w:rPr>
                <w:rFonts w:cs="Calibri"/>
              </w:rPr>
              <w:t>un versus all other stars.</w:t>
            </w:r>
          </w:p>
          <w:p w14:paraId="466E1189"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lastRenderedPageBreak/>
              <w:t xml:space="preserve">Develop and/or use a model to describe that Earth rotates about an axis and takes approximately 24 hours for a complete rotation. </w:t>
            </w:r>
          </w:p>
          <w:p w14:paraId="07A383BF"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Use evidence (models, observations, or data patterns) to construct or support an explanation that Earth rotates about an axis and takes approximately 24 hours for a complete rotation. </w:t>
            </w:r>
          </w:p>
          <w:p w14:paraId="2701FB19" w14:textId="1AC1063E"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Represent data in graphical displays to reveal patterns of change in </w:t>
            </w:r>
            <w:r>
              <w:rPr>
                <w:rFonts w:cs="Calibri"/>
              </w:rPr>
              <w:t xml:space="preserve">the </w:t>
            </w:r>
            <w:r w:rsidRPr="004B28BA">
              <w:rPr>
                <w:rFonts w:cs="Calibri"/>
              </w:rPr>
              <w:t xml:space="preserve">amount of sunlight over 24 hours as the Earth rotates. </w:t>
            </w:r>
          </w:p>
          <w:p w14:paraId="120AB737" w14:textId="192CA16E"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Use evidence to support an argument that Earth’s rotation about its axis causes differences in the amount of sunlight that reaches a given location on Earth over the course of 24 hours (</w:t>
            </w:r>
            <w:r w:rsidR="004238F4" w:rsidRPr="004B28BA">
              <w:rPr>
                <w:rFonts w:cs="Calibri"/>
              </w:rPr>
              <w:t>e.g.,</w:t>
            </w:r>
            <w:r w:rsidRPr="004B28BA">
              <w:rPr>
                <w:rFonts w:cs="Calibri"/>
              </w:rPr>
              <w:t xml:space="preserve"> darkness at night, dim light at sunrise that increases to daylight, decreasing light at sunset). </w:t>
            </w:r>
          </w:p>
          <w:p w14:paraId="4023773F"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Represent data in graphical displays to reveal differences in length and direction of shadow over a 24-hour period. </w:t>
            </w:r>
          </w:p>
          <w:p w14:paraId="2BA2838E"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Organize simple data sets to reveal patterns of change in length and direction of a shadow over a 24-hour period. </w:t>
            </w:r>
          </w:p>
          <w:p w14:paraId="149DA5FF"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Use a model to describe that Earth's gravitational force pulls objects down to the Earth's surface. </w:t>
            </w:r>
          </w:p>
          <w:p w14:paraId="7EF5DF15"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Analyze and Interpret data to demonstrate that Earth's gravitational force pulls objects down to the Earth's surface. </w:t>
            </w:r>
          </w:p>
          <w:p w14:paraId="397C125A" w14:textId="7A1926D3"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Use evidence (models, observations</w:t>
            </w:r>
            <w:r>
              <w:rPr>
                <w:rFonts w:cs="Calibri"/>
              </w:rPr>
              <w:t>,</w:t>
            </w:r>
            <w:r w:rsidRPr="004B28BA">
              <w:rPr>
                <w:rFonts w:cs="Calibri"/>
              </w:rPr>
              <w:t xml:space="preserve"> or data patterns) to construct or support an explanation that the Earth’s shape is spherical.</w:t>
            </w:r>
          </w:p>
          <w:p w14:paraId="67D8EBEC"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Analyze and interpret qualitative data to show that gravitational force acting on two objects is always a pull. </w:t>
            </w:r>
          </w:p>
          <w:p w14:paraId="07DFA5CA"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Use a model to describe that gravitational force can act at a distance even if objects are not in contact with each other. </w:t>
            </w:r>
          </w:p>
          <w:p w14:paraId="29E7DCD3" w14:textId="77777777" w:rsidR="00F32228" w:rsidRPr="005D31D6" w:rsidRDefault="00F32228" w:rsidP="00A050BF">
            <w:pPr>
              <w:pStyle w:val="ListParagraph"/>
              <w:keepNext/>
              <w:numPr>
                <w:ilvl w:val="0"/>
                <w:numId w:val="13"/>
              </w:numPr>
              <w:spacing w:before="60" w:after="60"/>
              <w:ind w:left="525" w:hanging="525"/>
              <w:outlineLvl w:val="9"/>
              <w:rPr>
                <w:rFonts w:cs="Calibri"/>
              </w:rPr>
            </w:pPr>
            <w:r w:rsidRPr="004B28BA">
              <w:rPr>
                <w:rFonts w:cs="Calibri"/>
                <w:strike/>
              </w:rPr>
              <w:t>A</w:t>
            </w:r>
            <w:r w:rsidRPr="005D31D6">
              <w:rPr>
                <w:rFonts w:cs="Calibri"/>
              </w:rPr>
              <w:t xml:space="preserve">nalyze and interpret data on the length of the days at a location to determine how the length of the day changes throughout the year.  </w:t>
            </w:r>
          </w:p>
          <w:p w14:paraId="3F0F4519" w14:textId="77777777" w:rsidR="00F32228" w:rsidRPr="004B28BA" w:rsidRDefault="00F32228" w:rsidP="00A050BF">
            <w:pPr>
              <w:pStyle w:val="ListParagraph"/>
              <w:keepNext/>
              <w:numPr>
                <w:ilvl w:val="0"/>
                <w:numId w:val="13"/>
              </w:numPr>
              <w:spacing w:before="60" w:after="60"/>
              <w:ind w:left="525" w:hanging="525"/>
              <w:outlineLvl w:val="9"/>
              <w:rPr>
                <w:rFonts w:cs="Calibri"/>
              </w:rPr>
            </w:pPr>
            <w:r w:rsidRPr="004B28BA">
              <w:rPr>
                <w:rFonts w:cs="Calibri"/>
              </w:rPr>
              <w:t xml:space="preserve">Analyze and interpret data on the visible constellations at a location to determine if some constellations are visible throughout the year. </w:t>
            </w:r>
          </w:p>
          <w:p w14:paraId="47DA9DA2" w14:textId="77777777" w:rsidR="00F32228" w:rsidRPr="004B28BA" w:rsidRDefault="00F32228" w:rsidP="00A050BF">
            <w:pPr>
              <w:pStyle w:val="ListParagraph"/>
              <w:numPr>
                <w:ilvl w:val="0"/>
                <w:numId w:val="13"/>
              </w:numPr>
              <w:spacing w:before="60" w:after="60"/>
              <w:ind w:left="530" w:hanging="530"/>
            </w:pPr>
            <w:r w:rsidRPr="004B28BA">
              <w:rPr>
                <w:rFonts w:cs="Calibri"/>
              </w:rPr>
              <w:t xml:space="preserve">Engage in argument from evidence on why some constellations are visible at a location only at some part of the year. </w:t>
            </w:r>
          </w:p>
          <w:p w14:paraId="473A5BBB" w14:textId="77777777" w:rsidR="00F32228" w:rsidRDefault="00F32228" w:rsidP="00A050BF">
            <w:pPr>
              <w:pStyle w:val="ListParagraph"/>
              <w:keepNext/>
              <w:numPr>
                <w:ilvl w:val="0"/>
                <w:numId w:val="13"/>
              </w:numPr>
              <w:spacing w:before="60" w:after="60"/>
              <w:ind w:left="525" w:hanging="525"/>
              <w:outlineLvl w:val="9"/>
              <w:rPr>
                <w:rFonts w:cs="Calibri"/>
              </w:rPr>
            </w:pPr>
            <w:r w:rsidRPr="004B28BA">
              <w:rPr>
                <w:rFonts w:cs="Calibri"/>
              </w:rPr>
              <w:t>Support an argument that the gravitational force exerted by Earth on objects is directed down. </w:t>
            </w:r>
          </w:p>
          <w:p w14:paraId="12724C2A" w14:textId="77777777" w:rsidR="00F32228" w:rsidRDefault="00F32228" w:rsidP="00A050BF">
            <w:pPr>
              <w:pStyle w:val="ListParagraph"/>
              <w:keepNext/>
              <w:numPr>
                <w:ilvl w:val="0"/>
                <w:numId w:val="13"/>
              </w:numPr>
              <w:spacing w:before="60" w:after="60"/>
              <w:ind w:left="525" w:hanging="525"/>
              <w:outlineLvl w:val="9"/>
              <w:rPr>
                <w:rFonts w:cs="Calibri"/>
              </w:rPr>
            </w:pPr>
            <w:r w:rsidRPr="00F32228">
              <w:rPr>
                <w:rFonts w:cs="Calibri"/>
              </w:rPr>
              <w:t>Support an argument that the apparent brightness of the sun and stars is due to their relative distances from the Earth. </w:t>
            </w:r>
          </w:p>
          <w:p w14:paraId="3439CDF7" w14:textId="77777777" w:rsidR="00232448" w:rsidRDefault="00232448" w:rsidP="00A050BF">
            <w:pPr>
              <w:pStyle w:val="ListParagraph"/>
              <w:keepNext/>
              <w:numPr>
                <w:ilvl w:val="0"/>
                <w:numId w:val="13"/>
              </w:numPr>
              <w:spacing w:before="60" w:after="60"/>
              <w:ind w:left="525" w:hanging="525"/>
              <w:outlineLvl w:val="9"/>
              <w:rPr>
                <w:rFonts w:cs="Calibri"/>
              </w:rPr>
            </w:pPr>
            <w:r>
              <w:rPr>
                <w:rFonts w:cs="Calibri"/>
              </w:rPr>
              <w:t xml:space="preserve">Analyze and interpret data on observed appearances of </w:t>
            </w:r>
            <w:r w:rsidR="00762B06">
              <w:rPr>
                <w:rFonts w:cs="Calibri"/>
              </w:rPr>
              <w:t>the moon to determine how the moon’s orbit around Earth explains the observed appea</w:t>
            </w:r>
            <w:r w:rsidR="000768D5">
              <w:rPr>
                <w:rFonts w:cs="Calibri"/>
              </w:rPr>
              <w:t>rances of the moon.</w:t>
            </w:r>
          </w:p>
          <w:p w14:paraId="333FD0BD" w14:textId="2C1ED9D1" w:rsidR="000768D5" w:rsidRPr="00F32228" w:rsidRDefault="000768D5" w:rsidP="00A050BF">
            <w:pPr>
              <w:pStyle w:val="ListParagraph"/>
              <w:keepNext/>
              <w:numPr>
                <w:ilvl w:val="0"/>
                <w:numId w:val="13"/>
              </w:numPr>
              <w:spacing w:before="60" w:after="60"/>
              <w:ind w:left="525" w:hanging="525"/>
              <w:outlineLvl w:val="9"/>
              <w:rPr>
                <w:rFonts w:cs="Calibri"/>
              </w:rPr>
            </w:pPr>
            <w:r>
              <w:rPr>
                <w:rFonts w:cs="Calibri"/>
              </w:rPr>
              <w:t>Engage in argument from evidence on how the moon’s orbit around Earth</w:t>
            </w:r>
            <w:r w:rsidR="005D03BA">
              <w:rPr>
                <w:rFonts w:cs="Calibri"/>
              </w:rPr>
              <w:t xml:space="preserve"> explains the observed shapes/shadows of the moon.</w:t>
            </w:r>
          </w:p>
        </w:tc>
      </w:tr>
      <w:tr w:rsidR="00F32228" w:rsidRPr="005C2F89" w14:paraId="4E3CE3A4" w14:textId="77777777" w:rsidTr="00A050BF">
        <w:trPr>
          <w:trHeight w:val="332"/>
        </w:trPr>
        <w:tc>
          <w:tcPr>
            <w:tcW w:w="9842" w:type="dxa"/>
            <w:gridSpan w:val="5"/>
            <w:tcBorders>
              <w:bottom w:val="single" w:sz="4" w:space="0" w:color="auto"/>
            </w:tcBorders>
            <w:shd w:val="clear" w:color="auto" w:fill="ECC5FF"/>
          </w:tcPr>
          <w:p w14:paraId="2B253A5E" w14:textId="5DBDB698" w:rsidR="00F32228" w:rsidRPr="005C2F89" w:rsidRDefault="00F32228" w:rsidP="00A050BF">
            <w:pPr>
              <w:pStyle w:val="Stage1heading"/>
              <w:keepNext/>
              <w:framePr w:hSpace="0" w:wrap="auto" w:vAnchor="margin" w:hAnchor="text" w:yAlign="inline"/>
              <w:spacing w:before="60" w:after="60"/>
            </w:pPr>
            <w:r>
              <w:rPr>
                <w:color w:val="auto"/>
              </w:rPr>
              <w:lastRenderedPageBreak/>
              <w:t>Cross-curricular Int</w:t>
            </w:r>
            <w:bookmarkStart w:id="5" w:name="cci"/>
            <w:r>
              <w:rPr>
                <w:color w:val="auto"/>
              </w:rPr>
              <w:t>egrati</w:t>
            </w:r>
            <w:bookmarkEnd w:id="5"/>
            <w:r>
              <w:rPr>
                <w:color w:val="auto"/>
              </w:rPr>
              <w:t>on</w:t>
            </w:r>
          </w:p>
        </w:tc>
      </w:tr>
      <w:tr w:rsidR="00F32228" w:rsidRPr="005C2F89" w14:paraId="64DD94BC" w14:textId="77777777" w:rsidTr="005D03BA">
        <w:trPr>
          <w:trHeight w:val="1070"/>
        </w:trPr>
        <w:tc>
          <w:tcPr>
            <w:tcW w:w="9842" w:type="dxa"/>
            <w:gridSpan w:val="5"/>
            <w:tcBorders>
              <w:bottom w:val="single" w:sz="4" w:space="0" w:color="auto"/>
            </w:tcBorders>
            <w:shd w:val="clear" w:color="auto" w:fill="FFFFFF" w:themeFill="background1"/>
            <w:vAlign w:val="center"/>
          </w:tcPr>
          <w:p w14:paraId="6CE33E65" w14:textId="2A6CD991" w:rsidR="00F32228" w:rsidRPr="00343F2A" w:rsidRDefault="00F32228" w:rsidP="00A050BF">
            <w:pPr>
              <w:pStyle w:val="Body"/>
              <w:keepNext/>
              <w:spacing w:before="60" w:after="60"/>
              <w:rPr>
                <w:lang w:bidi="en-US"/>
              </w:rPr>
            </w:pPr>
            <w:r w:rsidRPr="12927239">
              <w:rPr>
                <w:lang w:bidi="en-US"/>
              </w:rPr>
              <w:t xml:space="preserve">Students </w:t>
            </w:r>
            <w:r>
              <w:rPr>
                <w:rStyle w:val="BodytextChar"/>
                <w:rFonts w:cs="Calibri"/>
              </w:rPr>
              <w:t>deepen</w:t>
            </w:r>
            <w:r>
              <w:rPr>
                <w:rStyle w:val="normaltextrun"/>
                <w:rFonts w:cs="Calibri"/>
              </w:rPr>
              <w:t xml:space="preserve"> their knowledge of the direction of Earth’s gravitational forces and how distance from the Earth influences the brightness of the sun and stars. They also learn about how the rotation of the Earth and moon influences the daily patterns of physical </w:t>
            </w:r>
            <w:r w:rsidR="008111C8">
              <w:rPr>
                <w:rStyle w:val="normaltextrun"/>
                <w:rFonts w:cs="Calibri"/>
              </w:rPr>
              <w:t>phenomena</w:t>
            </w:r>
            <w:r>
              <w:rPr>
                <w:rStyle w:val="normaltextrun"/>
                <w:rFonts w:cs="Calibri"/>
              </w:rPr>
              <w:t xml:space="preserve">. In this unit, there is significant overlap and synergy between the DCI and CCC dimensions, where patterns reveal that Earth’s gravitational force is always directed downwards while systems and system models and cause and effect show how Earth’s </w:t>
            </w:r>
            <w:r>
              <w:rPr>
                <w:rStyle w:val="normaltextrun"/>
                <w:rFonts w:cs="Calibri"/>
              </w:rPr>
              <w:lastRenderedPageBreak/>
              <w:t>rotation causes differences in the amount of sun that reaches a particular physical location. Similarly, the SEPs allow students to construct explanation</w:t>
            </w:r>
            <w:r w:rsidR="00084CD8">
              <w:rPr>
                <w:rStyle w:val="normaltextrun"/>
                <w:rFonts w:cs="Calibri"/>
              </w:rPr>
              <w:t>s</w:t>
            </w:r>
            <w:r>
              <w:rPr>
                <w:rStyle w:val="normaltextrun"/>
                <w:rFonts w:cs="Calibri"/>
              </w:rPr>
              <w:t>, use mathematical and computational thinking, and consider other evidence to develop models and explanations around Earth’s spin on its axis, its distance from the sun and other stars</w:t>
            </w:r>
            <w:r w:rsidR="00084CD8">
              <w:rPr>
                <w:rStyle w:val="normaltextrun"/>
                <w:rFonts w:cs="Calibri"/>
              </w:rPr>
              <w:t>,</w:t>
            </w:r>
            <w:r>
              <w:rPr>
                <w:rStyle w:val="normaltextrun"/>
                <w:rFonts w:cs="Calibri"/>
              </w:rPr>
              <w:t xml:space="preserve"> and understand what causes day and night.</w:t>
            </w:r>
            <w:r>
              <w:rPr>
                <w:rStyle w:val="eop"/>
                <w:rFonts w:cs="Calibri"/>
                <w:i/>
                <w:iCs/>
              </w:rPr>
              <w:t> </w:t>
            </w:r>
          </w:p>
        </w:tc>
      </w:tr>
      <w:tr w:rsidR="00235135" w:rsidRPr="005C2F89" w14:paraId="464D01AF" w14:textId="77777777" w:rsidTr="00A050BF">
        <w:trPr>
          <w:trHeight w:val="70"/>
        </w:trPr>
        <w:tc>
          <w:tcPr>
            <w:tcW w:w="5037" w:type="dxa"/>
            <w:gridSpan w:val="2"/>
            <w:tcBorders>
              <w:top w:val="single" w:sz="4" w:space="0" w:color="auto"/>
              <w:left w:val="single" w:sz="4" w:space="0" w:color="auto"/>
              <w:bottom w:val="single" w:sz="4" w:space="0" w:color="auto"/>
              <w:right w:val="single" w:sz="4" w:space="0" w:color="auto"/>
            </w:tcBorders>
            <w:shd w:val="clear" w:color="auto" w:fill="ECC5FF"/>
            <w:vAlign w:val="center"/>
          </w:tcPr>
          <w:p w14:paraId="005D1123" w14:textId="55D117A7" w:rsidR="00235135" w:rsidRDefault="00235135" w:rsidP="00A050BF">
            <w:pPr>
              <w:pStyle w:val="Body"/>
              <w:keepNext/>
              <w:spacing w:before="60" w:after="60"/>
              <w:jc w:val="center"/>
              <w:rPr>
                <w:b/>
                <w:i/>
              </w:rPr>
            </w:pPr>
            <w:r>
              <w:lastRenderedPageBreak/>
              <w:br w:type="column"/>
            </w:r>
            <w:r w:rsidRPr="00BC4C5A">
              <w:rPr>
                <w:b/>
              </w:rPr>
              <w:t xml:space="preserve">Common Core </w:t>
            </w:r>
            <w:bookmarkStart w:id="6" w:name="CCS"/>
            <w:r w:rsidRPr="00BC4C5A">
              <w:rPr>
                <w:b/>
              </w:rPr>
              <w:t xml:space="preserve">State Standards </w:t>
            </w:r>
            <w:bookmarkEnd w:id="6"/>
            <w:r w:rsidRPr="00BC4C5A">
              <w:rPr>
                <w:b/>
              </w:rPr>
              <w:t>for Literacy</w:t>
            </w:r>
          </w:p>
        </w:tc>
        <w:tc>
          <w:tcPr>
            <w:tcW w:w="4805" w:type="dxa"/>
            <w:gridSpan w:val="3"/>
            <w:tcBorders>
              <w:top w:val="single" w:sz="4" w:space="0" w:color="auto"/>
              <w:left w:val="single" w:sz="4" w:space="0" w:color="auto"/>
              <w:bottom w:val="single" w:sz="4" w:space="0" w:color="auto"/>
              <w:right w:val="single" w:sz="4" w:space="0" w:color="auto"/>
            </w:tcBorders>
            <w:shd w:val="clear" w:color="auto" w:fill="ECC5FF"/>
            <w:vAlign w:val="center"/>
          </w:tcPr>
          <w:p w14:paraId="0D6712E8" w14:textId="78D788CC" w:rsidR="00235135" w:rsidRPr="00C06E5F" w:rsidRDefault="00235135" w:rsidP="00A050BF">
            <w:pPr>
              <w:pStyle w:val="Body"/>
              <w:keepNext/>
              <w:spacing w:before="60" w:after="60"/>
              <w:jc w:val="center"/>
              <w:rPr>
                <w:b/>
                <w:i/>
              </w:rPr>
            </w:pPr>
            <w:r w:rsidRPr="00BC4C5A">
              <w:rPr>
                <w:b/>
              </w:rPr>
              <w:t>Common Core State Standards for Mathematics</w:t>
            </w:r>
          </w:p>
        </w:tc>
      </w:tr>
      <w:tr w:rsidR="00235135" w:rsidRPr="005C2F89" w14:paraId="488E3FDF" w14:textId="77777777" w:rsidTr="00A050BF">
        <w:trPr>
          <w:trHeight w:val="2150"/>
        </w:trPr>
        <w:tc>
          <w:tcPr>
            <w:tcW w:w="5037" w:type="dxa"/>
            <w:gridSpan w:val="2"/>
            <w:tcBorders>
              <w:top w:val="single" w:sz="4" w:space="0" w:color="auto"/>
              <w:bottom w:val="nil"/>
            </w:tcBorders>
            <w:shd w:val="clear" w:color="auto" w:fill="auto"/>
          </w:tcPr>
          <w:p w14:paraId="72D22CED" w14:textId="77777777" w:rsidR="00235135" w:rsidRDefault="00235135" w:rsidP="00A050BF">
            <w:pPr>
              <w:pStyle w:val="Body"/>
              <w:keepNext/>
              <w:spacing w:before="60" w:after="60"/>
              <w:rPr>
                <w:b/>
                <w:i/>
              </w:rPr>
            </w:pPr>
            <w:r>
              <w:rPr>
                <w:b/>
                <w:i/>
              </w:rPr>
              <w:t>Reading Informational</w:t>
            </w:r>
          </w:p>
          <w:p w14:paraId="0412701F" w14:textId="77777777" w:rsidR="00235135" w:rsidRDefault="00235135" w:rsidP="00A050BF">
            <w:pPr>
              <w:pStyle w:val="Body"/>
              <w:keepNext/>
              <w:spacing w:before="60" w:after="60"/>
              <w:rPr>
                <w:b/>
                <w:bCs/>
              </w:rPr>
            </w:pPr>
            <w:r>
              <w:rPr>
                <w:b/>
                <w:bCs/>
              </w:rPr>
              <w:t xml:space="preserve">RI.5.1 </w:t>
            </w:r>
            <w:r w:rsidRPr="00D52170">
              <w:t xml:space="preserve">Quote accurately from a text when explaining what the text says explicitly and when drawing inferences from the text. </w:t>
            </w:r>
            <w:r>
              <w:rPr>
                <w:b/>
                <w:bCs/>
              </w:rPr>
              <w:t>(5-PS2-1) (5-ESS1-1)</w:t>
            </w:r>
          </w:p>
          <w:p w14:paraId="5263F7A7" w14:textId="77777777" w:rsidR="00235135" w:rsidRDefault="00235135" w:rsidP="00A050BF">
            <w:pPr>
              <w:pStyle w:val="Body"/>
              <w:keepNext/>
              <w:spacing w:before="60" w:after="60"/>
              <w:rPr>
                <w:b/>
                <w:bCs/>
                <w:iCs/>
              </w:rPr>
            </w:pPr>
            <w:r w:rsidRPr="3864588E">
              <w:rPr>
                <w:b/>
                <w:bCs/>
              </w:rPr>
              <w:t>RI.5.7</w:t>
            </w:r>
            <w:r>
              <w:t xml:space="preserve"> Draw on information from multiple print or digital sources, demonstrating the ability to locate an answer to a question quickly or to solve a problem efficiently. </w:t>
            </w:r>
            <w:r w:rsidRPr="3864588E">
              <w:rPr>
                <w:b/>
                <w:bCs/>
              </w:rPr>
              <w:t>(5-</w:t>
            </w:r>
            <w:r>
              <w:rPr>
                <w:b/>
                <w:bCs/>
              </w:rPr>
              <w:t xml:space="preserve">ESS1-1) </w:t>
            </w:r>
          </w:p>
          <w:p w14:paraId="6020A9D1" w14:textId="77777777" w:rsidR="00235135" w:rsidRPr="0093534C" w:rsidRDefault="00235135" w:rsidP="00A050BF">
            <w:pPr>
              <w:pStyle w:val="Body"/>
              <w:keepNext/>
              <w:spacing w:before="60" w:after="60"/>
            </w:pPr>
            <w:r>
              <w:rPr>
                <w:b/>
                <w:bCs/>
              </w:rPr>
              <w:t xml:space="preserve">RI.5.8 </w:t>
            </w:r>
            <w:r>
              <w:t xml:space="preserve">Explain how an author uses reasons and evidence to support particular points in a text, identifying which reasons and evidence support which point(s). </w:t>
            </w:r>
            <w:r w:rsidRPr="3864588E">
              <w:rPr>
                <w:b/>
                <w:bCs/>
              </w:rPr>
              <w:t>(5-</w:t>
            </w:r>
            <w:r>
              <w:rPr>
                <w:b/>
                <w:bCs/>
              </w:rPr>
              <w:t>ESS1-1)</w:t>
            </w:r>
          </w:p>
          <w:p w14:paraId="601FA332" w14:textId="77777777" w:rsidR="00235135" w:rsidRDefault="00235135" w:rsidP="00A050BF">
            <w:pPr>
              <w:pStyle w:val="Body"/>
              <w:keepNext/>
              <w:spacing w:before="60" w:after="60"/>
              <w:rPr>
                <w:b/>
                <w:i/>
              </w:rPr>
            </w:pPr>
            <w:r>
              <w:rPr>
                <w:b/>
                <w:bCs/>
              </w:rPr>
              <w:t xml:space="preserve">RI.5.9 </w:t>
            </w:r>
            <w:r w:rsidRPr="00D52170">
              <w:t>Integrate information from several texts on the same topic in order to write or speak about the subject knowledgeably.</w:t>
            </w:r>
            <w:r>
              <w:rPr>
                <w:b/>
                <w:bCs/>
              </w:rPr>
              <w:t xml:space="preserve"> (5-PS2-1) (5-ESS1-1)</w:t>
            </w:r>
          </w:p>
          <w:p w14:paraId="38C4A110" w14:textId="77777777" w:rsidR="00235135" w:rsidRDefault="00235135" w:rsidP="00A050BF">
            <w:pPr>
              <w:pStyle w:val="Body"/>
              <w:keepNext/>
              <w:spacing w:before="60" w:after="60"/>
              <w:rPr>
                <w:b/>
                <w:i/>
              </w:rPr>
            </w:pPr>
            <w:r>
              <w:rPr>
                <w:b/>
                <w:i/>
              </w:rPr>
              <w:t>Writing</w:t>
            </w:r>
          </w:p>
          <w:p w14:paraId="6A63ABDE" w14:textId="77777777" w:rsidR="00235135" w:rsidRDefault="00235135" w:rsidP="00A050BF">
            <w:pPr>
              <w:pStyle w:val="Body"/>
              <w:keepNext/>
              <w:spacing w:before="60" w:after="60"/>
              <w:rPr>
                <w:b/>
                <w:i/>
              </w:rPr>
            </w:pPr>
            <w:r>
              <w:rPr>
                <w:b/>
                <w:bCs/>
              </w:rPr>
              <w:t xml:space="preserve">W.5.1 </w:t>
            </w:r>
            <w:r>
              <w:t>Write opinion pieces on topics or texts, supporting a point of view with reasons and information</w:t>
            </w:r>
            <w:r w:rsidRPr="00D52170">
              <w:t>.</w:t>
            </w:r>
            <w:r>
              <w:rPr>
                <w:b/>
                <w:bCs/>
              </w:rPr>
              <w:t xml:space="preserve"> (5-PS2-1) (5-ESS1-1)</w:t>
            </w:r>
          </w:p>
          <w:p w14:paraId="0CC54150" w14:textId="77777777" w:rsidR="00235135" w:rsidRPr="00C06E5F" w:rsidRDefault="00235135" w:rsidP="00A050BF">
            <w:pPr>
              <w:pStyle w:val="Body"/>
              <w:keepNext/>
              <w:spacing w:before="60" w:after="60"/>
              <w:rPr>
                <w:i/>
                <w:color w:val="808080" w:themeColor="background1" w:themeShade="80"/>
              </w:rPr>
            </w:pPr>
            <w:r w:rsidRPr="00C06E5F">
              <w:rPr>
                <w:b/>
                <w:i/>
              </w:rPr>
              <w:t>Speaking and Listening</w:t>
            </w:r>
          </w:p>
          <w:p w14:paraId="7E3C3272" w14:textId="06674F7D" w:rsidR="00235135" w:rsidRPr="00511E25" w:rsidRDefault="00235135" w:rsidP="00A050BF">
            <w:pPr>
              <w:pStyle w:val="Body"/>
              <w:keepNext/>
              <w:spacing w:before="60" w:after="60"/>
              <w:rPr>
                <w:b/>
                <w:bCs/>
              </w:rPr>
            </w:pPr>
            <w:r>
              <w:rPr>
                <w:b/>
                <w:bCs/>
                <w:iCs/>
              </w:rPr>
              <w:t xml:space="preserve">SL.5.5 </w:t>
            </w:r>
            <w:r>
              <w:rPr>
                <w:iCs/>
              </w:rPr>
              <w:t xml:space="preserve">Include multimedia components (e.g., graphics, sound) and visual displays in presentations when appropriate to enhance the development of main ideas or themes. </w:t>
            </w:r>
            <w:r w:rsidRPr="3864588E">
              <w:rPr>
                <w:b/>
                <w:bCs/>
              </w:rPr>
              <w:t>(5-</w:t>
            </w:r>
            <w:r>
              <w:rPr>
                <w:b/>
                <w:bCs/>
              </w:rPr>
              <w:t>ESS1-2)</w:t>
            </w:r>
          </w:p>
        </w:tc>
        <w:tc>
          <w:tcPr>
            <w:tcW w:w="4805" w:type="dxa"/>
            <w:gridSpan w:val="3"/>
            <w:tcBorders>
              <w:top w:val="single" w:sz="4" w:space="0" w:color="auto"/>
              <w:bottom w:val="nil"/>
              <w:right w:val="single" w:sz="4" w:space="0" w:color="auto"/>
            </w:tcBorders>
            <w:shd w:val="clear" w:color="auto" w:fill="auto"/>
          </w:tcPr>
          <w:p w14:paraId="57F3847C" w14:textId="77777777" w:rsidR="00235135" w:rsidRPr="00C06E5F" w:rsidRDefault="00235135" w:rsidP="00A050BF">
            <w:pPr>
              <w:pStyle w:val="Body"/>
              <w:keepNext/>
              <w:spacing w:before="60" w:after="60"/>
              <w:rPr>
                <w:i/>
                <w:color w:val="808080" w:themeColor="background1" w:themeShade="80"/>
              </w:rPr>
            </w:pPr>
            <w:r w:rsidRPr="00C06E5F">
              <w:rPr>
                <w:b/>
                <w:i/>
              </w:rPr>
              <w:t>Mathematical Practice</w:t>
            </w:r>
          </w:p>
          <w:p w14:paraId="342E5D44" w14:textId="77777777" w:rsidR="00235135" w:rsidRPr="00737E78" w:rsidRDefault="00235135" w:rsidP="00A050BF">
            <w:pPr>
              <w:pStyle w:val="Body"/>
              <w:keepNext/>
              <w:spacing w:before="60" w:after="60"/>
              <w:rPr>
                <w:b/>
                <w:bCs/>
              </w:rPr>
            </w:pPr>
            <w:r w:rsidRPr="3864588E">
              <w:rPr>
                <w:b/>
                <w:bCs/>
              </w:rPr>
              <w:t>MP.2</w:t>
            </w:r>
            <w:r>
              <w:t xml:space="preserve"> Reason abstractly and quantitatively.            </w:t>
            </w:r>
            <w:r>
              <w:rPr>
                <w:b/>
                <w:bCs/>
              </w:rPr>
              <w:t>(5-ESS1-1)</w:t>
            </w:r>
            <w:r w:rsidRPr="3864588E">
              <w:rPr>
                <w:b/>
                <w:bCs/>
              </w:rPr>
              <w:t xml:space="preserve"> (5-</w:t>
            </w:r>
            <w:r>
              <w:rPr>
                <w:b/>
                <w:bCs/>
              </w:rPr>
              <w:t>ESS1-2)</w:t>
            </w:r>
          </w:p>
          <w:p w14:paraId="71BCD9D5" w14:textId="77777777" w:rsidR="00235135" w:rsidRPr="00103438" w:rsidRDefault="00235135" w:rsidP="00A050BF">
            <w:pPr>
              <w:pStyle w:val="Body"/>
              <w:keepNext/>
              <w:spacing w:before="60" w:after="60"/>
              <w:rPr>
                <w:b/>
                <w:bCs/>
              </w:rPr>
            </w:pPr>
            <w:r w:rsidRPr="3864588E">
              <w:rPr>
                <w:b/>
                <w:bCs/>
              </w:rPr>
              <w:t>MP.4</w:t>
            </w:r>
            <w:r>
              <w:t xml:space="preserve"> Model with mathematic</w:t>
            </w:r>
            <w:r w:rsidRPr="00CC4F0A">
              <w:t>s.</w:t>
            </w:r>
            <w:r w:rsidRPr="3864588E">
              <w:rPr>
                <w:b/>
                <w:bCs/>
              </w:rPr>
              <w:t xml:space="preserve"> </w:t>
            </w:r>
            <w:r>
              <w:rPr>
                <w:b/>
                <w:bCs/>
              </w:rPr>
              <w:t>(5-ESS1-1)</w:t>
            </w:r>
            <w:r w:rsidRPr="3864588E">
              <w:rPr>
                <w:b/>
                <w:bCs/>
              </w:rPr>
              <w:t xml:space="preserve"> (5-</w:t>
            </w:r>
            <w:r>
              <w:rPr>
                <w:b/>
                <w:bCs/>
              </w:rPr>
              <w:t xml:space="preserve">ESS1-2) </w:t>
            </w:r>
          </w:p>
          <w:p w14:paraId="74FDC24D" w14:textId="77777777" w:rsidR="00235135" w:rsidRDefault="00235135" w:rsidP="00A050BF">
            <w:pPr>
              <w:pStyle w:val="Body"/>
              <w:keepNext/>
              <w:spacing w:before="60" w:after="60"/>
              <w:rPr>
                <w:b/>
                <w:i/>
              </w:rPr>
            </w:pPr>
            <w:r>
              <w:rPr>
                <w:b/>
                <w:i/>
              </w:rPr>
              <w:t>Geometry</w:t>
            </w:r>
          </w:p>
          <w:p w14:paraId="461402FA" w14:textId="0DD04576" w:rsidR="00235135" w:rsidRDefault="00235135" w:rsidP="00A050BF">
            <w:pPr>
              <w:pStyle w:val="Body"/>
              <w:keepNext/>
              <w:spacing w:before="60" w:after="60"/>
              <w:rPr>
                <w:b/>
                <w:bCs/>
              </w:rPr>
            </w:pPr>
            <w:r>
              <w:rPr>
                <w:b/>
                <w:bCs/>
              </w:rPr>
              <w:t xml:space="preserve">5.G.A.2 </w:t>
            </w:r>
            <w:hyperlink r:id="rId30" w:history="1">
              <w:r w:rsidRPr="000626AA">
                <w:t xml:space="preserve">Represent </w:t>
              </w:r>
              <w:r w:rsidR="00540EC2">
                <w:t>real-world</w:t>
              </w:r>
              <w:r w:rsidRPr="000626AA">
                <w:t xml:space="preserve"> and mathematical problems by graphing points in the first quadrant of the coordinate plane and </w:t>
              </w:r>
              <w:r w:rsidR="00EC437D">
                <w:t>interpreting</w:t>
              </w:r>
              <w:r w:rsidRPr="000626AA">
                <w:t xml:space="preserve"> coordinate values of points in the context of the situation.</w:t>
              </w:r>
              <w:r w:rsidRPr="000626AA">
                <w:rPr>
                  <w:b/>
                  <w:bCs/>
                </w:rPr>
                <w:t> (5-ESS</w:t>
              </w:r>
              <w:r>
                <w:rPr>
                  <w:b/>
                  <w:bCs/>
                </w:rPr>
                <w:t>1-2</w:t>
              </w:r>
              <w:r w:rsidRPr="000626AA">
                <w:rPr>
                  <w:b/>
                  <w:bCs/>
                </w:rPr>
                <w:t>)</w:t>
              </w:r>
            </w:hyperlink>
          </w:p>
          <w:p w14:paraId="08C3062B" w14:textId="77777777" w:rsidR="00235135" w:rsidRDefault="00235135" w:rsidP="00A050BF">
            <w:pPr>
              <w:pStyle w:val="Body"/>
              <w:keepNext/>
              <w:spacing w:before="60" w:after="60"/>
              <w:rPr>
                <w:b/>
                <w:i/>
              </w:rPr>
            </w:pPr>
            <w:r>
              <w:rPr>
                <w:b/>
                <w:i/>
              </w:rPr>
              <w:t>Numbers and Operations in Base Ten</w:t>
            </w:r>
          </w:p>
          <w:p w14:paraId="3CD04ED4" w14:textId="7EBEC21A" w:rsidR="00235135" w:rsidRDefault="00235135" w:rsidP="00A050BF">
            <w:pPr>
              <w:pStyle w:val="Body"/>
              <w:keepNext/>
              <w:spacing w:before="60" w:after="60"/>
              <w:rPr>
                <w:b/>
                <w:bCs/>
              </w:rPr>
            </w:pPr>
            <w:r>
              <w:rPr>
                <w:b/>
                <w:bCs/>
              </w:rPr>
              <w:t xml:space="preserve">5.NBT.A.2 </w:t>
            </w:r>
            <w:hyperlink r:id="rId31" w:history="1">
              <w:r>
                <w:t>Explain patterns in the number of zeros of the product when multiplying a number by powers of 10 and explain patterns in the placement of the decimal point when a decimal is multiplied or divided by a power of 10. Use whole-number exponents to denote powers of 10</w:t>
              </w:r>
              <w:r w:rsidRPr="000626AA">
                <w:t>.</w:t>
              </w:r>
              <w:r w:rsidRPr="000626AA">
                <w:rPr>
                  <w:b/>
                  <w:bCs/>
                </w:rPr>
                <w:t> (5-ESS</w:t>
              </w:r>
              <w:r>
                <w:rPr>
                  <w:b/>
                  <w:bCs/>
                </w:rPr>
                <w:t>1-1</w:t>
              </w:r>
              <w:r w:rsidRPr="000626AA">
                <w:rPr>
                  <w:b/>
                  <w:bCs/>
                </w:rPr>
                <w:t>)</w:t>
              </w:r>
            </w:hyperlink>
          </w:p>
          <w:p w14:paraId="666840E3" w14:textId="7491C3D5" w:rsidR="00235135" w:rsidRPr="00A55020" w:rsidRDefault="00235135" w:rsidP="00A050BF">
            <w:pPr>
              <w:pStyle w:val="Body"/>
              <w:keepNext/>
              <w:spacing w:before="60" w:after="60"/>
            </w:pPr>
          </w:p>
        </w:tc>
      </w:tr>
      <w:tr w:rsidR="00235135" w:rsidRPr="00B61A1E" w14:paraId="630C3E4D" w14:textId="77777777" w:rsidTr="00A050BF">
        <w:trPr>
          <w:trHeight w:val="302"/>
        </w:trPr>
        <w:tc>
          <w:tcPr>
            <w:tcW w:w="5037" w:type="dxa"/>
            <w:gridSpan w:val="2"/>
            <w:tcBorders>
              <w:top w:val="single" w:sz="4" w:space="0" w:color="auto"/>
              <w:bottom w:val="single" w:sz="4" w:space="0" w:color="auto"/>
            </w:tcBorders>
            <w:shd w:val="clear" w:color="auto" w:fill="ECC5FF"/>
            <w:vAlign w:val="center"/>
          </w:tcPr>
          <w:p w14:paraId="14F18FA5" w14:textId="4829364A" w:rsidR="00235135" w:rsidRPr="006F46FA" w:rsidRDefault="00235135" w:rsidP="00A050BF">
            <w:pPr>
              <w:pStyle w:val="Stage1heading"/>
              <w:keepNext/>
              <w:framePr w:hSpace="0" w:wrap="auto" w:vAnchor="margin" w:hAnchor="text" w:yAlign="inline"/>
              <w:spacing w:before="60" w:after="60"/>
              <w:rPr>
                <w:i w:val="0"/>
              </w:rPr>
            </w:pPr>
            <w:r w:rsidRPr="0ABD299A">
              <w:rPr>
                <w:color w:val="auto"/>
              </w:rPr>
              <w:t xml:space="preserve">Enduring </w:t>
            </w:r>
            <w:bookmarkStart w:id="7" w:name="eu"/>
            <w:r w:rsidRPr="0ABD299A">
              <w:rPr>
                <w:color w:val="auto"/>
              </w:rPr>
              <w:t>Understandings</w:t>
            </w:r>
            <w:bookmarkEnd w:id="7"/>
          </w:p>
        </w:tc>
        <w:tc>
          <w:tcPr>
            <w:tcW w:w="4805" w:type="dxa"/>
            <w:gridSpan w:val="3"/>
            <w:tcBorders>
              <w:top w:val="single" w:sz="4" w:space="0" w:color="auto"/>
              <w:bottom w:val="single" w:sz="4" w:space="0" w:color="auto"/>
              <w:right w:val="single" w:sz="4" w:space="0" w:color="auto"/>
            </w:tcBorders>
            <w:shd w:val="clear" w:color="auto" w:fill="ECC5FF"/>
            <w:vAlign w:val="center"/>
          </w:tcPr>
          <w:p w14:paraId="630C3E4C" w14:textId="0A1BA975" w:rsidR="00235135" w:rsidRPr="002A01C1" w:rsidRDefault="00235135" w:rsidP="00A050BF">
            <w:pPr>
              <w:pStyle w:val="Stage1heading"/>
              <w:keepNext/>
              <w:framePr w:hSpace="0" w:wrap="auto" w:vAnchor="margin" w:hAnchor="text" w:yAlign="inline"/>
              <w:spacing w:before="60" w:after="60"/>
              <w:rPr>
                <w:iCs/>
              </w:rPr>
            </w:pPr>
            <w:r w:rsidRPr="002A01C1">
              <w:rPr>
                <w:iCs/>
              </w:rPr>
              <w:t>Essential Questions</w:t>
            </w:r>
          </w:p>
        </w:tc>
      </w:tr>
      <w:tr w:rsidR="00235135" w:rsidRPr="00B61A1E" w14:paraId="630C3E55" w14:textId="77777777" w:rsidTr="00876AC1">
        <w:trPr>
          <w:trHeight w:val="70"/>
        </w:trPr>
        <w:tc>
          <w:tcPr>
            <w:tcW w:w="5037" w:type="dxa"/>
            <w:gridSpan w:val="2"/>
            <w:tcBorders>
              <w:bottom w:val="nil"/>
            </w:tcBorders>
            <w:shd w:val="clear" w:color="auto" w:fill="auto"/>
            <w:vAlign w:val="center"/>
          </w:tcPr>
          <w:p w14:paraId="307FE9A1" w14:textId="61C62F5E" w:rsidR="00235135" w:rsidRDefault="00235135" w:rsidP="00A050BF">
            <w:pPr>
              <w:pStyle w:val="Body"/>
              <w:keepNext/>
              <w:spacing w:before="60" w:after="60"/>
              <w:rPr>
                <w:rFonts w:cstheme="minorBidi"/>
                <w:b/>
                <w:color w:val="808080" w:themeColor="background1" w:themeShade="80"/>
                <w:sz w:val="18"/>
                <w:szCs w:val="18"/>
              </w:rPr>
            </w:pPr>
            <w:r w:rsidRPr="00BE722A">
              <w:rPr>
                <w:b/>
                <w:i/>
              </w:rPr>
              <w:t>Students will understand that . . .</w:t>
            </w:r>
          </w:p>
        </w:tc>
        <w:tc>
          <w:tcPr>
            <w:tcW w:w="4805" w:type="dxa"/>
            <w:gridSpan w:val="3"/>
            <w:tcBorders>
              <w:bottom w:val="nil"/>
              <w:right w:val="single" w:sz="4" w:space="0" w:color="auto"/>
            </w:tcBorders>
            <w:shd w:val="clear" w:color="auto" w:fill="auto"/>
          </w:tcPr>
          <w:p w14:paraId="630C3E54" w14:textId="573F4F68" w:rsidR="00235135" w:rsidRPr="00D372C6" w:rsidRDefault="00235135" w:rsidP="00A050BF">
            <w:pPr>
              <w:pStyle w:val="Stage1heading"/>
              <w:keepNext/>
              <w:framePr w:hSpace="0" w:wrap="auto" w:vAnchor="margin" w:hAnchor="text" w:yAlign="inline"/>
              <w:spacing w:before="60" w:after="60"/>
              <w:jc w:val="left"/>
              <w:rPr>
                <w:rFonts w:asciiTheme="minorHAnsi" w:eastAsia="Calibri" w:hAnsiTheme="minorHAnsi" w:cstheme="minorBidi"/>
                <w:b w:val="0"/>
                <w:color w:val="808080" w:themeColor="background1" w:themeShade="80"/>
                <w:sz w:val="18"/>
                <w:szCs w:val="18"/>
              </w:rPr>
            </w:pPr>
          </w:p>
        </w:tc>
      </w:tr>
      <w:tr w:rsidR="00235135" w:rsidRPr="00B61A1E" w14:paraId="78DA3B6C" w14:textId="77777777" w:rsidTr="00876AC1">
        <w:trPr>
          <w:trHeight w:val="183"/>
        </w:trPr>
        <w:tc>
          <w:tcPr>
            <w:tcW w:w="5037" w:type="dxa"/>
            <w:gridSpan w:val="2"/>
            <w:tcBorders>
              <w:top w:val="nil"/>
              <w:bottom w:val="nil"/>
              <w:right w:val="single" w:sz="4" w:space="0" w:color="auto"/>
            </w:tcBorders>
            <w:shd w:val="clear" w:color="auto" w:fill="auto"/>
          </w:tcPr>
          <w:p w14:paraId="3BBB3230" w14:textId="439735F3" w:rsidR="00235135" w:rsidRPr="00C031DD" w:rsidRDefault="00235135" w:rsidP="00785586">
            <w:pPr>
              <w:pStyle w:val="ListParagraph"/>
              <w:keepNext/>
              <w:numPr>
                <w:ilvl w:val="0"/>
                <w:numId w:val="24"/>
              </w:numPr>
              <w:shd w:val="clear" w:color="auto" w:fill="FFFFFF" w:themeFill="background1"/>
              <w:spacing w:before="60" w:after="60" w:line="252" w:lineRule="auto"/>
              <w:ind w:left="513" w:hanging="513"/>
            </w:pPr>
            <w:bookmarkStart w:id="8" w:name="_Hlk119898427"/>
            <w:r w:rsidRPr="00C031DD">
              <w:t xml:space="preserve">Forces act on objects and influence how they move (e.g., gravity causes objects to move towards the </w:t>
            </w:r>
            <w:r>
              <w:t>Earth</w:t>
            </w:r>
            <w:r w:rsidRPr="00C031DD">
              <w:t xml:space="preserve">’s center). </w:t>
            </w:r>
          </w:p>
          <w:p w14:paraId="17812672" w14:textId="0C868EF3" w:rsidR="00235135" w:rsidRDefault="00235135" w:rsidP="00785586">
            <w:pPr>
              <w:pStyle w:val="ListParagraph"/>
              <w:keepNext/>
              <w:numPr>
                <w:ilvl w:val="0"/>
                <w:numId w:val="24"/>
              </w:numPr>
              <w:shd w:val="clear" w:color="auto" w:fill="FFFFFF" w:themeFill="background1"/>
              <w:spacing w:before="60" w:after="60" w:line="252" w:lineRule="auto"/>
              <w:ind w:left="520" w:hanging="540"/>
            </w:pPr>
            <w:r>
              <w:t>Patterns</w:t>
            </w:r>
            <w:r w:rsidRPr="00B37EE9">
              <w:t xml:space="preserve"> can be used to analyze</w:t>
            </w:r>
            <w:r>
              <w:t xml:space="preserve"> and communicate changes in </w:t>
            </w:r>
            <w:r w:rsidRPr="00B37EE9">
              <w:t>natural phenomena</w:t>
            </w:r>
            <w:r>
              <w:t xml:space="preserve"> that occur due to the position and motion of the sun, moon, Earth, and stars.</w:t>
            </w:r>
          </w:p>
          <w:p w14:paraId="64C05985" w14:textId="7995527F" w:rsidR="00235135" w:rsidRDefault="00235135" w:rsidP="00785586">
            <w:pPr>
              <w:pStyle w:val="ListParagraph"/>
              <w:keepNext/>
              <w:numPr>
                <w:ilvl w:val="0"/>
                <w:numId w:val="24"/>
              </w:numPr>
              <w:shd w:val="clear" w:color="auto" w:fill="FFFFFF" w:themeFill="background1"/>
              <w:spacing w:before="60" w:after="60" w:line="252" w:lineRule="auto"/>
              <w:ind w:left="513" w:hanging="513"/>
            </w:pPr>
            <w:r>
              <w:t xml:space="preserve">Data can be displayed in a variety of ways to reveal patterns that indicate relationships, including in graphical displays (bar graphs, </w:t>
            </w:r>
            <w:r>
              <w:lastRenderedPageBreak/>
              <w:t>pictographs</w:t>
            </w:r>
            <w:r w:rsidR="00876AC1">
              <w:t>,</w:t>
            </w:r>
            <w:r>
              <w:t xml:space="preserve"> and/or pie charts) to reveal patterns that indicate relationships.</w:t>
            </w:r>
          </w:p>
          <w:p w14:paraId="34DA7A63" w14:textId="0373343B" w:rsidR="00235135" w:rsidRPr="00C34AF7" w:rsidRDefault="00235135" w:rsidP="00785586">
            <w:pPr>
              <w:pStyle w:val="ListParagraph"/>
              <w:keepNext/>
              <w:numPr>
                <w:ilvl w:val="0"/>
                <w:numId w:val="24"/>
              </w:numPr>
              <w:shd w:val="clear" w:color="auto" w:fill="FFFFFF" w:themeFill="background1"/>
              <w:spacing w:before="60" w:after="60" w:line="252" w:lineRule="auto"/>
              <w:ind w:left="513" w:hanging="513"/>
            </w:pPr>
            <w:r w:rsidRPr="00985C68">
              <w:rPr>
                <w:bCs/>
                <w:iCs/>
              </w:rPr>
              <w:t>Scientific arguments are based on evidence and reasoning. Consumers of science can evaluate whether scientific claims are supported by evidence and data.</w:t>
            </w:r>
            <w:bookmarkEnd w:id="8"/>
          </w:p>
        </w:tc>
        <w:tc>
          <w:tcPr>
            <w:tcW w:w="4805" w:type="dxa"/>
            <w:gridSpan w:val="3"/>
            <w:tcBorders>
              <w:top w:val="nil"/>
              <w:left w:val="single" w:sz="4" w:space="0" w:color="auto"/>
              <w:bottom w:val="nil"/>
              <w:right w:val="single" w:sz="4" w:space="0" w:color="auto"/>
            </w:tcBorders>
            <w:shd w:val="clear" w:color="auto" w:fill="auto"/>
          </w:tcPr>
          <w:p w14:paraId="4F118C42" w14:textId="77777777" w:rsidR="00235135" w:rsidRPr="00CC60A3" w:rsidRDefault="00235135" w:rsidP="00A050BF">
            <w:pPr>
              <w:pStyle w:val="Stage1heading"/>
              <w:keepNext/>
              <w:framePr w:hSpace="0" w:wrap="auto" w:vAnchor="margin" w:hAnchor="text" w:yAlign="inline"/>
              <w:numPr>
                <w:ilvl w:val="0"/>
                <w:numId w:val="12"/>
              </w:numPr>
              <w:tabs>
                <w:tab w:val="clear" w:pos="180"/>
              </w:tabs>
              <w:spacing w:before="60" w:after="60"/>
              <w:ind w:left="540" w:hanging="540"/>
              <w:jc w:val="left"/>
              <w:rPr>
                <w:rFonts w:eastAsia="Calibri" w:cs="Calibri"/>
                <w:b w:val="0"/>
                <w:i w:val="0"/>
                <w:color w:val="auto"/>
              </w:rPr>
            </w:pPr>
            <w:bookmarkStart w:id="9" w:name="_Hlk119898493"/>
            <w:r>
              <w:rPr>
                <w:b w:val="0"/>
                <w:i w:val="0"/>
                <w:color w:val="auto"/>
              </w:rPr>
              <w:lastRenderedPageBreak/>
              <w:t xml:space="preserve">What causes objects to move? </w:t>
            </w:r>
          </w:p>
          <w:p w14:paraId="6F3E9804" w14:textId="77777777" w:rsidR="00235135" w:rsidRDefault="00235135" w:rsidP="00A050BF">
            <w:pPr>
              <w:pStyle w:val="Stage1heading"/>
              <w:keepNext/>
              <w:framePr w:hSpace="0" w:wrap="auto" w:vAnchor="margin" w:hAnchor="text" w:yAlign="inline"/>
              <w:numPr>
                <w:ilvl w:val="0"/>
                <w:numId w:val="12"/>
              </w:numPr>
              <w:tabs>
                <w:tab w:val="clear" w:pos="180"/>
              </w:tabs>
              <w:spacing w:before="60" w:after="60"/>
              <w:ind w:left="540" w:hanging="540"/>
              <w:jc w:val="left"/>
              <w:rPr>
                <w:b w:val="0"/>
                <w:i w:val="0"/>
                <w:color w:val="auto"/>
              </w:rPr>
            </w:pPr>
            <w:r>
              <w:rPr>
                <w:b w:val="0"/>
                <w:i w:val="0"/>
                <w:color w:val="auto"/>
              </w:rPr>
              <w:t>How can observable patterns of the sun, the moon, and the stars in the sky be used to understand and explain natural phenomena?</w:t>
            </w:r>
          </w:p>
          <w:p w14:paraId="4F5ABBB3" w14:textId="77777777" w:rsidR="00235135" w:rsidRDefault="00235135" w:rsidP="00A050BF">
            <w:pPr>
              <w:pStyle w:val="Stage1heading"/>
              <w:keepNext/>
              <w:framePr w:hSpace="0" w:wrap="auto" w:vAnchor="margin" w:hAnchor="text" w:yAlign="inline"/>
              <w:numPr>
                <w:ilvl w:val="0"/>
                <w:numId w:val="12"/>
              </w:numPr>
              <w:tabs>
                <w:tab w:val="clear" w:pos="180"/>
              </w:tabs>
              <w:spacing w:before="60" w:after="60"/>
              <w:ind w:left="540" w:hanging="540"/>
              <w:jc w:val="left"/>
              <w:rPr>
                <w:b w:val="0"/>
                <w:i w:val="0"/>
                <w:color w:val="auto"/>
              </w:rPr>
            </w:pPr>
            <w:r w:rsidRPr="37409709">
              <w:rPr>
                <w:b w:val="0"/>
                <w:i w:val="0"/>
                <w:color w:val="auto"/>
              </w:rPr>
              <w:t>In what ways can data be represented?</w:t>
            </w:r>
          </w:p>
          <w:p w14:paraId="61AE5AB2" w14:textId="66DFB1BE" w:rsidR="00235135" w:rsidRPr="00A87B48" w:rsidRDefault="00235135" w:rsidP="00A050BF">
            <w:pPr>
              <w:pStyle w:val="Stage1heading"/>
              <w:keepNext/>
              <w:framePr w:hSpace="0" w:wrap="auto" w:vAnchor="margin" w:hAnchor="text" w:yAlign="inline"/>
              <w:numPr>
                <w:ilvl w:val="0"/>
                <w:numId w:val="12"/>
              </w:numPr>
              <w:tabs>
                <w:tab w:val="clear" w:pos="180"/>
              </w:tabs>
              <w:spacing w:before="60" w:after="60"/>
              <w:ind w:left="540" w:hanging="540"/>
              <w:jc w:val="left"/>
              <w:rPr>
                <w:rFonts w:cs="Calibri"/>
                <w:b w:val="0"/>
                <w:bCs/>
                <w:i w:val="0"/>
                <w:iCs/>
              </w:rPr>
            </w:pPr>
            <w:r w:rsidRPr="37409709">
              <w:rPr>
                <w:b w:val="0"/>
                <w:i w:val="0"/>
                <w:color w:val="auto"/>
              </w:rPr>
              <w:t>How do I use evidence and data to support my argument?</w:t>
            </w:r>
            <w:bookmarkEnd w:id="9"/>
          </w:p>
        </w:tc>
      </w:tr>
      <w:tr w:rsidR="00235135" w14:paraId="2ED40537" w14:textId="77777777" w:rsidTr="00A050BF">
        <w:tblPrEx>
          <w:tblCellMar>
            <w:left w:w="108" w:type="dxa"/>
            <w:right w:w="108" w:type="dxa"/>
          </w:tblCellMar>
        </w:tblPrEx>
        <w:tc>
          <w:tcPr>
            <w:tcW w:w="9842" w:type="dxa"/>
            <w:gridSpan w:val="5"/>
            <w:tcBorders>
              <w:right w:val="single" w:sz="4" w:space="0" w:color="auto"/>
            </w:tcBorders>
            <w:shd w:val="clear" w:color="auto" w:fill="ECC5FF"/>
          </w:tcPr>
          <w:p w14:paraId="21AE17CE" w14:textId="06C5C95C" w:rsidR="00235135" w:rsidRPr="00E04F06" w:rsidRDefault="00235135" w:rsidP="00A050BF">
            <w:pPr>
              <w:pStyle w:val="Stage1heading"/>
              <w:keepNext/>
              <w:framePr w:hSpace="0" w:wrap="auto" w:vAnchor="margin" w:hAnchor="text" w:yAlign="inline"/>
              <w:tabs>
                <w:tab w:val="left" w:pos="1380"/>
                <w:tab w:val="center" w:pos="2352"/>
              </w:tabs>
              <w:spacing w:before="60" w:after="60"/>
              <w:rPr>
                <w:color w:val="auto"/>
              </w:rPr>
            </w:pPr>
            <w:bookmarkStart w:id="10" w:name="v"/>
            <w:r w:rsidRPr="0ABD299A">
              <w:rPr>
                <w:color w:val="auto"/>
              </w:rPr>
              <w:t>Vocabulary</w:t>
            </w:r>
            <w:bookmarkEnd w:id="10"/>
          </w:p>
        </w:tc>
      </w:tr>
      <w:tr w:rsidR="00235135" w14:paraId="0877B25A" w14:textId="77777777" w:rsidTr="00A050BF">
        <w:tblPrEx>
          <w:tblCellMar>
            <w:left w:w="108" w:type="dxa"/>
            <w:right w:w="108" w:type="dxa"/>
          </w:tblCellMar>
        </w:tblPrEx>
        <w:tc>
          <w:tcPr>
            <w:tcW w:w="3277" w:type="dxa"/>
            <w:tcBorders>
              <w:right w:val="nil"/>
            </w:tcBorders>
            <w:shd w:val="clear" w:color="auto" w:fill="auto"/>
          </w:tcPr>
          <w:p w14:paraId="2F72E9B6" w14:textId="56DB53B3" w:rsidR="00235135" w:rsidRDefault="00A050BF" w:rsidP="00A050BF">
            <w:pPr>
              <w:pStyle w:val="Body"/>
              <w:numPr>
                <w:ilvl w:val="0"/>
                <w:numId w:val="17"/>
              </w:numPr>
              <w:spacing w:before="60" w:after="60"/>
              <w:rPr>
                <w:rFonts w:ascii="Calibri" w:hAnsi="Calibri" w:cs="Calibri"/>
              </w:rPr>
            </w:pPr>
            <w:r>
              <w:rPr>
                <w:rFonts w:ascii="Calibri" w:hAnsi="Calibri" w:cs="Calibri"/>
              </w:rPr>
              <w:t>G</w:t>
            </w:r>
            <w:r w:rsidR="00235135">
              <w:rPr>
                <w:rFonts w:ascii="Calibri" w:hAnsi="Calibri" w:cs="Calibri"/>
              </w:rPr>
              <w:t>ravity</w:t>
            </w:r>
          </w:p>
          <w:p w14:paraId="667CB36C" w14:textId="6AAE59E2" w:rsidR="00235135" w:rsidRPr="00712C28" w:rsidRDefault="00A050BF" w:rsidP="00A050BF">
            <w:pPr>
              <w:pStyle w:val="Body"/>
              <w:numPr>
                <w:ilvl w:val="0"/>
                <w:numId w:val="17"/>
              </w:numPr>
              <w:spacing w:before="60" w:after="60"/>
              <w:rPr>
                <w:rFonts w:ascii="Calibri" w:hAnsi="Calibri" w:cs="Calibri"/>
              </w:rPr>
            </w:pPr>
            <w:r>
              <w:rPr>
                <w:rFonts w:ascii="Calibri" w:hAnsi="Calibri" w:cs="Calibri"/>
              </w:rPr>
              <w:t>G</w:t>
            </w:r>
            <w:r w:rsidR="00235135" w:rsidRPr="37409709">
              <w:rPr>
                <w:rFonts w:ascii="Calibri" w:hAnsi="Calibri" w:cs="Calibri"/>
              </w:rPr>
              <w:t>ravitational force</w:t>
            </w:r>
          </w:p>
          <w:p w14:paraId="58FC1AF0" w14:textId="4F1CA67E" w:rsidR="00235135" w:rsidRPr="00712C28" w:rsidRDefault="00A050BF" w:rsidP="00A050BF">
            <w:pPr>
              <w:pStyle w:val="Body"/>
              <w:numPr>
                <w:ilvl w:val="0"/>
                <w:numId w:val="17"/>
              </w:numPr>
              <w:spacing w:before="60" w:after="60"/>
            </w:pPr>
            <w:r>
              <w:rPr>
                <w:rFonts w:ascii="Calibri" w:hAnsi="Calibri" w:cs="Calibri"/>
              </w:rPr>
              <w:t>S</w:t>
            </w:r>
            <w:r w:rsidR="00235135" w:rsidRPr="37409709">
              <w:rPr>
                <w:rFonts w:ascii="Calibri" w:hAnsi="Calibri" w:cs="Calibri"/>
              </w:rPr>
              <w:t>olar system</w:t>
            </w:r>
          </w:p>
          <w:p w14:paraId="13625E8C" w14:textId="4C3CBDE4" w:rsidR="00235135" w:rsidRDefault="00A050BF" w:rsidP="00A050BF">
            <w:pPr>
              <w:pStyle w:val="Body"/>
              <w:numPr>
                <w:ilvl w:val="0"/>
                <w:numId w:val="17"/>
              </w:numPr>
              <w:spacing w:before="60" w:after="60"/>
              <w:rPr>
                <w:rFonts w:cs="Arial"/>
              </w:rPr>
            </w:pPr>
            <w:r>
              <w:rPr>
                <w:rFonts w:ascii="Calibri" w:hAnsi="Calibri" w:cs="Calibri"/>
              </w:rPr>
              <w:t>U</w:t>
            </w:r>
            <w:r w:rsidR="00235135" w:rsidRPr="37409709">
              <w:rPr>
                <w:rFonts w:ascii="Calibri" w:hAnsi="Calibri" w:cs="Calibri"/>
              </w:rPr>
              <w:t>niverse</w:t>
            </w:r>
          </w:p>
          <w:p w14:paraId="10D96C3D" w14:textId="77777777" w:rsidR="00235135" w:rsidRPr="00C92666" w:rsidRDefault="00A050BF" w:rsidP="00A050BF">
            <w:pPr>
              <w:pStyle w:val="Body"/>
              <w:numPr>
                <w:ilvl w:val="0"/>
                <w:numId w:val="17"/>
              </w:numPr>
              <w:spacing w:before="60" w:after="60"/>
              <w:rPr>
                <w:rFonts w:cs="Arial"/>
              </w:rPr>
            </w:pPr>
            <w:r>
              <w:rPr>
                <w:rFonts w:ascii="Calibri" w:hAnsi="Calibri" w:cs="Calibri"/>
              </w:rPr>
              <w:t>P</w:t>
            </w:r>
            <w:r w:rsidR="00235135" w:rsidRPr="00CF7493">
              <w:rPr>
                <w:rFonts w:ascii="Calibri" w:hAnsi="Calibri" w:cs="Calibri"/>
              </w:rPr>
              <w:t>hases</w:t>
            </w:r>
          </w:p>
          <w:p w14:paraId="3E5967B7" w14:textId="489D4955" w:rsidR="00C92666" w:rsidRPr="00CF7493" w:rsidRDefault="00C92666" w:rsidP="00A050BF">
            <w:pPr>
              <w:pStyle w:val="Body"/>
              <w:numPr>
                <w:ilvl w:val="0"/>
                <w:numId w:val="17"/>
              </w:numPr>
              <w:spacing w:before="60" w:after="60"/>
              <w:rPr>
                <w:rFonts w:cs="Arial"/>
              </w:rPr>
            </w:pPr>
            <w:r>
              <w:rPr>
                <w:rFonts w:ascii="Calibri" w:hAnsi="Calibri" w:cs="Calibri"/>
              </w:rPr>
              <w:t>Absolute brightness</w:t>
            </w:r>
          </w:p>
        </w:tc>
        <w:tc>
          <w:tcPr>
            <w:tcW w:w="3277" w:type="dxa"/>
            <w:gridSpan w:val="2"/>
            <w:tcBorders>
              <w:left w:val="nil"/>
              <w:right w:val="nil"/>
            </w:tcBorders>
            <w:shd w:val="clear" w:color="auto" w:fill="auto"/>
          </w:tcPr>
          <w:p w14:paraId="40CDB5BC" w14:textId="7A2A7255" w:rsidR="00235135" w:rsidRDefault="00A050BF" w:rsidP="00785586">
            <w:pPr>
              <w:pStyle w:val="ListParagraph"/>
              <w:numPr>
                <w:ilvl w:val="0"/>
                <w:numId w:val="26"/>
              </w:numPr>
              <w:spacing w:before="60" w:after="60"/>
            </w:pPr>
            <w:r>
              <w:t>C</w:t>
            </w:r>
            <w:r w:rsidR="00235135">
              <w:t>onstellation</w:t>
            </w:r>
          </w:p>
          <w:p w14:paraId="053C8787" w14:textId="16149572" w:rsidR="00235135" w:rsidRDefault="00A050BF" w:rsidP="00785586">
            <w:pPr>
              <w:pStyle w:val="ListParagraph"/>
              <w:numPr>
                <w:ilvl w:val="0"/>
                <w:numId w:val="26"/>
              </w:numPr>
              <w:spacing w:before="60" w:after="60"/>
            </w:pPr>
            <w:r>
              <w:t>O</w:t>
            </w:r>
            <w:r w:rsidR="00235135">
              <w:t>rbit</w:t>
            </w:r>
          </w:p>
          <w:p w14:paraId="3A1E9DF9" w14:textId="1650252E" w:rsidR="00235135" w:rsidRDefault="00A050BF" w:rsidP="00785586">
            <w:pPr>
              <w:pStyle w:val="ListParagraph"/>
              <w:numPr>
                <w:ilvl w:val="0"/>
                <w:numId w:val="26"/>
              </w:numPr>
              <w:spacing w:before="60" w:after="60"/>
            </w:pPr>
            <w:r>
              <w:t>S</w:t>
            </w:r>
            <w:r w:rsidR="00235135" w:rsidRPr="37409709">
              <w:t>tar</w:t>
            </w:r>
          </w:p>
          <w:p w14:paraId="6B1963D0" w14:textId="27A98976" w:rsidR="00235135" w:rsidRDefault="00A050BF" w:rsidP="00785586">
            <w:pPr>
              <w:pStyle w:val="ListParagraph"/>
              <w:numPr>
                <w:ilvl w:val="0"/>
                <w:numId w:val="26"/>
              </w:numPr>
              <w:spacing w:before="60" w:after="60"/>
            </w:pPr>
            <w:r>
              <w:t>A</w:t>
            </w:r>
            <w:r w:rsidR="00235135">
              <w:t>stronomer</w:t>
            </w:r>
          </w:p>
          <w:p w14:paraId="56A2CFF7" w14:textId="77777777" w:rsidR="00235135" w:rsidRDefault="00A050BF" w:rsidP="00785586">
            <w:pPr>
              <w:pStyle w:val="ListParagraph"/>
              <w:numPr>
                <w:ilvl w:val="0"/>
                <w:numId w:val="26"/>
              </w:numPr>
              <w:spacing w:before="60" w:after="60"/>
            </w:pPr>
            <w:r>
              <w:t>W</w:t>
            </w:r>
            <w:r w:rsidR="00235135">
              <w:t>eight</w:t>
            </w:r>
          </w:p>
          <w:p w14:paraId="3097FFD5" w14:textId="718465C9" w:rsidR="00C92666" w:rsidRPr="002F71B8" w:rsidRDefault="00C92666" w:rsidP="00785586">
            <w:pPr>
              <w:pStyle w:val="ListParagraph"/>
              <w:numPr>
                <w:ilvl w:val="0"/>
                <w:numId w:val="26"/>
              </w:numPr>
              <w:spacing w:before="60" w:after="60"/>
            </w:pPr>
            <w:r>
              <w:t>Apparent brightness</w:t>
            </w:r>
          </w:p>
        </w:tc>
        <w:tc>
          <w:tcPr>
            <w:tcW w:w="3288" w:type="dxa"/>
            <w:gridSpan w:val="2"/>
            <w:tcBorders>
              <w:left w:val="nil"/>
              <w:right w:val="single" w:sz="4" w:space="0" w:color="auto"/>
            </w:tcBorders>
            <w:shd w:val="clear" w:color="auto" w:fill="auto"/>
          </w:tcPr>
          <w:p w14:paraId="1D5901BD" w14:textId="7E72A744" w:rsidR="00235135" w:rsidRDefault="00A050BF" w:rsidP="00785586">
            <w:pPr>
              <w:pStyle w:val="ListParagraph"/>
              <w:numPr>
                <w:ilvl w:val="0"/>
                <w:numId w:val="26"/>
              </w:numPr>
              <w:spacing w:before="60" w:after="60"/>
            </w:pPr>
            <w:r>
              <w:t>R</w:t>
            </w:r>
            <w:r w:rsidR="00235135">
              <w:t>otation</w:t>
            </w:r>
          </w:p>
          <w:p w14:paraId="7AA46F7F" w14:textId="68A4D544" w:rsidR="00235135" w:rsidRDefault="00A050BF" w:rsidP="00785586">
            <w:pPr>
              <w:pStyle w:val="ListParagraph"/>
              <w:numPr>
                <w:ilvl w:val="0"/>
                <w:numId w:val="26"/>
              </w:numPr>
              <w:spacing w:before="60" w:after="60"/>
            </w:pPr>
            <w:r>
              <w:t>R</w:t>
            </w:r>
            <w:r w:rsidR="00235135" w:rsidRPr="37409709">
              <w:t>evolve</w:t>
            </w:r>
          </w:p>
          <w:p w14:paraId="637530A8" w14:textId="28237192" w:rsidR="00235135" w:rsidRDefault="00A050BF" w:rsidP="00785586">
            <w:pPr>
              <w:pStyle w:val="ListParagraph"/>
              <w:numPr>
                <w:ilvl w:val="0"/>
                <w:numId w:val="26"/>
              </w:numPr>
              <w:spacing w:before="60" w:after="60"/>
            </w:pPr>
            <w:r>
              <w:t>A</w:t>
            </w:r>
            <w:r w:rsidR="00235135">
              <w:t>xis</w:t>
            </w:r>
          </w:p>
          <w:p w14:paraId="7FC8DB8C" w14:textId="77777777" w:rsidR="00235135" w:rsidRDefault="00A050BF" w:rsidP="00785586">
            <w:pPr>
              <w:pStyle w:val="ListParagraph"/>
              <w:numPr>
                <w:ilvl w:val="0"/>
                <w:numId w:val="26"/>
              </w:numPr>
              <w:spacing w:before="60" w:after="60"/>
            </w:pPr>
            <w:r>
              <w:t>T</w:t>
            </w:r>
            <w:r w:rsidR="00235135" w:rsidRPr="37409709">
              <w:t>ilt</w:t>
            </w:r>
          </w:p>
          <w:p w14:paraId="189F0652" w14:textId="77777777" w:rsidR="00C92666" w:rsidRDefault="00C92666" w:rsidP="00785586">
            <w:pPr>
              <w:pStyle w:val="ListParagraph"/>
              <w:numPr>
                <w:ilvl w:val="0"/>
                <w:numId w:val="26"/>
              </w:numPr>
              <w:spacing w:before="60" w:after="60"/>
            </w:pPr>
            <w:r>
              <w:t>Light year</w:t>
            </w:r>
          </w:p>
          <w:p w14:paraId="562299EB" w14:textId="01111631" w:rsidR="00C92666" w:rsidRPr="001E637A" w:rsidRDefault="00C92666" w:rsidP="00785586">
            <w:pPr>
              <w:pStyle w:val="ListParagraph"/>
              <w:numPr>
                <w:ilvl w:val="0"/>
                <w:numId w:val="26"/>
              </w:numPr>
              <w:spacing w:before="60" w:after="60"/>
            </w:pPr>
            <w:r>
              <w:t>Diameter</w:t>
            </w:r>
          </w:p>
        </w:tc>
      </w:tr>
    </w:tbl>
    <w:p w14:paraId="6EB0AEF9" w14:textId="77777777" w:rsidR="002A01C1" w:rsidRDefault="002A01C1">
      <w:r>
        <w:br w:type="page"/>
      </w:r>
    </w:p>
    <w:tbl>
      <w:tblPr>
        <w:tblStyle w:val="TableGrid"/>
        <w:tblpPr w:leftFromText="187" w:rightFromText="187" w:vertAnchor="text" w:tblpX="1" w:tblpY="1"/>
        <w:tblOverlap w:val="never"/>
        <w:tblW w:w="9842" w:type="dxa"/>
        <w:tblLayout w:type="fixed"/>
        <w:tblLook w:val="04A0" w:firstRow="1" w:lastRow="0" w:firstColumn="1" w:lastColumn="0" w:noHBand="0" w:noVBand="1"/>
      </w:tblPr>
      <w:tblGrid>
        <w:gridCol w:w="9842"/>
      </w:tblGrid>
      <w:tr w:rsidR="002A01C1" w14:paraId="7F548043" w14:textId="77777777" w:rsidTr="00946748">
        <w:tc>
          <w:tcPr>
            <w:tcW w:w="9842" w:type="dxa"/>
            <w:tcBorders>
              <w:right w:val="single" w:sz="4" w:space="0" w:color="auto"/>
            </w:tcBorders>
            <w:shd w:val="clear" w:color="auto" w:fill="00CC00"/>
          </w:tcPr>
          <w:p w14:paraId="06763178" w14:textId="27E9881A" w:rsidR="002A01C1" w:rsidRPr="003F7FE2" w:rsidRDefault="002A01C1" w:rsidP="00EB7DA4">
            <w:pPr>
              <w:pStyle w:val="Stage1heading"/>
              <w:keepNext/>
              <w:framePr w:hSpace="0" w:wrap="auto" w:vAnchor="margin" w:hAnchor="text" w:yAlign="inline"/>
              <w:spacing w:before="120" w:after="120"/>
              <w:rPr>
                <w:i w:val="0"/>
                <w:iCs/>
                <w:color w:val="FFFFFF" w:themeColor="background1"/>
                <w:sz w:val="28"/>
                <w:szCs w:val="28"/>
              </w:rPr>
            </w:pPr>
            <w:bookmarkStart w:id="11" w:name="s2ae"/>
            <w:r w:rsidRPr="003F7FE2">
              <w:rPr>
                <w:i w:val="0"/>
                <w:iCs/>
                <w:color w:val="FFFFFF" w:themeColor="background1"/>
                <w:sz w:val="28"/>
                <w:szCs w:val="28"/>
              </w:rPr>
              <w:lastRenderedPageBreak/>
              <w:t xml:space="preserve">Stage </w:t>
            </w:r>
            <w:bookmarkEnd w:id="11"/>
            <w:r w:rsidRPr="003F7FE2">
              <w:rPr>
                <w:i w:val="0"/>
                <w:iCs/>
                <w:color w:val="FFFFFF" w:themeColor="background1"/>
                <w:sz w:val="28"/>
                <w:szCs w:val="28"/>
              </w:rPr>
              <w:t>2 – Assessment Evidence</w:t>
            </w:r>
          </w:p>
        </w:tc>
      </w:tr>
      <w:tr w:rsidR="002A01C1" w14:paraId="5683ADEF" w14:textId="77777777" w:rsidTr="00946748">
        <w:tc>
          <w:tcPr>
            <w:tcW w:w="9842" w:type="dxa"/>
            <w:tcBorders>
              <w:right w:val="single" w:sz="4" w:space="0" w:color="auto"/>
            </w:tcBorders>
            <w:shd w:val="clear" w:color="auto" w:fill="8FFF8F"/>
          </w:tcPr>
          <w:p w14:paraId="6599C0BB" w14:textId="45170F4F" w:rsidR="002A01C1" w:rsidRDefault="002A01C1" w:rsidP="00A050BF">
            <w:pPr>
              <w:pStyle w:val="Stage1heading"/>
              <w:keepNext/>
              <w:framePr w:hSpace="0" w:wrap="auto" w:vAnchor="margin" w:hAnchor="text" w:yAlign="inline"/>
              <w:spacing w:before="60" w:after="60"/>
            </w:pPr>
            <w:r w:rsidRPr="003F7FE2">
              <w:rPr>
                <w:iCs/>
              </w:rPr>
              <w:t>Assessment Overview</w:t>
            </w:r>
          </w:p>
        </w:tc>
      </w:tr>
      <w:tr w:rsidR="002A01C1" w14:paraId="431B40CA" w14:textId="77777777" w:rsidTr="00946748">
        <w:tc>
          <w:tcPr>
            <w:tcW w:w="9842" w:type="dxa"/>
            <w:tcBorders>
              <w:right w:val="single" w:sz="4" w:space="0" w:color="auto"/>
            </w:tcBorders>
            <w:shd w:val="clear" w:color="auto" w:fill="auto"/>
          </w:tcPr>
          <w:p w14:paraId="7600DCE4" w14:textId="70DB28B5" w:rsidR="002A01C1" w:rsidRPr="002A01C1" w:rsidRDefault="002A01C1" w:rsidP="00A050BF">
            <w:pPr>
              <w:pStyle w:val="ListParagraph"/>
              <w:numPr>
                <w:ilvl w:val="0"/>
                <w:numId w:val="0"/>
              </w:numPr>
              <w:spacing w:before="60" w:after="60"/>
            </w:pPr>
            <w:r w:rsidRPr="002A01C1">
              <w:t xml:space="preserve">For each of the acquisition goals listed in the </w:t>
            </w:r>
            <w:r w:rsidR="000501DD">
              <w:t>S</w:t>
            </w:r>
            <w:r w:rsidRPr="002A01C1">
              <w:t xml:space="preserve">tage 1 </w:t>
            </w:r>
            <w:r w:rsidR="000501DD">
              <w:t>– Desired Res</w:t>
            </w:r>
            <w:r w:rsidR="001C2BD0">
              <w:t>ults</w:t>
            </w:r>
            <w:r w:rsidRPr="002A01C1">
              <w:t xml:space="preserve">, evidence statements were developed. These statements provide information on what we would </w:t>
            </w:r>
            <w:r w:rsidR="001C2BD0">
              <w:t>expect</w:t>
            </w:r>
            <w:r w:rsidRPr="002A01C1">
              <w:t xml:space="preserve"> students </w:t>
            </w:r>
            <w:r w:rsidR="00EC437D" w:rsidRPr="002A01C1">
              <w:t>to do</w:t>
            </w:r>
            <w:r w:rsidRPr="002A01C1">
              <w:t xml:space="preserve"> in order to determine the degree to which students have met the acquisition goals. These acquisition goals and evidence statements were then sequenced into instructional segments. Evidence statements were then sequenced into instructional segments. Evidence statements and acquisition goals that were deemed critical were identified and assessment opportunities were developed. For this unit, four segments were identified. An overview of each segment is provided below. </w:t>
            </w:r>
          </w:p>
          <w:p w14:paraId="5D2959D7" w14:textId="6DF7F736" w:rsidR="002A01C1" w:rsidRPr="002A01C1" w:rsidRDefault="002A01C1" w:rsidP="00A050BF">
            <w:pPr>
              <w:pStyle w:val="StageHeader"/>
              <w:keepNext/>
              <w:widowControl w:val="0"/>
              <w:spacing w:before="60" w:after="60"/>
              <w:jc w:val="left"/>
              <w:rPr>
                <w:b w:val="0"/>
                <w:color w:val="000000" w:themeColor="text1"/>
                <w:sz w:val="22"/>
                <w:szCs w:val="22"/>
                <w:highlight w:val="yellow"/>
              </w:rPr>
            </w:pPr>
            <w:r w:rsidRPr="002A01C1">
              <w:rPr>
                <w:bCs/>
                <w:color w:val="000000" w:themeColor="text1"/>
                <w:sz w:val="22"/>
                <w:szCs w:val="22"/>
              </w:rPr>
              <w:t>Instructional Segment 1</w:t>
            </w:r>
            <w:r w:rsidRPr="002A01C1">
              <w:rPr>
                <w:b w:val="0"/>
                <w:color w:val="000000" w:themeColor="text1"/>
                <w:sz w:val="22"/>
                <w:szCs w:val="22"/>
              </w:rPr>
              <w:t xml:space="preserve"> </w:t>
            </w:r>
            <w:r w:rsidRPr="002A01C1">
              <w:rPr>
                <w:b w:val="0"/>
                <w:color w:val="auto"/>
                <w:sz w:val="22"/>
                <w:szCs w:val="22"/>
              </w:rPr>
              <w:t xml:space="preserve">focuses on </w:t>
            </w:r>
            <w:r w:rsidR="001C2BD0">
              <w:rPr>
                <w:b w:val="0"/>
                <w:color w:val="auto"/>
                <w:sz w:val="22"/>
                <w:szCs w:val="22"/>
              </w:rPr>
              <w:t>B</w:t>
            </w:r>
            <w:r w:rsidRPr="002A01C1">
              <w:rPr>
                <w:b w:val="0"/>
                <w:color w:val="auto"/>
                <w:sz w:val="22"/>
                <w:szCs w:val="22"/>
              </w:rPr>
              <w:t xml:space="preserve">ig </w:t>
            </w:r>
            <w:r w:rsidR="001C2BD0">
              <w:rPr>
                <w:b w:val="0"/>
                <w:color w:val="auto"/>
                <w:sz w:val="22"/>
                <w:szCs w:val="22"/>
              </w:rPr>
              <w:t>I</w:t>
            </w:r>
            <w:r w:rsidRPr="002A01C1">
              <w:rPr>
                <w:b w:val="0"/>
                <w:color w:val="auto"/>
                <w:sz w:val="22"/>
                <w:szCs w:val="22"/>
              </w:rPr>
              <w:t xml:space="preserve">dea 2 which has students develop models; construct explanations; analyze and interpret data; and engage in argument from evidence </w:t>
            </w:r>
            <w:r w:rsidR="001C2BD0" w:rsidRPr="002A01C1">
              <w:rPr>
                <w:b w:val="0"/>
                <w:color w:val="auto"/>
                <w:sz w:val="22"/>
                <w:szCs w:val="22"/>
              </w:rPr>
              <w:t>to understand</w:t>
            </w:r>
            <w:r w:rsidRPr="002A01C1">
              <w:rPr>
                <w:b w:val="0"/>
                <w:color w:val="auto"/>
                <w:sz w:val="22"/>
                <w:szCs w:val="22"/>
              </w:rPr>
              <w:t xml:space="preserve"> more about patterns that they observe in the sky. Students </w:t>
            </w:r>
            <w:r w:rsidR="009C0DA4">
              <w:rPr>
                <w:b w:val="0"/>
                <w:color w:val="auto"/>
                <w:sz w:val="22"/>
                <w:szCs w:val="22"/>
              </w:rPr>
              <w:t>are</w:t>
            </w:r>
            <w:r w:rsidRPr="002A01C1">
              <w:rPr>
                <w:b w:val="0"/>
                <w:color w:val="auto"/>
                <w:sz w:val="22"/>
                <w:szCs w:val="22"/>
              </w:rPr>
              <w:t xml:space="preserve"> informally assessed on their understanding of patterns in what they observe and learn about objects in the sky. Students </w:t>
            </w:r>
            <w:r w:rsidR="009C0DA4">
              <w:rPr>
                <w:b w:val="0"/>
                <w:color w:val="auto"/>
                <w:sz w:val="22"/>
                <w:szCs w:val="22"/>
              </w:rPr>
              <w:t>are</w:t>
            </w:r>
            <w:r w:rsidRPr="002A01C1">
              <w:rPr>
                <w:b w:val="0"/>
                <w:color w:val="auto"/>
                <w:sz w:val="22"/>
                <w:szCs w:val="22"/>
              </w:rPr>
              <w:t xml:space="preserve"> formally assessed on their ability to generate graphical representations and models and use those to support arguments related to the idea that</w:t>
            </w:r>
            <w:r w:rsidR="00E8696A">
              <w:rPr>
                <w:b w:val="0"/>
                <w:color w:val="auto"/>
                <w:sz w:val="22"/>
                <w:szCs w:val="22"/>
              </w:rPr>
              <w:t xml:space="preserve"> </w:t>
            </w:r>
            <w:r w:rsidRPr="009C0DA4">
              <w:rPr>
                <w:b w:val="0"/>
                <w:color w:val="000000" w:themeColor="text1"/>
                <w:sz w:val="22"/>
                <w:szCs w:val="22"/>
              </w:rPr>
              <w:t xml:space="preserve">the apparent brightness of the sun and stars is due to their relative distances from the Earth and that even though stars may be a great distance they can emit light.   </w:t>
            </w:r>
          </w:p>
          <w:p w14:paraId="5B1ECA16" w14:textId="2265C339" w:rsidR="007E7128" w:rsidRPr="002A01C1" w:rsidRDefault="007E7128" w:rsidP="00A050BF">
            <w:pPr>
              <w:pStyle w:val="StageHeader"/>
              <w:keepNext/>
              <w:widowControl w:val="0"/>
              <w:spacing w:before="60" w:after="60"/>
              <w:jc w:val="left"/>
              <w:rPr>
                <w:b w:val="0"/>
                <w:color w:val="000000" w:themeColor="text1"/>
                <w:sz w:val="22"/>
                <w:szCs w:val="22"/>
                <w:highlight w:val="yellow"/>
              </w:rPr>
            </w:pPr>
            <w:r w:rsidRPr="002A01C1">
              <w:rPr>
                <w:color w:val="000000" w:themeColor="text1"/>
                <w:sz w:val="22"/>
                <w:szCs w:val="22"/>
              </w:rPr>
              <w:t xml:space="preserve">Instructional Segment </w:t>
            </w:r>
            <w:r>
              <w:rPr>
                <w:color w:val="000000" w:themeColor="text1"/>
                <w:sz w:val="22"/>
                <w:szCs w:val="22"/>
              </w:rPr>
              <w:t>2</w:t>
            </w:r>
            <w:r w:rsidRPr="002A01C1">
              <w:rPr>
                <w:b w:val="0"/>
                <w:bCs/>
                <w:color w:val="000000" w:themeColor="text1"/>
                <w:sz w:val="22"/>
                <w:szCs w:val="22"/>
              </w:rPr>
              <w:t xml:space="preserve"> focuses on </w:t>
            </w:r>
            <w:r w:rsidR="009C0DA4">
              <w:rPr>
                <w:b w:val="0"/>
                <w:bCs/>
                <w:color w:val="000000" w:themeColor="text1"/>
                <w:sz w:val="22"/>
                <w:szCs w:val="22"/>
              </w:rPr>
              <w:t>B</w:t>
            </w:r>
            <w:r w:rsidRPr="002A01C1">
              <w:rPr>
                <w:b w:val="0"/>
                <w:bCs/>
                <w:color w:val="000000" w:themeColor="text1"/>
                <w:sz w:val="22"/>
                <w:szCs w:val="22"/>
              </w:rPr>
              <w:t xml:space="preserve">ig </w:t>
            </w:r>
            <w:r w:rsidR="009C0DA4">
              <w:rPr>
                <w:b w:val="0"/>
                <w:bCs/>
                <w:color w:val="000000" w:themeColor="text1"/>
                <w:sz w:val="22"/>
                <w:szCs w:val="22"/>
              </w:rPr>
              <w:t>I</w:t>
            </w:r>
            <w:r w:rsidRPr="002A01C1">
              <w:rPr>
                <w:b w:val="0"/>
                <w:bCs/>
                <w:color w:val="000000" w:themeColor="text1"/>
                <w:sz w:val="22"/>
                <w:szCs w:val="22"/>
              </w:rPr>
              <w:t xml:space="preserve">dea 1 which has students develop and use models, analyze and interpret data, and engage in argument from evidence to understand more about the direction </w:t>
            </w:r>
            <w:r w:rsidR="00BB60AE">
              <w:rPr>
                <w:b w:val="0"/>
                <w:bCs/>
                <w:color w:val="000000" w:themeColor="text1"/>
                <w:sz w:val="22"/>
                <w:szCs w:val="22"/>
              </w:rPr>
              <w:t xml:space="preserve">of </w:t>
            </w:r>
            <w:r w:rsidRPr="002A01C1">
              <w:rPr>
                <w:b w:val="0"/>
                <w:bCs/>
                <w:color w:val="000000" w:themeColor="text1"/>
                <w:sz w:val="22"/>
                <w:szCs w:val="22"/>
              </w:rPr>
              <w:t xml:space="preserve">Earth’s gravitational pull in different locations and on different objects. Students </w:t>
            </w:r>
            <w:r w:rsidR="00790208">
              <w:rPr>
                <w:b w:val="0"/>
                <w:bCs/>
                <w:color w:val="000000" w:themeColor="text1"/>
                <w:sz w:val="22"/>
                <w:szCs w:val="22"/>
              </w:rPr>
              <w:t>are</w:t>
            </w:r>
            <w:r w:rsidRPr="002A01C1">
              <w:rPr>
                <w:b w:val="0"/>
                <w:bCs/>
                <w:color w:val="000000" w:themeColor="text1"/>
                <w:sz w:val="22"/>
                <w:szCs w:val="22"/>
              </w:rPr>
              <w:t xml:space="preserve"> formally assessed on </w:t>
            </w:r>
            <w:r w:rsidRPr="002A01C1">
              <w:rPr>
                <w:rStyle w:val="normaltextrun"/>
                <w:rFonts w:cs="Calibri"/>
                <w:b w:val="0"/>
                <w:bCs/>
                <w:color w:val="000000" w:themeColor="text1"/>
                <w:sz w:val="22"/>
                <w:szCs w:val="22"/>
              </w:rPr>
              <w:t xml:space="preserve">how gravitational force acts on different objects and how it pulls objects down to the Earth’s surface. </w:t>
            </w:r>
            <w:r w:rsidRPr="002A01C1">
              <w:rPr>
                <w:b w:val="0"/>
                <w:color w:val="000000" w:themeColor="text1"/>
                <w:sz w:val="22"/>
                <w:szCs w:val="22"/>
              </w:rPr>
              <w:t xml:space="preserve">Students </w:t>
            </w:r>
            <w:r w:rsidR="00BB60AE">
              <w:rPr>
                <w:b w:val="0"/>
                <w:color w:val="000000" w:themeColor="text1"/>
                <w:sz w:val="22"/>
                <w:szCs w:val="22"/>
              </w:rPr>
              <w:t>are</w:t>
            </w:r>
            <w:r w:rsidRPr="002A01C1">
              <w:rPr>
                <w:b w:val="0"/>
                <w:color w:val="000000" w:themeColor="text1"/>
                <w:sz w:val="22"/>
                <w:szCs w:val="22"/>
              </w:rPr>
              <w:t xml:space="preserve"> formally and informally assessed on their ability to use models and analyze and interpret data to support claims related to Earth’s gravitational pull</w:t>
            </w:r>
            <w:r w:rsidR="00C040F9">
              <w:rPr>
                <w:b w:val="0"/>
                <w:color w:val="000000" w:themeColor="text1"/>
                <w:sz w:val="22"/>
                <w:szCs w:val="22"/>
              </w:rPr>
              <w:t xml:space="preserve"> and why it is </w:t>
            </w:r>
            <w:r w:rsidR="00E8696A">
              <w:rPr>
                <w:b w:val="0"/>
                <w:color w:val="000000" w:themeColor="text1"/>
                <w:sz w:val="22"/>
                <w:szCs w:val="22"/>
              </w:rPr>
              <w:t>round</w:t>
            </w:r>
            <w:r w:rsidRPr="002A01C1">
              <w:rPr>
                <w:b w:val="0"/>
                <w:color w:val="000000" w:themeColor="text1"/>
                <w:sz w:val="22"/>
                <w:szCs w:val="22"/>
              </w:rPr>
              <w:t xml:space="preserve">. This includes </w:t>
            </w:r>
            <w:r w:rsidR="00C040F9">
              <w:rPr>
                <w:b w:val="0"/>
                <w:color w:val="000000" w:themeColor="text1"/>
                <w:sz w:val="22"/>
                <w:szCs w:val="22"/>
              </w:rPr>
              <w:t>using</w:t>
            </w:r>
            <w:r w:rsidR="00E8696A">
              <w:rPr>
                <w:b w:val="0"/>
                <w:color w:val="000000" w:themeColor="text1"/>
                <w:sz w:val="22"/>
                <w:szCs w:val="22"/>
              </w:rPr>
              <w:t xml:space="preserve"> </w:t>
            </w:r>
            <w:r w:rsidRPr="002A01C1">
              <w:rPr>
                <w:b w:val="0"/>
                <w:color w:val="000000" w:themeColor="text1"/>
                <w:sz w:val="22"/>
                <w:szCs w:val="22"/>
              </w:rPr>
              <w:t xml:space="preserve">Earth’s gravitational force </w:t>
            </w:r>
            <w:r w:rsidR="00C040F9">
              <w:rPr>
                <w:b w:val="0"/>
                <w:color w:val="000000" w:themeColor="text1"/>
                <w:sz w:val="22"/>
                <w:szCs w:val="22"/>
              </w:rPr>
              <w:t>towards it</w:t>
            </w:r>
            <w:r w:rsidR="00297F7F">
              <w:rPr>
                <w:b w:val="0"/>
                <w:color w:val="000000" w:themeColor="text1"/>
                <w:sz w:val="22"/>
                <w:szCs w:val="22"/>
              </w:rPr>
              <w:t>s</w:t>
            </w:r>
            <w:r w:rsidR="00C040F9">
              <w:rPr>
                <w:b w:val="0"/>
                <w:color w:val="000000" w:themeColor="text1"/>
                <w:sz w:val="22"/>
                <w:szCs w:val="22"/>
              </w:rPr>
              <w:t xml:space="preserve"> center to support the argument that it is round in shape.</w:t>
            </w:r>
            <w:r w:rsidRPr="002A01C1">
              <w:rPr>
                <w:b w:val="0"/>
                <w:color w:val="000000" w:themeColor="text1"/>
                <w:sz w:val="22"/>
                <w:szCs w:val="22"/>
              </w:rPr>
              <w:t xml:space="preserve"> </w:t>
            </w:r>
          </w:p>
          <w:p w14:paraId="16687C3A" w14:textId="1DA4E2B9" w:rsidR="002A01C1" w:rsidRPr="002A01C1" w:rsidRDefault="002A01C1" w:rsidP="00A050BF">
            <w:pPr>
              <w:pStyle w:val="StageHeader"/>
              <w:keepNext/>
              <w:widowControl w:val="0"/>
              <w:spacing w:before="60" w:after="60"/>
              <w:jc w:val="left"/>
              <w:rPr>
                <w:b w:val="0"/>
                <w:color w:val="auto"/>
                <w:sz w:val="22"/>
                <w:szCs w:val="22"/>
              </w:rPr>
            </w:pPr>
            <w:r w:rsidRPr="002A01C1">
              <w:rPr>
                <w:color w:val="000000" w:themeColor="text1"/>
                <w:sz w:val="22"/>
                <w:szCs w:val="22"/>
              </w:rPr>
              <w:t xml:space="preserve">Instructional Segment </w:t>
            </w:r>
            <w:r w:rsidR="007E7128">
              <w:rPr>
                <w:color w:val="000000" w:themeColor="text1"/>
                <w:sz w:val="22"/>
                <w:szCs w:val="22"/>
              </w:rPr>
              <w:t>3</w:t>
            </w:r>
            <w:r w:rsidRPr="002A01C1">
              <w:rPr>
                <w:b w:val="0"/>
                <w:color w:val="000000" w:themeColor="text1"/>
                <w:sz w:val="22"/>
                <w:szCs w:val="22"/>
              </w:rPr>
              <w:t xml:space="preserve"> </w:t>
            </w:r>
            <w:r w:rsidRPr="002A01C1">
              <w:rPr>
                <w:b w:val="0"/>
                <w:color w:val="auto"/>
                <w:sz w:val="22"/>
                <w:szCs w:val="22"/>
              </w:rPr>
              <w:t xml:space="preserve">focuses on </w:t>
            </w:r>
            <w:r w:rsidR="00297F7F">
              <w:rPr>
                <w:b w:val="0"/>
                <w:color w:val="auto"/>
                <w:sz w:val="22"/>
                <w:szCs w:val="22"/>
              </w:rPr>
              <w:t>B</w:t>
            </w:r>
            <w:r w:rsidRPr="002A01C1">
              <w:rPr>
                <w:b w:val="0"/>
                <w:color w:val="auto"/>
                <w:sz w:val="22"/>
                <w:szCs w:val="22"/>
              </w:rPr>
              <w:t xml:space="preserve">ig </w:t>
            </w:r>
            <w:r w:rsidR="00297F7F">
              <w:rPr>
                <w:b w:val="0"/>
                <w:color w:val="auto"/>
                <w:sz w:val="22"/>
                <w:szCs w:val="22"/>
              </w:rPr>
              <w:t>I</w:t>
            </w:r>
            <w:r w:rsidRPr="002A01C1">
              <w:rPr>
                <w:b w:val="0"/>
                <w:color w:val="auto"/>
                <w:sz w:val="22"/>
                <w:szCs w:val="22"/>
              </w:rPr>
              <w:t>dea 4 which has students develop and use models</w:t>
            </w:r>
            <w:r w:rsidR="00297F7F">
              <w:rPr>
                <w:b w:val="0"/>
                <w:color w:val="auto"/>
                <w:sz w:val="22"/>
                <w:szCs w:val="22"/>
              </w:rPr>
              <w:t>,</w:t>
            </w:r>
            <w:r w:rsidRPr="002A01C1">
              <w:rPr>
                <w:b w:val="0"/>
                <w:color w:val="auto"/>
                <w:sz w:val="22"/>
                <w:szCs w:val="22"/>
              </w:rPr>
              <w:t xml:space="preserve"> analyze and interpret data</w:t>
            </w:r>
            <w:r w:rsidR="00297F7F">
              <w:rPr>
                <w:b w:val="0"/>
                <w:color w:val="auto"/>
                <w:sz w:val="22"/>
                <w:szCs w:val="22"/>
              </w:rPr>
              <w:t>,</w:t>
            </w:r>
            <w:r w:rsidRPr="002A01C1">
              <w:rPr>
                <w:b w:val="0"/>
                <w:color w:val="auto"/>
                <w:sz w:val="22"/>
                <w:szCs w:val="22"/>
              </w:rPr>
              <w:t xml:space="preserve"> construct explanations, and </w:t>
            </w:r>
            <w:r w:rsidR="00EC437D">
              <w:rPr>
                <w:b w:val="0"/>
                <w:color w:val="auto"/>
                <w:sz w:val="22"/>
                <w:szCs w:val="22"/>
              </w:rPr>
              <w:t>engage</w:t>
            </w:r>
            <w:r w:rsidRPr="002A01C1">
              <w:rPr>
                <w:b w:val="0"/>
                <w:color w:val="auto"/>
                <w:sz w:val="22"/>
                <w:szCs w:val="22"/>
              </w:rPr>
              <w:t xml:space="preserve"> in argument</w:t>
            </w:r>
            <w:r w:rsidR="00EC437D">
              <w:rPr>
                <w:b w:val="0"/>
                <w:color w:val="auto"/>
                <w:sz w:val="22"/>
                <w:szCs w:val="22"/>
              </w:rPr>
              <w:t>s</w:t>
            </w:r>
            <w:r w:rsidRPr="002A01C1">
              <w:rPr>
                <w:b w:val="0"/>
                <w:color w:val="auto"/>
                <w:sz w:val="22"/>
                <w:szCs w:val="22"/>
              </w:rPr>
              <w:t xml:space="preserve"> from evidence to explain what causes shadows to change throughout the day and how it is related to the movement of the Earth around the sun</w:t>
            </w:r>
            <w:r w:rsidR="00297F7F">
              <w:rPr>
                <w:b w:val="0"/>
                <w:color w:val="auto"/>
                <w:sz w:val="22"/>
                <w:szCs w:val="22"/>
              </w:rPr>
              <w:t>.</w:t>
            </w:r>
            <w:r w:rsidRPr="002A01C1">
              <w:rPr>
                <w:b w:val="0"/>
                <w:color w:val="auto"/>
                <w:sz w:val="22"/>
                <w:szCs w:val="22"/>
              </w:rPr>
              <w:t xml:space="preserve"> Students are informally assessed about sunrise and sunset, daily activities, what causes those changes, and how they’re connected to movements of the Earth</w:t>
            </w:r>
            <w:r w:rsidR="00297F7F">
              <w:rPr>
                <w:b w:val="0"/>
                <w:color w:val="auto"/>
                <w:sz w:val="22"/>
                <w:szCs w:val="22"/>
              </w:rPr>
              <w:t>.</w:t>
            </w:r>
            <w:r w:rsidRPr="002A01C1">
              <w:rPr>
                <w:b w:val="0"/>
                <w:color w:val="auto"/>
                <w:sz w:val="22"/>
                <w:szCs w:val="22"/>
              </w:rPr>
              <w:t xml:space="preserve"> Students </w:t>
            </w:r>
            <w:r w:rsidR="00297F7F">
              <w:rPr>
                <w:b w:val="0"/>
                <w:color w:val="auto"/>
                <w:sz w:val="22"/>
                <w:szCs w:val="22"/>
              </w:rPr>
              <w:t>are</w:t>
            </w:r>
            <w:r w:rsidRPr="002A01C1">
              <w:rPr>
                <w:b w:val="0"/>
                <w:color w:val="auto"/>
                <w:sz w:val="22"/>
                <w:szCs w:val="22"/>
              </w:rPr>
              <w:t xml:space="preserve"> formally assessed on their ability to represent data, identify patterns in the data, and use the data to support conclusions related to the movement of the Earth on its axis, the amount of sunlight during the day, patterns of sunlight across the year, and the length and directions of shadows. </w:t>
            </w:r>
          </w:p>
          <w:p w14:paraId="607983D4" w14:textId="6A0D624F" w:rsidR="002A01C1" w:rsidRPr="002A01C1" w:rsidRDefault="002A01C1" w:rsidP="00A050BF">
            <w:pPr>
              <w:pStyle w:val="StageHeader"/>
              <w:keepNext/>
              <w:widowControl w:val="0"/>
              <w:spacing w:before="60" w:after="60"/>
              <w:jc w:val="left"/>
              <w:rPr>
                <w:b w:val="0"/>
                <w:color w:val="000000" w:themeColor="text1"/>
                <w:sz w:val="22"/>
                <w:szCs w:val="22"/>
              </w:rPr>
            </w:pPr>
            <w:r w:rsidRPr="002A01C1">
              <w:rPr>
                <w:color w:val="auto"/>
                <w:sz w:val="22"/>
                <w:szCs w:val="22"/>
              </w:rPr>
              <w:t>Instructional Segment 4</w:t>
            </w:r>
            <w:r w:rsidRPr="002A01C1">
              <w:rPr>
                <w:b w:val="0"/>
                <w:color w:val="auto"/>
                <w:sz w:val="22"/>
                <w:szCs w:val="22"/>
              </w:rPr>
              <w:t xml:space="preserve"> </w:t>
            </w:r>
            <w:r w:rsidRPr="002A01C1">
              <w:rPr>
                <w:b w:val="0"/>
                <w:color w:val="000000" w:themeColor="text1"/>
                <w:sz w:val="22"/>
                <w:szCs w:val="22"/>
              </w:rPr>
              <w:t xml:space="preserve">focuses on </w:t>
            </w:r>
            <w:r w:rsidR="00297F7F">
              <w:rPr>
                <w:b w:val="0"/>
                <w:color w:val="000000" w:themeColor="text1"/>
                <w:sz w:val="22"/>
                <w:szCs w:val="22"/>
              </w:rPr>
              <w:t>B</w:t>
            </w:r>
            <w:r w:rsidRPr="002A01C1">
              <w:rPr>
                <w:b w:val="0"/>
                <w:color w:val="000000" w:themeColor="text1"/>
                <w:sz w:val="22"/>
                <w:szCs w:val="22"/>
              </w:rPr>
              <w:t xml:space="preserve">ig </w:t>
            </w:r>
            <w:r w:rsidR="00297F7F">
              <w:rPr>
                <w:b w:val="0"/>
                <w:color w:val="000000" w:themeColor="text1"/>
                <w:sz w:val="22"/>
                <w:szCs w:val="22"/>
              </w:rPr>
              <w:t>I</w:t>
            </w:r>
            <w:r w:rsidRPr="002A01C1">
              <w:rPr>
                <w:b w:val="0"/>
                <w:color w:val="000000" w:themeColor="text1"/>
                <w:sz w:val="22"/>
                <w:szCs w:val="22"/>
              </w:rPr>
              <w:t xml:space="preserve">dea 3 which has students engage in argument from evidence and analyze and interpret data to understand </w:t>
            </w:r>
            <w:r w:rsidR="00C040F9">
              <w:rPr>
                <w:b w:val="0"/>
                <w:color w:val="000000" w:themeColor="text1"/>
                <w:sz w:val="22"/>
                <w:szCs w:val="22"/>
              </w:rPr>
              <w:t>patterns in the sky throughout the year.</w:t>
            </w:r>
            <w:r w:rsidRPr="002A01C1">
              <w:rPr>
                <w:b w:val="0"/>
                <w:color w:val="000000" w:themeColor="text1"/>
                <w:sz w:val="22"/>
                <w:szCs w:val="22"/>
              </w:rPr>
              <w:t xml:space="preserve"> Students are informally assessed on </w:t>
            </w:r>
            <w:r w:rsidR="00C040F9">
              <w:rPr>
                <w:b w:val="0"/>
                <w:color w:val="000000" w:themeColor="text1"/>
                <w:sz w:val="22"/>
                <w:szCs w:val="22"/>
              </w:rPr>
              <w:t xml:space="preserve">what causes sunrise and sunset and the role of </w:t>
            </w:r>
            <w:r w:rsidR="00297F7F">
              <w:rPr>
                <w:b w:val="0"/>
                <w:color w:val="000000" w:themeColor="text1"/>
                <w:sz w:val="22"/>
                <w:szCs w:val="22"/>
              </w:rPr>
              <w:t>E</w:t>
            </w:r>
            <w:r w:rsidR="00C040F9">
              <w:rPr>
                <w:b w:val="0"/>
                <w:color w:val="000000" w:themeColor="text1"/>
                <w:sz w:val="22"/>
                <w:szCs w:val="22"/>
              </w:rPr>
              <w:t>arth’s rotation in daily observations of the sky</w:t>
            </w:r>
            <w:r w:rsidRPr="002A01C1">
              <w:rPr>
                <w:b w:val="0"/>
                <w:color w:val="000000" w:themeColor="text1"/>
                <w:sz w:val="22"/>
                <w:szCs w:val="22"/>
              </w:rPr>
              <w:t>. Students are formally assessed on their ability to analyze and interpret data and engage in argument</w:t>
            </w:r>
            <w:r w:rsidR="005517E9">
              <w:rPr>
                <w:b w:val="0"/>
                <w:color w:val="000000" w:themeColor="text1"/>
                <w:sz w:val="22"/>
                <w:szCs w:val="22"/>
              </w:rPr>
              <w:t>s</w:t>
            </w:r>
            <w:r w:rsidRPr="002A01C1">
              <w:rPr>
                <w:b w:val="0"/>
                <w:color w:val="000000" w:themeColor="text1"/>
                <w:sz w:val="22"/>
                <w:szCs w:val="22"/>
              </w:rPr>
              <w:t xml:space="preserve"> about how the </w:t>
            </w:r>
            <w:r w:rsidR="00C040F9">
              <w:rPr>
                <w:b w:val="0"/>
                <w:color w:val="000000" w:themeColor="text1"/>
                <w:sz w:val="22"/>
                <w:szCs w:val="22"/>
              </w:rPr>
              <w:t>length of day changes in a chosen location</w:t>
            </w:r>
            <w:r w:rsidRPr="002A01C1">
              <w:rPr>
                <w:b w:val="0"/>
                <w:color w:val="000000" w:themeColor="text1"/>
                <w:sz w:val="22"/>
                <w:szCs w:val="22"/>
              </w:rPr>
              <w:t xml:space="preserve"> as well as the visibility of constellations throughout the year. </w:t>
            </w:r>
          </w:p>
          <w:p w14:paraId="27BC3AD3" w14:textId="77777777" w:rsidR="002A01C1" w:rsidRPr="002A01C1" w:rsidRDefault="002A01C1" w:rsidP="00A050BF">
            <w:pPr>
              <w:pStyle w:val="Body"/>
              <w:keepNext/>
              <w:spacing w:before="60" w:after="60"/>
            </w:pPr>
            <w:r w:rsidRPr="002A01C1">
              <w:rPr>
                <w:b/>
                <w:bCs/>
              </w:rPr>
              <w:t>End-of-Unit Stackable, Instructionally embedded, Portable Science (SIPS) Assessment:</w:t>
            </w:r>
            <w:r w:rsidRPr="002A01C1">
              <w:t xml:space="preserve"> </w:t>
            </w:r>
          </w:p>
          <w:p w14:paraId="6CD85AAB" w14:textId="11C80A14" w:rsidR="002A01C1" w:rsidRDefault="002A01C1" w:rsidP="00A050BF">
            <w:pPr>
              <w:spacing w:before="60" w:after="60"/>
            </w:pPr>
            <w:r w:rsidRPr="002A01C1">
              <w:t xml:space="preserve">For the end-of-unit SIPS assessment, students </w:t>
            </w:r>
            <w:r w:rsidR="003F7FE2">
              <w:t>engage in</w:t>
            </w:r>
            <w:r w:rsidRPr="002A01C1">
              <w:t xml:space="preserve"> three scenario-based assessment tasks</w:t>
            </w:r>
            <w:r w:rsidR="003F7FE2">
              <w:t>. The tasks focus on the PEs: 5-PS2-1, 5-ESS1-1, 5-ESS1-2.</w:t>
            </w:r>
          </w:p>
        </w:tc>
      </w:tr>
    </w:tbl>
    <w:p w14:paraId="17E92E5E" w14:textId="57047146" w:rsidR="00A050BF" w:rsidRDefault="00A050BF" w:rsidP="007816CE">
      <w:pPr>
        <w:spacing w:after="120"/>
      </w:pPr>
      <w:r>
        <w:br w:type="page"/>
      </w:r>
    </w:p>
    <w:tbl>
      <w:tblPr>
        <w:tblStyle w:val="TableGrid"/>
        <w:tblpPr w:leftFromText="187" w:rightFromText="187" w:vertAnchor="page" w:horzAnchor="margin" w:tblpX="104" w:tblpY="1873"/>
        <w:tblOverlap w:val="never"/>
        <w:tblW w:w="9715" w:type="dxa"/>
        <w:tblLayout w:type="fixed"/>
        <w:tblLook w:val="04A0" w:firstRow="1" w:lastRow="0" w:firstColumn="1" w:lastColumn="0" w:noHBand="0" w:noVBand="1"/>
      </w:tblPr>
      <w:tblGrid>
        <w:gridCol w:w="3925"/>
        <w:gridCol w:w="61"/>
        <w:gridCol w:w="113"/>
        <w:gridCol w:w="9"/>
        <w:gridCol w:w="33"/>
        <w:gridCol w:w="993"/>
        <w:gridCol w:w="154"/>
        <w:gridCol w:w="64"/>
        <w:gridCol w:w="10"/>
        <w:gridCol w:w="24"/>
        <w:gridCol w:w="15"/>
        <w:gridCol w:w="9"/>
        <w:gridCol w:w="6"/>
        <w:gridCol w:w="38"/>
        <w:gridCol w:w="21"/>
        <w:gridCol w:w="9"/>
        <w:gridCol w:w="41"/>
        <w:gridCol w:w="25"/>
        <w:gridCol w:w="1221"/>
        <w:gridCol w:w="9"/>
        <w:gridCol w:w="38"/>
        <w:gridCol w:w="28"/>
        <w:gridCol w:w="7"/>
        <w:gridCol w:w="27"/>
        <w:gridCol w:w="9"/>
        <w:gridCol w:w="54"/>
        <w:gridCol w:w="17"/>
        <w:gridCol w:w="1272"/>
        <w:gridCol w:w="46"/>
        <w:gridCol w:w="27"/>
        <w:gridCol w:w="10"/>
        <w:gridCol w:w="26"/>
        <w:gridCol w:w="9"/>
        <w:gridCol w:w="10"/>
        <w:gridCol w:w="8"/>
        <w:gridCol w:w="1347"/>
      </w:tblGrid>
      <w:tr w:rsidR="00A5690E" w14:paraId="4FAB0617" w14:textId="77777777" w:rsidTr="00893E9E">
        <w:tc>
          <w:tcPr>
            <w:tcW w:w="9715" w:type="dxa"/>
            <w:gridSpan w:val="36"/>
            <w:tcBorders>
              <w:top w:val="single" w:sz="4" w:space="0" w:color="auto"/>
              <w:left w:val="single" w:sz="4" w:space="0" w:color="auto"/>
              <w:bottom w:val="single" w:sz="4" w:space="0" w:color="auto"/>
              <w:right w:val="single" w:sz="4" w:space="0" w:color="auto"/>
            </w:tcBorders>
            <w:shd w:val="clear" w:color="auto" w:fill="8FFF8F"/>
          </w:tcPr>
          <w:p w14:paraId="07367820" w14:textId="389C1804" w:rsidR="00A5690E" w:rsidRPr="00135A65" w:rsidRDefault="002B3808" w:rsidP="00893E9E">
            <w:pPr>
              <w:pStyle w:val="Heading1"/>
              <w:tabs>
                <w:tab w:val="left" w:pos="1605"/>
                <w:tab w:val="center" w:pos="4807"/>
              </w:tabs>
              <w:spacing w:before="60" w:after="60"/>
              <w:jc w:val="center"/>
              <w:rPr>
                <w:rFonts w:asciiTheme="minorHAnsi" w:hAnsiTheme="minorHAnsi" w:cstheme="minorHAnsi"/>
                <w:sz w:val="24"/>
                <w:szCs w:val="24"/>
              </w:rPr>
            </w:pPr>
            <w:bookmarkStart w:id="12" w:name="IEA"/>
            <w:r w:rsidRPr="003F7FE2">
              <w:rPr>
                <w:i/>
                <w:iCs/>
                <w:sz w:val="22"/>
              </w:rPr>
              <w:lastRenderedPageBreak/>
              <w:t xml:space="preserve">Instructionally </w:t>
            </w:r>
            <w:bookmarkEnd w:id="12"/>
            <w:r w:rsidRPr="003F7FE2">
              <w:rPr>
                <w:i/>
                <w:iCs/>
                <w:sz w:val="22"/>
              </w:rPr>
              <w:t>embedded</w:t>
            </w:r>
            <w:r w:rsidR="00A5690E" w:rsidRPr="003F7FE2">
              <w:rPr>
                <w:i/>
                <w:iCs/>
                <w:sz w:val="22"/>
              </w:rPr>
              <w:t xml:space="preserve"> Assessments</w:t>
            </w:r>
          </w:p>
        </w:tc>
      </w:tr>
      <w:tr w:rsidR="00A5690E" w14:paraId="1F803E38" w14:textId="77777777" w:rsidTr="00893E9E">
        <w:tc>
          <w:tcPr>
            <w:tcW w:w="9715" w:type="dxa"/>
            <w:gridSpan w:val="36"/>
            <w:tcBorders>
              <w:top w:val="single" w:sz="4" w:space="0" w:color="auto"/>
              <w:left w:val="single" w:sz="4" w:space="0" w:color="auto"/>
              <w:bottom w:val="single" w:sz="4" w:space="0" w:color="auto"/>
              <w:right w:val="single" w:sz="4" w:space="0" w:color="auto"/>
            </w:tcBorders>
            <w:shd w:val="clear" w:color="auto" w:fill="auto"/>
          </w:tcPr>
          <w:p w14:paraId="270254E9" w14:textId="043D05FA" w:rsidR="00A5690E" w:rsidRPr="00135A65" w:rsidRDefault="00A5690E" w:rsidP="00893E9E">
            <w:pPr>
              <w:pStyle w:val="Heading1"/>
              <w:tabs>
                <w:tab w:val="left" w:pos="1605"/>
                <w:tab w:val="center" w:pos="4807"/>
              </w:tabs>
              <w:spacing w:before="0"/>
              <w:rPr>
                <w:rFonts w:asciiTheme="minorHAnsi" w:hAnsiTheme="minorHAnsi" w:cstheme="minorHAnsi"/>
                <w:sz w:val="24"/>
                <w:szCs w:val="24"/>
              </w:rPr>
            </w:pPr>
            <w:r w:rsidRPr="00135A65">
              <w:rPr>
                <w:rStyle w:val="hotkey-layer"/>
                <w:rFonts w:asciiTheme="minorHAnsi" w:hAnsiTheme="minorHAnsi" w:cstheme="minorHAnsi"/>
                <w:b w:val="0"/>
                <w:bCs w:val="0"/>
                <w:sz w:val="22"/>
              </w:rPr>
              <w:t xml:space="preserve">For each instructional segment, descriptions of </w:t>
            </w:r>
            <w:r w:rsidRPr="00135A65">
              <w:rPr>
                <w:rStyle w:val="hotkey-layer"/>
                <w:rFonts w:asciiTheme="minorHAnsi" w:hAnsiTheme="minorHAnsi" w:cstheme="minorHAnsi"/>
                <w:b w:val="0"/>
                <w:bCs w:val="0"/>
                <w:i/>
                <w:iCs/>
                <w:sz w:val="22"/>
              </w:rPr>
              <w:t>informal</w:t>
            </w:r>
            <w:r w:rsidRPr="00135A65">
              <w:rPr>
                <w:rStyle w:val="hotkey-layer"/>
                <w:rFonts w:asciiTheme="minorHAnsi" w:hAnsiTheme="minorHAnsi" w:cstheme="minorHAnsi"/>
                <w:b w:val="0"/>
                <w:bCs w:val="0"/>
                <w:sz w:val="22"/>
              </w:rPr>
              <w:t xml:space="preserve"> and </w:t>
            </w:r>
            <w:r w:rsidRPr="00135A65">
              <w:rPr>
                <w:rStyle w:val="hotkey-layer"/>
                <w:rFonts w:asciiTheme="minorHAnsi" w:hAnsiTheme="minorHAnsi" w:cstheme="minorHAnsi"/>
                <w:b w:val="0"/>
                <w:bCs w:val="0"/>
                <w:i/>
                <w:iCs/>
                <w:sz w:val="22"/>
              </w:rPr>
              <w:t>formal</w:t>
            </w:r>
            <w:r w:rsidRPr="00135A65">
              <w:rPr>
                <w:rStyle w:val="hotkey-layer"/>
                <w:rFonts w:asciiTheme="minorHAnsi" w:hAnsiTheme="minorHAnsi" w:cstheme="minorHAnsi"/>
                <w:b w:val="0"/>
                <w:bCs w:val="0"/>
                <w:sz w:val="22"/>
              </w:rPr>
              <w:t xml:space="preserve"> </w:t>
            </w:r>
            <w:r w:rsidR="002B3808" w:rsidRPr="00135A65">
              <w:rPr>
                <w:rStyle w:val="hotkey-layer"/>
                <w:rFonts w:asciiTheme="minorHAnsi" w:hAnsiTheme="minorHAnsi" w:cstheme="minorHAnsi"/>
                <w:b w:val="0"/>
                <w:bCs w:val="0"/>
                <w:sz w:val="22"/>
              </w:rPr>
              <w:t>instructionally embedded</w:t>
            </w:r>
            <w:r w:rsidRPr="00135A65">
              <w:rPr>
                <w:rStyle w:val="hotkey-layer"/>
                <w:rFonts w:asciiTheme="minorHAnsi" w:hAnsiTheme="minorHAnsi" w:cstheme="minorHAnsi"/>
                <w:b w:val="0"/>
                <w:bCs w:val="0"/>
                <w:sz w:val="22"/>
              </w:rPr>
              <w:t xml:space="preserve"> assessments are included based on the acquisition goals and evidence statements deemed critical to assess along an instructional plan. Informal assessments defined as “in the moment” assessment opportunities identify student challenges and lack of knowledge or misconceptions and could include class check-ins such as discussion prompts, exit tickets, or graphic organizers. Formal assessments measure how well students perform when engaging with more complex tasks that require integration of the dimensions (SEPs, DCIs, CCCs) in the service of sense-making. They are administered at specific, intentional points in time along an instructional plan before or after a lesson or a series of lessons. Examples include performance tasks, concept maps, research projects, or hands-on tasks.</w:t>
            </w:r>
          </w:p>
        </w:tc>
      </w:tr>
      <w:tr w:rsidR="00A5690E" w14:paraId="24F9F8B2" w14:textId="77777777" w:rsidTr="00893E9E">
        <w:tc>
          <w:tcPr>
            <w:tcW w:w="9715" w:type="dxa"/>
            <w:gridSpan w:val="36"/>
            <w:tcBorders>
              <w:top w:val="single" w:sz="4" w:space="0" w:color="auto"/>
              <w:left w:val="single" w:sz="4" w:space="0" w:color="auto"/>
              <w:bottom w:val="single" w:sz="4" w:space="0" w:color="auto"/>
              <w:right w:val="single" w:sz="4" w:space="0" w:color="auto"/>
            </w:tcBorders>
            <w:shd w:val="clear" w:color="auto" w:fill="8FFF8F"/>
          </w:tcPr>
          <w:p w14:paraId="7AD3A8A7" w14:textId="09F9665B" w:rsidR="00A5690E" w:rsidRDefault="002B3808" w:rsidP="00893E9E">
            <w:pPr>
              <w:pStyle w:val="Heading1"/>
              <w:tabs>
                <w:tab w:val="left" w:pos="1605"/>
                <w:tab w:val="center" w:pos="4807"/>
              </w:tabs>
              <w:spacing w:before="60" w:after="60"/>
              <w:jc w:val="center"/>
              <w:rPr>
                <w:sz w:val="24"/>
                <w:szCs w:val="24"/>
              </w:rPr>
            </w:pPr>
            <w:bookmarkStart w:id="13" w:name="_Instructionally_embedded_Assessment"/>
            <w:bookmarkEnd w:id="13"/>
            <w:r w:rsidRPr="005E06F0">
              <w:rPr>
                <w:sz w:val="24"/>
                <w:szCs w:val="24"/>
              </w:rPr>
              <w:t>Instructionally embedded</w:t>
            </w:r>
            <w:r w:rsidR="00A5690E" w:rsidRPr="005E06F0">
              <w:rPr>
                <w:sz w:val="24"/>
                <w:szCs w:val="24"/>
              </w:rPr>
              <w:t xml:space="preserve"> Assessments</w:t>
            </w:r>
            <w:r w:rsidR="00A5690E">
              <w:rPr>
                <w:sz w:val="24"/>
                <w:szCs w:val="24"/>
              </w:rPr>
              <w:t xml:space="preserve"> for Use during Instructional Segment 1</w:t>
            </w:r>
          </w:p>
        </w:tc>
      </w:tr>
      <w:tr w:rsidR="00B77116" w:rsidRPr="003F7FE2" w14:paraId="69739B06"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19D287C9" w14:textId="7461BF03" w:rsidR="00B77116" w:rsidRPr="003F7FE2" w:rsidRDefault="00B77116" w:rsidP="00893E9E">
            <w:pPr>
              <w:pStyle w:val="Body"/>
              <w:spacing w:before="60" w:after="60"/>
              <w:rPr>
                <w:b/>
                <w:bCs/>
              </w:rPr>
            </w:pPr>
            <w:r w:rsidRPr="003F7FE2">
              <w:rPr>
                <w:b/>
                <w:bCs/>
              </w:rPr>
              <w:t xml:space="preserve">Informal Assessment: </w:t>
            </w:r>
            <w:bookmarkStart w:id="14" w:name="SSJ"/>
            <w:r w:rsidR="00765B02">
              <w:rPr>
                <w:b/>
                <w:bCs/>
              </w:rPr>
              <w:t xml:space="preserve">Schoolyear </w:t>
            </w:r>
            <w:r w:rsidR="00B92CDC">
              <w:rPr>
                <w:b/>
                <w:bCs/>
              </w:rPr>
              <w:t>Sky</w:t>
            </w:r>
            <w:r w:rsidR="00B92CDC" w:rsidRPr="003F7FE2">
              <w:rPr>
                <w:b/>
                <w:bCs/>
              </w:rPr>
              <w:t xml:space="preserve"> </w:t>
            </w:r>
            <w:r w:rsidR="009370FD" w:rsidRPr="003F7FE2">
              <w:rPr>
                <w:b/>
                <w:bCs/>
              </w:rPr>
              <w:t>Journal</w:t>
            </w:r>
            <w:bookmarkEnd w:id="14"/>
          </w:p>
          <w:p w14:paraId="3A339F50" w14:textId="5DD5D900" w:rsidR="00674A4D" w:rsidRPr="003F7FE2" w:rsidRDefault="00B800F2" w:rsidP="00893E9E">
            <w:pPr>
              <w:pStyle w:val="Body"/>
              <w:spacing w:before="60" w:after="60"/>
            </w:pPr>
            <w:r>
              <w:rPr>
                <w:b/>
                <w:bCs/>
              </w:rPr>
              <w:t>NOTE: T</w:t>
            </w:r>
            <w:r w:rsidR="00C42441">
              <w:rPr>
                <w:b/>
                <w:bCs/>
              </w:rPr>
              <w:t xml:space="preserve">his informal assessment should begin at the start of the school year if possible. </w:t>
            </w:r>
            <w:r w:rsidR="00387233">
              <w:t>As a class</w:t>
            </w:r>
            <w:r w:rsidR="00D5647F">
              <w:t>,</w:t>
            </w:r>
            <w:r w:rsidR="00387233">
              <w:t xml:space="preserve"> students develop a sky journal</w:t>
            </w:r>
            <w:r w:rsidR="00F81C6B">
              <w:t xml:space="preserve"> where they record the time the sun rose</w:t>
            </w:r>
            <w:r w:rsidR="00011BFC">
              <w:t xml:space="preserve"> and</w:t>
            </w:r>
            <w:r w:rsidR="00F81C6B">
              <w:t xml:space="preserve"> sun set </w:t>
            </w:r>
            <w:r w:rsidR="005C328E">
              <w:t xml:space="preserve">and make observations of the sun and stars at a set time in the evening/night. </w:t>
            </w:r>
            <w:r w:rsidR="00D5647F">
              <w:t>The t</w:t>
            </w:r>
            <w:r w:rsidR="000254AD">
              <w:t xml:space="preserve">eacher </w:t>
            </w:r>
            <w:r w:rsidR="00CB7EB7">
              <w:t>divide</w:t>
            </w:r>
            <w:r w:rsidR="00D5647F">
              <w:t>s</w:t>
            </w:r>
            <w:r w:rsidR="000254AD">
              <w:t xml:space="preserve"> up the time for observations so that all students have an equal amount of time. T</w:t>
            </w:r>
            <w:r w:rsidR="00D5647F">
              <w:t>he t</w:t>
            </w:r>
            <w:r w:rsidR="000254AD">
              <w:t>eacher determine</w:t>
            </w:r>
            <w:r w:rsidR="00D5647F">
              <w:t>s</w:t>
            </w:r>
            <w:r w:rsidR="000254AD">
              <w:t xml:space="preserve"> the time of evening/night observations based on their local conditions, making sure that it is late enough that students are able to observe </w:t>
            </w:r>
            <w:r w:rsidR="00D5647F">
              <w:t>the</w:t>
            </w:r>
            <w:r w:rsidR="000254AD">
              <w:t xml:space="preserve"> night sky, but not too late for </w:t>
            </w:r>
            <w:r w:rsidR="00083919">
              <w:t>the students. If students are unable to make observations at night</w:t>
            </w:r>
            <w:r w:rsidR="007617AE">
              <w:t xml:space="preserve"> or start later in the school year,</w:t>
            </w:r>
            <w:r w:rsidR="00083919">
              <w:t xml:space="preserve"> students could use a simulated sky such as </w:t>
            </w:r>
            <w:hyperlink r:id="rId32" w:history="1">
              <w:proofErr w:type="spellStart"/>
              <w:r w:rsidR="00083919" w:rsidRPr="002313F6">
                <w:rPr>
                  <w:rStyle w:val="Hyperlink"/>
                </w:rPr>
                <w:t>Stellarium</w:t>
              </w:r>
              <w:proofErr w:type="spellEnd"/>
            </w:hyperlink>
            <w:r w:rsidR="00C8420E">
              <w:t xml:space="preserve"> to make observations at a set time</w:t>
            </w:r>
            <w:r w:rsidR="007617AE">
              <w:t xml:space="preserve"> in the past</w:t>
            </w:r>
            <w:r w:rsidR="00C8420E">
              <w:t>. T</w:t>
            </w:r>
            <w:r w:rsidR="00D5647F">
              <w:t>he t</w:t>
            </w:r>
            <w:r w:rsidR="00C8420E">
              <w:t xml:space="preserve">eacher may also want to use </w:t>
            </w:r>
            <w:proofErr w:type="spellStart"/>
            <w:r w:rsidR="00C8420E">
              <w:t>Stellarium</w:t>
            </w:r>
            <w:proofErr w:type="spellEnd"/>
            <w:r w:rsidR="00C8420E">
              <w:t xml:space="preserve"> if they find that the time they set for observations is too early at points in the year.</w:t>
            </w:r>
            <w:r w:rsidR="00EA3AB7">
              <w:t xml:space="preserve"> Students document their observations in a shared journal</w:t>
            </w:r>
            <w:r w:rsidR="00765B02">
              <w:t xml:space="preserve"> or table.</w:t>
            </w:r>
          </w:p>
        </w:tc>
      </w:tr>
      <w:tr w:rsidR="00003411" w:rsidRPr="003F7FE2" w14:paraId="7BCF92E6" w14:textId="77777777" w:rsidTr="00893E9E">
        <w:trPr>
          <w:trHeight w:val="60"/>
        </w:trPr>
        <w:tc>
          <w:tcPr>
            <w:tcW w:w="5410" w:type="dxa"/>
            <w:gridSpan w:val="12"/>
            <w:tcBorders>
              <w:top w:val="nil"/>
              <w:left w:val="single" w:sz="4" w:space="0" w:color="auto"/>
              <w:bottom w:val="nil"/>
              <w:right w:val="nil"/>
            </w:tcBorders>
            <w:shd w:val="clear" w:color="auto" w:fill="auto"/>
          </w:tcPr>
          <w:p w14:paraId="5BA840AC" w14:textId="77777777" w:rsidR="00674A4D" w:rsidRPr="003F7FE2" w:rsidRDefault="00674A4D" w:rsidP="00893E9E">
            <w:pPr>
              <w:pStyle w:val="Body"/>
              <w:spacing w:before="60" w:after="60"/>
              <w:rPr>
                <w:b/>
              </w:rPr>
            </w:pPr>
            <w:r w:rsidRPr="003F7FE2">
              <w:rPr>
                <w:b/>
              </w:rPr>
              <w:t>Assessment Purpose and Use</w:t>
            </w:r>
          </w:p>
          <w:p w14:paraId="60C5E185" w14:textId="65F95FB7" w:rsidR="00674A4D" w:rsidRPr="003F7FE2" w:rsidRDefault="00674A4D" w:rsidP="00893E9E">
            <w:pPr>
              <w:pStyle w:val="Body"/>
              <w:numPr>
                <w:ilvl w:val="0"/>
                <w:numId w:val="18"/>
              </w:numPr>
              <w:spacing w:before="60" w:after="60"/>
            </w:pPr>
            <w:r w:rsidRPr="003F7FE2">
              <w:t>To assess students’ ability to</w:t>
            </w:r>
            <w:r w:rsidR="00E014B3">
              <w:t xml:space="preserve"> gather</w:t>
            </w:r>
            <w:r w:rsidR="00A87D5E">
              <w:t xml:space="preserve"> and</w:t>
            </w:r>
            <w:r w:rsidRPr="003F7FE2">
              <w:t xml:space="preserve"> interpret data on the appearance </w:t>
            </w:r>
            <w:r w:rsidR="00CD1323">
              <w:t xml:space="preserve">and motion </w:t>
            </w:r>
            <w:r w:rsidRPr="003F7FE2">
              <w:t>of the sun, moon</w:t>
            </w:r>
            <w:r w:rsidR="00A87D5E">
              <w:t>,</w:t>
            </w:r>
            <w:r w:rsidRPr="003F7FE2">
              <w:t xml:space="preserve"> and star</w:t>
            </w:r>
            <w:r w:rsidR="00CD1323">
              <w:t>s.</w:t>
            </w:r>
          </w:p>
          <w:p w14:paraId="49DFEE5F" w14:textId="6645CE55" w:rsidR="00674A4D" w:rsidRPr="003F7FE2" w:rsidRDefault="00D5647F" w:rsidP="00893E9E">
            <w:pPr>
              <w:pStyle w:val="Body"/>
              <w:numPr>
                <w:ilvl w:val="0"/>
                <w:numId w:val="18"/>
              </w:numPr>
              <w:spacing w:before="60" w:after="60"/>
            </w:pPr>
            <w:r>
              <w:t xml:space="preserve">This </w:t>
            </w:r>
            <w:r w:rsidR="00A87D5E">
              <w:t>assessment can be u</w:t>
            </w:r>
            <w:r w:rsidR="00674A4D" w:rsidRPr="003F7FE2">
              <w:t>sed throughout the unit.</w:t>
            </w:r>
          </w:p>
        </w:tc>
        <w:tc>
          <w:tcPr>
            <w:tcW w:w="4305" w:type="dxa"/>
            <w:gridSpan w:val="24"/>
            <w:tcBorders>
              <w:top w:val="nil"/>
              <w:left w:val="nil"/>
              <w:bottom w:val="nil"/>
              <w:right w:val="single" w:sz="4" w:space="0" w:color="000000"/>
            </w:tcBorders>
            <w:shd w:val="clear" w:color="auto" w:fill="auto"/>
          </w:tcPr>
          <w:p w14:paraId="45D462D3" w14:textId="3CEDD11F" w:rsidR="00674A4D" w:rsidRPr="003F7FE2" w:rsidRDefault="00674A4D" w:rsidP="00893E9E">
            <w:pPr>
              <w:pStyle w:val="Body"/>
              <w:spacing w:before="60" w:after="60"/>
            </w:pPr>
            <w:r w:rsidRPr="003F7FE2">
              <w:rPr>
                <w:b/>
                <w:bCs/>
              </w:rPr>
              <w:t xml:space="preserve">Administration Time: </w:t>
            </w:r>
            <w:r w:rsidRPr="003F7FE2">
              <w:t>15 minutes to explain</w:t>
            </w:r>
            <w:r w:rsidR="00EA3AB7">
              <w:t>, 5-10 min per day for student observation.</w:t>
            </w:r>
          </w:p>
          <w:p w14:paraId="7FDFFFFB" w14:textId="77777777" w:rsidR="00674A4D" w:rsidRPr="003F7FE2" w:rsidRDefault="00674A4D" w:rsidP="00893E9E">
            <w:pPr>
              <w:pStyle w:val="Body"/>
              <w:spacing w:before="60" w:after="60"/>
              <w:rPr>
                <w:b/>
              </w:rPr>
            </w:pPr>
            <w:r w:rsidRPr="003F7FE2">
              <w:rPr>
                <w:b/>
                <w:bCs/>
              </w:rPr>
              <w:t>Scoring Time:</w:t>
            </w:r>
            <w:r w:rsidRPr="003F7FE2">
              <w:t xml:space="preserve"> 10 minutes</w:t>
            </w:r>
          </w:p>
          <w:p w14:paraId="067BECE3" w14:textId="77777777" w:rsidR="00674A4D" w:rsidRPr="003F7FE2" w:rsidRDefault="00674A4D" w:rsidP="00893E9E">
            <w:pPr>
              <w:pStyle w:val="Body"/>
              <w:spacing w:before="60" w:after="60"/>
              <w:rPr>
                <w:b/>
              </w:rPr>
            </w:pPr>
            <w:r w:rsidRPr="003F7FE2">
              <w:rPr>
                <w:b/>
              </w:rPr>
              <w:t>Assessment Type(s)</w:t>
            </w:r>
          </w:p>
          <w:sdt>
            <w:sdtPr>
              <w:id w:val="1365096667"/>
              <w:placeholder>
                <w:docPart w:val="9D27D2EF433B4D50AC184794A7285422"/>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B3B85D9" w14:textId="35899429" w:rsidR="00674A4D" w:rsidRPr="003F7FE2" w:rsidRDefault="000264B1" w:rsidP="00893E9E">
                <w:pPr>
                  <w:pStyle w:val="Body"/>
                  <w:spacing w:before="60" w:after="60"/>
                  <w:rPr>
                    <w:b/>
                    <w:bCs/>
                  </w:rPr>
                </w:pPr>
                <w:r w:rsidRPr="003F7FE2">
                  <w:t>Informal - Classroom Check-In</w:t>
                </w:r>
              </w:p>
            </w:sdtContent>
          </w:sdt>
          <w:p w14:paraId="05A75DF8" w14:textId="77777777" w:rsidR="00674A4D" w:rsidRPr="003F7FE2" w:rsidRDefault="00674A4D" w:rsidP="00893E9E">
            <w:pPr>
              <w:pStyle w:val="Body"/>
              <w:spacing w:before="60" w:after="60"/>
              <w:rPr>
                <w:b/>
                <w:bCs/>
              </w:rPr>
            </w:pPr>
            <w:r w:rsidRPr="003F7FE2">
              <w:rPr>
                <w:b/>
                <w:bCs/>
              </w:rPr>
              <w:t>Assessment Sub-Type(s)</w:t>
            </w:r>
          </w:p>
          <w:sdt>
            <w:sdtPr>
              <w:id w:val="191031277"/>
              <w:placeholder>
                <w:docPart w:val="7E7B3E26D685466782FB04F03736A9C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0CCA7C6" w14:textId="11DFFCCC" w:rsidR="00674A4D" w:rsidRPr="003F7FE2" w:rsidRDefault="00DB1CF1" w:rsidP="00893E9E">
                <w:pPr>
                  <w:pStyle w:val="Body"/>
                  <w:spacing w:before="60" w:after="60"/>
                  <w:rPr>
                    <w:b/>
                    <w:bCs/>
                  </w:rPr>
                </w:pPr>
                <w:r w:rsidRPr="003F7FE2">
                  <w:t>Hands-on Task</w:t>
                </w:r>
              </w:p>
            </w:sdtContent>
          </w:sdt>
          <w:sdt>
            <w:sdtPr>
              <w:id w:val="-387495082"/>
              <w:placeholder>
                <w:docPart w:val="B385B403EBE74E99BE2F6DBC2021630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494CED5" w14:textId="72CDD08C" w:rsidR="00674A4D" w:rsidRPr="003F7FE2" w:rsidRDefault="00DB1CF1" w:rsidP="00893E9E">
                <w:pPr>
                  <w:pStyle w:val="Body"/>
                  <w:spacing w:before="60" w:after="60"/>
                  <w:rPr>
                    <w:b/>
                    <w:bCs/>
                  </w:rPr>
                </w:pPr>
                <w:r w:rsidRPr="003F7FE2">
                  <w:t>Discussion prompts</w:t>
                </w:r>
              </w:p>
            </w:sdtContent>
          </w:sdt>
        </w:tc>
      </w:tr>
      <w:tr w:rsidR="003F7FE2" w:rsidRPr="003F7FE2" w14:paraId="7DCF9507" w14:textId="77777777" w:rsidTr="00893E9E">
        <w:trPr>
          <w:trHeight w:val="60"/>
        </w:trPr>
        <w:tc>
          <w:tcPr>
            <w:tcW w:w="9715" w:type="dxa"/>
            <w:gridSpan w:val="36"/>
            <w:tcBorders>
              <w:top w:val="nil"/>
              <w:left w:val="single" w:sz="4" w:space="0" w:color="auto"/>
              <w:bottom w:val="nil"/>
              <w:right w:val="single" w:sz="4" w:space="0" w:color="000000"/>
            </w:tcBorders>
            <w:shd w:val="clear" w:color="auto" w:fill="auto"/>
          </w:tcPr>
          <w:p w14:paraId="1AD2C02E" w14:textId="77777777" w:rsidR="003F7FE2" w:rsidRPr="003F7FE2" w:rsidRDefault="003F7FE2" w:rsidP="00893E9E">
            <w:pPr>
              <w:pStyle w:val="Body"/>
              <w:spacing w:before="60" w:after="60"/>
              <w:rPr>
                <w:b/>
                <w:bCs/>
              </w:rPr>
            </w:pPr>
            <w:r w:rsidRPr="003F7FE2">
              <w:rPr>
                <w:b/>
                <w:bCs/>
              </w:rPr>
              <w:t>These assessments will assess students’ ability to:</w:t>
            </w:r>
          </w:p>
          <w:p w14:paraId="0F5C08EE" w14:textId="77777777" w:rsidR="00ED28E3" w:rsidRPr="006E312A" w:rsidRDefault="00ED28E3" w:rsidP="00893E9E">
            <w:pPr>
              <w:pStyle w:val="Body"/>
              <w:numPr>
                <w:ilvl w:val="0"/>
                <w:numId w:val="32"/>
              </w:numPr>
              <w:spacing w:before="60" w:after="60"/>
              <w:ind w:left="360"/>
            </w:pPr>
            <w:r w:rsidRPr="006E312A">
              <w:t>Develop and or use a model to describe that light from stars reaches Earth even when those stars’ distances vary greatly.</w:t>
            </w:r>
          </w:p>
          <w:p w14:paraId="58CF5958" w14:textId="1582D35F" w:rsidR="00ED28E3" w:rsidRPr="006E312A" w:rsidRDefault="00ED28E3" w:rsidP="00893E9E">
            <w:pPr>
              <w:pStyle w:val="Body"/>
              <w:numPr>
                <w:ilvl w:val="0"/>
                <w:numId w:val="32"/>
              </w:numPr>
              <w:spacing w:before="60" w:after="60"/>
              <w:ind w:left="360"/>
            </w:pPr>
            <w:r w:rsidRPr="006E312A">
              <w:t>Identify evidence to support an argument that stars range greatly in their distance from Earth and they emit light that can reach Earth using evidence, data, or a model.</w:t>
            </w:r>
          </w:p>
          <w:p w14:paraId="25A3585E" w14:textId="2D25D63C" w:rsidR="00ED28E3" w:rsidRPr="006E312A" w:rsidRDefault="00ED28E3" w:rsidP="00893E9E">
            <w:pPr>
              <w:pStyle w:val="Body"/>
              <w:numPr>
                <w:ilvl w:val="0"/>
                <w:numId w:val="32"/>
              </w:numPr>
              <w:spacing w:before="60" w:after="60"/>
              <w:ind w:left="360"/>
              <w:rPr>
                <w:b/>
                <w:bCs/>
              </w:rPr>
            </w:pPr>
            <w:r w:rsidRPr="006E312A">
              <w:t xml:space="preserve">Identify evidence to support an explanation of the observed relationship between distance and apparent size/brightness of the </w:t>
            </w:r>
            <w:r w:rsidR="00DF5771">
              <w:t>s</w:t>
            </w:r>
            <w:r w:rsidRPr="006E312A">
              <w:t>un versus all other stars.</w:t>
            </w:r>
          </w:p>
          <w:p w14:paraId="55591040" w14:textId="77F72912" w:rsidR="00644B38" w:rsidRPr="00644B38" w:rsidRDefault="00644B38" w:rsidP="00893E9E">
            <w:pPr>
              <w:pStyle w:val="ListParagraph"/>
              <w:numPr>
                <w:ilvl w:val="0"/>
                <w:numId w:val="32"/>
              </w:numPr>
              <w:shd w:val="clear" w:color="auto" w:fill="FFFFFF"/>
              <w:spacing w:before="60" w:after="60"/>
              <w:ind w:left="360"/>
              <w:rPr>
                <w:rFonts w:asciiTheme="minorHAnsi" w:hAnsiTheme="minorHAnsi" w:cstheme="minorHAnsi"/>
                <w:color w:val="000000"/>
              </w:rPr>
            </w:pPr>
            <w:r w:rsidRPr="00644B38">
              <w:rPr>
                <w:rFonts w:asciiTheme="minorHAnsi" w:hAnsiTheme="minorHAnsi" w:cstheme="minorHAnsi"/>
                <w:color w:val="000000"/>
              </w:rPr>
              <w:t>Describe</w:t>
            </w:r>
            <w:r>
              <w:rPr>
                <w:rFonts w:asciiTheme="minorHAnsi" w:hAnsiTheme="minorHAnsi" w:cstheme="minorHAnsi"/>
                <w:color w:val="000000"/>
              </w:rPr>
              <w:t xml:space="preserve"> how </w:t>
            </w:r>
            <w:r w:rsidR="0027642E">
              <w:rPr>
                <w:rFonts w:asciiTheme="minorHAnsi" w:hAnsiTheme="minorHAnsi" w:cstheme="minorHAnsi"/>
                <w:color w:val="000000"/>
              </w:rPr>
              <w:t xml:space="preserve">to </w:t>
            </w:r>
            <w:r>
              <w:rPr>
                <w:rFonts w:asciiTheme="minorHAnsi" w:hAnsiTheme="minorHAnsi" w:cstheme="minorHAnsi"/>
                <w:color w:val="000000"/>
              </w:rPr>
              <w:t xml:space="preserve">use/develop </w:t>
            </w:r>
            <w:r w:rsidRPr="00644B38">
              <w:rPr>
                <w:rFonts w:asciiTheme="minorHAnsi" w:hAnsiTheme="minorHAnsi" w:cstheme="minorHAnsi"/>
                <w:color w:val="000000"/>
              </w:rPr>
              <w:t>a model</w:t>
            </w:r>
            <w:r>
              <w:rPr>
                <w:rFonts w:asciiTheme="minorHAnsi" w:hAnsiTheme="minorHAnsi" w:cstheme="minorHAnsi"/>
                <w:color w:val="000000"/>
              </w:rPr>
              <w:t xml:space="preserve"> that</w:t>
            </w:r>
            <w:r w:rsidRPr="00644B38">
              <w:rPr>
                <w:rFonts w:asciiTheme="minorHAnsi" w:hAnsiTheme="minorHAnsi" w:cstheme="minorHAnsi"/>
                <w:color w:val="000000"/>
              </w:rPr>
              <w:t xml:space="preserve"> shows that </w:t>
            </w:r>
            <w:r w:rsidR="00A4367C">
              <w:rPr>
                <w:rFonts w:asciiTheme="minorHAnsi" w:hAnsiTheme="minorHAnsi" w:cstheme="minorHAnsi"/>
                <w:color w:val="000000"/>
              </w:rPr>
              <w:t xml:space="preserve">the </w:t>
            </w:r>
            <w:r w:rsidRPr="00644B38">
              <w:rPr>
                <w:rFonts w:asciiTheme="minorHAnsi" w:hAnsiTheme="minorHAnsi" w:cstheme="minorHAnsi"/>
                <w:color w:val="000000"/>
              </w:rPr>
              <w:t>Earth rotates about an</w:t>
            </w:r>
            <w:r>
              <w:rPr>
                <w:rFonts w:asciiTheme="minorHAnsi" w:hAnsiTheme="minorHAnsi" w:cstheme="minorHAnsi"/>
                <w:color w:val="000000"/>
              </w:rPr>
              <w:t xml:space="preserve"> </w:t>
            </w:r>
            <w:r w:rsidR="00F50D8B">
              <w:rPr>
                <w:rFonts w:asciiTheme="minorHAnsi" w:hAnsiTheme="minorHAnsi" w:cstheme="minorHAnsi"/>
                <w:color w:val="000000"/>
              </w:rPr>
              <w:t>axis</w:t>
            </w:r>
            <w:r w:rsidR="00F50D8B" w:rsidRPr="00644B38">
              <w:rPr>
                <w:rFonts w:asciiTheme="minorHAnsi" w:hAnsiTheme="minorHAnsi" w:cstheme="minorHAnsi"/>
                <w:color w:val="000000"/>
              </w:rPr>
              <w:t xml:space="preserve"> and</w:t>
            </w:r>
            <w:r w:rsidRPr="00644B38">
              <w:rPr>
                <w:rFonts w:asciiTheme="minorHAnsi" w:hAnsiTheme="minorHAnsi" w:cstheme="minorHAnsi"/>
                <w:color w:val="000000"/>
              </w:rPr>
              <w:t xml:space="preserve"> takes approximately 24 hours for a complete rotation.</w:t>
            </w:r>
          </w:p>
          <w:p w14:paraId="4C058869" w14:textId="4E334367" w:rsidR="00644B38" w:rsidRPr="00644B38" w:rsidRDefault="00644B38" w:rsidP="00893E9E">
            <w:pPr>
              <w:pStyle w:val="ListParagraph"/>
              <w:numPr>
                <w:ilvl w:val="0"/>
                <w:numId w:val="32"/>
              </w:numPr>
              <w:shd w:val="clear" w:color="auto" w:fill="FFFFFF"/>
              <w:spacing w:before="60" w:after="60"/>
              <w:ind w:left="360"/>
              <w:rPr>
                <w:rFonts w:asciiTheme="minorHAnsi" w:hAnsiTheme="minorHAnsi" w:cstheme="minorHAnsi"/>
                <w:color w:val="000000"/>
              </w:rPr>
            </w:pPr>
            <w:r w:rsidRPr="00644B38">
              <w:rPr>
                <w:rFonts w:asciiTheme="minorHAnsi" w:hAnsiTheme="minorHAnsi" w:cstheme="minorHAnsi"/>
                <w:color w:val="000000"/>
              </w:rPr>
              <w:t>Describe patterns in data related to how the length of the day changes throughout the year</w:t>
            </w:r>
            <w:r w:rsidR="0027642E">
              <w:rPr>
                <w:rFonts w:asciiTheme="minorHAnsi" w:hAnsiTheme="minorHAnsi" w:cstheme="minorHAnsi"/>
                <w:color w:val="000000"/>
              </w:rPr>
              <w:t>.</w:t>
            </w:r>
          </w:p>
          <w:p w14:paraId="0B4EF91E" w14:textId="7EEFBD04" w:rsidR="00644B38" w:rsidRPr="00644B38" w:rsidRDefault="00644B38" w:rsidP="00893E9E">
            <w:pPr>
              <w:pStyle w:val="ListParagraph"/>
              <w:numPr>
                <w:ilvl w:val="0"/>
                <w:numId w:val="32"/>
              </w:numPr>
              <w:shd w:val="clear" w:color="auto" w:fill="FFFFFF"/>
              <w:spacing w:before="60" w:after="60"/>
              <w:ind w:left="360"/>
              <w:rPr>
                <w:rFonts w:asciiTheme="minorHAnsi" w:hAnsiTheme="minorHAnsi" w:cstheme="minorHAnsi"/>
                <w:color w:val="000000"/>
              </w:rPr>
            </w:pPr>
            <w:r w:rsidRPr="00644B38">
              <w:rPr>
                <w:rFonts w:asciiTheme="minorHAnsi" w:hAnsiTheme="minorHAnsi" w:cstheme="minorHAnsi"/>
                <w:color w:val="000000"/>
              </w:rPr>
              <w:lastRenderedPageBreak/>
              <w:t>Represent data about the length of the day at a location to show how the length of the day changes through the year</w:t>
            </w:r>
            <w:r w:rsidR="0027642E">
              <w:rPr>
                <w:rFonts w:asciiTheme="minorHAnsi" w:hAnsiTheme="minorHAnsi" w:cstheme="minorHAnsi"/>
                <w:color w:val="000000"/>
              </w:rPr>
              <w:t>.</w:t>
            </w:r>
          </w:p>
          <w:p w14:paraId="57AC0884" w14:textId="10D0FDF5" w:rsidR="003F7FE2" w:rsidRPr="00A87D5E" w:rsidRDefault="00644B38" w:rsidP="00893E9E">
            <w:pPr>
              <w:pStyle w:val="ListParagraph"/>
              <w:numPr>
                <w:ilvl w:val="0"/>
                <w:numId w:val="32"/>
              </w:numPr>
              <w:shd w:val="clear" w:color="auto" w:fill="FFFFFF"/>
              <w:spacing w:before="60" w:after="60"/>
              <w:ind w:left="360"/>
              <w:rPr>
                <w:rFonts w:asciiTheme="minorHAnsi" w:hAnsiTheme="minorHAnsi" w:cstheme="minorHAnsi"/>
                <w:color w:val="000000"/>
              </w:rPr>
            </w:pPr>
            <w:r w:rsidRPr="00644B38">
              <w:rPr>
                <w:rFonts w:asciiTheme="minorHAnsi" w:hAnsiTheme="minorHAnsi" w:cstheme="minorHAnsi"/>
                <w:color w:val="000000"/>
              </w:rPr>
              <w:t>Use data to support conclusions about how the length of the day changes throughout the year</w:t>
            </w:r>
            <w:r w:rsidR="00A87D5E">
              <w:rPr>
                <w:rFonts w:asciiTheme="minorHAnsi" w:hAnsiTheme="minorHAnsi" w:cstheme="minorHAnsi"/>
                <w:color w:val="000000"/>
              </w:rPr>
              <w:t>.</w:t>
            </w:r>
          </w:p>
        </w:tc>
      </w:tr>
      <w:tr w:rsidR="003F7FE2" w:rsidRPr="003F7FE2" w14:paraId="3F1BCC17" w14:textId="77777777" w:rsidTr="00893E9E">
        <w:trPr>
          <w:trHeight w:val="60"/>
        </w:trPr>
        <w:tc>
          <w:tcPr>
            <w:tcW w:w="9715" w:type="dxa"/>
            <w:gridSpan w:val="36"/>
            <w:tcBorders>
              <w:top w:val="nil"/>
              <w:left w:val="single" w:sz="4" w:space="0" w:color="auto"/>
              <w:bottom w:val="nil"/>
              <w:right w:val="single" w:sz="4" w:space="0" w:color="000000"/>
            </w:tcBorders>
            <w:shd w:val="clear" w:color="auto" w:fill="auto"/>
            <w:vAlign w:val="center"/>
          </w:tcPr>
          <w:p w14:paraId="1A8D7059" w14:textId="61E90054" w:rsidR="003F7FE2" w:rsidRPr="003F7FE2" w:rsidRDefault="003F7FE2" w:rsidP="00893E9E">
            <w:pPr>
              <w:pStyle w:val="Body"/>
              <w:spacing w:before="60" w:after="60"/>
              <w:rPr>
                <w:b/>
                <w:bCs/>
              </w:rPr>
            </w:pPr>
            <w:r w:rsidRPr="008D44CE">
              <w:rPr>
                <w:b/>
                <w:bCs/>
              </w:rPr>
              <w:lastRenderedPageBreak/>
              <w:t>Stage 1 &amp; Stage 3 Associations</w:t>
            </w:r>
            <w:r w:rsidRPr="008D44CE">
              <w:rPr>
                <w:b/>
              </w:rPr>
              <w:t>:</w:t>
            </w:r>
          </w:p>
        </w:tc>
      </w:tr>
      <w:tr w:rsidR="006716C8" w:rsidRPr="003F7FE2" w14:paraId="372BD459" w14:textId="77777777" w:rsidTr="00893E9E">
        <w:trPr>
          <w:trHeight w:val="60"/>
        </w:trPr>
        <w:tc>
          <w:tcPr>
            <w:tcW w:w="3925" w:type="dxa"/>
            <w:tcBorders>
              <w:top w:val="nil"/>
              <w:left w:val="single" w:sz="4" w:space="0" w:color="auto"/>
              <w:bottom w:val="nil"/>
              <w:right w:val="nil"/>
            </w:tcBorders>
            <w:shd w:val="clear" w:color="auto" w:fill="auto"/>
          </w:tcPr>
          <w:p w14:paraId="3632908C" w14:textId="77777777" w:rsidR="003F7FE2" w:rsidRPr="003F7FE2" w:rsidRDefault="003F7FE2" w:rsidP="00893E9E">
            <w:pPr>
              <w:pStyle w:val="Body"/>
              <w:spacing w:before="60" w:after="60"/>
              <w:rPr>
                <w:b/>
                <w:sz w:val="18"/>
                <w:szCs w:val="18"/>
              </w:rPr>
            </w:pPr>
            <w:r w:rsidRPr="003F7FE2">
              <w:rPr>
                <w:b/>
                <w:sz w:val="18"/>
                <w:szCs w:val="18"/>
              </w:rPr>
              <w:t xml:space="preserve">Stage 3 Connection(s): </w:t>
            </w:r>
          </w:p>
          <w:p w14:paraId="7997D007" w14:textId="73D9A58B" w:rsidR="003F7FE2" w:rsidRPr="003F7FE2" w:rsidRDefault="008C76C3"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Stories in the Sky</w:t>
            </w:r>
          </w:p>
          <w:p w14:paraId="450A0B69" w14:textId="142C87A6" w:rsidR="003F7FE2" w:rsidRDefault="008C76C3"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The Sun and Stars</w:t>
            </w:r>
          </w:p>
          <w:p w14:paraId="0CD945A8" w14:textId="77777777" w:rsidR="008C76C3" w:rsidRDefault="008C76C3"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Big, Small, it is all Relative</w:t>
            </w:r>
          </w:p>
          <w:p w14:paraId="36C05FE9" w14:textId="559F1A22" w:rsidR="008C76C3" w:rsidRPr="003F7FE2" w:rsidRDefault="00BD35D6"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Where do the Stars go During the Day?</w:t>
            </w:r>
          </w:p>
        </w:tc>
        <w:tc>
          <w:tcPr>
            <w:tcW w:w="1461" w:type="dxa"/>
            <w:gridSpan w:val="9"/>
            <w:tcBorders>
              <w:top w:val="nil"/>
              <w:left w:val="nil"/>
              <w:bottom w:val="nil"/>
              <w:right w:val="nil"/>
            </w:tcBorders>
            <w:shd w:val="clear" w:color="auto" w:fill="auto"/>
          </w:tcPr>
          <w:p w14:paraId="667116B3" w14:textId="77777777" w:rsidR="003F7FE2" w:rsidRPr="003F7FE2" w:rsidRDefault="003F7FE2" w:rsidP="00893E9E">
            <w:pPr>
              <w:pStyle w:val="Body"/>
              <w:spacing w:before="60" w:after="60"/>
              <w:rPr>
                <w:b/>
                <w:sz w:val="18"/>
                <w:szCs w:val="18"/>
              </w:rPr>
            </w:pPr>
            <w:r w:rsidRPr="003F7FE2">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3F7FE2" w14:paraId="3643E8FD" w14:textId="77777777" w:rsidTr="00646743">
              <w:tc>
                <w:tcPr>
                  <w:tcW w:w="1228" w:type="dxa"/>
                </w:tcPr>
                <w:p w14:paraId="1B80C64B" w14:textId="77777777"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5-ESS1-1</w:t>
                  </w:r>
                </w:p>
              </w:tc>
            </w:tr>
          </w:tbl>
          <w:p w14:paraId="0D2C38CD" w14:textId="77777777" w:rsidR="003F7FE2" w:rsidRPr="003F7FE2" w:rsidRDefault="003F7FE2" w:rsidP="00893E9E">
            <w:pPr>
              <w:pStyle w:val="Body"/>
              <w:spacing w:before="60" w:after="60"/>
              <w:rPr>
                <w:b/>
                <w:bCs/>
                <w:sz w:val="18"/>
                <w:szCs w:val="18"/>
              </w:rPr>
            </w:pPr>
          </w:p>
        </w:tc>
        <w:tc>
          <w:tcPr>
            <w:tcW w:w="1467" w:type="dxa"/>
            <w:gridSpan w:val="13"/>
            <w:tcBorders>
              <w:top w:val="nil"/>
              <w:left w:val="nil"/>
              <w:bottom w:val="nil"/>
              <w:right w:val="nil"/>
            </w:tcBorders>
            <w:shd w:val="clear" w:color="auto" w:fill="auto"/>
          </w:tcPr>
          <w:p w14:paraId="664DFF29" w14:textId="77777777" w:rsidR="003F7FE2" w:rsidRPr="003F7FE2" w:rsidRDefault="003F7FE2" w:rsidP="00893E9E">
            <w:pPr>
              <w:pStyle w:val="Body"/>
              <w:spacing w:before="60" w:after="60"/>
              <w:rPr>
                <w:b/>
                <w:sz w:val="18"/>
                <w:szCs w:val="18"/>
              </w:rPr>
            </w:pPr>
            <w:r w:rsidRPr="003F7FE2">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3F7FE2" w14:paraId="6DD308FD" w14:textId="77777777" w:rsidTr="00646743">
              <w:tc>
                <w:tcPr>
                  <w:tcW w:w="1228" w:type="dxa"/>
                </w:tcPr>
                <w:p w14:paraId="5942AC26" w14:textId="77777777"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MP.2</w:t>
                  </w:r>
                </w:p>
              </w:tc>
            </w:tr>
            <w:tr w:rsidR="003F7FE2" w:rsidRPr="003F7FE2" w14:paraId="0B38D076" w14:textId="77777777" w:rsidTr="00646743">
              <w:tc>
                <w:tcPr>
                  <w:tcW w:w="1228" w:type="dxa"/>
                </w:tcPr>
                <w:p w14:paraId="540CD449" w14:textId="77777777"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MP.4</w:t>
                  </w:r>
                </w:p>
              </w:tc>
            </w:tr>
            <w:tr w:rsidR="003F7FE2" w:rsidRPr="003F7FE2" w14:paraId="6820140B" w14:textId="77777777" w:rsidTr="00646743">
              <w:tc>
                <w:tcPr>
                  <w:tcW w:w="1228" w:type="dxa"/>
                </w:tcPr>
                <w:p w14:paraId="1DA1ED7A" w14:textId="77777777"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5.G.A.2</w:t>
                  </w:r>
                </w:p>
              </w:tc>
            </w:tr>
            <w:tr w:rsidR="00420425" w:rsidRPr="003F7FE2" w14:paraId="167688B3" w14:textId="77777777" w:rsidTr="00646743">
              <w:tc>
                <w:tcPr>
                  <w:tcW w:w="1228" w:type="dxa"/>
                </w:tcPr>
                <w:p w14:paraId="12991991" w14:textId="242DF270" w:rsidR="00420425" w:rsidRPr="003F7FE2" w:rsidRDefault="00420425" w:rsidP="00893E9E">
                  <w:pPr>
                    <w:pStyle w:val="Body"/>
                    <w:framePr w:hSpace="187" w:wrap="around" w:vAnchor="page" w:hAnchor="margin" w:x="104" w:y="1873"/>
                    <w:spacing w:before="60" w:after="60"/>
                    <w:suppressOverlap/>
                    <w:rPr>
                      <w:bCs/>
                      <w:sz w:val="18"/>
                      <w:szCs w:val="18"/>
                    </w:rPr>
                  </w:pPr>
                  <w:r>
                    <w:rPr>
                      <w:bCs/>
                      <w:sz w:val="18"/>
                      <w:szCs w:val="18"/>
                    </w:rPr>
                    <w:t>5.NBT.A2</w:t>
                  </w:r>
                </w:p>
              </w:tc>
            </w:tr>
          </w:tbl>
          <w:p w14:paraId="748BCB10" w14:textId="77777777" w:rsidR="003F7FE2" w:rsidRPr="003F7FE2" w:rsidRDefault="003F7FE2" w:rsidP="00893E9E">
            <w:pPr>
              <w:pStyle w:val="Body"/>
              <w:spacing w:before="60" w:after="60"/>
              <w:rPr>
                <w:b/>
                <w:bCs/>
                <w:sz w:val="18"/>
                <w:szCs w:val="18"/>
              </w:rPr>
            </w:pPr>
          </w:p>
        </w:tc>
        <w:tc>
          <w:tcPr>
            <w:tcW w:w="1452" w:type="dxa"/>
            <w:gridSpan w:val="7"/>
            <w:tcBorders>
              <w:top w:val="nil"/>
              <w:left w:val="nil"/>
              <w:bottom w:val="nil"/>
              <w:right w:val="nil"/>
            </w:tcBorders>
            <w:shd w:val="clear" w:color="auto" w:fill="auto"/>
          </w:tcPr>
          <w:p w14:paraId="31ADE913" w14:textId="77777777" w:rsidR="003F7FE2" w:rsidRPr="003F7FE2" w:rsidRDefault="003F7FE2" w:rsidP="00893E9E">
            <w:pPr>
              <w:pStyle w:val="Body"/>
              <w:spacing w:before="60" w:after="60"/>
              <w:rPr>
                <w:b/>
                <w:sz w:val="18"/>
                <w:szCs w:val="18"/>
              </w:rPr>
            </w:pPr>
            <w:r w:rsidRPr="003F7FE2">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3F7FE2" w14:paraId="0235E190" w14:textId="77777777" w:rsidTr="00646743">
              <w:tc>
                <w:tcPr>
                  <w:tcW w:w="1228" w:type="dxa"/>
                </w:tcPr>
                <w:p w14:paraId="77D35A23" w14:textId="77777777" w:rsidR="003F7FE2" w:rsidRPr="003F7FE2" w:rsidRDefault="003F7FE2" w:rsidP="00893E9E">
                  <w:pPr>
                    <w:pStyle w:val="Body"/>
                    <w:framePr w:hSpace="187" w:wrap="around" w:vAnchor="page" w:hAnchor="margin" w:x="104" w:y="1873"/>
                    <w:tabs>
                      <w:tab w:val="left" w:pos="810"/>
                    </w:tabs>
                    <w:spacing w:before="60" w:after="60"/>
                    <w:suppressOverlap/>
                    <w:rPr>
                      <w:bCs/>
                      <w:sz w:val="18"/>
                      <w:szCs w:val="18"/>
                    </w:rPr>
                  </w:pPr>
                  <w:r w:rsidRPr="003F7FE2">
                    <w:rPr>
                      <w:bCs/>
                      <w:sz w:val="18"/>
                      <w:szCs w:val="18"/>
                    </w:rPr>
                    <w:t>EU2/EQ2</w:t>
                  </w:r>
                </w:p>
              </w:tc>
            </w:tr>
            <w:tr w:rsidR="003F7FE2" w:rsidRPr="003F7FE2" w14:paraId="6D04288A" w14:textId="77777777" w:rsidTr="00646743">
              <w:tc>
                <w:tcPr>
                  <w:tcW w:w="1228" w:type="dxa"/>
                </w:tcPr>
                <w:p w14:paraId="681AF3B4" w14:textId="77777777"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EU4/EQ4</w:t>
                  </w:r>
                </w:p>
              </w:tc>
            </w:tr>
          </w:tbl>
          <w:p w14:paraId="31FA26AA" w14:textId="77777777" w:rsidR="003F7FE2" w:rsidRPr="003F7FE2" w:rsidRDefault="003F7FE2" w:rsidP="00893E9E">
            <w:pPr>
              <w:pStyle w:val="Body"/>
              <w:spacing w:before="60" w:after="60"/>
              <w:rPr>
                <w:b/>
                <w:bCs/>
                <w:sz w:val="18"/>
                <w:szCs w:val="18"/>
              </w:rPr>
            </w:pPr>
          </w:p>
        </w:tc>
        <w:tc>
          <w:tcPr>
            <w:tcW w:w="1410" w:type="dxa"/>
            <w:gridSpan w:val="6"/>
            <w:tcBorders>
              <w:top w:val="nil"/>
              <w:left w:val="nil"/>
              <w:bottom w:val="nil"/>
              <w:right w:val="single" w:sz="4" w:space="0" w:color="auto"/>
            </w:tcBorders>
            <w:shd w:val="clear" w:color="auto" w:fill="auto"/>
          </w:tcPr>
          <w:p w14:paraId="53943968" w14:textId="77777777" w:rsidR="003F7FE2" w:rsidRPr="003F7FE2" w:rsidRDefault="003F7FE2" w:rsidP="00893E9E">
            <w:pPr>
              <w:pStyle w:val="Body"/>
              <w:spacing w:before="60" w:after="60"/>
              <w:rPr>
                <w:b/>
                <w:sz w:val="18"/>
                <w:szCs w:val="18"/>
              </w:rPr>
            </w:pPr>
            <w:r w:rsidRPr="003F7FE2">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3F7FE2" w14:paraId="42C1A9EA" w14:textId="77777777" w:rsidTr="00646743">
              <w:tc>
                <w:tcPr>
                  <w:tcW w:w="1228" w:type="dxa"/>
                </w:tcPr>
                <w:p w14:paraId="786B2D9C" w14:textId="0B5CAA06"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A</w:t>
                  </w:r>
                  <w:r w:rsidR="00BD35D6">
                    <w:rPr>
                      <w:bCs/>
                      <w:sz w:val="18"/>
                      <w:szCs w:val="18"/>
                    </w:rPr>
                    <w:t>1</w:t>
                  </w:r>
                </w:p>
              </w:tc>
            </w:tr>
            <w:tr w:rsidR="003F7FE2" w:rsidRPr="003F7FE2" w14:paraId="13B982C8" w14:textId="77777777" w:rsidTr="00646743">
              <w:tc>
                <w:tcPr>
                  <w:tcW w:w="1228" w:type="dxa"/>
                </w:tcPr>
                <w:p w14:paraId="1AA053BF" w14:textId="6D05C0A1"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A2</w:t>
                  </w:r>
                </w:p>
              </w:tc>
            </w:tr>
            <w:tr w:rsidR="003F7FE2" w:rsidRPr="003F7FE2" w14:paraId="49EBB53C" w14:textId="77777777" w:rsidTr="00646743">
              <w:tc>
                <w:tcPr>
                  <w:tcW w:w="1228" w:type="dxa"/>
                </w:tcPr>
                <w:p w14:paraId="64CA8F63" w14:textId="795A7B0C"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A4</w:t>
                  </w:r>
                </w:p>
              </w:tc>
            </w:tr>
            <w:tr w:rsidR="003F7FE2" w:rsidRPr="003F7FE2" w14:paraId="5E60448F" w14:textId="77777777" w:rsidTr="00646743">
              <w:tc>
                <w:tcPr>
                  <w:tcW w:w="1228" w:type="dxa"/>
                </w:tcPr>
                <w:p w14:paraId="4E9FAA97" w14:textId="35A80789" w:rsidR="003F7FE2" w:rsidRPr="003F7FE2" w:rsidRDefault="003F7FE2" w:rsidP="00893E9E">
                  <w:pPr>
                    <w:pStyle w:val="Body"/>
                    <w:framePr w:hSpace="187" w:wrap="around" w:vAnchor="page" w:hAnchor="margin" w:x="104" w:y="1873"/>
                    <w:spacing w:before="60" w:after="60"/>
                    <w:suppressOverlap/>
                    <w:rPr>
                      <w:bCs/>
                      <w:sz w:val="18"/>
                      <w:szCs w:val="18"/>
                    </w:rPr>
                  </w:pPr>
                  <w:r w:rsidRPr="003F7FE2">
                    <w:rPr>
                      <w:bCs/>
                      <w:sz w:val="18"/>
                      <w:szCs w:val="18"/>
                    </w:rPr>
                    <w:t>A5</w:t>
                  </w:r>
                </w:p>
              </w:tc>
            </w:tr>
            <w:tr w:rsidR="00025ADB" w:rsidRPr="003F7FE2" w14:paraId="6E095983" w14:textId="77777777" w:rsidTr="00646743">
              <w:tc>
                <w:tcPr>
                  <w:tcW w:w="1228" w:type="dxa"/>
                </w:tcPr>
                <w:p w14:paraId="4D526C16" w14:textId="0873BDC6" w:rsidR="00025ADB" w:rsidRPr="003F7FE2" w:rsidRDefault="00225EBD" w:rsidP="00893E9E">
                  <w:pPr>
                    <w:pStyle w:val="Body"/>
                    <w:framePr w:hSpace="187" w:wrap="around" w:vAnchor="page" w:hAnchor="margin" w:x="104" w:y="1873"/>
                    <w:spacing w:before="60" w:after="60"/>
                    <w:suppressOverlap/>
                    <w:rPr>
                      <w:bCs/>
                      <w:sz w:val="18"/>
                      <w:szCs w:val="18"/>
                    </w:rPr>
                  </w:pPr>
                  <w:r>
                    <w:rPr>
                      <w:bCs/>
                      <w:sz w:val="18"/>
                      <w:szCs w:val="18"/>
                    </w:rPr>
                    <w:t>A16</w:t>
                  </w:r>
                </w:p>
              </w:tc>
            </w:tr>
          </w:tbl>
          <w:p w14:paraId="7B6D9CF8" w14:textId="6FCA1624" w:rsidR="003F7FE2" w:rsidRPr="003F7FE2" w:rsidRDefault="003F7FE2" w:rsidP="00893E9E">
            <w:pPr>
              <w:pStyle w:val="Body"/>
              <w:spacing w:before="60" w:after="60"/>
              <w:rPr>
                <w:b/>
                <w:bCs/>
                <w:sz w:val="18"/>
                <w:szCs w:val="18"/>
              </w:rPr>
            </w:pPr>
          </w:p>
        </w:tc>
      </w:tr>
      <w:tr w:rsidR="003F7FE2" w:rsidRPr="003F7FE2" w14:paraId="5BB7B1C2"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7013524D" w14:textId="3DDF2348" w:rsidR="003F7FE2" w:rsidRPr="003F7FE2" w:rsidRDefault="003F7FE2" w:rsidP="00893E9E">
            <w:pPr>
              <w:pStyle w:val="Body"/>
              <w:spacing w:before="60" w:after="60"/>
              <w:rPr>
                <w:b/>
                <w:bCs/>
              </w:rPr>
            </w:pPr>
            <w:bookmarkStart w:id="15" w:name="_Hlk101163789"/>
            <w:r w:rsidRPr="003F7FE2">
              <w:rPr>
                <w:b/>
                <w:bCs/>
              </w:rPr>
              <w:t>Formal Assessment: Twinkle</w:t>
            </w:r>
            <w:r w:rsidR="005C54E3">
              <w:rPr>
                <w:b/>
                <w:bCs/>
              </w:rPr>
              <w:t>,</w:t>
            </w:r>
            <w:r w:rsidRPr="003F7FE2">
              <w:rPr>
                <w:b/>
                <w:bCs/>
              </w:rPr>
              <w:t xml:space="preserve"> Twinkle Little Star</w:t>
            </w:r>
          </w:p>
          <w:p w14:paraId="08F936CB" w14:textId="2E660683" w:rsidR="003F7FE2" w:rsidRPr="003F7FE2" w:rsidRDefault="003F7FE2" w:rsidP="00893E9E">
            <w:pPr>
              <w:pStyle w:val="Body"/>
              <w:spacing w:before="60" w:after="60"/>
            </w:pPr>
            <w:r w:rsidRPr="003F7FE2">
              <w:t xml:space="preserve">Students </w:t>
            </w:r>
            <w:r w:rsidR="0029110C">
              <w:t>are</w:t>
            </w:r>
            <w:r w:rsidRPr="003F7FE2">
              <w:t xml:space="preserve"> given a sheet of photos of 10 stars, including the sun, and how they appear from Earth. They also </w:t>
            </w:r>
            <w:r w:rsidR="0029110C">
              <w:t>are given</w:t>
            </w:r>
            <w:r w:rsidRPr="003F7FE2">
              <w:t xml:space="preserve"> a chart with the distance from Earth, apparent brightness</w:t>
            </w:r>
            <w:r w:rsidR="0029110C">
              <w:t>,</w:t>
            </w:r>
            <w:r w:rsidRPr="003F7FE2">
              <w:t xml:space="preserve"> and stellar radius (along with definitions)</w:t>
            </w:r>
            <w:r w:rsidR="00937C15">
              <w:t>.</w:t>
            </w:r>
            <w:r w:rsidRPr="003F7FE2">
              <w:t xml:space="preserve"> They </w:t>
            </w:r>
            <w:r w:rsidR="0029110C">
              <w:t>are</w:t>
            </w:r>
            <w:r w:rsidRPr="003F7FE2">
              <w:t xml:space="preserve"> given the </w:t>
            </w:r>
            <w:r w:rsidR="0029110C">
              <w:t xml:space="preserve">following </w:t>
            </w:r>
            <w:r w:rsidRPr="003F7FE2">
              <w:t>task: Order the photos based on the distance they are from the Earth. Graph the distances and the brightness of the stars. Use the model and the graph to support an argument that the Sun appears larger and brighter than the other stars. Describe the relationship between distance and the apparent brightness and compare the Sun to the other stars. Use evidence, data</w:t>
            </w:r>
            <w:r w:rsidR="005C54E3">
              <w:t>,</w:t>
            </w:r>
            <w:r w:rsidRPr="003F7FE2">
              <w:t xml:space="preserve"> and</w:t>
            </w:r>
            <w:r w:rsidR="005C54E3">
              <w:t>/</w:t>
            </w:r>
            <w:r w:rsidRPr="003F7FE2">
              <w:t xml:space="preserve">or models to support your claim. </w:t>
            </w:r>
          </w:p>
        </w:tc>
      </w:tr>
      <w:tr w:rsidR="00003411" w:rsidRPr="003F7FE2" w14:paraId="4E80E588" w14:textId="77777777" w:rsidTr="00893E9E">
        <w:trPr>
          <w:trHeight w:val="79"/>
        </w:trPr>
        <w:tc>
          <w:tcPr>
            <w:tcW w:w="5410" w:type="dxa"/>
            <w:gridSpan w:val="12"/>
            <w:tcBorders>
              <w:top w:val="nil"/>
              <w:left w:val="single" w:sz="4" w:space="0" w:color="auto"/>
              <w:bottom w:val="nil"/>
              <w:right w:val="nil"/>
            </w:tcBorders>
            <w:shd w:val="clear" w:color="auto" w:fill="auto"/>
          </w:tcPr>
          <w:p w14:paraId="3EAC6A8C" w14:textId="77777777" w:rsidR="005C54E3" w:rsidRDefault="005C54E3" w:rsidP="00893E9E">
            <w:pPr>
              <w:pStyle w:val="Body"/>
              <w:spacing w:before="60" w:after="60"/>
              <w:rPr>
                <w:b/>
              </w:rPr>
            </w:pPr>
            <w:r w:rsidRPr="003F7FE2">
              <w:rPr>
                <w:b/>
              </w:rPr>
              <w:t>Assessment Purpose and Use</w:t>
            </w:r>
          </w:p>
          <w:p w14:paraId="5C4D3CB4" w14:textId="77805220" w:rsidR="005C54E3" w:rsidRPr="003F7FE2" w:rsidRDefault="005C54E3" w:rsidP="00893E9E">
            <w:pPr>
              <w:pStyle w:val="Body"/>
              <w:numPr>
                <w:ilvl w:val="0"/>
                <w:numId w:val="20"/>
              </w:numPr>
              <w:spacing w:before="60" w:after="60"/>
              <w:rPr>
                <w:b/>
              </w:rPr>
            </w:pPr>
            <w:r w:rsidRPr="003F7FE2">
              <w:t>To determine how much support students may need in supporting an argument using evidence in future instruction. The task should be used towards the beginning of the unit to support instruction.</w:t>
            </w:r>
          </w:p>
        </w:tc>
        <w:tc>
          <w:tcPr>
            <w:tcW w:w="4305" w:type="dxa"/>
            <w:gridSpan w:val="24"/>
            <w:tcBorders>
              <w:top w:val="nil"/>
              <w:left w:val="nil"/>
              <w:bottom w:val="nil"/>
              <w:right w:val="single" w:sz="4" w:space="0" w:color="auto"/>
            </w:tcBorders>
            <w:shd w:val="clear" w:color="auto" w:fill="auto"/>
          </w:tcPr>
          <w:p w14:paraId="6A67E8D7" w14:textId="1E70E98D" w:rsidR="005C54E3" w:rsidRPr="003F7FE2" w:rsidRDefault="005C54E3" w:rsidP="00893E9E">
            <w:pPr>
              <w:pStyle w:val="Body"/>
              <w:spacing w:before="60" w:after="60"/>
            </w:pPr>
            <w:r w:rsidRPr="003F7FE2">
              <w:rPr>
                <w:b/>
                <w:bCs/>
              </w:rPr>
              <w:t xml:space="preserve">Administration Time: </w:t>
            </w:r>
            <w:r w:rsidRPr="003F7FE2">
              <w:t>45 minutes</w:t>
            </w:r>
          </w:p>
          <w:p w14:paraId="70F313C1" w14:textId="021F6BB5" w:rsidR="005C54E3" w:rsidRPr="003F7FE2" w:rsidRDefault="005C54E3" w:rsidP="00893E9E">
            <w:pPr>
              <w:pStyle w:val="Body"/>
              <w:spacing w:before="60" w:after="60"/>
              <w:rPr>
                <w:b/>
              </w:rPr>
            </w:pPr>
            <w:r w:rsidRPr="003F7FE2">
              <w:rPr>
                <w:b/>
                <w:bCs/>
              </w:rPr>
              <w:t>Scoring Time:</w:t>
            </w:r>
            <w:r w:rsidRPr="003F7FE2">
              <w:t xml:space="preserve"> 10 minutes</w:t>
            </w:r>
          </w:p>
          <w:p w14:paraId="09958CD5" w14:textId="14E49C51" w:rsidR="005C54E3" w:rsidRPr="003F7FE2" w:rsidRDefault="005C54E3" w:rsidP="00893E9E">
            <w:pPr>
              <w:pStyle w:val="Body"/>
              <w:spacing w:before="60" w:after="60"/>
              <w:rPr>
                <w:b/>
              </w:rPr>
            </w:pPr>
            <w:r w:rsidRPr="003F7FE2">
              <w:rPr>
                <w:b/>
              </w:rPr>
              <w:t>Assessment Type(s)</w:t>
            </w:r>
          </w:p>
          <w:sdt>
            <w:sdtPr>
              <w:id w:val="1775286199"/>
              <w:placeholder>
                <w:docPart w:val="944E05CC3BCB458B87C230BA534DF91C"/>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4948808D" w14:textId="3ADF513C" w:rsidR="005C54E3" w:rsidRPr="003F7FE2" w:rsidRDefault="005C54E3" w:rsidP="00893E9E">
                <w:pPr>
                  <w:pStyle w:val="Body"/>
                  <w:spacing w:before="60" w:after="60"/>
                  <w:rPr>
                    <w:b/>
                    <w:bCs/>
                  </w:rPr>
                </w:pPr>
                <w:r w:rsidRPr="003F7FE2">
                  <w:t>Formal - Short Performance Task</w:t>
                </w:r>
              </w:p>
            </w:sdtContent>
          </w:sdt>
          <w:p w14:paraId="65BB895C" w14:textId="7FF30828" w:rsidR="005C54E3" w:rsidRPr="003F7FE2" w:rsidRDefault="005C54E3" w:rsidP="00893E9E">
            <w:pPr>
              <w:pStyle w:val="Body"/>
              <w:spacing w:before="60" w:after="60"/>
              <w:rPr>
                <w:b/>
                <w:bCs/>
              </w:rPr>
            </w:pPr>
            <w:r w:rsidRPr="003F7FE2">
              <w:rPr>
                <w:b/>
                <w:bCs/>
              </w:rPr>
              <w:t>Assessment Sub-Type(s)</w:t>
            </w:r>
          </w:p>
          <w:sdt>
            <w:sdtPr>
              <w:id w:val="88437822"/>
              <w:placeholder>
                <w:docPart w:val="CF9EBA9FBBAF4B20AC73BEE6B80428A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6918867" w14:textId="348E049A" w:rsidR="005C54E3" w:rsidRPr="003F7FE2" w:rsidRDefault="005C54E3" w:rsidP="00893E9E">
                <w:pPr>
                  <w:pStyle w:val="Body"/>
                  <w:spacing w:before="60" w:after="60"/>
                  <w:rPr>
                    <w:b/>
                    <w:bCs/>
                  </w:rPr>
                </w:pPr>
                <w:r w:rsidRPr="003F7FE2">
                  <w:t>Graphic Organizers</w:t>
                </w:r>
              </w:p>
            </w:sdtContent>
          </w:sdt>
          <w:sdt>
            <w:sdtPr>
              <w:id w:val="-717894011"/>
              <w:placeholder>
                <w:docPart w:val="1D98BDF644284D31B792B5E252302CF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613BE85" w14:textId="34596124" w:rsidR="005C54E3" w:rsidRPr="005C54E3" w:rsidRDefault="005C54E3" w:rsidP="00893E9E">
                <w:pPr>
                  <w:pStyle w:val="Body"/>
                  <w:spacing w:before="60" w:after="60"/>
                </w:pPr>
                <w:r w:rsidRPr="005C54E3">
                  <w:t>Scenario/Phenomena-based Assessment Task</w:t>
                </w:r>
              </w:p>
            </w:sdtContent>
          </w:sdt>
        </w:tc>
      </w:tr>
      <w:tr w:rsidR="005C54E3" w:rsidRPr="003F7FE2" w14:paraId="70EFBA9F" w14:textId="77777777" w:rsidTr="00893E9E">
        <w:trPr>
          <w:trHeight w:val="79"/>
        </w:trPr>
        <w:tc>
          <w:tcPr>
            <w:tcW w:w="9715" w:type="dxa"/>
            <w:gridSpan w:val="36"/>
            <w:tcBorders>
              <w:top w:val="nil"/>
              <w:left w:val="single" w:sz="4" w:space="0" w:color="auto"/>
              <w:bottom w:val="nil"/>
              <w:right w:val="single" w:sz="4" w:space="0" w:color="auto"/>
            </w:tcBorders>
            <w:shd w:val="clear" w:color="auto" w:fill="auto"/>
          </w:tcPr>
          <w:p w14:paraId="19404249" w14:textId="77777777" w:rsidR="005C54E3" w:rsidRPr="003F7FE2" w:rsidRDefault="005C54E3" w:rsidP="00893E9E">
            <w:pPr>
              <w:keepNext/>
              <w:widowControl w:val="0"/>
              <w:spacing w:before="60" w:after="60"/>
              <w:rPr>
                <w:rFonts w:asciiTheme="minorHAnsi" w:hAnsiTheme="minorHAnsi" w:cstheme="minorHAnsi"/>
              </w:rPr>
            </w:pPr>
            <w:r w:rsidRPr="003F7FE2">
              <w:rPr>
                <w:rFonts w:asciiTheme="minorHAnsi" w:hAnsiTheme="minorHAnsi" w:cstheme="minorHAnsi"/>
                <w:b/>
                <w:bCs/>
              </w:rPr>
              <w:t>These assessments will assess students’ ability to:</w:t>
            </w:r>
          </w:p>
          <w:p w14:paraId="277B33AA" w14:textId="44915F30" w:rsidR="005C54E3" w:rsidRDefault="005C54E3" w:rsidP="00893E9E">
            <w:pPr>
              <w:keepNext/>
              <w:widowControl w:val="0"/>
              <w:numPr>
                <w:ilvl w:val="0"/>
                <w:numId w:val="20"/>
              </w:numPr>
              <w:spacing w:before="60" w:after="60"/>
              <w:rPr>
                <w:rFonts w:asciiTheme="minorHAnsi" w:eastAsia="Calibri" w:hAnsiTheme="minorHAnsi" w:cstheme="minorHAnsi"/>
              </w:rPr>
            </w:pPr>
            <w:r w:rsidRPr="005C54E3">
              <w:rPr>
                <w:rFonts w:asciiTheme="minorHAnsi" w:eastAsia="Calibri" w:hAnsiTheme="minorHAnsi" w:cstheme="minorHAnsi"/>
              </w:rPr>
              <w:t xml:space="preserve">Describe how data shows that </w:t>
            </w:r>
            <w:r w:rsidR="009525B0">
              <w:rPr>
                <w:rFonts w:asciiTheme="minorHAnsi" w:eastAsia="Calibri" w:hAnsiTheme="minorHAnsi" w:cstheme="minorHAnsi"/>
              </w:rPr>
              <w:t xml:space="preserve">the </w:t>
            </w:r>
            <w:r w:rsidR="009B1F36">
              <w:rPr>
                <w:rFonts w:asciiTheme="minorHAnsi" w:eastAsia="Calibri" w:hAnsiTheme="minorHAnsi" w:cstheme="minorHAnsi"/>
              </w:rPr>
              <w:t>s</w:t>
            </w:r>
            <w:r w:rsidRPr="005C54E3">
              <w:rPr>
                <w:rFonts w:asciiTheme="minorHAnsi" w:eastAsia="Calibri" w:hAnsiTheme="minorHAnsi" w:cstheme="minorHAnsi"/>
              </w:rPr>
              <w:t xml:space="preserve">un is closer than other stars and/or that the </w:t>
            </w:r>
            <w:r w:rsidR="009B1F36">
              <w:rPr>
                <w:rFonts w:asciiTheme="minorHAnsi" w:eastAsia="Calibri" w:hAnsiTheme="minorHAnsi" w:cstheme="minorHAnsi"/>
              </w:rPr>
              <w:t>s</w:t>
            </w:r>
            <w:r w:rsidRPr="005C54E3">
              <w:rPr>
                <w:rFonts w:asciiTheme="minorHAnsi" w:eastAsia="Calibri" w:hAnsiTheme="minorHAnsi" w:cstheme="minorHAnsi"/>
              </w:rPr>
              <w:t>un appears larger and brighter than other stars</w:t>
            </w:r>
            <w:r w:rsidR="009525B0">
              <w:rPr>
                <w:rFonts w:asciiTheme="minorHAnsi" w:eastAsia="Calibri" w:hAnsiTheme="minorHAnsi" w:cstheme="minorHAnsi"/>
              </w:rPr>
              <w:t>.</w:t>
            </w:r>
          </w:p>
          <w:p w14:paraId="15AEE0B8" w14:textId="56D0E688" w:rsidR="005C54E3" w:rsidRPr="005C54E3" w:rsidRDefault="005C54E3" w:rsidP="00893E9E">
            <w:pPr>
              <w:keepNext/>
              <w:widowControl w:val="0"/>
              <w:numPr>
                <w:ilvl w:val="0"/>
                <w:numId w:val="20"/>
              </w:numPr>
              <w:spacing w:before="60" w:after="60"/>
              <w:rPr>
                <w:rFonts w:asciiTheme="minorHAnsi" w:eastAsia="Calibri" w:hAnsiTheme="minorHAnsi" w:cstheme="minorHAnsi"/>
              </w:rPr>
            </w:pPr>
            <w:r w:rsidRPr="005C54E3">
              <w:rPr>
                <w:rFonts w:eastAsia="Calibri"/>
              </w:rPr>
              <w:t xml:space="preserve">Identify evidence that supports an explanation about the relationship between distance and apparent size and/or brightness of the </w:t>
            </w:r>
            <w:r w:rsidR="00927A34">
              <w:rPr>
                <w:rFonts w:eastAsia="Calibri"/>
              </w:rPr>
              <w:t>s</w:t>
            </w:r>
            <w:r w:rsidRPr="005C54E3">
              <w:rPr>
                <w:rFonts w:eastAsia="Calibri"/>
              </w:rPr>
              <w:t>un versus all other stars</w:t>
            </w:r>
            <w:r w:rsidR="009525B0">
              <w:rPr>
                <w:rFonts w:eastAsia="Calibri"/>
              </w:rPr>
              <w:t>.</w:t>
            </w:r>
          </w:p>
        </w:tc>
      </w:tr>
      <w:tr w:rsidR="003F7FE2" w:rsidRPr="003F7FE2" w14:paraId="0ED3002C"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41F27DDB" w14:textId="106CC238" w:rsidR="003F7FE2" w:rsidRPr="003F7FE2" w:rsidRDefault="005C54E3" w:rsidP="00893E9E">
            <w:pPr>
              <w:pStyle w:val="Body"/>
              <w:spacing w:before="60" w:after="60"/>
              <w:rPr>
                <w:b/>
              </w:rPr>
            </w:pPr>
            <w:r w:rsidRPr="008D44CE">
              <w:rPr>
                <w:b/>
                <w:bCs/>
              </w:rPr>
              <w:t>Stage 1 &amp; Stage 3 Associations</w:t>
            </w:r>
            <w:r w:rsidRPr="008D44CE">
              <w:rPr>
                <w:b/>
              </w:rPr>
              <w:t>:</w:t>
            </w:r>
          </w:p>
        </w:tc>
      </w:tr>
      <w:tr w:rsidR="00CA10DB" w:rsidRPr="003F7FE2" w14:paraId="65E42349"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4FBA41A5" w14:textId="77777777" w:rsidR="003F7FE2" w:rsidRPr="005C54E3" w:rsidRDefault="003F7FE2" w:rsidP="00893E9E">
            <w:pPr>
              <w:pStyle w:val="Body"/>
              <w:spacing w:before="60" w:after="60"/>
              <w:rPr>
                <w:b/>
                <w:sz w:val="18"/>
                <w:szCs w:val="18"/>
              </w:rPr>
            </w:pPr>
            <w:r w:rsidRPr="005C54E3">
              <w:rPr>
                <w:b/>
                <w:sz w:val="18"/>
                <w:szCs w:val="18"/>
              </w:rPr>
              <w:t xml:space="preserve">Stage 3 Connection(s): </w:t>
            </w:r>
          </w:p>
          <w:p w14:paraId="0895C450" w14:textId="77777777" w:rsidR="00BA4CC9" w:rsidRDefault="00BA4CC9"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The Sun and Stars</w:t>
            </w:r>
          </w:p>
          <w:p w14:paraId="79F9DA57" w14:textId="1C3FE102" w:rsidR="003F7FE2" w:rsidRPr="009525B0" w:rsidRDefault="00BA4CC9"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Big, Small, it is all Relative</w:t>
            </w:r>
          </w:p>
        </w:tc>
        <w:tc>
          <w:tcPr>
            <w:tcW w:w="1461" w:type="dxa"/>
            <w:gridSpan w:val="9"/>
            <w:tcBorders>
              <w:top w:val="nil"/>
              <w:left w:val="nil"/>
              <w:bottom w:val="single" w:sz="4" w:space="0" w:color="auto"/>
              <w:right w:val="nil"/>
            </w:tcBorders>
            <w:shd w:val="clear" w:color="auto" w:fill="auto"/>
          </w:tcPr>
          <w:p w14:paraId="013A2EB3" w14:textId="77777777" w:rsidR="003F7FE2" w:rsidRPr="005C54E3" w:rsidRDefault="003F7FE2"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16EA4DA1" w14:textId="77777777" w:rsidTr="00646743">
              <w:tc>
                <w:tcPr>
                  <w:tcW w:w="1228" w:type="dxa"/>
                </w:tcPr>
                <w:p w14:paraId="0D0F16CC" w14:textId="4C82DDC9"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5-ESS1-1</w:t>
                  </w:r>
                </w:p>
              </w:tc>
            </w:tr>
          </w:tbl>
          <w:p w14:paraId="246753EC" w14:textId="77777777" w:rsidR="003F7FE2" w:rsidRPr="005C54E3" w:rsidRDefault="003F7FE2" w:rsidP="00893E9E">
            <w:pPr>
              <w:pStyle w:val="Body"/>
              <w:spacing w:before="60" w:after="60"/>
              <w:rPr>
                <w:b/>
                <w:sz w:val="18"/>
                <w:szCs w:val="18"/>
              </w:rPr>
            </w:pPr>
          </w:p>
        </w:tc>
        <w:tc>
          <w:tcPr>
            <w:tcW w:w="1467" w:type="dxa"/>
            <w:gridSpan w:val="13"/>
            <w:tcBorders>
              <w:top w:val="nil"/>
              <w:left w:val="nil"/>
              <w:bottom w:val="single" w:sz="4" w:space="0" w:color="auto"/>
              <w:right w:val="nil"/>
            </w:tcBorders>
            <w:shd w:val="clear" w:color="auto" w:fill="auto"/>
          </w:tcPr>
          <w:p w14:paraId="2B0B4613" w14:textId="77777777" w:rsidR="003F7FE2" w:rsidRPr="005C54E3" w:rsidRDefault="003F7FE2"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2BA44218" w14:textId="77777777" w:rsidTr="00646743">
              <w:tc>
                <w:tcPr>
                  <w:tcW w:w="1228" w:type="dxa"/>
                </w:tcPr>
                <w:p w14:paraId="30A100B1" w14:textId="4E381B83"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MP.2</w:t>
                  </w:r>
                </w:p>
              </w:tc>
            </w:tr>
            <w:tr w:rsidR="003F7FE2" w:rsidRPr="005C54E3" w14:paraId="367838F6" w14:textId="77777777" w:rsidTr="00646743">
              <w:tc>
                <w:tcPr>
                  <w:tcW w:w="1228" w:type="dxa"/>
                </w:tcPr>
                <w:p w14:paraId="30E0ADCC" w14:textId="08C251B2"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MP.4</w:t>
                  </w:r>
                </w:p>
              </w:tc>
            </w:tr>
            <w:tr w:rsidR="003F7FE2" w:rsidRPr="005C54E3" w14:paraId="26759ABD" w14:textId="77777777" w:rsidTr="00646743">
              <w:tc>
                <w:tcPr>
                  <w:tcW w:w="1228" w:type="dxa"/>
                </w:tcPr>
                <w:p w14:paraId="464A2B8D" w14:textId="08BE0853"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5.G.A.2</w:t>
                  </w:r>
                </w:p>
              </w:tc>
            </w:tr>
          </w:tbl>
          <w:p w14:paraId="57886A9C" w14:textId="77777777" w:rsidR="003F7FE2" w:rsidRPr="005C54E3" w:rsidRDefault="003F7FE2" w:rsidP="00893E9E">
            <w:pPr>
              <w:pStyle w:val="Body"/>
              <w:spacing w:before="60" w:after="60"/>
              <w:rPr>
                <w:b/>
                <w:sz w:val="18"/>
                <w:szCs w:val="18"/>
              </w:rPr>
            </w:pPr>
          </w:p>
        </w:tc>
        <w:tc>
          <w:tcPr>
            <w:tcW w:w="1452" w:type="dxa"/>
            <w:gridSpan w:val="7"/>
            <w:tcBorders>
              <w:top w:val="nil"/>
              <w:left w:val="nil"/>
              <w:bottom w:val="single" w:sz="4" w:space="0" w:color="auto"/>
              <w:right w:val="nil"/>
            </w:tcBorders>
            <w:shd w:val="clear" w:color="auto" w:fill="auto"/>
          </w:tcPr>
          <w:p w14:paraId="276EBEFC" w14:textId="77777777" w:rsidR="003F7FE2" w:rsidRPr="005C54E3" w:rsidRDefault="003F7FE2"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78C3ED1E" w14:textId="77777777" w:rsidTr="00646743">
              <w:tc>
                <w:tcPr>
                  <w:tcW w:w="1228" w:type="dxa"/>
                </w:tcPr>
                <w:p w14:paraId="5EA19AFE" w14:textId="249F5D9B" w:rsidR="003F7FE2" w:rsidRPr="005C54E3" w:rsidRDefault="003F7FE2" w:rsidP="00893E9E">
                  <w:pPr>
                    <w:pStyle w:val="Body"/>
                    <w:framePr w:hSpace="187" w:wrap="around" w:vAnchor="page" w:hAnchor="margin" w:x="104" w:y="1873"/>
                    <w:tabs>
                      <w:tab w:val="left" w:pos="810"/>
                    </w:tabs>
                    <w:spacing w:before="60" w:after="60"/>
                    <w:suppressOverlap/>
                    <w:rPr>
                      <w:bCs/>
                      <w:sz w:val="18"/>
                      <w:szCs w:val="18"/>
                    </w:rPr>
                  </w:pPr>
                  <w:r w:rsidRPr="005C54E3">
                    <w:rPr>
                      <w:bCs/>
                      <w:sz w:val="18"/>
                      <w:szCs w:val="18"/>
                    </w:rPr>
                    <w:t>EU2/EQ2</w:t>
                  </w:r>
                </w:p>
              </w:tc>
            </w:tr>
            <w:tr w:rsidR="003F7FE2" w:rsidRPr="005C54E3" w14:paraId="5430ADE6" w14:textId="77777777" w:rsidTr="00646743">
              <w:tc>
                <w:tcPr>
                  <w:tcW w:w="1228" w:type="dxa"/>
                </w:tcPr>
                <w:p w14:paraId="0F6C98DA" w14:textId="10D6C925"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EU4/EQ4</w:t>
                  </w:r>
                </w:p>
              </w:tc>
            </w:tr>
          </w:tbl>
          <w:p w14:paraId="6A8C2E10" w14:textId="77777777" w:rsidR="003F7FE2" w:rsidRPr="005C54E3" w:rsidRDefault="003F7FE2" w:rsidP="00893E9E">
            <w:pPr>
              <w:pStyle w:val="Body"/>
              <w:spacing w:before="60" w:after="60"/>
              <w:rPr>
                <w:b/>
                <w:sz w:val="18"/>
                <w:szCs w:val="18"/>
              </w:rPr>
            </w:pPr>
          </w:p>
        </w:tc>
        <w:tc>
          <w:tcPr>
            <w:tcW w:w="1410" w:type="dxa"/>
            <w:gridSpan w:val="6"/>
            <w:tcBorders>
              <w:top w:val="nil"/>
              <w:left w:val="nil"/>
              <w:bottom w:val="single" w:sz="4" w:space="0" w:color="auto"/>
              <w:right w:val="single" w:sz="4" w:space="0" w:color="auto"/>
            </w:tcBorders>
            <w:shd w:val="clear" w:color="auto" w:fill="auto"/>
          </w:tcPr>
          <w:p w14:paraId="1ED01007" w14:textId="77777777" w:rsidR="003F7FE2" w:rsidRPr="005C54E3" w:rsidRDefault="003F7FE2"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3AE35182" w14:textId="77777777" w:rsidTr="00646743">
              <w:tc>
                <w:tcPr>
                  <w:tcW w:w="1228" w:type="dxa"/>
                </w:tcPr>
                <w:p w14:paraId="2F03ABD2" w14:textId="740BBFE7"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A3</w:t>
                  </w:r>
                </w:p>
              </w:tc>
            </w:tr>
            <w:tr w:rsidR="003F7FE2" w:rsidRPr="005C54E3" w14:paraId="417A2EED" w14:textId="77777777" w:rsidTr="00646743">
              <w:tc>
                <w:tcPr>
                  <w:tcW w:w="1228" w:type="dxa"/>
                </w:tcPr>
                <w:p w14:paraId="3DBAC73C" w14:textId="0C375630"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A4</w:t>
                  </w:r>
                </w:p>
              </w:tc>
            </w:tr>
          </w:tbl>
          <w:p w14:paraId="55DBA209" w14:textId="77777777" w:rsidR="003F7FE2" w:rsidRPr="005C54E3" w:rsidRDefault="003F7FE2" w:rsidP="00893E9E">
            <w:pPr>
              <w:pStyle w:val="Body"/>
              <w:spacing w:before="60" w:after="60"/>
              <w:rPr>
                <w:b/>
                <w:sz w:val="18"/>
                <w:szCs w:val="18"/>
              </w:rPr>
            </w:pPr>
          </w:p>
        </w:tc>
      </w:tr>
      <w:bookmarkEnd w:id="15"/>
      <w:tr w:rsidR="003F7FE2" w:rsidRPr="003F7FE2" w14:paraId="17E138C2"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5E7CB865" w14:textId="0A4A2488" w:rsidR="003F7FE2" w:rsidRPr="003F7FE2" w:rsidRDefault="003F7FE2" w:rsidP="00893E9E">
            <w:pPr>
              <w:pStyle w:val="Body"/>
              <w:spacing w:before="60" w:after="60"/>
            </w:pPr>
            <w:r w:rsidRPr="003F7FE2">
              <w:rPr>
                <w:b/>
                <w:bCs/>
              </w:rPr>
              <w:t xml:space="preserve">Formal Assessment: </w:t>
            </w:r>
            <w:r w:rsidRPr="003F7FE2">
              <w:rPr>
                <w:b/>
              </w:rPr>
              <w:t>Star Light, Star Bright</w:t>
            </w:r>
            <w:r w:rsidRPr="003F7FE2">
              <w:t xml:space="preserve"> </w:t>
            </w:r>
          </w:p>
          <w:p w14:paraId="230BD46E" w14:textId="419601E2" w:rsidR="003F7FE2" w:rsidRPr="003F7FE2" w:rsidRDefault="003F7FE2" w:rsidP="00893E9E">
            <w:pPr>
              <w:pStyle w:val="Body"/>
              <w:spacing w:before="60" w:after="60"/>
            </w:pPr>
            <w:r w:rsidRPr="003F7FE2">
              <w:t xml:space="preserve">Students support an understanding that stars vary in their size and distance from Earth. Students engage in science and engineering practices and use patterns to make sense of the </w:t>
            </w:r>
            <w:r w:rsidR="00EC13FF">
              <w:t>scientific</w:t>
            </w:r>
            <w:r w:rsidRPr="003F7FE2">
              <w:t xml:space="preserve"> idea </w:t>
            </w:r>
            <w:r w:rsidR="00144815">
              <w:t xml:space="preserve">that </w:t>
            </w:r>
            <w:r w:rsidRPr="003F7FE2">
              <w:t xml:space="preserve">light from </w:t>
            </w:r>
            <w:r w:rsidRPr="003F7FE2">
              <w:lastRenderedPageBreak/>
              <w:t xml:space="preserve">stars reaches Earth even if the distances vary. </w:t>
            </w:r>
            <w:r w:rsidR="00144815">
              <w:t>The teacher s</w:t>
            </w:r>
            <w:r w:rsidRPr="003F7FE2">
              <w:t>hare</w:t>
            </w:r>
            <w:r w:rsidR="00144815">
              <w:t>s</w:t>
            </w:r>
            <w:r w:rsidRPr="003F7FE2">
              <w:t xml:space="preserve"> two to </w:t>
            </w:r>
            <w:r w:rsidR="00144815">
              <w:t>four</w:t>
            </w:r>
            <w:r w:rsidRPr="003F7FE2">
              <w:t xml:space="preserve"> pictures of stars with students as seen from Earth. </w:t>
            </w:r>
            <w:r w:rsidR="006459CF">
              <w:t>The teacher g</w:t>
            </w:r>
            <w:r w:rsidRPr="003F7FE2">
              <w:t>ive</w:t>
            </w:r>
            <w:r w:rsidR="006459CF">
              <w:t>s</w:t>
            </w:r>
            <w:r w:rsidRPr="003F7FE2">
              <w:t xml:space="preserve"> students the distance of each star from Earth. </w:t>
            </w:r>
            <w:r w:rsidR="006459CF">
              <w:t>S</w:t>
            </w:r>
            <w:r w:rsidRPr="003F7FE2">
              <w:t xml:space="preserve">tudents describe the brightness of each star. </w:t>
            </w:r>
            <w:r w:rsidR="006459CF">
              <w:t>S</w:t>
            </w:r>
            <w:r w:rsidRPr="003F7FE2">
              <w:t xml:space="preserve">tudents use the pictures and data to support an argument that stars range in their distance, but they still emit light that can reach Earth. </w:t>
            </w:r>
            <w:r w:rsidR="006459CF">
              <w:t>S</w:t>
            </w:r>
            <w:r w:rsidRPr="003F7FE2">
              <w:t xml:space="preserve">tudents support an argument that the apparent brightness of the sun and stars is due to the relative distances from the Earth. </w:t>
            </w:r>
          </w:p>
        </w:tc>
      </w:tr>
      <w:tr w:rsidR="00003411" w:rsidRPr="003F7FE2" w14:paraId="7DE7ADA1" w14:textId="77777777" w:rsidTr="00893E9E">
        <w:trPr>
          <w:trHeight w:val="79"/>
        </w:trPr>
        <w:tc>
          <w:tcPr>
            <w:tcW w:w="5410" w:type="dxa"/>
            <w:gridSpan w:val="12"/>
            <w:tcBorders>
              <w:top w:val="nil"/>
              <w:left w:val="single" w:sz="4" w:space="0" w:color="auto"/>
              <w:bottom w:val="nil"/>
              <w:right w:val="nil"/>
            </w:tcBorders>
            <w:shd w:val="clear" w:color="auto" w:fill="auto"/>
          </w:tcPr>
          <w:p w14:paraId="364B382E" w14:textId="77777777" w:rsidR="005C54E3" w:rsidRPr="003F7FE2" w:rsidRDefault="005C54E3" w:rsidP="00893E9E">
            <w:pPr>
              <w:pStyle w:val="Body"/>
              <w:spacing w:before="60" w:after="60"/>
              <w:rPr>
                <w:b/>
              </w:rPr>
            </w:pPr>
            <w:r w:rsidRPr="003F7FE2">
              <w:rPr>
                <w:b/>
              </w:rPr>
              <w:lastRenderedPageBreak/>
              <w:t>Assessment Purpose and Use</w:t>
            </w:r>
          </w:p>
          <w:p w14:paraId="3A251FB9" w14:textId="77777777" w:rsidR="005C54E3" w:rsidRPr="005C54E3" w:rsidRDefault="005C54E3" w:rsidP="00893E9E">
            <w:pPr>
              <w:keepNext/>
              <w:widowControl w:val="0"/>
              <w:numPr>
                <w:ilvl w:val="0"/>
                <w:numId w:val="20"/>
              </w:numPr>
              <w:spacing w:before="60" w:after="60"/>
              <w:rPr>
                <w:rFonts w:asciiTheme="minorHAnsi" w:hAnsiTheme="minorHAnsi" w:cstheme="minorHAnsi"/>
              </w:rPr>
            </w:pPr>
            <w:r w:rsidRPr="003F7FE2">
              <w:rPr>
                <w:rFonts w:asciiTheme="minorHAnsi" w:eastAsia="Calibri" w:hAnsiTheme="minorHAnsi" w:cstheme="minorHAnsi"/>
              </w:rPr>
              <w:t xml:space="preserve">The purpose is to determine how much support students may need in supporting an argument using evidence in future instruction. </w:t>
            </w:r>
          </w:p>
          <w:p w14:paraId="08078875" w14:textId="3D3ECAE2" w:rsidR="005C54E3" w:rsidRPr="003F7FE2" w:rsidRDefault="005C54E3" w:rsidP="00893E9E">
            <w:pPr>
              <w:keepNext/>
              <w:widowControl w:val="0"/>
              <w:numPr>
                <w:ilvl w:val="0"/>
                <w:numId w:val="20"/>
              </w:numPr>
              <w:spacing w:before="60" w:after="60"/>
              <w:rPr>
                <w:rFonts w:asciiTheme="minorHAnsi" w:hAnsiTheme="minorHAnsi" w:cstheme="minorHAnsi"/>
              </w:rPr>
            </w:pPr>
            <w:r w:rsidRPr="003F7FE2">
              <w:rPr>
                <w:rFonts w:asciiTheme="minorHAnsi" w:eastAsia="Calibri" w:hAnsiTheme="minorHAnsi" w:cstheme="minorHAnsi"/>
              </w:rPr>
              <w:t>The assessment should be used to support further instruction and to link to the idea of shadows.</w:t>
            </w:r>
          </w:p>
        </w:tc>
        <w:tc>
          <w:tcPr>
            <w:tcW w:w="4305" w:type="dxa"/>
            <w:gridSpan w:val="24"/>
            <w:tcBorders>
              <w:top w:val="nil"/>
              <w:left w:val="nil"/>
              <w:bottom w:val="nil"/>
              <w:right w:val="single" w:sz="4" w:space="0" w:color="auto"/>
            </w:tcBorders>
            <w:shd w:val="clear" w:color="auto" w:fill="auto"/>
          </w:tcPr>
          <w:p w14:paraId="551E41EB" w14:textId="7FC42526" w:rsidR="005C54E3" w:rsidRPr="003F7FE2" w:rsidRDefault="005C54E3" w:rsidP="00893E9E">
            <w:pPr>
              <w:pStyle w:val="Body"/>
              <w:spacing w:before="60" w:after="60"/>
            </w:pPr>
            <w:r w:rsidRPr="003F7FE2">
              <w:rPr>
                <w:b/>
                <w:bCs/>
              </w:rPr>
              <w:t xml:space="preserve">Administration Time: </w:t>
            </w:r>
            <w:r w:rsidRPr="003F7FE2">
              <w:t>45 minutes</w:t>
            </w:r>
          </w:p>
          <w:p w14:paraId="04D3C30B" w14:textId="31F4AFB0" w:rsidR="005C54E3" w:rsidRPr="003F7FE2" w:rsidRDefault="005C54E3" w:rsidP="00893E9E">
            <w:pPr>
              <w:pStyle w:val="Body"/>
              <w:spacing w:before="60" w:after="60"/>
              <w:rPr>
                <w:b/>
              </w:rPr>
            </w:pPr>
            <w:r w:rsidRPr="003F7FE2">
              <w:rPr>
                <w:b/>
                <w:bCs/>
              </w:rPr>
              <w:t>Scoring Time:</w:t>
            </w:r>
            <w:r w:rsidRPr="003F7FE2">
              <w:t xml:space="preserve"> 20 minutes</w:t>
            </w:r>
            <w:r w:rsidRPr="003F7FE2">
              <w:rPr>
                <w:b/>
              </w:rPr>
              <w:t xml:space="preserve"> </w:t>
            </w:r>
          </w:p>
          <w:p w14:paraId="306730E1" w14:textId="77777777" w:rsidR="005C54E3" w:rsidRPr="003F7FE2" w:rsidRDefault="005C54E3" w:rsidP="00893E9E">
            <w:pPr>
              <w:pStyle w:val="Body"/>
              <w:spacing w:before="60" w:after="60"/>
              <w:rPr>
                <w:b/>
              </w:rPr>
            </w:pPr>
            <w:r w:rsidRPr="003F7FE2">
              <w:rPr>
                <w:b/>
              </w:rPr>
              <w:t>Assessment Type(s)</w:t>
            </w:r>
          </w:p>
          <w:sdt>
            <w:sdtPr>
              <w:id w:val="-1263837770"/>
              <w:placeholder>
                <w:docPart w:val="8FCA77C400084AC6BCFC81CDC1ED5F10"/>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01CAEB07" w14:textId="0BAC36E1" w:rsidR="005C54E3" w:rsidRPr="003F7FE2" w:rsidRDefault="005C54E3" w:rsidP="00893E9E">
                <w:pPr>
                  <w:pStyle w:val="Body"/>
                  <w:spacing w:before="60" w:after="60"/>
                  <w:rPr>
                    <w:b/>
                    <w:bCs/>
                  </w:rPr>
                </w:pPr>
                <w:r w:rsidRPr="003F7FE2">
                  <w:t>Formal - Short Performance Task</w:t>
                </w:r>
              </w:p>
            </w:sdtContent>
          </w:sdt>
          <w:p w14:paraId="07048CFE" w14:textId="77777777" w:rsidR="005C54E3" w:rsidRPr="003F7FE2" w:rsidRDefault="005C54E3" w:rsidP="00893E9E">
            <w:pPr>
              <w:pStyle w:val="Body"/>
              <w:spacing w:before="60" w:after="60"/>
              <w:rPr>
                <w:b/>
                <w:bCs/>
              </w:rPr>
            </w:pPr>
            <w:r w:rsidRPr="003F7FE2">
              <w:rPr>
                <w:b/>
                <w:bCs/>
              </w:rPr>
              <w:t>Assessment Sub-Type(s)</w:t>
            </w:r>
          </w:p>
          <w:sdt>
            <w:sdtPr>
              <w:id w:val="1774509404"/>
              <w:placeholder>
                <w:docPart w:val="3DD30EB2EAC94DCCB22402B722E5C72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47AF1CA" w14:textId="77777777" w:rsidR="005C54E3" w:rsidRDefault="005C54E3" w:rsidP="00893E9E">
                <w:pPr>
                  <w:pStyle w:val="Body"/>
                  <w:spacing w:before="60" w:after="60"/>
                </w:pPr>
                <w:r w:rsidRPr="003F7FE2">
                  <w:t>Scenario/Phenomena-based Assessment Task</w:t>
                </w:r>
              </w:p>
            </w:sdtContent>
          </w:sdt>
          <w:p w14:paraId="5487EEF9" w14:textId="6224B976" w:rsidR="00A002B8" w:rsidRPr="005C54E3" w:rsidRDefault="00A002B8" w:rsidP="00893E9E">
            <w:pPr>
              <w:pStyle w:val="Body"/>
              <w:spacing w:before="60" w:after="60"/>
              <w:rPr>
                <w:b/>
                <w:bCs/>
              </w:rPr>
            </w:pPr>
            <w:r w:rsidRPr="00A002B8">
              <w:rPr>
                <w:b/>
                <w:bCs/>
              </w:rPr>
              <w:t>Sample Instructionally-embedded Assessment Task:</w:t>
            </w:r>
            <w:r>
              <w:t xml:space="preserve"> </w:t>
            </w:r>
            <w:hyperlink r:id="rId33" w:history="1">
              <w:r w:rsidRPr="004035D8">
                <w:rPr>
                  <w:rStyle w:val="Hyperlink"/>
                </w:rPr>
                <w:t>“Star Light, Star Bright”</w:t>
              </w:r>
            </w:hyperlink>
          </w:p>
        </w:tc>
      </w:tr>
      <w:tr w:rsidR="005C54E3" w:rsidRPr="003F7FE2" w14:paraId="084978D8" w14:textId="77777777" w:rsidTr="00893E9E">
        <w:trPr>
          <w:trHeight w:val="79"/>
        </w:trPr>
        <w:tc>
          <w:tcPr>
            <w:tcW w:w="9715" w:type="dxa"/>
            <w:gridSpan w:val="36"/>
            <w:tcBorders>
              <w:top w:val="nil"/>
              <w:left w:val="single" w:sz="4" w:space="0" w:color="auto"/>
              <w:bottom w:val="nil"/>
              <w:right w:val="single" w:sz="4" w:space="0" w:color="auto"/>
            </w:tcBorders>
            <w:shd w:val="clear" w:color="auto" w:fill="auto"/>
          </w:tcPr>
          <w:p w14:paraId="1DA5CF03" w14:textId="77777777" w:rsidR="005C54E3" w:rsidRPr="003F7FE2" w:rsidRDefault="005C54E3" w:rsidP="00893E9E">
            <w:pPr>
              <w:pStyle w:val="Body"/>
              <w:spacing w:before="60" w:after="60"/>
              <w:rPr>
                <w:b/>
                <w:bCs/>
              </w:rPr>
            </w:pPr>
            <w:r w:rsidRPr="003F7FE2">
              <w:rPr>
                <w:b/>
                <w:bCs/>
              </w:rPr>
              <w:t>These assessments will assess students’ ability to:</w:t>
            </w:r>
          </w:p>
          <w:p w14:paraId="28F84246" w14:textId="094E5A8A" w:rsidR="00F50D8B" w:rsidRPr="00F50D8B" w:rsidRDefault="00F50D8B" w:rsidP="00893E9E">
            <w:pPr>
              <w:pStyle w:val="ListParagraph"/>
              <w:numPr>
                <w:ilvl w:val="0"/>
                <w:numId w:val="21"/>
              </w:numPr>
              <w:spacing w:before="60" w:after="60"/>
              <w:rPr>
                <w:rFonts w:asciiTheme="minorHAnsi" w:hAnsiTheme="minorHAnsi" w:cstheme="minorHAnsi"/>
                <w:color w:val="000000" w:themeColor="text1"/>
              </w:rPr>
            </w:pPr>
            <w:r>
              <w:rPr>
                <w:rFonts w:asciiTheme="minorHAnsi" w:hAnsiTheme="minorHAnsi" w:cstheme="minorHAnsi"/>
                <w:color w:val="000000" w:themeColor="text1"/>
              </w:rPr>
              <w:t>I</w:t>
            </w:r>
            <w:r w:rsidRPr="00F50D8B">
              <w:rPr>
                <w:rFonts w:asciiTheme="minorHAnsi" w:hAnsiTheme="minorHAnsi" w:cstheme="minorHAnsi"/>
                <w:color w:val="000000" w:themeColor="text1"/>
              </w:rPr>
              <w:t xml:space="preserve">dentify evidence that supports an explanation about the relationship between distance and apparent size and/or brightness of the </w:t>
            </w:r>
            <w:r w:rsidR="003D4E28">
              <w:rPr>
                <w:rFonts w:asciiTheme="minorHAnsi" w:hAnsiTheme="minorHAnsi" w:cstheme="minorHAnsi"/>
                <w:color w:val="000000" w:themeColor="text1"/>
              </w:rPr>
              <w:t>s</w:t>
            </w:r>
            <w:r w:rsidRPr="00F50D8B">
              <w:rPr>
                <w:rFonts w:asciiTheme="minorHAnsi" w:hAnsiTheme="minorHAnsi" w:cstheme="minorHAnsi"/>
                <w:color w:val="000000" w:themeColor="text1"/>
              </w:rPr>
              <w:t>un versus all other stars</w:t>
            </w:r>
            <w:r w:rsidR="002F761F">
              <w:rPr>
                <w:rFonts w:asciiTheme="minorHAnsi" w:hAnsiTheme="minorHAnsi" w:cstheme="minorHAnsi"/>
                <w:color w:val="000000" w:themeColor="text1"/>
              </w:rPr>
              <w:t>.</w:t>
            </w:r>
          </w:p>
          <w:p w14:paraId="351DE2E1" w14:textId="131E5C4A" w:rsidR="00F50D8B" w:rsidRDefault="00F50D8B" w:rsidP="00893E9E">
            <w:pPr>
              <w:pStyle w:val="ListParagraph"/>
              <w:numPr>
                <w:ilvl w:val="0"/>
                <w:numId w:val="21"/>
              </w:numPr>
              <w:spacing w:before="60" w:after="60"/>
              <w:rPr>
                <w:rFonts w:asciiTheme="minorHAnsi" w:hAnsiTheme="minorHAnsi" w:cstheme="minorHAnsi"/>
                <w:color w:val="000000" w:themeColor="text1"/>
              </w:rPr>
            </w:pPr>
            <w:r w:rsidRPr="00F50D8B">
              <w:rPr>
                <w:rFonts w:asciiTheme="minorHAnsi" w:hAnsiTheme="minorHAnsi" w:cstheme="minorHAnsi"/>
                <w:color w:val="000000" w:themeColor="text1"/>
              </w:rPr>
              <w:t>Identify what evidence or data supports an argument that stars range greatly in their distance from Earth and/or that stars emit light that can reach Earth</w:t>
            </w:r>
            <w:r w:rsidR="002F761F">
              <w:rPr>
                <w:rFonts w:asciiTheme="minorHAnsi" w:hAnsiTheme="minorHAnsi" w:cstheme="minorHAnsi"/>
                <w:color w:val="000000" w:themeColor="text1"/>
              </w:rPr>
              <w:t>.</w:t>
            </w:r>
          </w:p>
          <w:p w14:paraId="6F8CD161" w14:textId="2DB1E88E" w:rsidR="005C54E3" w:rsidRPr="002F761F" w:rsidRDefault="004D25E2" w:rsidP="00893E9E">
            <w:pPr>
              <w:pStyle w:val="ListParagraph"/>
              <w:numPr>
                <w:ilvl w:val="0"/>
                <w:numId w:val="21"/>
              </w:numPr>
              <w:spacing w:before="60" w:after="60"/>
              <w:rPr>
                <w:rFonts w:asciiTheme="minorHAnsi" w:hAnsiTheme="minorHAnsi" w:cstheme="minorHAnsi"/>
                <w:color w:val="000000" w:themeColor="text1"/>
              </w:rPr>
            </w:pPr>
            <w:r w:rsidRPr="004D25E2">
              <w:rPr>
                <w:rFonts w:asciiTheme="minorHAnsi" w:hAnsiTheme="minorHAnsi" w:cstheme="minorHAnsi"/>
                <w:color w:val="000000" w:themeColor="text1"/>
              </w:rPr>
              <w:t xml:space="preserve">Describe how data shows that </w:t>
            </w:r>
            <w:r w:rsidR="002F761F">
              <w:rPr>
                <w:rFonts w:asciiTheme="minorHAnsi" w:hAnsiTheme="minorHAnsi" w:cstheme="minorHAnsi"/>
                <w:color w:val="000000" w:themeColor="text1"/>
              </w:rPr>
              <w:t xml:space="preserve">the </w:t>
            </w:r>
            <w:r w:rsidR="009B1F36">
              <w:rPr>
                <w:rFonts w:asciiTheme="minorHAnsi" w:hAnsiTheme="minorHAnsi" w:cstheme="minorHAnsi"/>
                <w:color w:val="000000" w:themeColor="text1"/>
              </w:rPr>
              <w:t>s</w:t>
            </w:r>
            <w:r w:rsidRPr="004D25E2">
              <w:rPr>
                <w:rFonts w:asciiTheme="minorHAnsi" w:hAnsiTheme="minorHAnsi" w:cstheme="minorHAnsi"/>
                <w:color w:val="000000" w:themeColor="text1"/>
              </w:rPr>
              <w:t xml:space="preserve">un is closer than other stars and/or that the </w:t>
            </w:r>
            <w:r w:rsidR="009B1F36">
              <w:rPr>
                <w:rFonts w:asciiTheme="minorHAnsi" w:hAnsiTheme="minorHAnsi" w:cstheme="minorHAnsi"/>
                <w:color w:val="000000" w:themeColor="text1"/>
              </w:rPr>
              <w:t>s</w:t>
            </w:r>
            <w:r w:rsidRPr="004D25E2">
              <w:rPr>
                <w:rFonts w:asciiTheme="minorHAnsi" w:hAnsiTheme="minorHAnsi" w:cstheme="minorHAnsi"/>
                <w:color w:val="000000" w:themeColor="text1"/>
              </w:rPr>
              <w:t>un appears larger and brighter than other stars</w:t>
            </w:r>
            <w:r w:rsidR="00012307">
              <w:rPr>
                <w:rFonts w:asciiTheme="minorHAnsi" w:hAnsiTheme="minorHAnsi" w:cstheme="minorHAnsi"/>
                <w:color w:val="000000" w:themeColor="text1"/>
              </w:rPr>
              <w:t>.</w:t>
            </w:r>
          </w:p>
        </w:tc>
      </w:tr>
      <w:tr w:rsidR="003F7FE2" w:rsidRPr="003F7FE2" w14:paraId="73B32515"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3BFCFE43" w14:textId="6EA6C4BA" w:rsidR="003F7FE2" w:rsidRPr="003F7FE2" w:rsidRDefault="005C54E3" w:rsidP="00893E9E">
            <w:pPr>
              <w:pStyle w:val="Body"/>
              <w:spacing w:before="60" w:after="60"/>
              <w:rPr>
                <w:b/>
              </w:rPr>
            </w:pPr>
            <w:r w:rsidRPr="008D44CE">
              <w:rPr>
                <w:b/>
                <w:bCs/>
              </w:rPr>
              <w:t>Stage 1 &amp; Stage 3 Associations</w:t>
            </w:r>
            <w:r w:rsidRPr="008D44CE">
              <w:rPr>
                <w:b/>
              </w:rPr>
              <w:t>:</w:t>
            </w:r>
          </w:p>
        </w:tc>
      </w:tr>
      <w:tr w:rsidR="00CA10DB" w:rsidRPr="003F7FE2" w14:paraId="20C5E3C1"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71BD9C5A" w14:textId="18C7F70E" w:rsidR="003F7FE2" w:rsidRPr="005C54E3" w:rsidRDefault="003F7FE2" w:rsidP="00893E9E">
            <w:pPr>
              <w:pStyle w:val="Body"/>
              <w:spacing w:before="60" w:after="60"/>
              <w:rPr>
                <w:b/>
                <w:sz w:val="18"/>
                <w:szCs w:val="18"/>
              </w:rPr>
            </w:pPr>
            <w:r w:rsidRPr="005C54E3">
              <w:rPr>
                <w:b/>
                <w:sz w:val="18"/>
                <w:szCs w:val="18"/>
              </w:rPr>
              <w:t xml:space="preserve">Stage 3 Connection(s): </w:t>
            </w:r>
          </w:p>
          <w:p w14:paraId="48F83A44" w14:textId="77777777" w:rsidR="00FA7C7D" w:rsidRDefault="00FA7C7D"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The Sun and Stars</w:t>
            </w:r>
          </w:p>
          <w:p w14:paraId="1D4B7074" w14:textId="50420334" w:rsidR="003F7FE2" w:rsidRPr="000F1079" w:rsidRDefault="00FA7C7D"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Big, Small, it is all Relative</w:t>
            </w:r>
          </w:p>
        </w:tc>
        <w:tc>
          <w:tcPr>
            <w:tcW w:w="1461" w:type="dxa"/>
            <w:gridSpan w:val="9"/>
            <w:tcBorders>
              <w:top w:val="nil"/>
              <w:left w:val="nil"/>
              <w:bottom w:val="single" w:sz="4" w:space="0" w:color="auto"/>
              <w:right w:val="nil"/>
            </w:tcBorders>
            <w:shd w:val="clear" w:color="auto" w:fill="auto"/>
          </w:tcPr>
          <w:p w14:paraId="7225DEF0" w14:textId="77777777" w:rsidR="003F7FE2" w:rsidRPr="005C54E3" w:rsidRDefault="003F7FE2"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783C2AF8" w14:textId="77777777" w:rsidTr="00646743">
              <w:tc>
                <w:tcPr>
                  <w:tcW w:w="1228" w:type="dxa"/>
                </w:tcPr>
                <w:p w14:paraId="31E6A45C" w14:textId="597F2231"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5-ESS1-1</w:t>
                  </w:r>
                </w:p>
              </w:tc>
            </w:tr>
          </w:tbl>
          <w:p w14:paraId="4DE20665" w14:textId="77777777" w:rsidR="003F7FE2" w:rsidRPr="005C54E3" w:rsidRDefault="003F7FE2" w:rsidP="00893E9E">
            <w:pPr>
              <w:pStyle w:val="Body"/>
              <w:spacing w:before="60" w:after="60"/>
              <w:rPr>
                <w:b/>
                <w:sz w:val="18"/>
                <w:szCs w:val="18"/>
              </w:rPr>
            </w:pPr>
          </w:p>
        </w:tc>
        <w:tc>
          <w:tcPr>
            <w:tcW w:w="1467" w:type="dxa"/>
            <w:gridSpan w:val="13"/>
            <w:tcBorders>
              <w:top w:val="nil"/>
              <w:left w:val="nil"/>
              <w:bottom w:val="single" w:sz="4" w:space="0" w:color="auto"/>
              <w:right w:val="nil"/>
            </w:tcBorders>
            <w:shd w:val="clear" w:color="auto" w:fill="auto"/>
          </w:tcPr>
          <w:p w14:paraId="731C3CA9" w14:textId="77777777" w:rsidR="003F7FE2" w:rsidRPr="005C54E3" w:rsidRDefault="003F7FE2"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2"/>
            </w:tblGrid>
            <w:tr w:rsidR="003F7FE2" w:rsidRPr="005C54E3" w14:paraId="087B5708" w14:textId="77777777" w:rsidTr="00EC13FF">
              <w:trPr>
                <w:trHeight w:val="330"/>
              </w:trPr>
              <w:tc>
                <w:tcPr>
                  <w:tcW w:w="1092" w:type="dxa"/>
                </w:tcPr>
                <w:p w14:paraId="23302154" w14:textId="222F7A9D" w:rsidR="003F7FE2" w:rsidRPr="005C54E3" w:rsidRDefault="003F7FE2" w:rsidP="00893E9E">
                  <w:pPr>
                    <w:pStyle w:val="Body"/>
                    <w:framePr w:hSpace="187" w:wrap="around" w:vAnchor="page" w:hAnchor="margin" w:x="104" w:y="1873"/>
                    <w:spacing w:before="60" w:after="60"/>
                    <w:suppressOverlap/>
                    <w:rPr>
                      <w:sz w:val="18"/>
                      <w:szCs w:val="18"/>
                    </w:rPr>
                  </w:pPr>
                  <w:r w:rsidRPr="005C54E3">
                    <w:rPr>
                      <w:sz w:val="18"/>
                      <w:szCs w:val="18"/>
                    </w:rPr>
                    <w:t>MP.4</w:t>
                  </w:r>
                </w:p>
              </w:tc>
            </w:tr>
            <w:tr w:rsidR="003F7FE2" w:rsidRPr="005C54E3" w14:paraId="4D6C266E" w14:textId="77777777" w:rsidTr="00EC13FF">
              <w:trPr>
                <w:trHeight w:val="330"/>
              </w:trPr>
              <w:tc>
                <w:tcPr>
                  <w:tcW w:w="1092" w:type="dxa"/>
                </w:tcPr>
                <w:p w14:paraId="45BBB719" w14:textId="28892F02" w:rsidR="003F7FE2" w:rsidRPr="005C54E3" w:rsidRDefault="003F7FE2" w:rsidP="00893E9E">
                  <w:pPr>
                    <w:pStyle w:val="Body"/>
                    <w:framePr w:hSpace="187" w:wrap="around" w:vAnchor="page" w:hAnchor="margin" w:x="104" w:y="1873"/>
                    <w:spacing w:before="60" w:after="60"/>
                    <w:suppressOverlap/>
                    <w:rPr>
                      <w:sz w:val="18"/>
                      <w:szCs w:val="18"/>
                    </w:rPr>
                  </w:pPr>
                  <w:r w:rsidRPr="005C54E3">
                    <w:rPr>
                      <w:iCs/>
                      <w:sz w:val="18"/>
                      <w:szCs w:val="18"/>
                    </w:rPr>
                    <w:t>SL.5.5</w:t>
                  </w:r>
                </w:p>
              </w:tc>
            </w:tr>
          </w:tbl>
          <w:p w14:paraId="7D311A06" w14:textId="77777777" w:rsidR="003F7FE2" w:rsidRPr="005C54E3" w:rsidRDefault="003F7FE2" w:rsidP="00893E9E">
            <w:pPr>
              <w:pStyle w:val="Body"/>
              <w:spacing w:before="60" w:after="60"/>
              <w:rPr>
                <w:b/>
                <w:sz w:val="18"/>
                <w:szCs w:val="18"/>
              </w:rPr>
            </w:pPr>
          </w:p>
        </w:tc>
        <w:tc>
          <w:tcPr>
            <w:tcW w:w="1452" w:type="dxa"/>
            <w:gridSpan w:val="7"/>
            <w:tcBorders>
              <w:top w:val="nil"/>
              <w:left w:val="nil"/>
              <w:bottom w:val="single" w:sz="4" w:space="0" w:color="auto"/>
              <w:right w:val="nil"/>
            </w:tcBorders>
            <w:shd w:val="clear" w:color="auto" w:fill="auto"/>
          </w:tcPr>
          <w:p w14:paraId="5FC05EE6" w14:textId="77777777" w:rsidR="003F7FE2" w:rsidRPr="005C54E3" w:rsidRDefault="003F7FE2"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5A2C080C" w14:textId="77777777" w:rsidTr="00646743">
              <w:tc>
                <w:tcPr>
                  <w:tcW w:w="1228" w:type="dxa"/>
                </w:tcPr>
                <w:p w14:paraId="72058E2B" w14:textId="5CD74EE6"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EU4/EQ4</w:t>
                  </w:r>
                </w:p>
              </w:tc>
            </w:tr>
          </w:tbl>
          <w:p w14:paraId="3C80FF1D" w14:textId="77777777" w:rsidR="003F7FE2" w:rsidRPr="005C54E3" w:rsidRDefault="003F7FE2" w:rsidP="00893E9E">
            <w:pPr>
              <w:pStyle w:val="Body"/>
              <w:spacing w:before="60" w:after="60"/>
              <w:rPr>
                <w:b/>
                <w:sz w:val="18"/>
                <w:szCs w:val="18"/>
              </w:rPr>
            </w:pPr>
          </w:p>
        </w:tc>
        <w:tc>
          <w:tcPr>
            <w:tcW w:w="1410" w:type="dxa"/>
            <w:gridSpan w:val="6"/>
            <w:tcBorders>
              <w:top w:val="nil"/>
              <w:left w:val="nil"/>
              <w:bottom w:val="single" w:sz="4" w:space="0" w:color="auto"/>
              <w:right w:val="single" w:sz="4" w:space="0" w:color="auto"/>
            </w:tcBorders>
            <w:shd w:val="clear" w:color="auto" w:fill="auto"/>
          </w:tcPr>
          <w:p w14:paraId="3BC7BD79" w14:textId="77777777" w:rsidR="003F7FE2" w:rsidRPr="005C54E3" w:rsidRDefault="003F7FE2"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77250220" w14:textId="77777777" w:rsidTr="00646743">
              <w:tc>
                <w:tcPr>
                  <w:tcW w:w="1228" w:type="dxa"/>
                </w:tcPr>
                <w:p w14:paraId="78BC9ECC" w14:textId="1B7D48A1"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A1</w:t>
                  </w:r>
                </w:p>
              </w:tc>
            </w:tr>
            <w:tr w:rsidR="003F7FE2" w:rsidRPr="005C54E3" w14:paraId="2EBAE5AE" w14:textId="77777777" w:rsidTr="00646743">
              <w:tc>
                <w:tcPr>
                  <w:tcW w:w="1228" w:type="dxa"/>
                </w:tcPr>
                <w:p w14:paraId="26A54E55" w14:textId="154CE044"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A2</w:t>
                  </w:r>
                </w:p>
              </w:tc>
            </w:tr>
            <w:tr w:rsidR="003F7FE2" w:rsidRPr="005C54E3" w14:paraId="6A821EC9" w14:textId="77777777" w:rsidTr="00646743">
              <w:tc>
                <w:tcPr>
                  <w:tcW w:w="1228" w:type="dxa"/>
                </w:tcPr>
                <w:p w14:paraId="7260113C" w14:textId="6DF1E3B1"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A3</w:t>
                  </w:r>
                </w:p>
              </w:tc>
            </w:tr>
          </w:tbl>
          <w:p w14:paraId="0EC11817" w14:textId="77777777" w:rsidR="003F7FE2" w:rsidRPr="005C54E3" w:rsidRDefault="003F7FE2" w:rsidP="00893E9E">
            <w:pPr>
              <w:pStyle w:val="Body"/>
              <w:spacing w:before="60" w:after="60"/>
              <w:rPr>
                <w:b/>
                <w:sz w:val="18"/>
                <w:szCs w:val="18"/>
              </w:rPr>
            </w:pPr>
          </w:p>
        </w:tc>
      </w:tr>
      <w:tr w:rsidR="003F7FE2" w:rsidRPr="003F7FE2" w14:paraId="7F2E5073"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1A6CD2BE" w14:textId="379681B7" w:rsidR="003F7FE2" w:rsidRPr="003F7FE2" w:rsidRDefault="003F7FE2" w:rsidP="00893E9E">
            <w:pPr>
              <w:pStyle w:val="Body"/>
              <w:spacing w:before="60" w:after="60"/>
              <w:rPr>
                <w:b/>
              </w:rPr>
            </w:pPr>
            <w:r w:rsidRPr="003F7FE2">
              <w:rPr>
                <w:b/>
                <w:bCs/>
              </w:rPr>
              <w:t xml:space="preserve">Formal Assessment: </w:t>
            </w:r>
            <w:r w:rsidR="00B94F6E">
              <w:rPr>
                <w:b/>
              </w:rPr>
              <w:t xml:space="preserve">Where do the </w:t>
            </w:r>
            <w:r w:rsidR="000F1079">
              <w:rPr>
                <w:b/>
              </w:rPr>
              <w:t>S</w:t>
            </w:r>
            <w:r w:rsidR="00B94F6E">
              <w:rPr>
                <w:b/>
              </w:rPr>
              <w:t xml:space="preserve">tars </w:t>
            </w:r>
            <w:r w:rsidR="007419CA">
              <w:rPr>
                <w:b/>
              </w:rPr>
              <w:t>g</w:t>
            </w:r>
            <w:r w:rsidR="00B94F6E">
              <w:rPr>
                <w:b/>
              </w:rPr>
              <w:t xml:space="preserve">o </w:t>
            </w:r>
            <w:r w:rsidR="000F1079">
              <w:rPr>
                <w:b/>
              </w:rPr>
              <w:t>D</w:t>
            </w:r>
            <w:r w:rsidR="00B94F6E">
              <w:rPr>
                <w:b/>
              </w:rPr>
              <w:t xml:space="preserve">uring the </w:t>
            </w:r>
            <w:r w:rsidR="007419CA">
              <w:rPr>
                <w:b/>
              </w:rPr>
              <w:t>D</w:t>
            </w:r>
            <w:r w:rsidR="00B94F6E">
              <w:rPr>
                <w:b/>
              </w:rPr>
              <w:t>ay?</w:t>
            </w:r>
          </w:p>
          <w:p w14:paraId="2D0DA2E1" w14:textId="290D0BB8" w:rsidR="003F7FE2" w:rsidRPr="003F7FE2" w:rsidRDefault="003F7FE2" w:rsidP="00893E9E">
            <w:pPr>
              <w:pStyle w:val="Body"/>
              <w:spacing w:before="60" w:after="60"/>
            </w:pPr>
            <w:r w:rsidRPr="003F7FE2">
              <w:t xml:space="preserve">Students </w:t>
            </w:r>
            <w:r w:rsidR="007419CA">
              <w:t>are</w:t>
            </w:r>
            <w:r w:rsidRPr="003F7FE2">
              <w:t xml:space="preserve"> given a </w:t>
            </w:r>
            <w:r w:rsidR="008F739F">
              <w:t xml:space="preserve">simple </w:t>
            </w:r>
            <w:r w:rsidR="00F77564">
              <w:t>model that functions similar</w:t>
            </w:r>
            <w:r w:rsidR="009B6C89">
              <w:t>ly</w:t>
            </w:r>
            <w:r w:rsidR="00F77564">
              <w:t xml:space="preserve"> to the sun and stars, such as a strand of lights being </w:t>
            </w:r>
            <w:r w:rsidR="00676DED">
              <w:t>out shown</w:t>
            </w:r>
            <w:r w:rsidR="00F77564">
              <w:t xml:space="preserve"> by classroom overhead lights</w:t>
            </w:r>
            <w:r w:rsidRPr="003F7FE2">
              <w:t xml:space="preserve">. Students make connections between the </w:t>
            </w:r>
            <w:r w:rsidR="002566FB">
              <w:t>string of lights</w:t>
            </w:r>
            <w:r w:rsidR="002566FB" w:rsidRPr="003F7FE2">
              <w:t xml:space="preserve"> </w:t>
            </w:r>
            <w:r w:rsidRPr="003F7FE2">
              <w:t>and the stars</w:t>
            </w:r>
            <w:r w:rsidR="002566FB">
              <w:t xml:space="preserve"> and </w:t>
            </w:r>
            <w:r w:rsidR="009B6C89">
              <w:t>to</w:t>
            </w:r>
            <w:r w:rsidR="002566FB">
              <w:t xml:space="preserve"> the </w:t>
            </w:r>
            <w:r w:rsidR="00676DED">
              <w:t>overhead</w:t>
            </w:r>
            <w:r w:rsidR="002566FB">
              <w:t xml:space="preserve"> lights and the sun</w:t>
            </w:r>
            <w:r w:rsidRPr="003F7FE2">
              <w:t xml:space="preserve">. </w:t>
            </w:r>
            <w:r w:rsidR="002566FB">
              <w:t xml:space="preserve">Students identify the key features of the model and how they act </w:t>
            </w:r>
            <w:r w:rsidR="00237F6B">
              <w:t>like</w:t>
            </w:r>
            <w:r w:rsidR="002566FB">
              <w:t xml:space="preserve"> </w:t>
            </w:r>
            <w:r w:rsidR="00F9010C">
              <w:t xml:space="preserve">the </w:t>
            </w:r>
            <w:r w:rsidR="00A62E40">
              <w:t>real-world</w:t>
            </w:r>
            <w:r w:rsidR="00F9010C">
              <w:t xml:space="preserve"> scenario, then propose a new model </w:t>
            </w:r>
            <w:r w:rsidR="009B6C89">
              <w:t>that</w:t>
            </w:r>
            <w:r w:rsidR="00F9010C">
              <w:t xml:space="preserve"> incorporates the simple model but better explains the apparent </w:t>
            </w:r>
            <w:r w:rsidR="00676DED">
              <w:t>brightness</w:t>
            </w:r>
            <w:r w:rsidR="00E0319B">
              <w:t xml:space="preserve"> of the sun and stars, including distance, actual brightness, size, and other factors they identified</w:t>
            </w:r>
            <w:r w:rsidR="00FB2CE3">
              <w:t>. Students utilize evidence collected while conducting research and hands</w:t>
            </w:r>
            <w:r w:rsidR="00646D12">
              <w:t>-</w:t>
            </w:r>
            <w:r w:rsidR="00FB2CE3">
              <w:t xml:space="preserve">on </w:t>
            </w:r>
            <w:r w:rsidR="00676DED">
              <w:t>activities to support their logic and reasoning.</w:t>
            </w:r>
          </w:p>
        </w:tc>
      </w:tr>
      <w:tr w:rsidR="00003411" w:rsidRPr="003F7FE2" w14:paraId="68B5A7D5" w14:textId="77777777" w:rsidTr="00893E9E">
        <w:trPr>
          <w:trHeight w:val="747"/>
        </w:trPr>
        <w:tc>
          <w:tcPr>
            <w:tcW w:w="5410" w:type="dxa"/>
            <w:gridSpan w:val="12"/>
            <w:tcBorders>
              <w:top w:val="nil"/>
              <w:left w:val="single" w:sz="4" w:space="0" w:color="auto"/>
              <w:bottom w:val="nil"/>
              <w:right w:val="nil"/>
            </w:tcBorders>
            <w:shd w:val="clear" w:color="auto" w:fill="auto"/>
          </w:tcPr>
          <w:p w14:paraId="2ED14D41" w14:textId="77777777" w:rsidR="00400376" w:rsidRPr="003F7FE2" w:rsidRDefault="00400376" w:rsidP="00893E9E">
            <w:pPr>
              <w:pStyle w:val="Body"/>
              <w:spacing w:before="60" w:after="60"/>
              <w:rPr>
                <w:b/>
              </w:rPr>
            </w:pPr>
            <w:r w:rsidRPr="003F7FE2">
              <w:rPr>
                <w:b/>
              </w:rPr>
              <w:t>Assessment Purpose and Use</w:t>
            </w:r>
          </w:p>
          <w:p w14:paraId="5AC59D45" w14:textId="78383DC7" w:rsidR="00400376" w:rsidRPr="00400376" w:rsidRDefault="00400376" w:rsidP="00893E9E">
            <w:pPr>
              <w:pStyle w:val="Body"/>
              <w:numPr>
                <w:ilvl w:val="0"/>
                <w:numId w:val="18"/>
              </w:numPr>
              <w:spacing w:before="60" w:after="60"/>
              <w:rPr>
                <w:b/>
                <w:bCs/>
                <w:color w:val="000000" w:themeColor="text1"/>
              </w:rPr>
            </w:pPr>
            <w:r w:rsidRPr="003F7FE2">
              <w:rPr>
                <w:rFonts w:eastAsia="Times New Roman"/>
              </w:rPr>
              <w:t>Identify students</w:t>
            </w:r>
            <w:r w:rsidR="00993563">
              <w:rPr>
                <w:rFonts w:eastAsia="Times New Roman"/>
              </w:rPr>
              <w:t>’</w:t>
            </w:r>
            <w:r w:rsidRPr="003F7FE2">
              <w:rPr>
                <w:rFonts w:eastAsia="Times New Roman"/>
              </w:rPr>
              <w:t xml:space="preserve"> understanding of the impact of distance</w:t>
            </w:r>
            <w:r w:rsidR="00DE39D6">
              <w:rPr>
                <w:rFonts w:eastAsia="Times New Roman"/>
              </w:rPr>
              <w:t xml:space="preserve">, size, and actual </w:t>
            </w:r>
            <w:r w:rsidRPr="003F7FE2">
              <w:rPr>
                <w:rFonts w:eastAsia="Times New Roman"/>
                <w:color w:val="000000" w:themeColor="text1"/>
              </w:rPr>
              <w:t xml:space="preserve">brightness of a star </w:t>
            </w:r>
            <w:r w:rsidR="00DE39D6">
              <w:rPr>
                <w:rFonts w:eastAsia="Times New Roman"/>
                <w:color w:val="000000" w:themeColor="text1"/>
              </w:rPr>
              <w:t xml:space="preserve">on its apparent brightness here on </w:t>
            </w:r>
            <w:r w:rsidR="00646D12">
              <w:rPr>
                <w:rFonts w:eastAsia="Times New Roman"/>
                <w:color w:val="000000" w:themeColor="text1"/>
              </w:rPr>
              <w:t>E</w:t>
            </w:r>
            <w:r w:rsidR="00DE39D6">
              <w:rPr>
                <w:rFonts w:eastAsia="Times New Roman"/>
                <w:color w:val="000000" w:themeColor="text1"/>
              </w:rPr>
              <w:t>arth.</w:t>
            </w:r>
          </w:p>
          <w:p w14:paraId="51119843" w14:textId="0CBDB271" w:rsidR="00400376" w:rsidRPr="003F7FE2" w:rsidRDefault="00017E06" w:rsidP="00893E9E">
            <w:pPr>
              <w:pStyle w:val="Body"/>
              <w:numPr>
                <w:ilvl w:val="0"/>
                <w:numId w:val="18"/>
              </w:numPr>
              <w:spacing w:before="60" w:after="60"/>
              <w:rPr>
                <w:b/>
                <w:bCs/>
                <w:color w:val="000000" w:themeColor="text1"/>
              </w:rPr>
            </w:pPr>
            <w:r>
              <w:rPr>
                <w:rFonts w:eastAsia="Times New Roman"/>
                <w:color w:val="000000" w:themeColor="text1"/>
              </w:rPr>
              <w:t xml:space="preserve">Provide a summative assessment opportunity for students to demonstrate understanding of the segment. </w:t>
            </w:r>
          </w:p>
        </w:tc>
        <w:tc>
          <w:tcPr>
            <w:tcW w:w="4305" w:type="dxa"/>
            <w:gridSpan w:val="24"/>
            <w:tcBorders>
              <w:top w:val="nil"/>
              <w:left w:val="nil"/>
              <w:bottom w:val="nil"/>
              <w:right w:val="single" w:sz="4" w:space="0" w:color="auto"/>
            </w:tcBorders>
            <w:shd w:val="clear" w:color="auto" w:fill="auto"/>
          </w:tcPr>
          <w:p w14:paraId="0453A0E5" w14:textId="06B7CBEA" w:rsidR="00400376" w:rsidRPr="003F7FE2" w:rsidRDefault="00400376" w:rsidP="00893E9E">
            <w:pPr>
              <w:pStyle w:val="Body"/>
              <w:spacing w:before="60" w:after="60"/>
            </w:pPr>
            <w:r w:rsidRPr="003F7FE2">
              <w:rPr>
                <w:b/>
                <w:bCs/>
              </w:rPr>
              <w:t xml:space="preserve">Administration Time: </w:t>
            </w:r>
            <w:r w:rsidRPr="003F7FE2">
              <w:t>45 minutes</w:t>
            </w:r>
          </w:p>
          <w:p w14:paraId="175011CA" w14:textId="570B8A58" w:rsidR="00400376" w:rsidRPr="003F7FE2" w:rsidRDefault="00400376" w:rsidP="00893E9E">
            <w:pPr>
              <w:pStyle w:val="Body"/>
              <w:spacing w:before="60" w:after="60"/>
              <w:rPr>
                <w:b/>
              </w:rPr>
            </w:pPr>
            <w:r w:rsidRPr="003F7FE2">
              <w:rPr>
                <w:b/>
                <w:bCs/>
              </w:rPr>
              <w:t>Scoring Time:</w:t>
            </w:r>
            <w:r w:rsidRPr="003F7FE2">
              <w:t xml:space="preserve"> 20 minutes</w:t>
            </w:r>
            <w:r w:rsidRPr="003F7FE2">
              <w:rPr>
                <w:b/>
              </w:rPr>
              <w:t xml:space="preserve"> </w:t>
            </w:r>
          </w:p>
          <w:p w14:paraId="741859B0" w14:textId="77777777" w:rsidR="00400376" w:rsidRPr="003F7FE2" w:rsidRDefault="00400376" w:rsidP="00893E9E">
            <w:pPr>
              <w:pStyle w:val="Body"/>
              <w:spacing w:before="60" w:after="60"/>
              <w:rPr>
                <w:b/>
              </w:rPr>
            </w:pPr>
            <w:r w:rsidRPr="003F7FE2">
              <w:rPr>
                <w:b/>
              </w:rPr>
              <w:t>Assessment Type(s)</w:t>
            </w:r>
          </w:p>
          <w:sdt>
            <w:sdtPr>
              <w:id w:val="-850567657"/>
              <w:placeholder>
                <w:docPart w:val="1D771E1F0C4B4DBC8CFFEB4027D4448E"/>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653597EA" w14:textId="64736088" w:rsidR="00400376" w:rsidRPr="003F7FE2" w:rsidRDefault="00DE39D6" w:rsidP="00893E9E">
                <w:pPr>
                  <w:pStyle w:val="Body"/>
                  <w:spacing w:before="60" w:after="60"/>
                  <w:rPr>
                    <w:b/>
                    <w:bCs/>
                  </w:rPr>
                </w:pPr>
                <w:r>
                  <w:t>Formal - Short Performance Task</w:t>
                </w:r>
              </w:p>
            </w:sdtContent>
          </w:sdt>
          <w:p w14:paraId="4E54E8A7" w14:textId="77777777" w:rsidR="00400376" w:rsidRPr="003F7FE2" w:rsidRDefault="00400376" w:rsidP="00893E9E">
            <w:pPr>
              <w:pStyle w:val="Body"/>
              <w:spacing w:before="60" w:after="60"/>
              <w:rPr>
                <w:b/>
                <w:bCs/>
              </w:rPr>
            </w:pPr>
            <w:r w:rsidRPr="003F7FE2">
              <w:rPr>
                <w:b/>
                <w:bCs/>
              </w:rPr>
              <w:t>Assessment Sub-Type(s)</w:t>
            </w:r>
          </w:p>
          <w:sdt>
            <w:sdtPr>
              <w:id w:val="-521090268"/>
              <w:placeholder>
                <w:docPart w:val="2910EF752659402F89D2CBD1031AC54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1717581" w14:textId="73B52C57" w:rsidR="00400376" w:rsidRPr="005C54E3" w:rsidRDefault="00DE39D6" w:rsidP="00893E9E">
                <w:pPr>
                  <w:pStyle w:val="Body"/>
                  <w:spacing w:before="60" w:after="60"/>
                  <w:rPr>
                    <w:b/>
                    <w:bCs/>
                  </w:rPr>
                </w:pPr>
                <w:r>
                  <w:t>Scenario/Phenomena-based Assessment Task</w:t>
                </w:r>
              </w:p>
            </w:sdtContent>
          </w:sdt>
        </w:tc>
      </w:tr>
      <w:tr w:rsidR="005C54E3" w:rsidRPr="003F7FE2" w14:paraId="08E16562"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6F1BF568" w14:textId="77777777" w:rsidR="005C54E3" w:rsidRDefault="005C54E3" w:rsidP="00893E9E">
            <w:pPr>
              <w:pStyle w:val="Body"/>
              <w:spacing w:before="60" w:after="60"/>
              <w:rPr>
                <w:b/>
                <w:bCs/>
                <w:color w:val="000000" w:themeColor="text1"/>
              </w:rPr>
            </w:pPr>
            <w:r w:rsidRPr="003F7FE2">
              <w:rPr>
                <w:b/>
                <w:bCs/>
                <w:color w:val="000000" w:themeColor="text1"/>
              </w:rPr>
              <w:lastRenderedPageBreak/>
              <w:t>These assessments will assess students’ ability to:</w:t>
            </w:r>
          </w:p>
          <w:p w14:paraId="51BC2E8D" w14:textId="77777777" w:rsidR="005C54E3" w:rsidRPr="004B28BA" w:rsidRDefault="005C54E3" w:rsidP="00893E9E">
            <w:pPr>
              <w:pStyle w:val="Body"/>
              <w:numPr>
                <w:ilvl w:val="0"/>
                <w:numId w:val="33"/>
              </w:numPr>
              <w:spacing w:before="60" w:after="60"/>
              <w:rPr>
                <w:b/>
                <w:bCs/>
              </w:rPr>
            </w:pPr>
            <w:r w:rsidRPr="003F7FE2">
              <w:rPr>
                <w:color w:val="000000" w:themeColor="text1"/>
              </w:rPr>
              <w:t>Identify what evidence or data supports an argument that stars range greatly in their distance from Earth and/or that stars emit light that can reach Earth</w:t>
            </w:r>
            <w:r w:rsidR="00DE7D6E">
              <w:rPr>
                <w:color w:val="000000" w:themeColor="text1"/>
              </w:rPr>
              <w:t>.</w:t>
            </w:r>
          </w:p>
          <w:p w14:paraId="72735D88" w14:textId="0D000B3C" w:rsidR="00DE7D6E" w:rsidRPr="004B28BA" w:rsidRDefault="00DE7D6E" w:rsidP="00893E9E">
            <w:pPr>
              <w:pStyle w:val="Body"/>
              <w:numPr>
                <w:ilvl w:val="0"/>
                <w:numId w:val="33"/>
              </w:numPr>
              <w:spacing w:before="60" w:after="60"/>
            </w:pPr>
            <w:r w:rsidRPr="004B28BA">
              <w:t>Support an argument that stars range greatly in their distance from Earth and they emit light that can reach Earth using evidence, data, or a model.</w:t>
            </w:r>
          </w:p>
          <w:p w14:paraId="529D410D" w14:textId="1E138BF8" w:rsidR="00DE7D6E" w:rsidRPr="004B28BA" w:rsidRDefault="00E97E05" w:rsidP="00893E9E">
            <w:pPr>
              <w:pStyle w:val="Body"/>
              <w:numPr>
                <w:ilvl w:val="0"/>
                <w:numId w:val="33"/>
              </w:numPr>
              <w:spacing w:before="60" w:after="60"/>
              <w:rPr>
                <w:b/>
                <w:bCs/>
              </w:rPr>
            </w:pPr>
            <w:r w:rsidRPr="004B28BA">
              <w:t>Construct an explanation of the observed re</w:t>
            </w:r>
            <w:r w:rsidR="001C5671" w:rsidRPr="004B28BA">
              <w:t xml:space="preserve">lationship between distance and apparent size/brightness of the </w:t>
            </w:r>
            <w:r w:rsidR="004B2460">
              <w:t>s</w:t>
            </w:r>
            <w:r w:rsidR="001C5671" w:rsidRPr="004B28BA">
              <w:t>un versus all other stars.</w:t>
            </w:r>
          </w:p>
          <w:p w14:paraId="6B85D8F7" w14:textId="7CCDE7C2" w:rsidR="00C31490" w:rsidRPr="00646D12" w:rsidRDefault="00C31490" w:rsidP="00893E9E">
            <w:pPr>
              <w:pStyle w:val="ListParagraph"/>
              <w:numPr>
                <w:ilvl w:val="0"/>
                <w:numId w:val="33"/>
              </w:numPr>
              <w:spacing w:before="60" w:after="60"/>
              <w:rPr>
                <w:rFonts w:asciiTheme="minorHAnsi" w:hAnsiTheme="minorHAnsi" w:cstheme="minorHAnsi"/>
                <w:color w:val="000000" w:themeColor="text1"/>
              </w:rPr>
            </w:pPr>
            <w:r w:rsidRPr="004D25E2">
              <w:rPr>
                <w:rFonts w:asciiTheme="minorHAnsi" w:hAnsiTheme="minorHAnsi" w:cstheme="minorHAnsi"/>
                <w:color w:val="000000" w:themeColor="text1"/>
              </w:rPr>
              <w:t xml:space="preserve">Describe how data shows that </w:t>
            </w:r>
            <w:r w:rsidR="00646D12">
              <w:rPr>
                <w:rFonts w:asciiTheme="minorHAnsi" w:hAnsiTheme="minorHAnsi" w:cstheme="minorHAnsi"/>
                <w:color w:val="000000" w:themeColor="text1"/>
              </w:rPr>
              <w:t xml:space="preserve">the </w:t>
            </w:r>
            <w:r w:rsidR="004B2460">
              <w:rPr>
                <w:rFonts w:asciiTheme="minorHAnsi" w:hAnsiTheme="minorHAnsi" w:cstheme="minorHAnsi"/>
                <w:color w:val="000000" w:themeColor="text1"/>
              </w:rPr>
              <w:t>s</w:t>
            </w:r>
            <w:r w:rsidRPr="004D25E2">
              <w:rPr>
                <w:rFonts w:asciiTheme="minorHAnsi" w:hAnsiTheme="minorHAnsi" w:cstheme="minorHAnsi"/>
                <w:color w:val="000000" w:themeColor="text1"/>
              </w:rPr>
              <w:t xml:space="preserve">un is closer than other stars and/or that the </w:t>
            </w:r>
            <w:r w:rsidR="004B2460">
              <w:rPr>
                <w:rFonts w:asciiTheme="minorHAnsi" w:hAnsiTheme="minorHAnsi" w:cstheme="minorHAnsi"/>
                <w:color w:val="000000" w:themeColor="text1"/>
              </w:rPr>
              <w:t>s</w:t>
            </w:r>
            <w:r w:rsidRPr="004D25E2">
              <w:rPr>
                <w:rFonts w:asciiTheme="minorHAnsi" w:hAnsiTheme="minorHAnsi" w:cstheme="minorHAnsi"/>
                <w:color w:val="000000" w:themeColor="text1"/>
              </w:rPr>
              <w:t>un appears larger and brighter than other stars</w:t>
            </w:r>
            <w:r w:rsidR="00812306">
              <w:rPr>
                <w:rFonts w:asciiTheme="minorHAnsi" w:hAnsiTheme="minorHAnsi" w:cstheme="minorHAnsi"/>
                <w:color w:val="000000" w:themeColor="text1"/>
              </w:rPr>
              <w:t>.</w:t>
            </w:r>
          </w:p>
        </w:tc>
      </w:tr>
      <w:tr w:rsidR="003F7FE2" w:rsidRPr="003F7FE2" w14:paraId="0F9DF6B0"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1BF48BA5" w14:textId="2AD407FF" w:rsidR="003F7FE2" w:rsidRPr="003F7FE2" w:rsidRDefault="00BE64AB" w:rsidP="00893E9E">
            <w:pPr>
              <w:pStyle w:val="Body"/>
              <w:spacing w:before="60" w:after="60"/>
              <w:rPr>
                <w:b/>
              </w:rPr>
            </w:pPr>
            <w:r w:rsidRPr="008D44CE">
              <w:rPr>
                <w:b/>
                <w:bCs/>
              </w:rPr>
              <w:t>Stage 1 &amp; Stage 3 Associations</w:t>
            </w:r>
            <w:r w:rsidRPr="008D44CE">
              <w:rPr>
                <w:b/>
              </w:rPr>
              <w:t>:</w:t>
            </w:r>
          </w:p>
        </w:tc>
      </w:tr>
      <w:tr w:rsidR="005C21F6" w:rsidRPr="003F7FE2" w14:paraId="0D2EE5C3"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3A0D64D3" w14:textId="77777777" w:rsidR="003F7FE2" w:rsidRPr="005C54E3" w:rsidRDefault="003F7FE2" w:rsidP="00893E9E">
            <w:pPr>
              <w:pStyle w:val="Body"/>
              <w:spacing w:before="60" w:after="60"/>
              <w:rPr>
                <w:b/>
                <w:sz w:val="18"/>
                <w:szCs w:val="18"/>
              </w:rPr>
            </w:pPr>
            <w:r w:rsidRPr="005C54E3">
              <w:rPr>
                <w:b/>
                <w:sz w:val="18"/>
                <w:szCs w:val="18"/>
              </w:rPr>
              <w:t xml:space="preserve">Stage 3 Connection(s): </w:t>
            </w:r>
          </w:p>
          <w:p w14:paraId="7D37F3BA" w14:textId="5F528034" w:rsidR="00FA7C7D" w:rsidRDefault="000E5012"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The Sun and Stars</w:t>
            </w:r>
          </w:p>
          <w:p w14:paraId="59022FD6" w14:textId="4A075F39" w:rsidR="00432596" w:rsidRDefault="00F452D6"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Big,</w:t>
            </w:r>
            <w:r w:rsidR="00432596">
              <w:rPr>
                <w:rFonts w:asciiTheme="minorHAnsi" w:hAnsiTheme="minorHAnsi" w:cstheme="minorHAnsi"/>
                <w:sz w:val="18"/>
                <w:szCs w:val="18"/>
              </w:rPr>
              <w:t xml:space="preserve"> Small, it is all Relative</w:t>
            </w:r>
          </w:p>
          <w:p w14:paraId="28FE5D79" w14:textId="0420F218" w:rsidR="00432596" w:rsidRPr="00702F2B" w:rsidRDefault="00432596"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 xml:space="preserve">Where do the </w:t>
            </w:r>
            <w:r w:rsidR="00702F2B">
              <w:rPr>
                <w:rFonts w:asciiTheme="minorHAnsi" w:hAnsiTheme="minorHAnsi" w:cstheme="minorHAnsi"/>
                <w:sz w:val="18"/>
                <w:szCs w:val="18"/>
              </w:rPr>
              <w:t>S</w:t>
            </w:r>
            <w:r>
              <w:rPr>
                <w:rFonts w:asciiTheme="minorHAnsi" w:hAnsiTheme="minorHAnsi" w:cstheme="minorHAnsi"/>
                <w:sz w:val="18"/>
                <w:szCs w:val="18"/>
              </w:rPr>
              <w:t xml:space="preserve">tars go </w:t>
            </w:r>
            <w:r w:rsidR="00702F2B">
              <w:rPr>
                <w:rFonts w:asciiTheme="minorHAnsi" w:hAnsiTheme="minorHAnsi" w:cstheme="minorHAnsi"/>
                <w:sz w:val="18"/>
                <w:szCs w:val="18"/>
              </w:rPr>
              <w:t>D</w:t>
            </w:r>
            <w:r>
              <w:rPr>
                <w:rFonts w:asciiTheme="minorHAnsi" w:hAnsiTheme="minorHAnsi" w:cstheme="minorHAnsi"/>
                <w:sz w:val="18"/>
                <w:szCs w:val="18"/>
              </w:rPr>
              <w:t xml:space="preserve">uring the </w:t>
            </w:r>
            <w:r w:rsidR="00702F2B">
              <w:rPr>
                <w:rFonts w:asciiTheme="minorHAnsi" w:hAnsiTheme="minorHAnsi" w:cstheme="minorHAnsi"/>
                <w:sz w:val="18"/>
                <w:szCs w:val="18"/>
              </w:rPr>
              <w:t>D</w:t>
            </w:r>
            <w:r>
              <w:rPr>
                <w:rFonts w:asciiTheme="minorHAnsi" w:hAnsiTheme="minorHAnsi" w:cstheme="minorHAnsi"/>
                <w:sz w:val="18"/>
                <w:szCs w:val="18"/>
              </w:rPr>
              <w:t>ay?</w:t>
            </w:r>
          </w:p>
        </w:tc>
        <w:tc>
          <w:tcPr>
            <w:tcW w:w="1461" w:type="dxa"/>
            <w:gridSpan w:val="9"/>
            <w:tcBorders>
              <w:top w:val="nil"/>
              <w:left w:val="nil"/>
              <w:bottom w:val="single" w:sz="4" w:space="0" w:color="auto"/>
              <w:right w:val="nil"/>
            </w:tcBorders>
            <w:shd w:val="clear" w:color="auto" w:fill="auto"/>
          </w:tcPr>
          <w:p w14:paraId="4154A09B" w14:textId="77777777" w:rsidR="003F7FE2" w:rsidRPr="005C54E3" w:rsidRDefault="003F7FE2"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7807E3DA" w14:textId="77777777" w:rsidTr="00646743">
              <w:tc>
                <w:tcPr>
                  <w:tcW w:w="1228" w:type="dxa"/>
                </w:tcPr>
                <w:p w14:paraId="66A2363E" w14:textId="284AD9D7"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5-ESS1-1</w:t>
                  </w:r>
                </w:p>
              </w:tc>
            </w:tr>
          </w:tbl>
          <w:p w14:paraId="0F1699ED" w14:textId="77777777" w:rsidR="003F7FE2" w:rsidRPr="005C54E3" w:rsidRDefault="003F7FE2" w:rsidP="00893E9E">
            <w:pPr>
              <w:pStyle w:val="Body"/>
              <w:spacing w:before="60" w:after="60"/>
              <w:rPr>
                <w:b/>
                <w:sz w:val="18"/>
                <w:szCs w:val="18"/>
              </w:rPr>
            </w:pPr>
          </w:p>
        </w:tc>
        <w:tc>
          <w:tcPr>
            <w:tcW w:w="1467" w:type="dxa"/>
            <w:gridSpan w:val="13"/>
            <w:tcBorders>
              <w:top w:val="nil"/>
              <w:left w:val="nil"/>
              <w:bottom w:val="single" w:sz="4" w:space="0" w:color="auto"/>
              <w:right w:val="nil"/>
            </w:tcBorders>
            <w:shd w:val="clear" w:color="auto" w:fill="auto"/>
          </w:tcPr>
          <w:p w14:paraId="711BDF74" w14:textId="77777777" w:rsidR="003F7FE2" w:rsidRPr="005C54E3" w:rsidRDefault="003F7FE2"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2E164C7B" w14:textId="77777777" w:rsidTr="00646743">
              <w:tc>
                <w:tcPr>
                  <w:tcW w:w="1228" w:type="dxa"/>
                </w:tcPr>
                <w:p w14:paraId="03D8C550" w14:textId="7772C020" w:rsidR="003F7FE2" w:rsidRPr="005C54E3" w:rsidRDefault="00B11BCC" w:rsidP="00893E9E">
                  <w:pPr>
                    <w:pStyle w:val="Body"/>
                    <w:framePr w:hSpace="187" w:wrap="around" w:vAnchor="page" w:hAnchor="margin" w:x="104" w:y="1873"/>
                    <w:spacing w:before="60" w:after="60"/>
                    <w:suppressOverlap/>
                    <w:rPr>
                      <w:bCs/>
                      <w:sz w:val="18"/>
                      <w:szCs w:val="18"/>
                    </w:rPr>
                  </w:pPr>
                  <w:r>
                    <w:rPr>
                      <w:bCs/>
                      <w:sz w:val="18"/>
                      <w:szCs w:val="18"/>
                    </w:rPr>
                    <w:t>RI.5.8</w:t>
                  </w:r>
                </w:p>
              </w:tc>
            </w:tr>
            <w:tr w:rsidR="00B11BCC" w:rsidRPr="005C54E3" w14:paraId="53DEFDBA" w14:textId="77777777" w:rsidTr="00646743">
              <w:tc>
                <w:tcPr>
                  <w:tcW w:w="1228" w:type="dxa"/>
                </w:tcPr>
                <w:p w14:paraId="082D7B47" w14:textId="7EA69A5B" w:rsidR="00B11BCC" w:rsidRPr="005C54E3" w:rsidDel="00B11BCC" w:rsidRDefault="00B11BCC" w:rsidP="00893E9E">
                  <w:pPr>
                    <w:pStyle w:val="Body"/>
                    <w:framePr w:hSpace="187" w:wrap="around" w:vAnchor="page" w:hAnchor="margin" w:x="104" w:y="1873"/>
                    <w:spacing w:before="60" w:after="60"/>
                    <w:suppressOverlap/>
                    <w:rPr>
                      <w:bCs/>
                      <w:sz w:val="18"/>
                      <w:szCs w:val="18"/>
                    </w:rPr>
                  </w:pPr>
                  <w:r>
                    <w:rPr>
                      <w:bCs/>
                      <w:sz w:val="18"/>
                      <w:szCs w:val="18"/>
                    </w:rPr>
                    <w:t>RI.5.9</w:t>
                  </w:r>
                </w:p>
              </w:tc>
            </w:tr>
            <w:tr w:rsidR="00B11BCC" w:rsidRPr="005C54E3" w14:paraId="6AE3E835" w14:textId="77777777" w:rsidTr="00646743">
              <w:tc>
                <w:tcPr>
                  <w:tcW w:w="1228" w:type="dxa"/>
                </w:tcPr>
                <w:p w14:paraId="43DF5C47" w14:textId="251079A6" w:rsidR="00B11BCC" w:rsidRDefault="006233B4" w:rsidP="00893E9E">
                  <w:pPr>
                    <w:pStyle w:val="Body"/>
                    <w:framePr w:hSpace="187" w:wrap="around" w:vAnchor="page" w:hAnchor="margin" w:x="104" w:y="1873"/>
                    <w:spacing w:before="60" w:after="60"/>
                    <w:suppressOverlap/>
                    <w:rPr>
                      <w:bCs/>
                      <w:sz w:val="18"/>
                      <w:szCs w:val="18"/>
                    </w:rPr>
                  </w:pPr>
                  <w:r>
                    <w:rPr>
                      <w:bCs/>
                      <w:sz w:val="18"/>
                      <w:szCs w:val="18"/>
                    </w:rPr>
                    <w:t>W.5.1</w:t>
                  </w:r>
                </w:p>
              </w:tc>
            </w:tr>
          </w:tbl>
          <w:p w14:paraId="7E1410E5" w14:textId="77777777" w:rsidR="003F7FE2" w:rsidRPr="005C54E3" w:rsidRDefault="003F7FE2" w:rsidP="00893E9E">
            <w:pPr>
              <w:pStyle w:val="Body"/>
              <w:spacing w:before="60" w:after="60"/>
              <w:rPr>
                <w:b/>
                <w:sz w:val="18"/>
                <w:szCs w:val="18"/>
              </w:rPr>
            </w:pPr>
          </w:p>
        </w:tc>
        <w:tc>
          <w:tcPr>
            <w:tcW w:w="1452" w:type="dxa"/>
            <w:gridSpan w:val="7"/>
            <w:tcBorders>
              <w:top w:val="nil"/>
              <w:left w:val="nil"/>
              <w:bottom w:val="single" w:sz="4" w:space="0" w:color="auto"/>
              <w:right w:val="nil"/>
            </w:tcBorders>
            <w:shd w:val="clear" w:color="auto" w:fill="auto"/>
          </w:tcPr>
          <w:p w14:paraId="62D92A62" w14:textId="77777777" w:rsidR="003F7FE2" w:rsidRPr="005C54E3" w:rsidRDefault="003F7FE2"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5456D8ED" w14:textId="77777777" w:rsidTr="00646743">
              <w:tc>
                <w:tcPr>
                  <w:tcW w:w="1228" w:type="dxa"/>
                </w:tcPr>
                <w:p w14:paraId="403BE1EB" w14:textId="730D71C1"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EU2/EQ2</w:t>
                  </w:r>
                </w:p>
              </w:tc>
            </w:tr>
            <w:tr w:rsidR="003F7FE2" w:rsidRPr="005C54E3" w14:paraId="38E4E64C" w14:textId="77777777" w:rsidTr="00646743">
              <w:tc>
                <w:tcPr>
                  <w:tcW w:w="1228" w:type="dxa"/>
                </w:tcPr>
                <w:p w14:paraId="3372098B" w14:textId="77BCC881"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EU4/EQ4</w:t>
                  </w:r>
                </w:p>
              </w:tc>
            </w:tr>
          </w:tbl>
          <w:p w14:paraId="231C3FA7" w14:textId="77777777" w:rsidR="003F7FE2" w:rsidRPr="005C54E3" w:rsidRDefault="003F7FE2" w:rsidP="00893E9E">
            <w:pPr>
              <w:pStyle w:val="Body"/>
              <w:spacing w:before="60" w:after="60"/>
              <w:rPr>
                <w:b/>
                <w:sz w:val="18"/>
                <w:szCs w:val="18"/>
              </w:rPr>
            </w:pPr>
          </w:p>
        </w:tc>
        <w:tc>
          <w:tcPr>
            <w:tcW w:w="1410" w:type="dxa"/>
            <w:gridSpan w:val="6"/>
            <w:tcBorders>
              <w:top w:val="nil"/>
              <w:left w:val="nil"/>
              <w:bottom w:val="single" w:sz="4" w:space="0" w:color="auto"/>
              <w:right w:val="single" w:sz="4" w:space="0" w:color="auto"/>
            </w:tcBorders>
            <w:shd w:val="clear" w:color="auto" w:fill="auto"/>
          </w:tcPr>
          <w:p w14:paraId="0DC2B08E" w14:textId="77777777" w:rsidR="003F7FE2" w:rsidRPr="005C54E3" w:rsidRDefault="003F7FE2"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F7FE2" w:rsidRPr="005C54E3" w14:paraId="5A7E619B" w14:textId="77777777" w:rsidTr="00646743">
              <w:tc>
                <w:tcPr>
                  <w:tcW w:w="1228" w:type="dxa"/>
                </w:tcPr>
                <w:p w14:paraId="00FBE49F" w14:textId="082D9801"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A1</w:t>
                  </w:r>
                </w:p>
              </w:tc>
            </w:tr>
            <w:tr w:rsidR="003F7FE2" w:rsidRPr="005C54E3" w14:paraId="0D4A6CF1" w14:textId="77777777" w:rsidTr="00646743">
              <w:tc>
                <w:tcPr>
                  <w:tcW w:w="1228" w:type="dxa"/>
                </w:tcPr>
                <w:p w14:paraId="3D7359D7" w14:textId="2FC2134B"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sz w:val="18"/>
                      <w:szCs w:val="18"/>
                    </w:rPr>
                    <w:t>A2</w:t>
                  </w:r>
                </w:p>
              </w:tc>
            </w:tr>
            <w:tr w:rsidR="003F7FE2" w:rsidRPr="005C54E3" w14:paraId="31CF2223" w14:textId="77777777" w:rsidTr="00646743">
              <w:tc>
                <w:tcPr>
                  <w:tcW w:w="1228" w:type="dxa"/>
                </w:tcPr>
                <w:p w14:paraId="7B42193D" w14:textId="08418B02" w:rsidR="003F7FE2" w:rsidRPr="005C54E3" w:rsidRDefault="003F7FE2" w:rsidP="00893E9E">
                  <w:pPr>
                    <w:pStyle w:val="Body"/>
                    <w:framePr w:hSpace="187" w:wrap="around" w:vAnchor="page" w:hAnchor="margin" w:x="104" w:y="1873"/>
                    <w:spacing w:before="60" w:after="60"/>
                    <w:suppressOverlap/>
                    <w:rPr>
                      <w:bCs/>
                      <w:sz w:val="18"/>
                      <w:szCs w:val="18"/>
                    </w:rPr>
                  </w:pPr>
                  <w:r w:rsidRPr="005C54E3">
                    <w:rPr>
                      <w:bCs/>
                      <w:color w:val="000000" w:themeColor="text1"/>
                      <w:sz w:val="18"/>
                      <w:szCs w:val="18"/>
                    </w:rPr>
                    <w:t>A</w:t>
                  </w:r>
                  <w:r w:rsidR="006478B8">
                    <w:rPr>
                      <w:bCs/>
                      <w:color w:val="000000" w:themeColor="text1"/>
                      <w:sz w:val="18"/>
                      <w:szCs w:val="18"/>
                    </w:rPr>
                    <w:t>3</w:t>
                  </w:r>
                </w:p>
              </w:tc>
            </w:tr>
          </w:tbl>
          <w:p w14:paraId="4AADEB76" w14:textId="77777777" w:rsidR="003F7FE2" w:rsidRPr="005C54E3" w:rsidRDefault="003F7FE2" w:rsidP="00893E9E">
            <w:pPr>
              <w:pStyle w:val="Body"/>
              <w:spacing w:before="60" w:after="60"/>
              <w:rPr>
                <w:b/>
                <w:sz w:val="18"/>
                <w:szCs w:val="18"/>
              </w:rPr>
            </w:pPr>
          </w:p>
        </w:tc>
      </w:tr>
      <w:tr w:rsidR="00400376" w:rsidRPr="003F7FE2" w14:paraId="1F6729E8"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0D9884B4" w14:textId="40272483" w:rsidR="00400376" w:rsidRPr="003F7FE2" w:rsidRDefault="00BE64AB" w:rsidP="00893E9E">
            <w:pPr>
              <w:pStyle w:val="Body"/>
              <w:spacing w:before="60" w:after="60"/>
              <w:rPr>
                <w:b/>
              </w:rPr>
            </w:pPr>
            <w:bookmarkStart w:id="16" w:name="_Hlk141115392"/>
            <w:r>
              <w:rPr>
                <w:b/>
                <w:bCs/>
              </w:rPr>
              <w:t>Informal</w:t>
            </w:r>
            <w:r w:rsidR="00400376" w:rsidRPr="003F7FE2">
              <w:rPr>
                <w:b/>
                <w:bCs/>
              </w:rPr>
              <w:t xml:space="preserve"> Assessment: </w:t>
            </w:r>
            <w:r w:rsidR="00E20847">
              <w:rPr>
                <w:b/>
              </w:rPr>
              <w:t>The Sun and Stars</w:t>
            </w:r>
          </w:p>
          <w:p w14:paraId="2E695AFF" w14:textId="626FF94A" w:rsidR="00400376" w:rsidRDefault="00E20847" w:rsidP="00893E9E">
            <w:pPr>
              <w:pStyle w:val="Body"/>
              <w:spacing w:before="60" w:after="60"/>
            </w:pPr>
            <w:r>
              <w:t>Students explore the core curricular resources</w:t>
            </w:r>
            <w:r w:rsidR="004E4C17">
              <w:t xml:space="preserve"> and either the internet or teacher</w:t>
            </w:r>
            <w:r w:rsidR="005F3241">
              <w:t>-</w:t>
            </w:r>
            <w:r w:rsidR="004E4C17">
              <w:t xml:space="preserve">curated resources to </w:t>
            </w:r>
            <w:r w:rsidR="0074176B">
              <w:t>gather information about the sun and stars. Students organize the information they find using graphic organizers</w:t>
            </w:r>
            <w:r w:rsidR="00583131">
              <w:t xml:space="preserve"> and other </w:t>
            </w:r>
            <w:r w:rsidR="00011BFC">
              <w:t>note-taking</w:t>
            </w:r>
            <w:r w:rsidR="00583131">
              <w:t xml:space="preserve"> structures focused </w:t>
            </w:r>
            <w:r w:rsidR="009973FF">
              <w:t>on</w:t>
            </w:r>
            <w:r w:rsidR="00583131">
              <w:t xml:space="preserve"> a series of </w:t>
            </w:r>
            <w:r w:rsidR="002E7B07">
              <w:t>sub</w:t>
            </w:r>
            <w:r w:rsidR="005F3241">
              <w:t>-</w:t>
            </w:r>
            <w:r w:rsidR="002E7B07">
              <w:t>questions</w:t>
            </w:r>
            <w:r w:rsidR="00583131">
              <w:t xml:space="preserve"> </w:t>
            </w:r>
            <w:r w:rsidR="005F3241">
              <w:t>that</w:t>
            </w:r>
            <w:r w:rsidR="00583131">
              <w:t xml:space="preserve"> </w:t>
            </w:r>
            <w:r w:rsidR="002E7B07">
              <w:t>include</w:t>
            </w:r>
            <w:r w:rsidR="001B663E">
              <w:t>,</w:t>
            </w:r>
            <w:r w:rsidR="00D63AA8">
              <w:t xml:space="preserve"> but are not limited to</w:t>
            </w:r>
            <w:r w:rsidR="002E7B07">
              <w:t>:</w:t>
            </w:r>
          </w:p>
          <w:p w14:paraId="0F9BD1FA" w14:textId="77777777" w:rsidR="00CA418B" w:rsidRDefault="00CA418B" w:rsidP="00893E9E">
            <w:pPr>
              <w:pStyle w:val="ListParagraph"/>
              <w:numPr>
                <w:ilvl w:val="0"/>
                <w:numId w:val="34"/>
              </w:numPr>
              <w:spacing w:before="60" w:after="60" w:line="259" w:lineRule="auto"/>
              <w:ind w:left="360"/>
            </w:pPr>
            <w:r>
              <w:t xml:space="preserve">What is a star made of? </w:t>
            </w:r>
          </w:p>
          <w:p w14:paraId="67D30CBB" w14:textId="77777777" w:rsidR="00CA418B" w:rsidRDefault="00CA418B" w:rsidP="00893E9E">
            <w:pPr>
              <w:pStyle w:val="ListParagraph"/>
              <w:numPr>
                <w:ilvl w:val="0"/>
                <w:numId w:val="34"/>
              </w:numPr>
              <w:spacing w:before="60" w:after="60" w:line="259" w:lineRule="auto"/>
              <w:ind w:left="360"/>
            </w:pPr>
            <w:r>
              <w:t xml:space="preserve">Why are some stars brighter than others? </w:t>
            </w:r>
          </w:p>
          <w:p w14:paraId="269C4285" w14:textId="77777777" w:rsidR="00CA418B" w:rsidRDefault="00CA418B" w:rsidP="00893E9E">
            <w:pPr>
              <w:pStyle w:val="ListParagraph"/>
              <w:numPr>
                <w:ilvl w:val="0"/>
                <w:numId w:val="34"/>
              </w:numPr>
              <w:spacing w:before="60" w:after="60" w:line="259" w:lineRule="auto"/>
              <w:ind w:left="360"/>
            </w:pPr>
            <w:r>
              <w:t xml:space="preserve">Which star is closest? Is it the brightest? </w:t>
            </w:r>
          </w:p>
          <w:p w14:paraId="53B0A0F6" w14:textId="77777777" w:rsidR="00CA418B" w:rsidRDefault="00CA418B" w:rsidP="00893E9E">
            <w:pPr>
              <w:pStyle w:val="ListParagraph"/>
              <w:numPr>
                <w:ilvl w:val="0"/>
                <w:numId w:val="34"/>
              </w:numPr>
              <w:spacing w:before="60" w:after="60" w:line="259" w:lineRule="auto"/>
              <w:ind w:left="360"/>
            </w:pPr>
            <w:r>
              <w:t>How far away are the stars?</w:t>
            </w:r>
          </w:p>
          <w:p w14:paraId="3A1BE37F" w14:textId="77777777" w:rsidR="00CA418B" w:rsidRDefault="00CA418B" w:rsidP="00893E9E">
            <w:pPr>
              <w:pStyle w:val="ListParagraph"/>
              <w:numPr>
                <w:ilvl w:val="0"/>
                <w:numId w:val="34"/>
              </w:numPr>
              <w:spacing w:before="60" w:after="60" w:line="259" w:lineRule="auto"/>
              <w:ind w:left="360"/>
            </w:pPr>
            <w:r>
              <w:t>How can we see the stars?</w:t>
            </w:r>
          </w:p>
          <w:p w14:paraId="5AF348B7" w14:textId="77777777" w:rsidR="00CA418B" w:rsidRDefault="00CA418B" w:rsidP="00893E9E">
            <w:pPr>
              <w:pStyle w:val="ListParagraph"/>
              <w:numPr>
                <w:ilvl w:val="0"/>
                <w:numId w:val="34"/>
              </w:numPr>
              <w:spacing w:before="60" w:after="60" w:line="259" w:lineRule="auto"/>
              <w:ind w:left="360"/>
            </w:pPr>
            <w:r>
              <w:t>What kinds of telescopes do we use to see the stars?</w:t>
            </w:r>
          </w:p>
          <w:p w14:paraId="42397C8E" w14:textId="77777777" w:rsidR="00CA418B" w:rsidRDefault="00CA418B" w:rsidP="00893E9E">
            <w:pPr>
              <w:pStyle w:val="ListParagraph"/>
              <w:numPr>
                <w:ilvl w:val="0"/>
                <w:numId w:val="34"/>
              </w:numPr>
              <w:spacing w:before="60" w:after="60" w:line="259" w:lineRule="auto"/>
              <w:ind w:left="360"/>
            </w:pPr>
            <w:r>
              <w:t>Why are telescopes bigger or smaller?</w:t>
            </w:r>
          </w:p>
          <w:p w14:paraId="326C38E4" w14:textId="77777777" w:rsidR="00CA418B" w:rsidRDefault="00CA418B" w:rsidP="00893E9E">
            <w:pPr>
              <w:pStyle w:val="ListParagraph"/>
              <w:numPr>
                <w:ilvl w:val="0"/>
                <w:numId w:val="34"/>
              </w:numPr>
              <w:spacing w:before="60" w:after="60" w:line="259" w:lineRule="auto"/>
              <w:ind w:left="360"/>
            </w:pPr>
            <w:r>
              <w:t>What is the sun?</w:t>
            </w:r>
          </w:p>
          <w:p w14:paraId="7CCF4C7B" w14:textId="77777777" w:rsidR="00CA418B" w:rsidRDefault="00CA418B" w:rsidP="00893E9E">
            <w:pPr>
              <w:pStyle w:val="ListParagraph"/>
              <w:numPr>
                <w:ilvl w:val="0"/>
                <w:numId w:val="34"/>
              </w:numPr>
              <w:spacing w:before="60" w:after="60" w:line="259" w:lineRule="auto"/>
              <w:ind w:left="360"/>
            </w:pPr>
            <w:r>
              <w:t>How is the sun different from other stars? How is it alike?</w:t>
            </w:r>
          </w:p>
          <w:p w14:paraId="2F27A810" w14:textId="3D3901EF" w:rsidR="00CA418B" w:rsidRPr="003F7FE2" w:rsidRDefault="00CA418B" w:rsidP="00893E9E">
            <w:pPr>
              <w:pStyle w:val="ListParagraph"/>
              <w:numPr>
                <w:ilvl w:val="0"/>
                <w:numId w:val="34"/>
              </w:numPr>
              <w:spacing w:before="60" w:after="60" w:line="259" w:lineRule="auto"/>
              <w:ind w:left="360"/>
            </w:pPr>
            <w:r>
              <w:t>How far away is the sun? How does that compare to other stars?</w:t>
            </w:r>
          </w:p>
        </w:tc>
      </w:tr>
      <w:tr w:rsidR="00003411" w:rsidRPr="005C54E3" w14:paraId="38669F8D" w14:textId="77777777" w:rsidTr="00893E9E">
        <w:trPr>
          <w:trHeight w:val="93"/>
        </w:trPr>
        <w:tc>
          <w:tcPr>
            <w:tcW w:w="5410" w:type="dxa"/>
            <w:gridSpan w:val="12"/>
            <w:tcBorders>
              <w:top w:val="nil"/>
              <w:left w:val="single" w:sz="4" w:space="0" w:color="auto"/>
              <w:bottom w:val="nil"/>
              <w:right w:val="nil"/>
            </w:tcBorders>
            <w:shd w:val="clear" w:color="auto" w:fill="auto"/>
          </w:tcPr>
          <w:p w14:paraId="53BF76AE" w14:textId="77777777" w:rsidR="00400376" w:rsidRPr="003F7FE2" w:rsidRDefault="00400376" w:rsidP="00893E9E">
            <w:pPr>
              <w:pStyle w:val="Body"/>
              <w:spacing w:before="60" w:after="60"/>
              <w:rPr>
                <w:b/>
              </w:rPr>
            </w:pPr>
            <w:r w:rsidRPr="003F7FE2">
              <w:rPr>
                <w:b/>
              </w:rPr>
              <w:t>Assessment Purpose and Use</w:t>
            </w:r>
          </w:p>
          <w:p w14:paraId="56577DDE" w14:textId="7F224290" w:rsidR="00400376" w:rsidRPr="004B28BA" w:rsidRDefault="00D662C9" w:rsidP="00893E9E">
            <w:pPr>
              <w:pStyle w:val="Body"/>
              <w:numPr>
                <w:ilvl w:val="0"/>
                <w:numId w:val="18"/>
              </w:numPr>
              <w:spacing w:before="60" w:after="60"/>
              <w:rPr>
                <w:color w:val="000000" w:themeColor="text1"/>
              </w:rPr>
            </w:pPr>
            <w:r w:rsidRPr="004B28BA">
              <w:rPr>
                <w:color w:val="000000" w:themeColor="text1"/>
              </w:rPr>
              <w:t>To support students</w:t>
            </w:r>
            <w:r w:rsidR="00993563">
              <w:rPr>
                <w:color w:val="000000" w:themeColor="text1"/>
              </w:rPr>
              <w:t>’</w:t>
            </w:r>
            <w:r w:rsidRPr="004B28BA">
              <w:rPr>
                <w:color w:val="000000" w:themeColor="text1"/>
              </w:rPr>
              <w:t xml:space="preserve"> learning as they gather evidence about stars and the sun.</w:t>
            </w:r>
          </w:p>
          <w:p w14:paraId="6878B95D" w14:textId="5C906FD9" w:rsidR="00D662C9" w:rsidRPr="003F7FE2" w:rsidRDefault="00D662C9" w:rsidP="00893E9E">
            <w:pPr>
              <w:pStyle w:val="Body"/>
              <w:numPr>
                <w:ilvl w:val="0"/>
                <w:numId w:val="18"/>
              </w:numPr>
              <w:spacing w:before="60" w:after="60"/>
              <w:rPr>
                <w:b/>
                <w:bCs/>
                <w:color w:val="000000" w:themeColor="text1"/>
              </w:rPr>
            </w:pPr>
            <w:r w:rsidRPr="004B28BA">
              <w:rPr>
                <w:color w:val="000000" w:themeColor="text1"/>
              </w:rPr>
              <w:t>Provide opportunities for teacher check-in on student understanding of the sun and stars.</w:t>
            </w:r>
          </w:p>
        </w:tc>
        <w:tc>
          <w:tcPr>
            <w:tcW w:w="4305" w:type="dxa"/>
            <w:gridSpan w:val="24"/>
            <w:tcBorders>
              <w:top w:val="nil"/>
              <w:left w:val="nil"/>
              <w:bottom w:val="nil"/>
              <w:right w:val="single" w:sz="4" w:space="0" w:color="auto"/>
            </w:tcBorders>
            <w:shd w:val="clear" w:color="auto" w:fill="auto"/>
          </w:tcPr>
          <w:p w14:paraId="7A6C019E" w14:textId="6670182B" w:rsidR="00400376" w:rsidRPr="003F7FE2" w:rsidRDefault="00400376" w:rsidP="00893E9E">
            <w:pPr>
              <w:pStyle w:val="Body"/>
              <w:spacing w:before="60" w:after="60"/>
            </w:pPr>
            <w:r w:rsidRPr="003F7FE2">
              <w:rPr>
                <w:b/>
                <w:bCs/>
              </w:rPr>
              <w:t xml:space="preserve">Administration Time: </w:t>
            </w:r>
            <w:r w:rsidR="000E5012">
              <w:t>100</w:t>
            </w:r>
            <w:r w:rsidRPr="003F7FE2">
              <w:t xml:space="preserve"> minutes</w:t>
            </w:r>
          </w:p>
          <w:p w14:paraId="1C870CA0" w14:textId="755C1823" w:rsidR="00400376" w:rsidRPr="003F7FE2" w:rsidRDefault="00400376" w:rsidP="00893E9E">
            <w:pPr>
              <w:pStyle w:val="Body"/>
              <w:spacing w:before="60" w:after="60"/>
              <w:rPr>
                <w:b/>
              </w:rPr>
            </w:pPr>
            <w:r w:rsidRPr="003F7FE2">
              <w:rPr>
                <w:b/>
                <w:bCs/>
              </w:rPr>
              <w:t>Scoring Time:</w:t>
            </w:r>
            <w:r w:rsidRPr="003F7FE2">
              <w:t xml:space="preserve"> </w:t>
            </w:r>
            <w:r w:rsidR="000E5012">
              <w:t>5</w:t>
            </w:r>
            <w:r w:rsidRPr="003F7FE2">
              <w:t xml:space="preserve"> minutes</w:t>
            </w:r>
            <w:r w:rsidRPr="003F7FE2">
              <w:rPr>
                <w:b/>
              </w:rPr>
              <w:t xml:space="preserve"> </w:t>
            </w:r>
          </w:p>
          <w:p w14:paraId="03FC2447" w14:textId="77777777" w:rsidR="00400376" w:rsidRPr="003F7FE2" w:rsidRDefault="00400376" w:rsidP="00893E9E">
            <w:pPr>
              <w:pStyle w:val="Body"/>
              <w:spacing w:before="60" w:after="60"/>
              <w:rPr>
                <w:b/>
              </w:rPr>
            </w:pPr>
            <w:r w:rsidRPr="003F7FE2">
              <w:rPr>
                <w:b/>
              </w:rPr>
              <w:t>Assessment Type(s)</w:t>
            </w:r>
          </w:p>
          <w:sdt>
            <w:sdtPr>
              <w:id w:val="153345216"/>
              <w:placeholder>
                <w:docPart w:val="D755A1101E8746CD8A71A462FC4A024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7B087C93" w14:textId="402CC9EB" w:rsidR="00400376" w:rsidRPr="003F7FE2" w:rsidRDefault="00CA418B" w:rsidP="00893E9E">
                <w:pPr>
                  <w:pStyle w:val="Body"/>
                  <w:spacing w:before="60" w:after="60"/>
                  <w:rPr>
                    <w:b/>
                    <w:bCs/>
                  </w:rPr>
                </w:pPr>
                <w:r>
                  <w:t>Informal - Classroom Check-In</w:t>
                </w:r>
              </w:p>
            </w:sdtContent>
          </w:sdt>
          <w:p w14:paraId="0FA009DE" w14:textId="77777777" w:rsidR="00400376" w:rsidRDefault="00400376" w:rsidP="00893E9E">
            <w:pPr>
              <w:pStyle w:val="Body"/>
              <w:spacing w:before="60" w:after="60"/>
              <w:rPr>
                <w:b/>
                <w:bCs/>
              </w:rPr>
            </w:pPr>
            <w:r w:rsidRPr="003F7FE2">
              <w:rPr>
                <w:b/>
                <w:bCs/>
              </w:rPr>
              <w:t>Assessment Sub-Type(s)</w:t>
            </w:r>
          </w:p>
          <w:sdt>
            <w:sdtPr>
              <w:id w:val="-956720652"/>
              <w:placeholder>
                <w:docPart w:val="B20F637E0A574C50B594D959A42F6B1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47483E39" w14:textId="53FE7002" w:rsidR="00400376" w:rsidRDefault="00CA418B" w:rsidP="00893E9E">
                <w:pPr>
                  <w:pStyle w:val="Body"/>
                  <w:spacing w:before="60" w:after="60"/>
                </w:pPr>
                <w:r>
                  <w:t>Research Report</w:t>
                </w:r>
              </w:p>
            </w:sdtContent>
          </w:sdt>
          <w:sdt>
            <w:sdtPr>
              <w:id w:val="-45915616"/>
              <w:placeholder>
                <w:docPart w:val="D6D867054AC74DCFBC60BDD3D7C3D56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129C92E" w14:textId="2156CDB2" w:rsidR="00400376" w:rsidRDefault="00CA418B" w:rsidP="00893E9E">
                <w:pPr>
                  <w:pStyle w:val="Body"/>
                  <w:spacing w:before="60" w:after="60"/>
                </w:pPr>
                <w:r>
                  <w:t>Graphic Organizers</w:t>
                </w:r>
              </w:p>
            </w:sdtContent>
          </w:sdt>
          <w:sdt>
            <w:sdtPr>
              <w:id w:val="1010873400"/>
              <w:placeholder>
                <w:docPart w:val="8290B7B424344A12ABF7BAFDF0F9152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1E56528" w14:textId="7DE9647E" w:rsidR="00400376" w:rsidRPr="005C54E3" w:rsidRDefault="00CA418B" w:rsidP="00893E9E">
                <w:pPr>
                  <w:pStyle w:val="Body"/>
                  <w:spacing w:before="60" w:after="60"/>
                  <w:rPr>
                    <w:b/>
                    <w:bCs/>
                  </w:rPr>
                </w:pPr>
                <w:r>
                  <w:t>Concept Map</w:t>
                </w:r>
              </w:p>
            </w:sdtContent>
          </w:sdt>
        </w:tc>
      </w:tr>
      <w:tr w:rsidR="00400376" w:rsidRPr="003F7FE2" w14:paraId="0909DE7A"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5403ACE7" w14:textId="77777777" w:rsidR="00400376" w:rsidRDefault="00400376" w:rsidP="00893E9E">
            <w:pPr>
              <w:pStyle w:val="Body"/>
              <w:spacing w:before="60" w:after="60"/>
              <w:rPr>
                <w:b/>
                <w:bCs/>
                <w:color w:val="000000" w:themeColor="text1"/>
              </w:rPr>
            </w:pPr>
            <w:r w:rsidRPr="003F7FE2">
              <w:rPr>
                <w:b/>
                <w:bCs/>
                <w:color w:val="000000" w:themeColor="text1"/>
              </w:rPr>
              <w:lastRenderedPageBreak/>
              <w:t>These assessments will assess students’ ability to:</w:t>
            </w:r>
          </w:p>
          <w:p w14:paraId="2E962C4E" w14:textId="56D6C590" w:rsidR="00400376" w:rsidRPr="004B28BA" w:rsidRDefault="007F6148" w:rsidP="00893E9E">
            <w:pPr>
              <w:pStyle w:val="Body"/>
              <w:numPr>
                <w:ilvl w:val="0"/>
                <w:numId w:val="33"/>
              </w:numPr>
              <w:spacing w:before="60" w:after="60"/>
            </w:pPr>
            <w:r w:rsidRPr="004B28BA">
              <w:t>Develop and or use a model to describe that light from stars reaches Earth even when those stars’ distances vary greatly.</w:t>
            </w:r>
          </w:p>
          <w:p w14:paraId="2A2888A2" w14:textId="27902CDF" w:rsidR="007F6148" w:rsidRPr="004B28BA" w:rsidRDefault="007F6148" w:rsidP="00893E9E">
            <w:pPr>
              <w:pStyle w:val="Body"/>
              <w:numPr>
                <w:ilvl w:val="0"/>
                <w:numId w:val="33"/>
              </w:numPr>
              <w:spacing w:before="60" w:after="60"/>
            </w:pPr>
            <w:r w:rsidRPr="004B28BA">
              <w:t>Identify evidence to support an argument that stars range greatly in their distance from Earth and they emit light that can reach Earth using evidence, data, or a model.</w:t>
            </w:r>
          </w:p>
          <w:p w14:paraId="2C0CFB1A" w14:textId="737653FE" w:rsidR="00C31490" w:rsidRPr="00EB07B1" w:rsidRDefault="004A55DA" w:rsidP="00893E9E">
            <w:pPr>
              <w:pStyle w:val="Body"/>
              <w:numPr>
                <w:ilvl w:val="0"/>
                <w:numId w:val="33"/>
              </w:numPr>
              <w:spacing w:before="60" w:after="60"/>
              <w:rPr>
                <w:b/>
                <w:bCs/>
              </w:rPr>
            </w:pPr>
            <w:r w:rsidRPr="004B28BA">
              <w:t xml:space="preserve">Identify evidence to support an explanation of the observed relationship between distance and apparent size/brightness of the </w:t>
            </w:r>
            <w:r w:rsidR="00975382">
              <w:t>s</w:t>
            </w:r>
            <w:r w:rsidRPr="004B28BA">
              <w:t>un versus all other stars.</w:t>
            </w:r>
          </w:p>
        </w:tc>
      </w:tr>
      <w:tr w:rsidR="00400376" w:rsidRPr="003F7FE2" w14:paraId="14FA4243"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5AA8B37A" w14:textId="76AF5F43" w:rsidR="00400376" w:rsidRPr="003F7FE2" w:rsidRDefault="00BE64AB" w:rsidP="00893E9E">
            <w:pPr>
              <w:pStyle w:val="Body"/>
              <w:spacing w:before="60" w:after="60"/>
              <w:rPr>
                <w:b/>
              </w:rPr>
            </w:pPr>
            <w:r w:rsidRPr="008D44CE">
              <w:rPr>
                <w:b/>
                <w:bCs/>
              </w:rPr>
              <w:t>Stage 1 &amp; Stage 3 Associations</w:t>
            </w:r>
            <w:r w:rsidRPr="008D44CE">
              <w:rPr>
                <w:b/>
              </w:rPr>
              <w:t>:</w:t>
            </w:r>
          </w:p>
        </w:tc>
      </w:tr>
      <w:tr w:rsidR="005D296E" w:rsidRPr="005C54E3" w14:paraId="6F15B5D2"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5FCCD03E" w14:textId="77777777" w:rsidR="00400376" w:rsidRPr="005C54E3" w:rsidRDefault="00400376" w:rsidP="00893E9E">
            <w:pPr>
              <w:pStyle w:val="Body"/>
              <w:spacing w:before="60" w:after="60"/>
              <w:rPr>
                <w:b/>
                <w:sz w:val="18"/>
                <w:szCs w:val="18"/>
              </w:rPr>
            </w:pPr>
            <w:r w:rsidRPr="005C54E3">
              <w:rPr>
                <w:b/>
                <w:sz w:val="18"/>
                <w:szCs w:val="18"/>
              </w:rPr>
              <w:t xml:space="preserve">Stage 3 Connection(s): </w:t>
            </w:r>
          </w:p>
          <w:p w14:paraId="1826D0FF" w14:textId="6406B65A" w:rsidR="00400376" w:rsidRPr="005C54E3" w:rsidRDefault="004A55DA"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The Sun and Stars</w:t>
            </w:r>
          </w:p>
        </w:tc>
        <w:tc>
          <w:tcPr>
            <w:tcW w:w="1461" w:type="dxa"/>
            <w:gridSpan w:val="9"/>
            <w:tcBorders>
              <w:top w:val="nil"/>
              <w:left w:val="nil"/>
              <w:bottom w:val="single" w:sz="4" w:space="0" w:color="auto"/>
              <w:right w:val="nil"/>
            </w:tcBorders>
            <w:shd w:val="clear" w:color="auto" w:fill="auto"/>
          </w:tcPr>
          <w:p w14:paraId="242C7E03" w14:textId="77777777" w:rsidR="00400376" w:rsidRPr="005C54E3" w:rsidRDefault="00400376"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00376" w:rsidRPr="005C54E3" w14:paraId="25D858F6" w14:textId="77777777" w:rsidTr="00646743">
              <w:tc>
                <w:tcPr>
                  <w:tcW w:w="1228" w:type="dxa"/>
                </w:tcPr>
                <w:p w14:paraId="59EAF57B" w14:textId="43735BA4" w:rsidR="00400376" w:rsidRPr="005C54E3" w:rsidRDefault="004A55DA" w:rsidP="00893E9E">
                  <w:pPr>
                    <w:pStyle w:val="Body"/>
                    <w:framePr w:hSpace="187" w:wrap="around" w:vAnchor="page" w:hAnchor="margin" w:x="104" w:y="1873"/>
                    <w:spacing w:before="60" w:after="60"/>
                    <w:suppressOverlap/>
                    <w:rPr>
                      <w:bCs/>
                      <w:sz w:val="18"/>
                      <w:szCs w:val="18"/>
                    </w:rPr>
                  </w:pPr>
                  <w:r>
                    <w:rPr>
                      <w:bCs/>
                      <w:sz w:val="18"/>
                      <w:szCs w:val="18"/>
                    </w:rPr>
                    <w:t>5-ESS1-1</w:t>
                  </w:r>
                </w:p>
              </w:tc>
            </w:tr>
          </w:tbl>
          <w:p w14:paraId="77D990B5" w14:textId="77777777" w:rsidR="00400376" w:rsidRPr="005C54E3" w:rsidRDefault="00400376" w:rsidP="00893E9E">
            <w:pPr>
              <w:pStyle w:val="Body"/>
              <w:spacing w:before="60" w:after="60"/>
              <w:rPr>
                <w:b/>
                <w:sz w:val="18"/>
                <w:szCs w:val="18"/>
              </w:rPr>
            </w:pPr>
          </w:p>
        </w:tc>
        <w:tc>
          <w:tcPr>
            <w:tcW w:w="1467" w:type="dxa"/>
            <w:gridSpan w:val="13"/>
            <w:tcBorders>
              <w:top w:val="nil"/>
              <w:left w:val="nil"/>
              <w:bottom w:val="single" w:sz="4" w:space="0" w:color="auto"/>
              <w:right w:val="nil"/>
            </w:tcBorders>
            <w:shd w:val="clear" w:color="auto" w:fill="auto"/>
          </w:tcPr>
          <w:p w14:paraId="70916A8F" w14:textId="77777777" w:rsidR="00400376" w:rsidRPr="005C54E3" w:rsidRDefault="00400376"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00376" w:rsidRPr="005C54E3" w14:paraId="64AD6D0E" w14:textId="77777777" w:rsidTr="00646743">
              <w:tc>
                <w:tcPr>
                  <w:tcW w:w="1228" w:type="dxa"/>
                </w:tcPr>
                <w:p w14:paraId="15B1E511" w14:textId="197B85D0" w:rsidR="00400376" w:rsidRPr="005C54E3" w:rsidRDefault="00A6685E" w:rsidP="00893E9E">
                  <w:pPr>
                    <w:pStyle w:val="Body"/>
                    <w:framePr w:hSpace="187" w:wrap="around" w:vAnchor="page" w:hAnchor="margin" w:x="104" w:y="1873"/>
                    <w:spacing w:before="60" w:after="60"/>
                    <w:suppressOverlap/>
                    <w:rPr>
                      <w:bCs/>
                      <w:sz w:val="18"/>
                      <w:szCs w:val="18"/>
                    </w:rPr>
                  </w:pPr>
                  <w:r>
                    <w:rPr>
                      <w:bCs/>
                      <w:sz w:val="18"/>
                      <w:szCs w:val="18"/>
                    </w:rPr>
                    <w:t>RI.5.1</w:t>
                  </w:r>
                </w:p>
              </w:tc>
            </w:tr>
            <w:tr w:rsidR="00A6685E" w:rsidRPr="005C54E3" w14:paraId="7EAD3002" w14:textId="77777777" w:rsidTr="00646743">
              <w:tc>
                <w:tcPr>
                  <w:tcW w:w="1228" w:type="dxa"/>
                </w:tcPr>
                <w:p w14:paraId="6C5E74A1" w14:textId="19EBC60A" w:rsidR="00A6685E" w:rsidRDefault="00A6685E" w:rsidP="00893E9E">
                  <w:pPr>
                    <w:pStyle w:val="Body"/>
                    <w:framePr w:hSpace="187" w:wrap="around" w:vAnchor="page" w:hAnchor="margin" w:x="104" w:y="1873"/>
                    <w:spacing w:before="60" w:after="60"/>
                    <w:suppressOverlap/>
                    <w:rPr>
                      <w:bCs/>
                      <w:sz w:val="18"/>
                      <w:szCs w:val="18"/>
                    </w:rPr>
                  </w:pPr>
                  <w:r>
                    <w:rPr>
                      <w:bCs/>
                      <w:sz w:val="18"/>
                      <w:szCs w:val="18"/>
                    </w:rPr>
                    <w:t>RI.5.7</w:t>
                  </w:r>
                </w:p>
              </w:tc>
            </w:tr>
            <w:tr w:rsidR="00A6685E" w:rsidRPr="005C54E3" w14:paraId="71E8DF76" w14:textId="77777777" w:rsidTr="00646743">
              <w:tc>
                <w:tcPr>
                  <w:tcW w:w="1228" w:type="dxa"/>
                </w:tcPr>
                <w:p w14:paraId="4A030BCF" w14:textId="5156A66F" w:rsidR="00A6685E" w:rsidRDefault="00A6685E" w:rsidP="00893E9E">
                  <w:pPr>
                    <w:pStyle w:val="Body"/>
                    <w:framePr w:hSpace="187" w:wrap="around" w:vAnchor="page" w:hAnchor="margin" w:x="104" w:y="1873"/>
                    <w:spacing w:before="60" w:after="60"/>
                    <w:suppressOverlap/>
                    <w:rPr>
                      <w:bCs/>
                      <w:sz w:val="18"/>
                      <w:szCs w:val="18"/>
                    </w:rPr>
                  </w:pPr>
                  <w:r>
                    <w:rPr>
                      <w:bCs/>
                      <w:sz w:val="18"/>
                      <w:szCs w:val="18"/>
                    </w:rPr>
                    <w:t>RI.5.9</w:t>
                  </w:r>
                </w:p>
              </w:tc>
            </w:tr>
          </w:tbl>
          <w:p w14:paraId="6C3D8E8C" w14:textId="77777777" w:rsidR="00400376" w:rsidRPr="005C54E3" w:rsidRDefault="00400376" w:rsidP="00893E9E">
            <w:pPr>
              <w:pStyle w:val="Body"/>
              <w:spacing w:before="60" w:after="60"/>
              <w:rPr>
                <w:b/>
                <w:sz w:val="18"/>
                <w:szCs w:val="18"/>
              </w:rPr>
            </w:pPr>
          </w:p>
        </w:tc>
        <w:tc>
          <w:tcPr>
            <w:tcW w:w="1452" w:type="dxa"/>
            <w:gridSpan w:val="7"/>
            <w:tcBorders>
              <w:top w:val="nil"/>
              <w:left w:val="nil"/>
              <w:bottom w:val="single" w:sz="4" w:space="0" w:color="auto"/>
              <w:right w:val="nil"/>
            </w:tcBorders>
            <w:shd w:val="clear" w:color="auto" w:fill="auto"/>
          </w:tcPr>
          <w:p w14:paraId="1092703F" w14:textId="77777777" w:rsidR="00400376" w:rsidRPr="005C54E3" w:rsidRDefault="00400376"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00376" w:rsidRPr="005C54E3" w14:paraId="6C7AF632" w14:textId="77777777" w:rsidTr="00646743">
              <w:tc>
                <w:tcPr>
                  <w:tcW w:w="1228" w:type="dxa"/>
                </w:tcPr>
                <w:p w14:paraId="5CE8DD34" w14:textId="031F3AA8" w:rsidR="00400376" w:rsidRPr="005C54E3" w:rsidRDefault="0021786C" w:rsidP="00893E9E">
                  <w:pPr>
                    <w:pStyle w:val="Body"/>
                    <w:framePr w:hSpace="187" w:wrap="around" w:vAnchor="page" w:hAnchor="margin" w:x="104" w:y="1873"/>
                    <w:spacing w:before="60" w:after="60"/>
                    <w:suppressOverlap/>
                    <w:rPr>
                      <w:bCs/>
                      <w:sz w:val="18"/>
                      <w:szCs w:val="18"/>
                    </w:rPr>
                  </w:pPr>
                  <w:r>
                    <w:rPr>
                      <w:bCs/>
                      <w:sz w:val="18"/>
                      <w:szCs w:val="18"/>
                    </w:rPr>
                    <w:t>EU</w:t>
                  </w:r>
                  <w:r w:rsidR="00E83F0D">
                    <w:rPr>
                      <w:bCs/>
                      <w:sz w:val="18"/>
                      <w:szCs w:val="18"/>
                    </w:rPr>
                    <w:t>2</w:t>
                  </w:r>
                  <w:r>
                    <w:rPr>
                      <w:bCs/>
                      <w:sz w:val="18"/>
                      <w:szCs w:val="18"/>
                    </w:rPr>
                    <w:t>/EQ2</w:t>
                  </w:r>
                </w:p>
              </w:tc>
            </w:tr>
            <w:tr w:rsidR="00400376" w:rsidRPr="005C54E3" w14:paraId="7676016A" w14:textId="77777777" w:rsidTr="00646743">
              <w:tc>
                <w:tcPr>
                  <w:tcW w:w="1228" w:type="dxa"/>
                </w:tcPr>
                <w:p w14:paraId="4443C1FE" w14:textId="5C59FAD7" w:rsidR="00400376" w:rsidRPr="005C54E3" w:rsidRDefault="0021786C" w:rsidP="00893E9E">
                  <w:pPr>
                    <w:pStyle w:val="Body"/>
                    <w:framePr w:hSpace="187" w:wrap="around" w:vAnchor="page" w:hAnchor="margin" w:x="104" w:y="1873"/>
                    <w:spacing w:before="60" w:after="60"/>
                    <w:suppressOverlap/>
                    <w:rPr>
                      <w:bCs/>
                      <w:sz w:val="18"/>
                      <w:szCs w:val="18"/>
                    </w:rPr>
                  </w:pPr>
                  <w:r>
                    <w:rPr>
                      <w:bCs/>
                      <w:sz w:val="18"/>
                      <w:szCs w:val="18"/>
                    </w:rPr>
                    <w:t>EU</w:t>
                  </w:r>
                  <w:r w:rsidR="00E83F0D">
                    <w:rPr>
                      <w:bCs/>
                      <w:sz w:val="18"/>
                      <w:szCs w:val="18"/>
                    </w:rPr>
                    <w:t>4</w:t>
                  </w:r>
                  <w:r>
                    <w:rPr>
                      <w:bCs/>
                      <w:sz w:val="18"/>
                      <w:szCs w:val="18"/>
                    </w:rPr>
                    <w:t>/EQ4</w:t>
                  </w:r>
                </w:p>
              </w:tc>
            </w:tr>
          </w:tbl>
          <w:p w14:paraId="28213F0A" w14:textId="77777777" w:rsidR="00400376" w:rsidRPr="005C54E3" w:rsidRDefault="00400376" w:rsidP="00893E9E">
            <w:pPr>
              <w:pStyle w:val="Body"/>
              <w:spacing w:before="60" w:after="60"/>
              <w:rPr>
                <w:b/>
                <w:sz w:val="18"/>
                <w:szCs w:val="18"/>
              </w:rPr>
            </w:pPr>
          </w:p>
        </w:tc>
        <w:tc>
          <w:tcPr>
            <w:tcW w:w="1410" w:type="dxa"/>
            <w:gridSpan w:val="6"/>
            <w:tcBorders>
              <w:top w:val="nil"/>
              <w:left w:val="nil"/>
              <w:bottom w:val="single" w:sz="4" w:space="0" w:color="auto"/>
              <w:right w:val="single" w:sz="4" w:space="0" w:color="auto"/>
            </w:tcBorders>
            <w:shd w:val="clear" w:color="auto" w:fill="auto"/>
          </w:tcPr>
          <w:p w14:paraId="1E7C1C1B" w14:textId="77777777" w:rsidR="00400376" w:rsidRPr="005C54E3" w:rsidRDefault="00400376"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00376" w:rsidRPr="005C54E3" w14:paraId="6279AC1C" w14:textId="77777777" w:rsidTr="00646743">
              <w:tc>
                <w:tcPr>
                  <w:tcW w:w="1228" w:type="dxa"/>
                </w:tcPr>
                <w:p w14:paraId="1A4EF780" w14:textId="749374A3" w:rsidR="00400376" w:rsidRPr="005C54E3" w:rsidRDefault="0021786C" w:rsidP="00893E9E">
                  <w:pPr>
                    <w:pStyle w:val="Body"/>
                    <w:framePr w:hSpace="187" w:wrap="around" w:vAnchor="page" w:hAnchor="margin" w:x="104" w:y="1873"/>
                    <w:spacing w:before="60" w:after="60"/>
                    <w:suppressOverlap/>
                    <w:rPr>
                      <w:bCs/>
                      <w:sz w:val="18"/>
                      <w:szCs w:val="18"/>
                    </w:rPr>
                  </w:pPr>
                  <w:r>
                    <w:rPr>
                      <w:bCs/>
                      <w:sz w:val="18"/>
                      <w:szCs w:val="18"/>
                    </w:rPr>
                    <w:t>A1</w:t>
                  </w:r>
                </w:p>
              </w:tc>
            </w:tr>
            <w:tr w:rsidR="00400376" w:rsidRPr="005C54E3" w14:paraId="744AED13" w14:textId="77777777" w:rsidTr="00646743">
              <w:tc>
                <w:tcPr>
                  <w:tcW w:w="1228" w:type="dxa"/>
                </w:tcPr>
                <w:p w14:paraId="70CC9A5E" w14:textId="07E9280C" w:rsidR="00400376" w:rsidRPr="005C54E3" w:rsidRDefault="0021786C" w:rsidP="00893E9E">
                  <w:pPr>
                    <w:pStyle w:val="Body"/>
                    <w:framePr w:hSpace="187" w:wrap="around" w:vAnchor="page" w:hAnchor="margin" w:x="104" w:y="1873"/>
                    <w:spacing w:before="60" w:after="60"/>
                    <w:suppressOverlap/>
                    <w:rPr>
                      <w:bCs/>
                      <w:sz w:val="18"/>
                      <w:szCs w:val="18"/>
                    </w:rPr>
                  </w:pPr>
                  <w:r>
                    <w:rPr>
                      <w:bCs/>
                      <w:sz w:val="18"/>
                      <w:szCs w:val="18"/>
                    </w:rPr>
                    <w:t>A2</w:t>
                  </w:r>
                </w:p>
              </w:tc>
            </w:tr>
            <w:tr w:rsidR="00400376" w:rsidRPr="005C54E3" w14:paraId="3AF2DD48" w14:textId="77777777" w:rsidTr="00646743">
              <w:tc>
                <w:tcPr>
                  <w:tcW w:w="1228" w:type="dxa"/>
                </w:tcPr>
                <w:p w14:paraId="7975E583" w14:textId="7B9D3E24" w:rsidR="00400376" w:rsidRPr="005C54E3" w:rsidRDefault="0021786C" w:rsidP="00893E9E">
                  <w:pPr>
                    <w:pStyle w:val="Body"/>
                    <w:framePr w:hSpace="187" w:wrap="around" w:vAnchor="page" w:hAnchor="margin" w:x="104" w:y="1873"/>
                    <w:spacing w:before="60" w:after="60"/>
                    <w:suppressOverlap/>
                    <w:rPr>
                      <w:bCs/>
                      <w:sz w:val="18"/>
                      <w:szCs w:val="18"/>
                    </w:rPr>
                  </w:pPr>
                  <w:r>
                    <w:rPr>
                      <w:bCs/>
                      <w:sz w:val="18"/>
                      <w:szCs w:val="18"/>
                    </w:rPr>
                    <w:t>A</w:t>
                  </w:r>
                  <w:r w:rsidR="00D662C9">
                    <w:rPr>
                      <w:bCs/>
                      <w:sz w:val="18"/>
                      <w:szCs w:val="18"/>
                    </w:rPr>
                    <w:t>4</w:t>
                  </w:r>
                </w:p>
              </w:tc>
            </w:tr>
          </w:tbl>
          <w:p w14:paraId="121FF564" w14:textId="77777777" w:rsidR="00400376" w:rsidRPr="005C54E3" w:rsidRDefault="00400376" w:rsidP="00893E9E">
            <w:pPr>
              <w:pStyle w:val="Body"/>
              <w:spacing w:before="60" w:after="60"/>
              <w:rPr>
                <w:b/>
                <w:sz w:val="18"/>
                <w:szCs w:val="18"/>
              </w:rPr>
            </w:pPr>
          </w:p>
        </w:tc>
      </w:tr>
      <w:bookmarkEnd w:id="16"/>
      <w:tr w:rsidR="00BE64AB" w:rsidRPr="003F7FE2" w14:paraId="625E4E8E"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5470F171" w14:textId="6C873E90" w:rsidR="00BE64AB" w:rsidRPr="003F7FE2" w:rsidRDefault="00302194" w:rsidP="00893E9E">
            <w:pPr>
              <w:pStyle w:val="Body"/>
              <w:spacing w:before="60" w:after="60"/>
              <w:rPr>
                <w:b/>
              </w:rPr>
            </w:pPr>
            <w:r>
              <w:rPr>
                <w:b/>
                <w:bCs/>
              </w:rPr>
              <w:t>Inf</w:t>
            </w:r>
            <w:r w:rsidR="00B8151B">
              <w:rPr>
                <w:b/>
                <w:bCs/>
              </w:rPr>
              <w:t xml:space="preserve">ormal </w:t>
            </w:r>
            <w:r w:rsidR="00F66340">
              <w:rPr>
                <w:b/>
                <w:bCs/>
              </w:rPr>
              <w:t>Assessment</w:t>
            </w:r>
            <w:r w:rsidR="00BE64AB" w:rsidRPr="003F7FE2">
              <w:rPr>
                <w:b/>
                <w:bCs/>
              </w:rPr>
              <w:t xml:space="preserve">: </w:t>
            </w:r>
            <w:bookmarkStart w:id="17" w:name="MSMS"/>
            <w:r w:rsidR="00EB3F89">
              <w:rPr>
                <w:b/>
              </w:rPr>
              <w:t>My Sky, My Story</w:t>
            </w:r>
            <w:bookmarkEnd w:id="17"/>
          </w:p>
          <w:p w14:paraId="76E0BDA1" w14:textId="4DE8914A" w:rsidR="00B0037F" w:rsidRDefault="00EB3F89" w:rsidP="00893E9E">
            <w:pPr>
              <w:pStyle w:val="Body"/>
              <w:spacing w:before="60" w:after="60"/>
            </w:pPr>
            <w:r>
              <w:t>After learning about the constellations of different communities</w:t>
            </w:r>
            <w:r w:rsidR="004E2D14">
              <w:t>,</w:t>
            </w:r>
            <w:r>
              <w:t xml:space="preserve"> students go out and make their own observations </w:t>
            </w:r>
            <w:r w:rsidR="00A277D3">
              <w:t xml:space="preserve">of the night sky. </w:t>
            </w:r>
            <w:r>
              <w:t>On the first night</w:t>
            </w:r>
            <w:r w:rsidR="004E2D14">
              <w:t>,</w:t>
            </w:r>
            <w:r>
              <w:t xml:space="preserve"> students observe stars and </w:t>
            </w:r>
            <w:r w:rsidR="00A23B36">
              <w:t xml:space="preserve">try </w:t>
            </w:r>
            <w:r w:rsidR="005E48E6">
              <w:t>to</w:t>
            </w:r>
            <w:r>
              <w:t xml:space="preserve"> find constellations as discussed in the anchoring </w:t>
            </w:r>
            <w:r w:rsidR="0098104C">
              <w:t>phenomenon and</w:t>
            </w:r>
            <w:r>
              <w:t xml:space="preserve"> draw their own constellations using the </w:t>
            </w:r>
            <w:r w:rsidR="00A84BC8">
              <w:t>celestial objects</w:t>
            </w:r>
            <w:r>
              <w:t xml:space="preserve"> they observe</w:t>
            </w:r>
            <w:r w:rsidR="00A84BC8">
              <w:t xml:space="preserve"> (often the brightest objects in the sky are planets)</w:t>
            </w:r>
            <w:r>
              <w:t xml:space="preserve">. </w:t>
            </w:r>
            <w:r w:rsidR="00A23B36">
              <w:t xml:space="preserve">Using the constellations </w:t>
            </w:r>
            <w:r w:rsidR="007B2A83">
              <w:t xml:space="preserve">they drew, students write a story </w:t>
            </w:r>
            <w:r w:rsidR="00FD3769">
              <w:t xml:space="preserve">that shares an important value </w:t>
            </w:r>
            <w:r w:rsidR="00011BFC">
              <w:t>with</w:t>
            </w:r>
            <w:r w:rsidR="00FD3769">
              <w:t xml:space="preserve"> them </w:t>
            </w:r>
            <w:r w:rsidR="000F5EB5">
              <w:t xml:space="preserve">about their constellations </w:t>
            </w:r>
            <w:r w:rsidR="00B8151B">
              <w:t>like</w:t>
            </w:r>
            <w:r w:rsidR="000F5EB5">
              <w:t xml:space="preserve"> the </w:t>
            </w:r>
            <w:r w:rsidR="00FD3769">
              <w:t>legends</w:t>
            </w:r>
            <w:r w:rsidR="00460DDB">
              <w:t>, lore, and stories</w:t>
            </w:r>
            <w:r w:rsidR="00B8151B">
              <w:t xml:space="preserve"> of other cultures</w:t>
            </w:r>
            <w:r w:rsidR="00FD3769">
              <w:t xml:space="preserve">. </w:t>
            </w:r>
            <w:r w:rsidR="00FB5964">
              <w:t>(If students are unable to observe the night sky</w:t>
            </w:r>
            <w:r w:rsidR="00E615E1">
              <w:t>, the teacher</w:t>
            </w:r>
            <w:r w:rsidR="00FB5964">
              <w:t xml:space="preserve"> </w:t>
            </w:r>
            <w:r w:rsidR="00A858A7">
              <w:t>provide</w:t>
            </w:r>
            <w:r w:rsidR="00E615E1">
              <w:t>s</w:t>
            </w:r>
            <w:r w:rsidR="00A858A7">
              <w:t xml:space="preserve"> students with images taken from the local</w:t>
            </w:r>
            <w:r w:rsidR="00963392">
              <w:t xml:space="preserve"> </w:t>
            </w:r>
            <w:r w:rsidR="007D47F3">
              <w:t>night sky or screen captures from a sky simulator without labels</w:t>
            </w:r>
            <w:r w:rsidR="00963392">
              <w:t xml:space="preserve">.) </w:t>
            </w:r>
          </w:p>
          <w:p w14:paraId="0BEB7118" w14:textId="0E5F1FA3" w:rsidR="009B5DBA" w:rsidRPr="003F7FE2" w:rsidRDefault="006635B2" w:rsidP="00893E9E">
            <w:pPr>
              <w:pStyle w:val="Body"/>
              <w:spacing w:before="60" w:after="60"/>
            </w:pPr>
            <w:r>
              <w:t xml:space="preserve">Students come back </w:t>
            </w:r>
            <w:r w:rsidR="00BE4715">
              <w:t xml:space="preserve">for </w:t>
            </w:r>
            <w:r>
              <w:t>the next</w:t>
            </w:r>
            <w:r w:rsidR="00676241">
              <w:t xml:space="preserve"> class and use a simulated sky such as </w:t>
            </w:r>
            <w:hyperlink r:id="rId34" w:history="1">
              <w:proofErr w:type="spellStart"/>
              <w:r w:rsidR="00676241" w:rsidRPr="00D82A9B">
                <w:rPr>
                  <w:rStyle w:val="Hyperlink"/>
                </w:rPr>
                <w:t>Stellariu</w:t>
              </w:r>
              <w:r w:rsidR="00FB5964" w:rsidRPr="00D82A9B">
                <w:rPr>
                  <w:rStyle w:val="Hyperlink"/>
                </w:rPr>
                <w:t>m</w:t>
              </w:r>
              <w:proofErr w:type="spellEnd"/>
            </w:hyperlink>
            <w:r w:rsidR="00FB5964">
              <w:t xml:space="preserve"> to look at the sky as they saw it last night</w:t>
            </w:r>
            <w:r w:rsidR="00D82A9B">
              <w:t xml:space="preserve"> in order to find the stars in their constellation. </w:t>
            </w:r>
            <w:r w:rsidR="00685F10">
              <w:t xml:space="preserve">Students select one star from their constellation and click on it, </w:t>
            </w:r>
            <w:r w:rsidR="004613B7">
              <w:t xml:space="preserve">then click on the </w:t>
            </w:r>
            <w:r w:rsidR="0013400A">
              <w:t>“</w:t>
            </w:r>
            <w:r w:rsidR="004613B7">
              <w:t>lock</w:t>
            </w:r>
            <w:r w:rsidR="0013400A">
              <w:t>”</w:t>
            </w:r>
            <w:r w:rsidR="004613B7">
              <w:t xml:space="preserve"> button (</w:t>
            </w:r>
            <w:r w:rsidR="00886143">
              <w:t xml:space="preserve">a </w:t>
            </w:r>
            <w:r w:rsidR="00460D4D">
              <w:t xml:space="preserve">circle with a star in it that appears </w:t>
            </w:r>
            <w:r w:rsidR="00912955">
              <w:t>beneath</w:t>
            </w:r>
            <w:r w:rsidR="00460D4D">
              <w:t xml:space="preserve"> the information about the star). </w:t>
            </w:r>
            <w:r w:rsidR="0013400A">
              <w:t>S</w:t>
            </w:r>
            <w:r w:rsidR="00600883">
              <w:t>tudents use the date/time feature to adv</w:t>
            </w:r>
            <w:r w:rsidR="00222E86">
              <w:t xml:space="preserve">ance </w:t>
            </w:r>
            <w:r w:rsidR="005E323A">
              <w:t>time</w:t>
            </w:r>
            <w:r w:rsidR="00222E86">
              <w:t>, holding the button down.  This creates an animation of the night sky focused on their s</w:t>
            </w:r>
            <w:r w:rsidR="00B0037F">
              <w:t xml:space="preserve">tar. </w:t>
            </w:r>
            <w:r w:rsidR="005E323A">
              <w:t>The</w:t>
            </w:r>
            <w:r w:rsidR="0075412F">
              <w:t>y</w:t>
            </w:r>
            <w:r w:rsidR="005E323A">
              <w:t xml:space="preserve"> should do this for </w:t>
            </w:r>
            <w:r w:rsidR="0075412F">
              <w:t xml:space="preserve">hours, days, months, and years. </w:t>
            </w:r>
            <w:r w:rsidR="00361814">
              <w:t xml:space="preserve">As they watch the sky change and their </w:t>
            </w:r>
            <w:r w:rsidR="009E70D9">
              <w:t>stars</w:t>
            </w:r>
            <w:r w:rsidR="00361814">
              <w:t xml:space="preserve"> move about the sky, students record what the</w:t>
            </w:r>
            <w:r w:rsidR="00D23A4F">
              <w:t xml:space="preserve">y notice. After watching the star </w:t>
            </w:r>
            <w:r w:rsidR="008807A0">
              <w:t>animation,</w:t>
            </w:r>
            <w:r w:rsidR="00D23A4F">
              <w:t xml:space="preserve"> students write down what questions they have about their observations and the movement of stars in the sky. </w:t>
            </w:r>
            <w:r w:rsidR="008807A0">
              <w:t xml:space="preserve">(In future </w:t>
            </w:r>
            <w:r w:rsidR="00CA3614">
              <w:t>segments</w:t>
            </w:r>
            <w:r w:rsidR="008807A0">
              <w:t xml:space="preserve"> students gather more detailed data to find patterns, </w:t>
            </w:r>
            <w:r w:rsidR="009E70D9">
              <w:t xml:space="preserve">but </w:t>
            </w:r>
            <w:r w:rsidR="008807A0">
              <w:t>here the focus is on building interest and generating questions.)</w:t>
            </w:r>
          </w:p>
        </w:tc>
      </w:tr>
      <w:tr w:rsidR="00003411" w:rsidRPr="005C54E3" w14:paraId="17AB2656" w14:textId="77777777" w:rsidTr="00893E9E">
        <w:trPr>
          <w:trHeight w:val="297"/>
        </w:trPr>
        <w:tc>
          <w:tcPr>
            <w:tcW w:w="5410" w:type="dxa"/>
            <w:gridSpan w:val="12"/>
            <w:tcBorders>
              <w:top w:val="nil"/>
              <w:left w:val="single" w:sz="4" w:space="0" w:color="auto"/>
              <w:bottom w:val="nil"/>
              <w:right w:val="nil"/>
            </w:tcBorders>
            <w:shd w:val="clear" w:color="auto" w:fill="auto"/>
          </w:tcPr>
          <w:p w14:paraId="56F87733" w14:textId="77777777" w:rsidR="00BE64AB" w:rsidRPr="003F7FE2" w:rsidRDefault="00BE64AB" w:rsidP="00893E9E">
            <w:pPr>
              <w:pStyle w:val="Body"/>
              <w:spacing w:before="60" w:after="60"/>
              <w:rPr>
                <w:b/>
              </w:rPr>
            </w:pPr>
            <w:r w:rsidRPr="003F7FE2">
              <w:rPr>
                <w:b/>
              </w:rPr>
              <w:t>Assessment Purpose and Use</w:t>
            </w:r>
          </w:p>
          <w:p w14:paraId="1F1858FB" w14:textId="77777777" w:rsidR="00BE64AB" w:rsidRPr="004B28BA" w:rsidRDefault="009F677B" w:rsidP="00893E9E">
            <w:pPr>
              <w:pStyle w:val="Body"/>
              <w:numPr>
                <w:ilvl w:val="0"/>
                <w:numId w:val="18"/>
              </w:numPr>
              <w:spacing w:before="60" w:after="60"/>
              <w:rPr>
                <w:color w:val="000000" w:themeColor="text1"/>
              </w:rPr>
            </w:pPr>
            <w:r w:rsidRPr="004B28BA">
              <w:rPr>
                <w:color w:val="000000" w:themeColor="text1"/>
              </w:rPr>
              <w:t xml:space="preserve">To build interest </w:t>
            </w:r>
            <w:r w:rsidR="00225982" w:rsidRPr="004B28BA">
              <w:rPr>
                <w:color w:val="000000" w:themeColor="text1"/>
              </w:rPr>
              <w:t>in studying the sky and generate questions</w:t>
            </w:r>
            <w:r w:rsidR="00F36536" w:rsidRPr="004B28BA">
              <w:rPr>
                <w:color w:val="000000" w:themeColor="text1"/>
              </w:rPr>
              <w:t xml:space="preserve"> about the apparent movement of celestial objects.</w:t>
            </w:r>
          </w:p>
          <w:p w14:paraId="1501C2A9" w14:textId="6DD73984" w:rsidR="003268F2" w:rsidRPr="003F7FE2" w:rsidRDefault="003268F2" w:rsidP="00893E9E">
            <w:pPr>
              <w:pStyle w:val="Body"/>
              <w:numPr>
                <w:ilvl w:val="0"/>
                <w:numId w:val="18"/>
              </w:numPr>
              <w:spacing w:before="60" w:after="60"/>
              <w:rPr>
                <w:b/>
                <w:bCs/>
                <w:color w:val="000000" w:themeColor="text1"/>
              </w:rPr>
            </w:pPr>
            <w:r w:rsidRPr="004B28BA">
              <w:rPr>
                <w:color w:val="000000" w:themeColor="text1"/>
              </w:rPr>
              <w:t xml:space="preserve">To increase awareness of </w:t>
            </w:r>
            <w:r w:rsidR="00DC1B8E" w:rsidRPr="004B28BA">
              <w:rPr>
                <w:color w:val="000000" w:themeColor="text1"/>
              </w:rPr>
              <w:t>the diverse perspectives in science with a focus on astronomy.</w:t>
            </w:r>
          </w:p>
        </w:tc>
        <w:tc>
          <w:tcPr>
            <w:tcW w:w="4305" w:type="dxa"/>
            <w:gridSpan w:val="24"/>
            <w:tcBorders>
              <w:top w:val="nil"/>
              <w:left w:val="nil"/>
              <w:bottom w:val="nil"/>
              <w:right w:val="single" w:sz="4" w:space="0" w:color="auto"/>
            </w:tcBorders>
            <w:shd w:val="clear" w:color="auto" w:fill="auto"/>
          </w:tcPr>
          <w:p w14:paraId="7F958CC8" w14:textId="697F0631" w:rsidR="00BE64AB" w:rsidRPr="003F7FE2" w:rsidRDefault="00BE64AB" w:rsidP="00893E9E">
            <w:pPr>
              <w:pStyle w:val="Body"/>
              <w:spacing w:before="60" w:after="60"/>
            </w:pPr>
            <w:r w:rsidRPr="003F7FE2">
              <w:rPr>
                <w:b/>
                <w:bCs/>
              </w:rPr>
              <w:t xml:space="preserve">Administration Time: </w:t>
            </w:r>
            <w:r w:rsidR="00E8319C" w:rsidRPr="004B28BA">
              <w:t>25</w:t>
            </w:r>
            <w:r w:rsidRPr="003F7FE2">
              <w:t xml:space="preserve"> minutes</w:t>
            </w:r>
            <w:r w:rsidR="00E8319C">
              <w:t xml:space="preserve"> in class</w:t>
            </w:r>
          </w:p>
          <w:p w14:paraId="2746C81F" w14:textId="491D742C" w:rsidR="00BE64AB" w:rsidRPr="003F7FE2" w:rsidRDefault="00BE64AB" w:rsidP="00893E9E">
            <w:pPr>
              <w:pStyle w:val="Body"/>
              <w:spacing w:before="60" w:after="60"/>
              <w:rPr>
                <w:b/>
              </w:rPr>
            </w:pPr>
            <w:r w:rsidRPr="003F7FE2">
              <w:rPr>
                <w:b/>
                <w:bCs/>
              </w:rPr>
              <w:t>Scoring Time:</w:t>
            </w:r>
            <w:r w:rsidRPr="003F7FE2">
              <w:t xml:space="preserve"> </w:t>
            </w:r>
            <w:r w:rsidR="00E8319C">
              <w:t>5</w:t>
            </w:r>
            <w:r w:rsidRPr="003F7FE2">
              <w:t xml:space="preserve"> minutes</w:t>
            </w:r>
            <w:r w:rsidRPr="003F7FE2">
              <w:rPr>
                <w:b/>
              </w:rPr>
              <w:t xml:space="preserve"> </w:t>
            </w:r>
          </w:p>
          <w:p w14:paraId="617823A7" w14:textId="77777777" w:rsidR="00BE64AB" w:rsidRPr="003F7FE2" w:rsidRDefault="00BE64AB" w:rsidP="00893E9E">
            <w:pPr>
              <w:pStyle w:val="Body"/>
              <w:spacing w:before="60" w:after="60"/>
              <w:rPr>
                <w:b/>
              </w:rPr>
            </w:pPr>
            <w:r w:rsidRPr="003F7FE2">
              <w:rPr>
                <w:b/>
              </w:rPr>
              <w:t>Assessment Type(s)</w:t>
            </w:r>
          </w:p>
          <w:sdt>
            <w:sdtPr>
              <w:id w:val="2100446250"/>
              <w:placeholder>
                <w:docPart w:val="663E9178B67C46588864625D2992E66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8FCA811" w14:textId="2668E214" w:rsidR="00BE64AB" w:rsidRPr="003F7FE2" w:rsidRDefault="00E8319C" w:rsidP="00893E9E">
                <w:pPr>
                  <w:pStyle w:val="Body"/>
                  <w:spacing w:before="60" w:after="60"/>
                  <w:rPr>
                    <w:b/>
                    <w:bCs/>
                  </w:rPr>
                </w:pPr>
                <w:r>
                  <w:t>Informal - Classroom Check-In</w:t>
                </w:r>
              </w:p>
            </w:sdtContent>
          </w:sdt>
          <w:p w14:paraId="6FC86B51" w14:textId="77777777" w:rsidR="00BE64AB" w:rsidRDefault="00BE64AB" w:rsidP="00893E9E">
            <w:pPr>
              <w:pStyle w:val="Body"/>
              <w:spacing w:before="60" w:after="60"/>
              <w:rPr>
                <w:b/>
                <w:bCs/>
              </w:rPr>
            </w:pPr>
            <w:r w:rsidRPr="003F7FE2">
              <w:rPr>
                <w:b/>
                <w:bCs/>
              </w:rPr>
              <w:t>Assessment Sub-Type(s)</w:t>
            </w:r>
          </w:p>
          <w:sdt>
            <w:sdtPr>
              <w:id w:val="1683555064"/>
              <w:placeholder>
                <w:docPart w:val="DF03E9D90B2F4FE5A141860A0290D89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6C9E5C7" w14:textId="2B9A543E" w:rsidR="00BE64AB" w:rsidRDefault="00E8319C" w:rsidP="00893E9E">
                <w:pPr>
                  <w:pStyle w:val="Body"/>
                  <w:spacing w:before="60" w:after="60"/>
                </w:pPr>
                <w:r>
                  <w:t>Scenario/Phenomena-based Assessment Task</w:t>
                </w:r>
              </w:p>
            </w:sdtContent>
          </w:sdt>
          <w:sdt>
            <w:sdtPr>
              <w:id w:val="551729655"/>
              <w:placeholder>
                <w:docPart w:val="FCC1B469715749A8A06E97B64FBEDDB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A80FE1A" w14:textId="3CBD0C82" w:rsidR="00BE64AB" w:rsidRDefault="00E8319C" w:rsidP="00893E9E">
                <w:pPr>
                  <w:pStyle w:val="Body"/>
                  <w:spacing w:before="60" w:after="60"/>
                </w:pPr>
                <w:r>
                  <w:t>Hands-on Task</w:t>
                </w:r>
              </w:p>
            </w:sdtContent>
          </w:sdt>
          <w:sdt>
            <w:sdtPr>
              <w:id w:val="-1751732816"/>
              <w:placeholder>
                <w:docPart w:val="EF4AA9EE8F6F454599583EA73C269B3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1A0FA33" w14:textId="33F86331" w:rsidR="00BE64AB" w:rsidRPr="005C54E3" w:rsidRDefault="00E8319C" w:rsidP="00893E9E">
                <w:pPr>
                  <w:pStyle w:val="Body"/>
                  <w:spacing w:before="60" w:after="60"/>
                  <w:rPr>
                    <w:b/>
                    <w:bCs/>
                  </w:rPr>
                </w:pPr>
                <w:r>
                  <w:t>Discussion prompts</w:t>
                </w:r>
              </w:p>
            </w:sdtContent>
          </w:sdt>
        </w:tc>
      </w:tr>
      <w:tr w:rsidR="00BE64AB" w:rsidRPr="003F7FE2" w14:paraId="1046B7D6"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1BEA6060" w14:textId="77777777" w:rsidR="00BE64AB" w:rsidRDefault="00BE64AB" w:rsidP="00893E9E">
            <w:pPr>
              <w:pStyle w:val="Body"/>
              <w:spacing w:before="60" w:after="60"/>
              <w:rPr>
                <w:b/>
                <w:bCs/>
                <w:color w:val="000000" w:themeColor="text1"/>
              </w:rPr>
            </w:pPr>
            <w:r w:rsidRPr="003F7FE2">
              <w:rPr>
                <w:b/>
                <w:bCs/>
                <w:color w:val="000000" w:themeColor="text1"/>
              </w:rPr>
              <w:t>These assessments will assess students’ ability to:</w:t>
            </w:r>
          </w:p>
          <w:p w14:paraId="2F797370" w14:textId="5D312A38" w:rsidR="00F64F3E" w:rsidRPr="004B28BA" w:rsidRDefault="00F64F3E" w:rsidP="00893E9E">
            <w:pPr>
              <w:numPr>
                <w:ilvl w:val="0"/>
                <w:numId w:val="33"/>
              </w:numPr>
              <w:spacing w:before="60" w:after="60"/>
              <w:textAlignment w:val="center"/>
              <w:rPr>
                <w:rFonts w:cs="Calibri"/>
                <w:color w:val="000000" w:themeColor="text1"/>
                <w:lang w:bidi="ar-SA"/>
              </w:rPr>
            </w:pPr>
            <w:r w:rsidRPr="004B28BA">
              <w:rPr>
                <w:rFonts w:cs="Calibri"/>
                <w:color w:val="000000" w:themeColor="text1"/>
              </w:rPr>
              <w:lastRenderedPageBreak/>
              <w:t xml:space="preserve">Develop and/or use a model to describe that Earth rotates about an axis between its </w:t>
            </w:r>
            <w:r w:rsidR="0098104C">
              <w:rPr>
                <w:rFonts w:cs="Calibri"/>
                <w:color w:val="000000" w:themeColor="text1"/>
              </w:rPr>
              <w:t>n</w:t>
            </w:r>
            <w:r w:rsidRPr="004B28BA">
              <w:rPr>
                <w:rFonts w:cs="Calibri"/>
                <w:color w:val="000000" w:themeColor="text1"/>
              </w:rPr>
              <w:t xml:space="preserve">orth and </w:t>
            </w:r>
            <w:r w:rsidR="0098104C">
              <w:rPr>
                <w:rFonts w:cs="Calibri"/>
                <w:color w:val="000000" w:themeColor="text1"/>
              </w:rPr>
              <w:t>s</w:t>
            </w:r>
            <w:r w:rsidRPr="004B28BA">
              <w:rPr>
                <w:rFonts w:cs="Calibri"/>
                <w:color w:val="000000" w:themeColor="text1"/>
              </w:rPr>
              <w:t>outh poles and takes approximately 24 hours for a complete rotation. *</w:t>
            </w:r>
          </w:p>
          <w:p w14:paraId="7F7FC2E4" w14:textId="2BE29BA2" w:rsidR="0061095E" w:rsidRPr="004B28BA" w:rsidRDefault="0061095E" w:rsidP="00893E9E">
            <w:pPr>
              <w:numPr>
                <w:ilvl w:val="0"/>
                <w:numId w:val="33"/>
              </w:numPr>
              <w:spacing w:before="60" w:after="60"/>
              <w:textAlignment w:val="center"/>
              <w:rPr>
                <w:rFonts w:cs="Calibri"/>
                <w:color w:val="000000" w:themeColor="text1"/>
                <w:lang w:bidi="ar-SA"/>
              </w:rPr>
            </w:pPr>
            <w:r w:rsidRPr="004B28BA">
              <w:rPr>
                <w:rFonts w:cs="Calibri"/>
                <w:color w:val="000000" w:themeColor="text1"/>
              </w:rPr>
              <w:t xml:space="preserve">Analyze and interpret data on the visible constellations at a location to determine if some constellations are visible throughout the year. </w:t>
            </w:r>
            <w:r w:rsidR="008479B9" w:rsidRPr="004B28BA">
              <w:rPr>
                <w:rFonts w:cs="Calibri"/>
                <w:color w:val="000000" w:themeColor="text1"/>
              </w:rPr>
              <w:t>*</w:t>
            </w:r>
          </w:p>
          <w:p w14:paraId="6364967E" w14:textId="4AE3C933" w:rsidR="0061095E" w:rsidRPr="004B28BA" w:rsidRDefault="0061095E" w:rsidP="00893E9E">
            <w:pPr>
              <w:numPr>
                <w:ilvl w:val="0"/>
                <w:numId w:val="33"/>
              </w:numPr>
              <w:spacing w:before="60" w:after="60"/>
              <w:textAlignment w:val="center"/>
              <w:rPr>
                <w:rFonts w:cs="Calibri"/>
                <w:color w:val="000000" w:themeColor="text1"/>
              </w:rPr>
            </w:pPr>
            <w:r w:rsidRPr="004B28BA">
              <w:rPr>
                <w:rFonts w:cs="Calibri"/>
                <w:color w:val="000000" w:themeColor="text1"/>
              </w:rPr>
              <w:t xml:space="preserve">Engage in argument from evidence on why some constellations are visible at a location only at some part of the year. </w:t>
            </w:r>
            <w:r w:rsidR="008479B9" w:rsidRPr="004B28BA">
              <w:rPr>
                <w:rFonts w:cs="Calibri"/>
                <w:color w:val="000000" w:themeColor="text1"/>
              </w:rPr>
              <w:t>*</w:t>
            </w:r>
          </w:p>
          <w:p w14:paraId="42DDA5DE" w14:textId="2DCCEBC3" w:rsidR="008479B9" w:rsidRPr="004B28BA" w:rsidRDefault="008479B9" w:rsidP="00893E9E">
            <w:pPr>
              <w:numPr>
                <w:ilvl w:val="0"/>
                <w:numId w:val="33"/>
              </w:numPr>
              <w:spacing w:before="60" w:after="60"/>
              <w:textAlignment w:val="center"/>
              <w:rPr>
                <w:rFonts w:cs="Calibri"/>
                <w:color w:val="000000" w:themeColor="text1"/>
                <w:lang w:bidi="ar-SA"/>
              </w:rPr>
            </w:pPr>
            <w:r w:rsidRPr="004B28BA">
              <w:rPr>
                <w:rFonts w:cs="Calibri"/>
                <w:color w:val="000000" w:themeColor="text1"/>
              </w:rPr>
              <w:t xml:space="preserve">Represent data about the visibility of constellations to determine if some constellations are visible throughout the </w:t>
            </w:r>
            <w:r w:rsidR="007325DB" w:rsidRPr="004B28BA">
              <w:rPr>
                <w:rFonts w:cs="Calibri"/>
                <w:color w:val="000000" w:themeColor="text1"/>
              </w:rPr>
              <w:t>year. *</w:t>
            </w:r>
          </w:p>
          <w:p w14:paraId="09800B86" w14:textId="67F829E4" w:rsidR="00BE64AB" w:rsidRPr="00886143" w:rsidRDefault="008479B9" w:rsidP="00893E9E">
            <w:pPr>
              <w:numPr>
                <w:ilvl w:val="0"/>
                <w:numId w:val="33"/>
              </w:numPr>
              <w:spacing w:before="60" w:after="60"/>
              <w:textAlignment w:val="center"/>
              <w:rPr>
                <w:rFonts w:cs="Calibri"/>
                <w:color w:val="000000" w:themeColor="text1"/>
              </w:rPr>
            </w:pPr>
            <w:r w:rsidRPr="004B28BA">
              <w:rPr>
                <w:rFonts w:cs="Calibri"/>
                <w:color w:val="000000" w:themeColor="text1"/>
              </w:rPr>
              <w:t xml:space="preserve">Plan and carry out investigations to find a pattern in what stars are visible at different times of the </w:t>
            </w:r>
            <w:r w:rsidR="007325DB" w:rsidRPr="004B28BA">
              <w:rPr>
                <w:rFonts w:cs="Calibri"/>
                <w:color w:val="000000" w:themeColor="text1"/>
              </w:rPr>
              <w:t>year. *</w:t>
            </w:r>
          </w:p>
        </w:tc>
      </w:tr>
      <w:tr w:rsidR="00BE64AB" w:rsidRPr="003F7FE2" w14:paraId="2607DCA4"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040745A7" w14:textId="77777777" w:rsidR="00BE64AB" w:rsidRPr="003F7FE2" w:rsidRDefault="00BE64AB" w:rsidP="00893E9E">
            <w:pPr>
              <w:pStyle w:val="Body"/>
              <w:spacing w:before="60" w:after="60"/>
              <w:rPr>
                <w:b/>
              </w:rPr>
            </w:pPr>
            <w:r w:rsidRPr="008D44CE">
              <w:rPr>
                <w:b/>
                <w:bCs/>
              </w:rPr>
              <w:lastRenderedPageBreak/>
              <w:t>Stage 1 &amp; Stage 3 Associations</w:t>
            </w:r>
            <w:r w:rsidRPr="008D44CE">
              <w:rPr>
                <w:b/>
              </w:rPr>
              <w:t>:</w:t>
            </w:r>
          </w:p>
        </w:tc>
      </w:tr>
      <w:tr w:rsidR="005C21F6" w:rsidRPr="005C54E3" w14:paraId="784FE626"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16A84DEB" w14:textId="77777777" w:rsidR="00BE64AB" w:rsidRPr="005C54E3" w:rsidRDefault="00BE64AB" w:rsidP="00893E9E">
            <w:pPr>
              <w:pStyle w:val="Body"/>
              <w:spacing w:before="60" w:after="60"/>
              <w:rPr>
                <w:b/>
                <w:sz w:val="18"/>
                <w:szCs w:val="18"/>
              </w:rPr>
            </w:pPr>
            <w:r w:rsidRPr="005C54E3">
              <w:rPr>
                <w:b/>
                <w:sz w:val="18"/>
                <w:szCs w:val="18"/>
              </w:rPr>
              <w:t xml:space="preserve">Stage 3 Connection(s): </w:t>
            </w:r>
          </w:p>
          <w:p w14:paraId="51C1F365" w14:textId="3D91255F" w:rsidR="00BE64AB" w:rsidRPr="005C54E3" w:rsidRDefault="000F232C"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Stories</w:t>
            </w:r>
            <w:r w:rsidR="00CB0B6C">
              <w:rPr>
                <w:rFonts w:asciiTheme="minorHAnsi" w:hAnsiTheme="minorHAnsi" w:cstheme="minorHAnsi"/>
                <w:sz w:val="18"/>
                <w:szCs w:val="18"/>
              </w:rPr>
              <w:t xml:space="preserve"> in the Sky</w:t>
            </w:r>
          </w:p>
        </w:tc>
        <w:tc>
          <w:tcPr>
            <w:tcW w:w="1461" w:type="dxa"/>
            <w:gridSpan w:val="9"/>
            <w:tcBorders>
              <w:top w:val="nil"/>
              <w:left w:val="nil"/>
              <w:bottom w:val="single" w:sz="4" w:space="0" w:color="auto"/>
              <w:right w:val="nil"/>
            </w:tcBorders>
            <w:shd w:val="clear" w:color="auto" w:fill="auto"/>
          </w:tcPr>
          <w:p w14:paraId="18A342AC" w14:textId="77777777" w:rsidR="00BE64AB" w:rsidRPr="005C54E3" w:rsidRDefault="00BE64AB"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4D2CC8FA" w14:textId="77777777" w:rsidTr="00646743">
              <w:tc>
                <w:tcPr>
                  <w:tcW w:w="1228" w:type="dxa"/>
                </w:tcPr>
                <w:p w14:paraId="4A417B87" w14:textId="7138EFA2" w:rsidR="00BE64AB" w:rsidRPr="005C54E3" w:rsidRDefault="00CB0B6C" w:rsidP="00893E9E">
                  <w:pPr>
                    <w:pStyle w:val="Body"/>
                    <w:framePr w:hSpace="187" w:wrap="around" w:vAnchor="page" w:hAnchor="margin" w:x="104" w:y="1873"/>
                    <w:spacing w:before="60" w:after="60"/>
                    <w:suppressOverlap/>
                    <w:rPr>
                      <w:bCs/>
                      <w:sz w:val="18"/>
                      <w:szCs w:val="18"/>
                    </w:rPr>
                  </w:pPr>
                  <w:r>
                    <w:rPr>
                      <w:bCs/>
                      <w:sz w:val="18"/>
                      <w:szCs w:val="18"/>
                    </w:rPr>
                    <w:t>5-ESS1-1</w:t>
                  </w:r>
                </w:p>
              </w:tc>
            </w:tr>
          </w:tbl>
          <w:p w14:paraId="4A26FDFB" w14:textId="77777777" w:rsidR="00BE64AB" w:rsidRPr="005C54E3" w:rsidRDefault="00BE64AB" w:rsidP="00893E9E">
            <w:pPr>
              <w:pStyle w:val="Body"/>
              <w:spacing w:before="60" w:after="60"/>
              <w:rPr>
                <w:b/>
                <w:sz w:val="18"/>
                <w:szCs w:val="18"/>
              </w:rPr>
            </w:pPr>
          </w:p>
        </w:tc>
        <w:tc>
          <w:tcPr>
            <w:tcW w:w="1467" w:type="dxa"/>
            <w:gridSpan w:val="13"/>
            <w:tcBorders>
              <w:top w:val="nil"/>
              <w:left w:val="nil"/>
              <w:bottom w:val="single" w:sz="4" w:space="0" w:color="auto"/>
              <w:right w:val="nil"/>
            </w:tcBorders>
            <w:shd w:val="clear" w:color="auto" w:fill="auto"/>
          </w:tcPr>
          <w:p w14:paraId="54EA53E2" w14:textId="77777777" w:rsidR="00BE64AB" w:rsidRPr="005C54E3" w:rsidRDefault="00BE64AB"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04A95D4D" w14:textId="77777777" w:rsidTr="00646743">
              <w:tc>
                <w:tcPr>
                  <w:tcW w:w="1228" w:type="dxa"/>
                </w:tcPr>
                <w:p w14:paraId="3CA0ECCE" w14:textId="3940246A" w:rsidR="00BE64AB" w:rsidRPr="005C54E3" w:rsidRDefault="00A0271E" w:rsidP="00893E9E">
                  <w:pPr>
                    <w:pStyle w:val="Body"/>
                    <w:framePr w:hSpace="187" w:wrap="around" w:vAnchor="page" w:hAnchor="margin" w:x="104" w:y="1873"/>
                    <w:spacing w:before="60" w:after="60"/>
                    <w:suppressOverlap/>
                    <w:rPr>
                      <w:bCs/>
                      <w:sz w:val="18"/>
                      <w:szCs w:val="18"/>
                    </w:rPr>
                  </w:pPr>
                  <w:r>
                    <w:rPr>
                      <w:bCs/>
                      <w:sz w:val="18"/>
                      <w:szCs w:val="18"/>
                    </w:rPr>
                    <w:t>MP.4</w:t>
                  </w:r>
                </w:p>
              </w:tc>
            </w:tr>
          </w:tbl>
          <w:p w14:paraId="706D0ADE" w14:textId="77777777" w:rsidR="00BE64AB" w:rsidRPr="005C54E3" w:rsidRDefault="00BE64AB" w:rsidP="00893E9E">
            <w:pPr>
              <w:pStyle w:val="Body"/>
              <w:spacing w:before="60" w:after="60"/>
              <w:rPr>
                <w:b/>
                <w:sz w:val="18"/>
                <w:szCs w:val="18"/>
              </w:rPr>
            </w:pPr>
          </w:p>
        </w:tc>
        <w:tc>
          <w:tcPr>
            <w:tcW w:w="1452" w:type="dxa"/>
            <w:gridSpan w:val="7"/>
            <w:tcBorders>
              <w:top w:val="nil"/>
              <w:left w:val="nil"/>
              <w:bottom w:val="single" w:sz="4" w:space="0" w:color="auto"/>
              <w:right w:val="nil"/>
            </w:tcBorders>
            <w:shd w:val="clear" w:color="auto" w:fill="auto"/>
          </w:tcPr>
          <w:p w14:paraId="2246D3D2" w14:textId="77777777" w:rsidR="00BE64AB" w:rsidRPr="005C54E3" w:rsidRDefault="00BE64AB"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2CBA8FAE" w14:textId="77777777" w:rsidTr="00646743">
              <w:tc>
                <w:tcPr>
                  <w:tcW w:w="1228" w:type="dxa"/>
                </w:tcPr>
                <w:p w14:paraId="1238EBCB" w14:textId="5A7CCD5A" w:rsidR="00BE64AB" w:rsidRPr="005C54E3" w:rsidRDefault="00147D4B" w:rsidP="00893E9E">
                  <w:pPr>
                    <w:pStyle w:val="Body"/>
                    <w:framePr w:hSpace="187" w:wrap="around" w:vAnchor="page" w:hAnchor="margin" w:x="104" w:y="1873"/>
                    <w:spacing w:before="60" w:after="60"/>
                    <w:suppressOverlap/>
                    <w:rPr>
                      <w:bCs/>
                      <w:sz w:val="18"/>
                      <w:szCs w:val="18"/>
                    </w:rPr>
                  </w:pPr>
                  <w:r>
                    <w:rPr>
                      <w:bCs/>
                      <w:sz w:val="18"/>
                      <w:szCs w:val="18"/>
                    </w:rPr>
                    <w:t>EU</w:t>
                  </w:r>
                  <w:r w:rsidR="00E83F0D">
                    <w:rPr>
                      <w:bCs/>
                      <w:sz w:val="18"/>
                      <w:szCs w:val="18"/>
                    </w:rPr>
                    <w:t>2</w:t>
                  </w:r>
                  <w:r>
                    <w:rPr>
                      <w:bCs/>
                      <w:sz w:val="18"/>
                      <w:szCs w:val="18"/>
                    </w:rPr>
                    <w:t>/EQ2</w:t>
                  </w:r>
                </w:p>
              </w:tc>
            </w:tr>
            <w:tr w:rsidR="00BE64AB" w:rsidRPr="005C54E3" w14:paraId="4B0F1D27" w14:textId="77777777" w:rsidTr="00646743">
              <w:tc>
                <w:tcPr>
                  <w:tcW w:w="1228" w:type="dxa"/>
                </w:tcPr>
                <w:p w14:paraId="0C26E440" w14:textId="00DEEC63" w:rsidR="00BE64AB" w:rsidRPr="005C54E3" w:rsidRDefault="00A13F87" w:rsidP="00893E9E">
                  <w:pPr>
                    <w:pStyle w:val="Body"/>
                    <w:framePr w:hSpace="187" w:wrap="around" w:vAnchor="page" w:hAnchor="margin" w:x="104" w:y="1873"/>
                    <w:spacing w:before="60" w:after="60"/>
                    <w:suppressOverlap/>
                    <w:rPr>
                      <w:bCs/>
                      <w:sz w:val="18"/>
                      <w:szCs w:val="18"/>
                    </w:rPr>
                  </w:pPr>
                  <w:r>
                    <w:rPr>
                      <w:bCs/>
                      <w:sz w:val="18"/>
                      <w:szCs w:val="18"/>
                    </w:rPr>
                    <w:t>EU</w:t>
                  </w:r>
                  <w:r w:rsidR="00E83F0D">
                    <w:rPr>
                      <w:bCs/>
                      <w:sz w:val="18"/>
                      <w:szCs w:val="18"/>
                    </w:rPr>
                    <w:t>3</w:t>
                  </w:r>
                  <w:r w:rsidR="00147D4B">
                    <w:rPr>
                      <w:bCs/>
                      <w:sz w:val="18"/>
                      <w:szCs w:val="18"/>
                    </w:rPr>
                    <w:t>/EQ</w:t>
                  </w:r>
                  <w:r>
                    <w:rPr>
                      <w:bCs/>
                      <w:sz w:val="18"/>
                      <w:szCs w:val="18"/>
                    </w:rPr>
                    <w:t>3</w:t>
                  </w:r>
                </w:p>
              </w:tc>
            </w:tr>
          </w:tbl>
          <w:p w14:paraId="1DDE39F6" w14:textId="77777777" w:rsidR="00BE64AB" w:rsidRPr="005C54E3" w:rsidRDefault="00BE64AB" w:rsidP="00893E9E">
            <w:pPr>
              <w:pStyle w:val="Body"/>
              <w:spacing w:before="60" w:after="60"/>
              <w:rPr>
                <w:b/>
                <w:sz w:val="18"/>
                <w:szCs w:val="18"/>
              </w:rPr>
            </w:pPr>
          </w:p>
        </w:tc>
        <w:tc>
          <w:tcPr>
            <w:tcW w:w="1410" w:type="dxa"/>
            <w:gridSpan w:val="6"/>
            <w:tcBorders>
              <w:top w:val="nil"/>
              <w:left w:val="nil"/>
              <w:bottom w:val="single" w:sz="4" w:space="0" w:color="auto"/>
              <w:right w:val="single" w:sz="4" w:space="0" w:color="auto"/>
            </w:tcBorders>
            <w:shd w:val="clear" w:color="auto" w:fill="auto"/>
          </w:tcPr>
          <w:p w14:paraId="71624F35" w14:textId="77777777" w:rsidR="00BE64AB" w:rsidRPr="005C54E3" w:rsidRDefault="00BE64AB"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16178FE1" w14:textId="77777777" w:rsidTr="00646743">
              <w:tc>
                <w:tcPr>
                  <w:tcW w:w="1228" w:type="dxa"/>
                </w:tcPr>
                <w:p w14:paraId="638590F9" w14:textId="16A2BF12" w:rsidR="00BE64AB" w:rsidRPr="005C54E3" w:rsidRDefault="008D780C" w:rsidP="00893E9E">
                  <w:pPr>
                    <w:pStyle w:val="Body"/>
                    <w:framePr w:hSpace="187" w:wrap="around" w:vAnchor="page" w:hAnchor="margin" w:x="104" w:y="1873"/>
                    <w:spacing w:before="60" w:after="60"/>
                    <w:suppressOverlap/>
                    <w:rPr>
                      <w:bCs/>
                      <w:sz w:val="18"/>
                      <w:szCs w:val="18"/>
                    </w:rPr>
                  </w:pPr>
                  <w:r>
                    <w:rPr>
                      <w:bCs/>
                      <w:sz w:val="18"/>
                      <w:szCs w:val="18"/>
                    </w:rPr>
                    <w:t>A5*</w:t>
                  </w:r>
                </w:p>
              </w:tc>
            </w:tr>
            <w:tr w:rsidR="00BE64AB" w:rsidRPr="005C54E3" w14:paraId="4D78CF0E" w14:textId="77777777" w:rsidTr="00646743">
              <w:tc>
                <w:tcPr>
                  <w:tcW w:w="1228" w:type="dxa"/>
                </w:tcPr>
                <w:p w14:paraId="20F7620A" w14:textId="5183BDB9" w:rsidR="00BE64AB" w:rsidRPr="005C54E3" w:rsidRDefault="00147D4B" w:rsidP="00893E9E">
                  <w:pPr>
                    <w:pStyle w:val="Body"/>
                    <w:framePr w:hSpace="187" w:wrap="around" w:vAnchor="page" w:hAnchor="margin" w:x="104" w:y="1873"/>
                    <w:spacing w:before="60" w:after="60"/>
                    <w:suppressOverlap/>
                    <w:rPr>
                      <w:bCs/>
                      <w:sz w:val="18"/>
                      <w:szCs w:val="18"/>
                    </w:rPr>
                  </w:pPr>
                  <w:r>
                    <w:rPr>
                      <w:bCs/>
                      <w:sz w:val="18"/>
                      <w:szCs w:val="18"/>
                    </w:rPr>
                    <w:t>A19*</w:t>
                  </w:r>
                </w:p>
              </w:tc>
            </w:tr>
            <w:tr w:rsidR="00BE64AB" w:rsidRPr="005C54E3" w14:paraId="20260505" w14:textId="77777777" w:rsidTr="00646743">
              <w:tc>
                <w:tcPr>
                  <w:tcW w:w="1228" w:type="dxa"/>
                </w:tcPr>
                <w:p w14:paraId="2EAC397C" w14:textId="1C1D0C0D" w:rsidR="00BE64AB" w:rsidRPr="005C54E3" w:rsidRDefault="00147D4B" w:rsidP="00893E9E">
                  <w:pPr>
                    <w:pStyle w:val="Body"/>
                    <w:framePr w:hSpace="187" w:wrap="around" w:vAnchor="page" w:hAnchor="margin" w:x="104" w:y="1873"/>
                    <w:spacing w:before="60" w:after="60"/>
                    <w:suppressOverlap/>
                    <w:rPr>
                      <w:bCs/>
                      <w:sz w:val="18"/>
                      <w:szCs w:val="18"/>
                    </w:rPr>
                  </w:pPr>
                  <w:r>
                    <w:rPr>
                      <w:bCs/>
                      <w:sz w:val="18"/>
                      <w:szCs w:val="18"/>
                    </w:rPr>
                    <w:t>A20*</w:t>
                  </w:r>
                </w:p>
              </w:tc>
            </w:tr>
          </w:tbl>
          <w:p w14:paraId="6D9B426B" w14:textId="77777777" w:rsidR="00BE64AB" w:rsidRPr="005C54E3" w:rsidRDefault="00BE64AB" w:rsidP="00893E9E">
            <w:pPr>
              <w:pStyle w:val="Body"/>
              <w:spacing w:before="60" w:after="60"/>
              <w:rPr>
                <w:b/>
                <w:sz w:val="18"/>
                <w:szCs w:val="18"/>
              </w:rPr>
            </w:pPr>
          </w:p>
        </w:tc>
      </w:tr>
      <w:tr w:rsidR="008F4F98" w:rsidRPr="00902F55" w14:paraId="69EE4302" w14:textId="77777777" w:rsidTr="00893E9E">
        <w:trPr>
          <w:trHeight w:val="210"/>
        </w:trPr>
        <w:tc>
          <w:tcPr>
            <w:tcW w:w="9715" w:type="dxa"/>
            <w:gridSpan w:val="36"/>
            <w:tcBorders>
              <w:top w:val="single" w:sz="4" w:space="0" w:color="auto"/>
              <w:left w:val="single" w:sz="4" w:space="0" w:color="auto"/>
              <w:bottom w:val="single" w:sz="4" w:space="0" w:color="auto"/>
              <w:right w:val="single" w:sz="4" w:space="0" w:color="auto"/>
            </w:tcBorders>
            <w:shd w:val="clear" w:color="auto" w:fill="8FFF8F"/>
          </w:tcPr>
          <w:p w14:paraId="6F3F495C" w14:textId="77777777" w:rsidR="008F4F98" w:rsidRPr="00D05EEC" w:rsidRDefault="008F4F98" w:rsidP="00893E9E">
            <w:pPr>
              <w:pStyle w:val="Body"/>
              <w:spacing w:before="60" w:after="60"/>
              <w:jc w:val="center"/>
              <w:rPr>
                <w:b/>
                <w:bCs/>
                <w:sz w:val="24"/>
                <w:szCs w:val="24"/>
              </w:rPr>
            </w:pPr>
            <w:r w:rsidRPr="00D05EEC">
              <w:rPr>
                <w:b/>
                <w:bCs/>
                <w:sz w:val="24"/>
                <w:szCs w:val="24"/>
              </w:rPr>
              <w:t xml:space="preserve">Instructionally-embedded Assessments for Use during </w:t>
            </w:r>
            <w:bookmarkStart w:id="18" w:name="s2"/>
            <w:r w:rsidRPr="00D05EEC">
              <w:rPr>
                <w:b/>
                <w:bCs/>
                <w:sz w:val="24"/>
                <w:szCs w:val="24"/>
              </w:rPr>
              <w:t xml:space="preserve">Instructional </w:t>
            </w:r>
            <w:bookmarkEnd w:id="18"/>
            <w:r w:rsidRPr="00D05EEC">
              <w:rPr>
                <w:b/>
                <w:bCs/>
                <w:sz w:val="24"/>
                <w:szCs w:val="24"/>
              </w:rPr>
              <w:t>Segment 2</w:t>
            </w:r>
          </w:p>
        </w:tc>
      </w:tr>
      <w:tr w:rsidR="008F4F98" w:rsidRPr="003F7FE2" w14:paraId="63ED3572"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748D95D7" w14:textId="77777777" w:rsidR="008F4F98" w:rsidRPr="003F7FE2" w:rsidRDefault="008F4F98" w:rsidP="00893E9E">
            <w:pPr>
              <w:pStyle w:val="Body"/>
              <w:spacing w:before="60" w:after="60"/>
              <w:rPr>
                <w:b/>
                <w:bCs/>
              </w:rPr>
            </w:pPr>
            <w:r w:rsidRPr="003F7FE2">
              <w:rPr>
                <w:b/>
                <w:bCs/>
              </w:rPr>
              <w:t>Informal Assessment: Why Don’t We Fly Up Off the Earth’s Surface into the Sky? What’s Holding Us Down?</w:t>
            </w:r>
          </w:p>
          <w:p w14:paraId="76BA4B71" w14:textId="50A0E111" w:rsidR="008F4F98" w:rsidRPr="003F7FE2" w:rsidRDefault="008F4F98" w:rsidP="00893E9E">
            <w:pPr>
              <w:pStyle w:val="Body"/>
              <w:spacing w:before="60" w:after="60"/>
            </w:pPr>
            <w:r w:rsidRPr="003F7FE2">
              <w:rPr>
                <w:rStyle w:val="normaltextrun"/>
                <w:iCs/>
              </w:rPr>
              <w:t xml:space="preserve">The teacher implements frequent informal assessments to reveal students’ current understanding of the concepts and practices. Brief assessments such as responses to demonstration prompts, in the moment questions, </w:t>
            </w:r>
            <w:r w:rsidR="00C2352F">
              <w:rPr>
                <w:rStyle w:val="normaltextrun"/>
                <w:iCs/>
              </w:rPr>
              <w:t xml:space="preserve">and </w:t>
            </w:r>
            <w:r w:rsidRPr="003F7FE2">
              <w:rPr>
                <w:rStyle w:val="normaltextrun"/>
                <w:iCs/>
              </w:rPr>
              <w:t>graphic organizers about gravity and Earth’s gravitational force</w:t>
            </w:r>
            <w:r w:rsidR="00E952EB">
              <w:rPr>
                <w:rStyle w:val="normaltextrun"/>
                <w:iCs/>
              </w:rPr>
              <w:t xml:space="preserve"> may be used</w:t>
            </w:r>
            <w:r w:rsidRPr="003F7FE2">
              <w:rPr>
                <w:rStyle w:val="normaltextrun"/>
                <w:iCs/>
              </w:rPr>
              <w:t>. Students are asked to engage with data analysis, modeling</w:t>
            </w:r>
            <w:r w:rsidR="00E952EB">
              <w:rPr>
                <w:rStyle w:val="normaltextrun"/>
                <w:iCs/>
              </w:rPr>
              <w:t>,</w:t>
            </w:r>
            <w:r w:rsidRPr="003F7FE2">
              <w:rPr>
                <w:rStyle w:val="normaltextrun"/>
                <w:iCs/>
              </w:rPr>
              <w:t xml:space="preserve"> and supporting explanations to address concepts around how gravitational force acts on different objects and how it pulls objects down to the Earth’s surface.</w:t>
            </w:r>
          </w:p>
        </w:tc>
      </w:tr>
      <w:tr w:rsidR="008F4F98" w:rsidRPr="005C54E3" w14:paraId="5B78284A" w14:textId="77777777" w:rsidTr="00893E9E">
        <w:trPr>
          <w:trHeight w:val="747"/>
        </w:trPr>
        <w:tc>
          <w:tcPr>
            <w:tcW w:w="5416" w:type="dxa"/>
            <w:gridSpan w:val="13"/>
            <w:tcBorders>
              <w:top w:val="nil"/>
              <w:left w:val="single" w:sz="4" w:space="0" w:color="auto"/>
              <w:bottom w:val="nil"/>
              <w:right w:val="nil"/>
            </w:tcBorders>
            <w:shd w:val="clear" w:color="auto" w:fill="auto"/>
          </w:tcPr>
          <w:p w14:paraId="1E2838F2" w14:textId="77777777" w:rsidR="008F4F98" w:rsidRPr="003F7FE2" w:rsidRDefault="008F4F98" w:rsidP="00893E9E">
            <w:pPr>
              <w:pStyle w:val="Body"/>
              <w:spacing w:before="60" w:after="60"/>
              <w:rPr>
                <w:b/>
              </w:rPr>
            </w:pPr>
            <w:r w:rsidRPr="003F7FE2">
              <w:rPr>
                <w:b/>
              </w:rPr>
              <w:t>Assessment Purpose and Use</w:t>
            </w:r>
          </w:p>
          <w:p w14:paraId="081D7049" w14:textId="61FEC97B" w:rsidR="008F4F98" w:rsidRPr="003F7FE2" w:rsidRDefault="008F4F98" w:rsidP="00893E9E">
            <w:pPr>
              <w:pStyle w:val="ListParagraph"/>
              <w:numPr>
                <w:ilvl w:val="0"/>
                <w:numId w:val="18"/>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 xml:space="preserve">To gauge where students are in their understanding and explanations </w:t>
            </w:r>
            <w:r w:rsidR="00C2352F">
              <w:rPr>
                <w:rFonts w:asciiTheme="minorHAnsi" w:hAnsiTheme="minorHAnsi" w:cstheme="minorHAnsi"/>
                <w:color w:val="000000"/>
                <w:shd w:val="clear" w:color="auto" w:fill="FFFFFF"/>
              </w:rPr>
              <w:t>of</w:t>
            </w:r>
            <w:r w:rsidRPr="003F7FE2">
              <w:rPr>
                <w:rFonts w:asciiTheme="minorHAnsi" w:hAnsiTheme="minorHAnsi" w:cstheme="minorHAnsi"/>
                <w:color w:val="000000"/>
                <w:shd w:val="clear" w:color="auto" w:fill="FFFFFF"/>
              </w:rPr>
              <w:t xml:space="preserve"> Earth’s gravitational force</w:t>
            </w:r>
            <w:r w:rsidR="00C2352F">
              <w:rPr>
                <w:rFonts w:asciiTheme="minorHAnsi" w:hAnsiTheme="minorHAnsi" w:cstheme="minorHAnsi"/>
                <w:color w:val="000000"/>
                <w:shd w:val="clear" w:color="auto" w:fill="FFFFFF"/>
              </w:rPr>
              <w:t>.</w:t>
            </w:r>
          </w:p>
          <w:p w14:paraId="6C696839" w14:textId="3EEBD133" w:rsidR="008F4F98" w:rsidRPr="00902F55" w:rsidRDefault="008F4F98" w:rsidP="00893E9E">
            <w:pPr>
              <w:pStyle w:val="ListParagraph"/>
              <w:numPr>
                <w:ilvl w:val="0"/>
                <w:numId w:val="18"/>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Provide information to guide what instructional activities will best support students</w:t>
            </w:r>
            <w:r w:rsidR="00C2352F">
              <w:rPr>
                <w:rFonts w:asciiTheme="minorHAnsi" w:hAnsiTheme="minorHAnsi" w:cstheme="minorHAnsi"/>
                <w:color w:val="000000"/>
                <w:shd w:val="clear" w:color="auto" w:fill="FFFFFF"/>
              </w:rPr>
              <w:t>’</w:t>
            </w:r>
            <w:r w:rsidRPr="003F7FE2">
              <w:rPr>
                <w:rFonts w:asciiTheme="minorHAnsi" w:hAnsiTheme="minorHAnsi" w:cstheme="minorHAnsi"/>
                <w:color w:val="000000"/>
                <w:shd w:val="clear" w:color="auto" w:fill="FFFFFF"/>
              </w:rPr>
              <w:t xml:space="preserve"> learning</w:t>
            </w:r>
          </w:p>
        </w:tc>
        <w:tc>
          <w:tcPr>
            <w:tcW w:w="4299" w:type="dxa"/>
            <w:gridSpan w:val="23"/>
            <w:tcBorders>
              <w:top w:val="nil"/>
              <w:left w:val="nil"/>
              <w:bottom w:val="nil"/>
              <w:right w:val="single" w:sz="4" w:space="0" w:color="auto"/>
            </w:tcBorders>
            <w:shd w:val="clear" w:color="auto" w:fill="auto"/>
          </w:tcPr>
          <w:p w14:paraId="22D04C65" w14:textId="77777777" w:rsidR="008F4F98" w:rsidRPr="003F7FE2" w:rsidRDefault="008F4F98" w:rsidP="00893E9E">
            <w:pPr>
              <w:pStyle w:val="Body"/>
              <w:spacing w:before="60" w:after="60"/>
            </w:pPr>
            <w:r w:rsidRPr="003F7FE2">
              <w:rPr>
                <w:b/>
                <w:bCs/>
              </w:rPr>
              <w:t xml:space="preserve">Administration Time: </w:t>
            </w:r>
            <w:r w:rsidRPr="003F7FE2">
              <w:t>5-10 minutes</w:t>
            </w:r>
          </w:p>
          <w:p w14:paraId="2C0F7192" w14:textId="77777777" w:rsidR="008F4F98" w:rsidRPr="003F7FE2" w:rsidRDefault="008F4F98" w:rsidP="00893E9E">
            <w:pPr>
              <w:pStyle w:val="Body"/>
              <w:spacing w:before="60" w:after="60"/>
              <w:rPr>
                <w:b/>
              </w:rPr>
            </w:pPr>
            <w:r w:rsidRPr="003F7FE2">
              <w:rPr>
                <w:b/>
                <w:bCs/>
              </w:rPr>
              <w:t>Scoring Time:</w:t>
            </w:r>
            <w:r w:rsidRPr="003F7FE2">
              <w:t xml:space="preserve"> 2-5 minutes</w:t>
            </w:r>
            <w:r w:rsidRPr="003F7FE2">
              <w:rPr>
                <w:b/>
              </w:rPr>
              <w:t xml:space="preserve"> </w:t>
            </w:r>
          </w:p>
          <w:p w14:paraId="6784AE53" w14:textId="77777777" w:rsidR="008F4F98" w:rsidRPr="003F7FE2" w:rsidRDefault="008F4F98" w:rsidP="00893E9E">
            <w:pPr>
              <w:pStyle w:val="Body"/>
              <w:spacing w:before="60" w:after="60"/>
              <w:rPr>
                <w:b/>
              </w:rPr>
            </w:pPr>
            <w:r w:rsidRPr="003F7FE2">
              <w:rPr>
                <w:b/>
              </w:rPr>
              <w:t>Assessment Type(s)</w:t>
            </w:r>
          </w:p>
          <w:p w14:paraId="6820A082" w14:textId="77777777" w:rsidR="008F4F98" w:rsidRPr="003F7FE2" w:rsidRDefault="008F4F98" w:rsidP="00893E9E">
            <w:pPr>
              <w:pStyle w:val="Body"/>
              <w:spacing w:before="60" w:after="60"/>
              <w:rPr>
                <w:b/>
                <w:bCs/>
              </w:rPr>
            </w:pPr>
            <w:r w:rsidRPr="003F7FE2">
              <w:t>Informal - Classroom Check-In</w:t>
            </w:r>
          </w:p>
          <w:p w14:paraId="46BA8CD1" w14:textId="77777777" w:rsidR="008F4F98" w:rsidRDefault="008F4F98" w:rsidP="00893E9E">
            <w:pPr>
              <w:pStyle w:val="Body"/>
              <w:spacing w:before="60" w:after="60"/>
              <w:rPr>
                <w:b/>
                <w:bCs/>
              </w:rPr>
            </w:pPr>
            <w:r w:rsidRPr="003F7FE2">
              <w:rPr>
                <w:b/>
                <w:bCs/>
              </w:rPr>
              <w:t>Assessment Sub-Type(s)</w:t>
            </w:r>
          </w:p>
          <w:sdt>
            <w:sdtPr>
              <w:id w:val="-1659378330"/>
              <w:placeholder>
                <w:docPart w:val="C0022E76DC26497396CB922F5E046AD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DB915D9" w14:textId="77777777" w:rsidR="008F4F98" w:rsidRDefault="008F4F98" w:rsidP="00893E9E">
                <w:pPr>
                  <w:pStyle w:val="Body"/>
                  <w:spacing w:before="60" w:after="60"/>
                </w:pPr>
                <w:r>
                  <w:t>Discussion prompts</w:t>
                </w:r>
              </w:p>
            </w:sdtContent>
          </w:sdt>
          <w:sdt>
            <w:sdtPr>
              <w:id w:val="-692227065"/>
              <w:placeholder>
                <w:docPart w:val="2BBB03C11E0344EBB46C4C37804FB3F8"/>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40882390" w14:textId="77777777" w:rsidR="008F4F98" w:rsidRDefault="008F4F98" w:rsidP="00893E9E">
                <w:pPr>
                  <w:pStyle w:val="Body"/>
                  <w:spacing w:before="60" w:after="60"/>
                </w:pPr>
                <w:r>
                  <w:t>In-the-moment Questions</w:t>
                </w:r>
              </w:p>
            </w:sdtContent>
          </w:sdt>
          <w:sdt>
            <w:sdtPr>
              <w:id w:val="-1907448078"/>
              <w:placeholder>
                <w:docPart w:val="06B0CDBED1884FAD870B2E0EA3F7E41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41C91D5C" w14:textId="77777777" w:rsidR="008F4F98" w:rsidRPr="005C54E3" w:rsidRDefault="008F4F98" w:rsidP="00893E9E">
                <w:pPr>
                  <w:pStyle w:val="Body"/>
                  <w:spacing w:before="60" w:after="60"/>
                  <w:rPr>
                    <w:b/>
                    <w:bCs/>
                  </w:rPr>
                </w:pPr>
                <w:r>
                  <w:t>Exit Tickets</w:t>
                </w:r>
              </w:p>
            </w:sdtContent>
          </w:sdt>
        </w:tc>
      </w:tr>
      <w:tr w:rsidR="008F4F98" w:rsidRPr="00902F55" w14:paraId="559F2FAE"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2BAE7EDE" w14:textId="77777777" w:rsidR="008F4F98" w:rsidRDefault="008F4F98" w:rsidP="00893E9E">
            <w:pPr>
              <w:pStyle w:val="Body"/>
              <w:spacing w:before="60" w:after="60"/>
              <w:rPr>
                <w:b/>
                <w:bCs/>
                <w:color w:val="000000" w:themeColor="text1"/>
              </w:rPr>
            </w:pPr>
            <w:r w:rsidRPr="003F7FE2">
              <w:rPr>
                <w:b/>
                <w:bCs/>
                <w:color w:val="000000" w:themeColor="text1"/>
              </w:rPr>
              <w:t>These assessments will assess students’ ability to:</w:t>
            </w:r>
          </w:p>
          <w:p w14:paraId="6045D846" w14:textId="010F35CE" w:rsidR="008F4F98" w:rsidRPr="004B28BA" w:rsidRDefault="008F4F98" w:rsidP="00893E9E">
            <w:pPr>
              <w:pStyle w:val="ListParagraph"/>
              <w:numPr>
                <w:ilvl w:val="0"/>
                <w:numId w:val="33"/>
              </w:numPr>
              <w:spacing w:before="60" w:after="60"/>
              <w:rPr>
                <w:rFonts w:asciiTheme="minorHAnsi" w:eastAsia="Symbol" w:hAnsiTheme="minorHAnsi" w:cstheme="minorHAnsi"/>
              </w:rPr>
            </w:pPr>
            <w:r w:rsidRPr="00B55E32">
              <w:rPr>
                <w:rFonts w:asciiTheme="minorHAnsi" w:hAnsiTheme="minorHAnsi" w:cstheme="minorHAnsi"/>
                <w:color w:val="000000"/>
                <w:shd w:val="clear" w:color="auto" w:fill="FFFFFF"/>
              </w:rPr>
              <w:t xml:space="preserve">Develop </w:t>
            </w:r>
            <w:r>
              <w:rPr>
                <w:rFonts w:asciiTheme="minorHAnsi" w:hAnsiTheme="minorHAnsi" w:cstheme="minorHAnsi"/>
                <w:color w:val="000000"/>
                <w:shd w:val="clear" w:color="auto" w:fill="FFFFFF"/>
              </w:rPr>
              <w:t xml:space="preserve">and use </w:t>
            </w:r>
            <w:r w:rsidRPr="00B55E32">
              <w:rPr>
                <w:rFonts w:asciiTheme="minorHAnsi" w:hAnsiTheme="minorHAnsi" w:cstheme="minorHAnsi"/>
                <w:color w:val="000000"/>
                <w:shd w:val="clear" w:color="auto" w:fill="FFFFFF"/>
              </w:rPr>
              <w:t>a model to show that gravitational force can act at a distance even if objects are not in contact with each other.</w:t>
            </w:r>
          </w:p>
          <w:p w14:paraId="7286D629" w14:textId="3F8FBDA8" w:rsidR="008F4F98" w:rsidRDefault="008F4F98" w:rsidP="00893E9E">
            <w:pPr>
              <w:pStyle w:val="ListParagraph"/>
              <w:numPr>
                <w:ilvl w:val="0"/>
                <w:numId w:val="33"/>
              </w:numPr>
              <w:spacing w:before="60" w:after="60"/>
              <w:rPr>
                <w:rFonts w:asciiTheme="minorHAnsi" w:hAnsiTheme="minorHAnsi" w:cstheme="minorHAnsi"/>
                <w:color w:val="000000"/>
                <w:shd w:val="clear" w:color="auto" w:fill="FFFFFF"/>
              </w:rPr>
            </w:pPr>
            <w:r w:rsidRPr="00B55E32">
              <w:rPr>
                <w:rFonts w:asciiTheme="minorHAnsi" w:hAnsiTheme="minorHAnsi" w:cstheme="minorHAnsi"/>
                <w:color w:val="000000"/>
                <w:shd w:val="clear" w:color="auto" w:fill="FFFFFF"/>
              </w:rPr>
              <w:t>Represent</w:t>
            </w:r>
            <w:r>
              <w:rPr>
                <w:rFonts w:asciiTheme="minorHAnsi" w:hAnsiTheme="minorHAnsi" w:cstheme="minorHAnsi"/>
                <w:color w:val="000000"/>
                <w:shd w:val="clear" w:color="auto" w:fill="FFFFFF"/>
              </w:rPr>
              <w:t xml:space="preserve"> and use</w:t>
            </w:r>
            <w:r w:rsidRPr="00B55E32">
              <w:rPr>
                <w:rFonts w:asciiTheme="minorHAnsi" w:hAnsiTheme="minorHAnsi" w:cstheme="minorHAnsi"/>
                <w:color w:val="000000"/>
                <w:shd w:val="clear" w:color="auto" w:fill="FFFFFF"/>
              </w:rPr>
              <w:t xml:space="preserve"> data to show that the Earth's gravitational force pulls objects down to the Earth's surface</w:t>
            </w:r>
            <w:r w:rsidR="00C2352F">
              <w:rPr>
                <w:rFonts w:asciiTheme="minorHAnsi" w:hAnsiTheme="minorHAnsi" w:cstheme="minorHAnsi"/>
                <w:color w:val="000000"/>
                <w:shd w:val="clear" w:color="auto" w:fill="FFFFFF"/>
              </w:rPr>
              <w:t>.</w:t>
            </w:r>
          </w:p>
          <w:p w14:paraId="39D2CFD7" w14:textId="77777777" w:rsidR="008F4F98" w:rsidRDefault="008F4F98" w:rsidP="00893E9E">
            <w:pPr>
              <w:pStyle w:val="ListParagraph"/>
              <w:numPr>
                <w:ilvl w:val="0"/>
                <w:numId w:val="33"/>
              </w:numPr>
              <w:spacing w:before="60" w:after="60"/>
              <w:rPr>
                <w:rFonts w:asciiTheme="minorHAnsi" w:hAnsiTheme="minorHAnsi" w:cstheme="minorHAnsi"/>
                <w:color w:val="000000"/>
                <w:shd w:val="clear" w:color="auto" w:fill="FFFFFF"/>
              </w:rPr>
            </w:pPr>
            <w:r w:rsidRPr="00202639">
              <w:rPr>
                <w:rFonts w:asciiTheme="minorHAnsi" w:hAnsiTheme="minorHAnsi" w:cstheme="minorHAnsi"/>
                <w:color w:val="000000"/>
                <w:shd w:val="clear" w:color="auto" w:fill="FFFFFF"/>
              </w:rPr>
              <w:t>Identify what evidence or data supports an argument that</w:t>
            </w:r>
            <w:r>
              <w:rPr>
                <w:rFonts w:asciiTheme="minorHAnsi" w:hAnsiTheme="minorHAnsi" w:cstheme="minorHAnsi"/>
                <w:color w:val="000000"/>
                <w:shd w:val="clear" w:color="auto" w:fill="FFFFFF"/>
              </w:rPr>
              <w:t xml:space="preserve"> the Earth’s shape is spherical.</w:t>
            </w:r>
          </w:p>
          <w:p w14:paraId="260EC258" w14:textId="515FD5AF" w:rsidR="008F4F98" w:rsidRPr="006A45CD" w:rsidRDefault="008F4F98" w:rsidP="00893E9E">
            <w:pPr>
              <w:pStyle w:val="ListParagraph"/>
              <w:numPr>
                <w:ilvl w:val="0"/>
                <w:numId w:val="33"/>
              </w:numPr>
              <w:spacing w:before="60" w:after="60"/>
              <w:rPr>
                <w:rFonts w:asciiTheme="minorHAnsi" w:eastAsia="Symbol" w:hAnsiTheme="minorHAnsi" w:cstheme="minorHAnsi"/>
              </w:rPr>
            </w:pPr>
            <w:r w:rsidRPr="006A45CD">
              <w:rPr>
                <w:rFonts w:asciiTheme="minorHAnsi" w:eastAsia="Symbol" w:hAnsiTheme="minorHAnsi" w:cstheme="minorHAnsi"/>
              </w:rPr>
              <w:t>Identify what evidence or data supports an argument that the gravitational force exerted by Earth on objects is directed down</w:t>
            </w:r>
            <w:r w:rsidR="005D296E">
              <w:rPr>
                <w:rFonts w:asciiTheme="minorHAnsi" w:eastAsia="Symbol" w:hAnsiTheme="minorHAnsi" w:cstheme="minorHAnsi"/>
              </w:rPr>
              <w:t>.</w:t>
            </w:r>
          </w:p>
          <w:p w14:paraId="1F4282C3" w14:textId="574079EB" w:rsidR="008F4F98" w:rsidRPr="00902F55" w:rsidRDefault="008F4F98" w:rsidP="00893E9E">
            <w:pPr>
              <w:pStyle w:val="ListParagraph"/>
              <w:numPr>
                <w:ilvl w:val="0"/>
                <w:numId w:val="33"/>
              </w:numPr>
              <w:spacing w:before="60" w:after="60"/>
              <w:rPr>
                <w:rFonts w:asciiTheme="minorHAnsi" w:eastAsia="Symbol" w:hAnsiTheme="minorHAnsi" w:cstheme="minorHAnsi"/>
              </w:rPr>
            </w:pPr>
            <w:r w:rsidRPr="006A45CD">
              <w:rPr>
                <w:rFonts w:asciiTheme="minorHAnsi" w:eastAsia="Symbol" w:hAnsiTheme="minorHAnsi" w:cstheme="minorHAnsi"/>
              </w:rPr>
              <w:lastRenderedPageBreak/>
              <w:t>Use evidence and/or data to support an argument that the gravitational force exerted by Earth on objects is directed down</w:t>
            </w:r>
            <w:r w:rsidR="005D296E">
              <w:rPr>
                <w:rFonts w:asciiTheme="minorHAnsi" w:eastAsia="Symbol" w:hAnsiTheme="minorHAnsi" w:cstheme="minorHAnsi"/>
              </w:rPr>
              <w:t>.</w:t>
            </w:r>
          </w:p>
        </w:tc>
      </w:tr>
      <w:tr w:rsidR="008F4F98" w:rsidRPr="003F7FE2" w14:paraId="12E423CF"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56F512EE" w14:textId="77777777" w:rsidR="008F4F98" w:rsidRPr="003F7FE2" w:rsidRDefault="008F4F98" w:rsidP="00893E9E">
            <w:pPr>
              <w:pStyle w:val="Body"/>
              <w:spacing w:before="60" w:after="60"/>
              <w:rPr>
                <w:b/>
              </w:rPr>
            </w:pPr>
            <w:r w:rsidRPr="008D44CE">
              <w:rPr>
                <w:b/>
                <w:bCs/>
              </w:rPr>
              <w:lastRenderedPageBreak/>
              <w:t>Stage 1 &amp; Stage 3 Associations</w:t>
            </w:r>
            <w:r w:rsidRPr="008D44CE">
              <w:rPr>
                <w:b/>
              </w:rPr>
              <w:t>:</w:t>
            </w:r>
          </w:p>
        </w:tc>
      </w:tr>
      <w:tr w:rsidR="008F4F98" w:rsidRPr="00902F55" w14:paraId="59831823"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553E6C87" w14:textId="77777777" w:rsidR="008F4F98" w:rsidRPr="005C54E3" w:rsidRDefault="008F4F98" w:rsidP="00893E9E">
            <w:pPr>
              <w:pStyle w:val="Body"/>
              <w:spacing w:before="60" w:after="60"/>
              <w:rPr>
                <w:b/>
                <w:sz w:val="18"/>
                <w:szCs w:val="18"/>
              </w:rPr>
            </w:pPr>
            <w:r w:rsidRPr="005C54E3">
              <w:rPr>
                <w:b/>
                <w:sz w:val="18"/>
                <w:szCs w:val="18"/>
              </w:rPr>
              <w:t xml:space="preserve">Stage 3 Connection(s): </w:t>
            </w:r>
          </w:p>
          <w:p w14:paraId="56D656F3" w14:textId="77777777" w:rsidR="008F4F98"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Why Are Stars and Planets, like Earth, Round?</w:t>
            </w:r>
          </w:p>
          <w:p w14:paraId="77D2954C" w14:textId="77777777" w:rsidR="008F4F98"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Which Way is Down?</w:t>
            </w:r>
          </w:p>
          <w:p w14:paraId="64B66976" w14:textId="77777777" w:rsidR="008F4F98"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Round and Down, but How?</w:t>
            </w:r>
          </w:p>
          <w:p w14:paraId="44F8C097" w14:textId="77777777" w:rsidR="008F4F98" w:rsidRPr="005C54E3"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Gravity Brings Us All Together</w:t>
            </w:r>
          </w:p>
        </w:tc>
        <w:tc>
          <w:tcPr>
            <w:tcW w:w="1461" w:type="dxa"/>
            <w:gridSpan w:val="9"/>
            <w:tcBorders>
              <w:top w:val="nil"/>
              <w:left w:val="nil"/>
              <w:bottom w:val="single" w:sz="4" w:space="0" w:color="auto"/>
              <w:right w:val="nil"/>
            </w:tcBorders>
            <w:shd w:val="clear" w:color="auto" w:fill="auto"/>
          </w:tcPr>
          <w:p w14:paraId="160129D7" w14:textId="77777777" w:rsidR="008F4F98" w:rsidRPr="005C54E3" w:rsidRDefault="008F4F98"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5C54E3" w14:paraId="5E0BFB3B" w14:textId="77777777" w:rsidTr="004A63C2">
              <w:tc>
                <w:tcPr>
                  <w:tcW w:w="1228" w:type="dxa"/>
                </w:tcPr>
                <w:p w14:paraId="45AECD6F"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5-PS2-1</w:t>
                  </w:r>
                </w:p>
              </w:tc>
            </w:tr>
          </w:tbl>
          <w:p w14:paraId="0CB1F375" w14:textId="77777777" w:rsidR="008F4F98" w:rsidRPr="005C54E3" w:rsidRDefault="008F4F98" w:rsidP="00893E9E">
            <w:pPr>
              <w:pStyle w:val="Body"/>
              <w:spacing w:before="60" w:after="60"/>
              <w:rPr>
                <w:b/>
                <w:sz w:val="18"/>
                <w:szCs w:val="18"/>
              </w:rPr>
            </w:pPr>
          </w:p>
        </w:tc>
        <w:tc>
          <w:tcPr>
            <w:tcW w:w="1467" w:type="dxa"/>
            <w:gridSpan w:val="13"/>
            <w:tcBorders>
              <w:top w:val="nil"/>
              <w:left w:val="nil"/>
              <w:bottom w:val="single" w:sz="4" w:space="0" w:color="auto"/>
              <w:right w:val="nil"/>
            </w:tcBorders>
            <w:shd w:val="clear" w:color="auto" w:fill="auto"/>
          </w:tcPr>
          <w:p w14:paraId="21D58DFF" w14:textId="77777777" w:rsidR="008F4F98" w:rsidRPr="00902F55" w:rsidRDefault="008F4F98" w:rsidP="00893E9E">
            <w:pPr>
              <w:pStyle w:val="Body"/>
              <w:spacing w:before="60" w:after="60"/>
              <w:rPr>
                <w:b/>
                <w:sz w:val="18"/>
                <w:szCs w:val="18"/>
              </w:rPr>
            </w:pPr>
            <w:r w:rsidRPr="00902F55">
              <w:rPr>
                <w:b/>
                <w:sz w:val="18"/>
                <w:szCs w:val="18"/>
              </w:rPr>
              <w:t>CCSS:</w:t>
            </w:r>
          </w:p>
          <w:tbl>
            <w:tblPr>
              <w:tblStyle w:val="TableGrid"/>
              <w:tblW w:w="106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66"/>
            </w:tblGrid>
            <w:tr w:rsidR="008F4F98" w:rsidRPr="00902F55" w14:paraId="7ADF80DF" w14:textId="77777777" w:rsidTr="004A63C2">
              <w:tc>
                <w:tcPr>
                  <w:tcW w:w="1066" w:type="dxa"/>
                </w:tcPr>
                <w:p w14:paraId="18B535D9" w14:textId="77777777" w:rsidR="008F4F98" w:rsidRPr="00902F55" w:rsidRDefault="008F4F98" w:rsidP="00893E9E">
                  <w:pPr>
                    <w:pStyle w:val="Body"/>
                    <w:framePr w:hSpace="187" w:wrap="around" w:vAnchor="page" w:hAnchor="margin" w:x="104" w:y="1873"/>
                    <w:spacing w:before="60" w:after="60"/>
                    <w:suppressOverlap/>
                    <w:rPr>
                      <w:sz w:val="18"/>
                      <w:szCs w:val="18"/>
                    </w:rPr>
                  </w:pPr>
                  <w:r w:rsidRPr="00902F55">
                    <w:rPr>
                      <w:sz w:val="18"/>
                      <w:szCs w:val="18"/>
                    </w:rPr>
                    <w:t>RI.5.8</w:t>
                  </w:r>
                </w:p>
              </w:tc>
            </w:tr>
            <w:tr w:rsidR="008F4F98" w:rsidRPr="00902F55" w14:paraId="5A92E5EF" w14:textId="77777777" w:rsidTr="004A63C2">
              <w:tc>
                <w:tcPr>
                  <w:tcW w:w="1066" w:type="dxa"/>
                </w:tcPr>
                <w:p w14:paraId="6B5FF04F" w14:textId="77777777" w:rsidR="008F4F98" w:rsidRPr="00902F55" w:rsidRDefault="008F4F98" w:rsidP="00893E9E">
                  <w:pPr>
                    <w:pStyle w:val="Body"/>
                    <w:framePr w:hSpace="187" w:wrap="around" w:vAnchor="page" w:hAnchor="margin" w:x="104" w:y="1873"/>
                    <w:spacing w:before="60" w:after="60"/>
                    <w:suppressOverlap/>
                    <w:rPr>
                      <w:sz w:val="18"/>
                      <w:szCs w:val="18"/>
                    </w:rPr>
                  </w:pPr>
                  <w:r w:rsidRPr="00902F55">
                    <w:rPr>
                      <w:sz w:val="18"/>
                      <w:szCs w:val="18"/>
                    </w:rPr>
                    <w:t>W.5.1</w:t>
                  </w:r>
                </w:p>
              </w:tc>
            </w:tr>
            <w:tr w:rsidR="008F4F98" w:rsidRPr="00902F55" w14:paraId="1FB3633A" w14:textId="77777777" w:rsidTr="004A63C2">
              <w:tc>
                <w:tcPr>
                  <w:tcW w:w="1066" w:type="dxa"/>
                </w:tcPr>
                <w:p w14:paraId="508BD691" w14:textId="77777777" w:rsidR="008F4F98" w:rsidRPr="00902F55" w:rsidRDefault="008F4F98" w:rsidP="00893E9E">
                  <w:pPr>
                    <w:pStyle w:val="Body"/>
                    <w:framePr w:hSpace="187" w:wrap="around" w:vAnchor="page" w:hAnchor="margin" w:x="104" w:y="1873"/>
                    <w:spacing w:before="60" w:after="60"/>
                    <w:suppressOverlap/>
                    <w:rPr>
                      <w:sz w:val="18"/>
                      <w:szCs w:val="18"/>
                    </w:rPr>
                  </w:pPr>
                  <w:r w:rsidRPr="00902F55">
                    <w:rPr>
                      <w:iCs/>
                      <w:sz w:val="18"/>
                      <w:szCs w:val="18"/>
                    </w:rPr>
                    <w:t>SL.5.5</w:t>
                  </w:r>
                </w:p>
              </w:tc>
            </w:tr>
          </w:tbl>
          <w:p w14:paraId="3FF266C9" w14:textId="77777777" w:rsidR="008F4F98" w:rsidRPr="00902F55" w:rsidRDefault="008F4F98" w:rsidP="00893E9E">
            <w:pPr>
              <w:pStyle w:val="Body"/>
              <w:spacing w:before="60" w:after="60"/>
              <w:rPr>
                <w:b/>
                <w:sz w:val="18"/>
                <w:szCs w:val="18"/>
              </w:rPr>
            </w:pPr>
          </w:p>
        </w:tc>
        <w:tc>
          <w:tcPr>
            <w:tcW w:w="1462" w:type="dxa"/>
            <w:gridSpan w:val="8"/>
            <w:tcBorders>
              <w:top w:val="nil"/>
              <w:left w:val="nil"/>
              <w:bottom w:val="single" w:sz="4" w:space="0" w:color="auto"/>
              <w:right w:val="nil"/>
            </w:tcBorders>
            <w:shd w:val="clear" w:color="auto" w:fill="auto"/>
          </w:tcPr>
          <w:p w14:paraId="515E0822" w14:textId="77777777" w:rsidR="008F4F98" w:rsidRPr="00902F55" w:rsidRDefault="008F4F98" w:rsidP="00893E9E">
            <w:pPr>
              <w:pStyle w:val="Body"/>
              <w:spacing w:before="60" w:after="60"/>
              <w:rPr>
                <w:b/>
                <w:sz w:val="18"/>
                <w:szCs w:val="18"/>
              </w:rPr>
            </w:pPr>
            <w:r w:rsidRPr="00902F55">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902F55" w14:paraId="608963BF" w14:textId="77777777" w:rsidTr="004A63C2">
              <w:tc>
                <w:tcPr>
                  <w:tcW w:w="1228" w:type="dxa"/>
                </w:tcPr>
                <w:p w14:paraId="1F6AD566" w14:textId="77777777" w:rsidR="008F4F98" w:rsidRPr="00902F55" w:rsidRDefault="008F4F98" w:rsidP="00893E9E">
                  <w:pPr>
                    <w:pStyle w:val="Body"/>
                    <w:framePr w:hSpace="187" w:wrap="around" w:vAnchor="page" w:hAnchor="margin" w:x="104" w:y="1873"/>
                    <w:spacing w:before="60" w:after="60"/>
                    <w:suppressOverlap/>
                    <w:rPr>
                      <w:sz w:val="18"/>
                      <w:szCs w:val="18"/>
                    </w:rPr>
                  </w:pPr>
                  <w:r w:rsidRPr="00902F55">
                    <w:rPr>
                      <w:sz w:val="18"/>
                      <w:szCs w:val="18"/>
                    </w:rPr>
                    <w:t>EU1/EQ1</w:t>
                  </w:r>
                </w:p>
              </w:tc>
            </w:tr>
            <w:tr w:rsidR="008F4F98" w:rsidRPr="00902F55" w14:paraId="3D08B995" w14:textId="77777777" w:rsidTr="004A63C2">
              <w:tc>
                <w:tcPr>
                  <w:tcW w:w="1228" w:type="dxa"/>
                </w:tcPr>
                <w:p w14:paraId="11C49159" w14:textId="77777777" w:rsidR="008F4F98" w:rsidRPr="00902F55" w:rsidRDefault="008F4F98" w:rsidP="00893E9E">
                  <w:pPr>
                    <w:pStyle w:val="Body"/>
                    <w:framePr w:hSpace="187" w:wrap="around" w:vAnchor="page" w:hAnchor="margin" w:x="104" w:y="1873"/>
                    <w:spacing w:before="60" w:after="60"/>
                    <w:suppressOverlap/>
                    <w:rPr>
                      <w:sz w:val="18"/>
                      <w:szCs w:val="18"/>
                    </w:rPr>
                  </w:pPr>
                  <w:r w:rsidRPr="00902F55">
                    <w:rPr>
                      <w:sz w:val="18"/>
                      <w:szCs w:val="18"/>
                    </w:rPr>
                    <w:t>EU3/EQ3</w:t>
                  </w:r>
                </w:p>
              </w:tc>
            </w:tr>
            <w:tr w:rsidR="008F4F98" w:rsidRPr="00902F55" w14:paraId="1041365C" w14:textId="77777777" w:rsidTr="004A63C2">
              <w:tc>
                <w:tcPr>
                  <w:tcW w:w="1228" w:type="dxa"/>
                </w:tcPr>
                <w:p w14:paraId="12C45017" w14:textId="77777777" w:rsidR="008F4F98" w:rsidRPr="00902F55" w:rsidRDefault="008F4F98" w:rsidP="00893E9E">
                  <w:pPr>
                    <w:pStyle w:val="Body"/>
                    <w:framePr w:hSpace="187" w:wrap="around" w:vAnchor="page" w:hAnchor="margin" w:x="104" w:y="1873"/>
                    <w:spacing w:before="60" w:after="60"/>
                    <w:suppressOverlap/>
                    <w:rPr>
                      <w:sz w:val="18"/>
                      <w:szCs w:val="18"/>
                    </w:rPr>
                  </w:pPr>
                  <w:r w:rsidRPr="00902F55">
                    <w:rPr>
                      <w:sz w:val="18"/>
                      <w:szCs w:val="18"/>
                    </w:rPr>
                    <w:t>EU4/EQ4</w:t>
                  </w:r>
                </w:p>
              </w:tc>
            </w:tr>
          </w:tbl>
          <w:p w14:paraId="30CF1D26" w14:textId="77777777" w:rsidR="008F4F98" w:rsidRPr="00902F55" w:rsidRDefault="008F4F98" w:rsidP="00893E9E">
            <w:pPr>
              <w:pStyle w:val="Body"/>
              <w:spacing w:before="60" w:after="60"/>
              <w:rPr>
                <w:b/>
                <w:sz w:val="18"/>
                <w:szCs w:val="18"/>
              </w:rPr>
            </w:pPr>
          </w:p>
        </w:tc>
        <w:tc>
          <w:tcPr>
            <w:tcW w:w="1400" w:type="dxa"/>
            <w:gridSpan w:val="5"/>
            <w:tcBorders>
              <w:top w:val="nil"/>
              <w:left w:val="nil"/>
              <w:bottom w:val="single" w:sz="4" w:space="0" w:color="auto"/>
              <w:right w:val="single" w:sz="4" w:space="0" w:color="auto"/>
            </w:tcBorders>
            <w:shd w:val="clear" w:color="auto" w:fill="auto"/>
          </w:tcPr>
          <w:p w14:paraId="149DF75A" w14:textId="77777777" w:rsidR="008F4F98" w:rsidRPr="00902F55" w:rsidRDefault="008F4F98" w:rsidP="00893E9E">
            <w:pPr>
              <w:pStyle w:val="Body"/>
              <w:spacing w:before="60" w:after="60"/>
              <w:rPr>
                <w:b/>
                <w:sz w:val="18"/>
                <w:szCs w:val="18"/>
              </w:rPr>
            </w:pPr>
            <w:r w:rsidRPr="00902F55">
              <w:rPr>
                <w:b/>
                <w:sz w:val="18"/>
                <w:szCs w:val="18"/>
              </w:rPr>
              <w:t>AGs:</w:t>
            </w:r>
          </w:p>
          <w:tbl>
            <w:tblPr>
              <w:tblStyle w:val="TableGrid"/>
              <w:tblW w:w="11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26"/>
            </w:tblGrid>
            <w:tr w:rsidR="008F4F98" w:rsidRPr="00902F55" w14:paraId="6DBFD82C" w14:textId="77777777" w:rsidTr="004A63C2">
              <w:tc>
                <w:tcPr>
                  <w:tcW w:w="1126" w:type="dxa"/>
                </w:tcPr>
                <w:p w14:paraId="0B26E22F" w14:textId="77777777" w:rsidR="008F4F98" w:rsidRPr="00902F55" w:rsidRDefault="008F4F98" w:rsidP="00893E9E">
                  <w:pPr>
                    <w:pStyle w:val="Body"/>
                    <w:framePr w:hSpace="187" w:wrap="around" w:vAnchor="page" w:hAnchor="margin" w:x="104" w:y="1873"/>
                    <w:spacing w:before="60" w:after="60"/>
                    <w:suppressOverlap/>
                    <w:rPr>
                      <w:bCs/>
                      <w:sz w:val="18"/>
                      <w:szCs w:val="18"/>
                    </w:rPr>
                  </w:pPr>
                  <w:r w:rsidRPr="00902F55">
                    <w:rPr>
                      <w:bCs/>
                      <w:sz w:val="18"/>
                      <w:szCs w:val="18"/>
                    </w:rPr>
                    <w:t>A11</w:t>
                  </w:r>
                </w:p>
              </w:tc>
            </w:tr>
            <w:tr w:rsidR="008F4F98" w:rsidRPr="00902F55" w14:paraId="4F289B34" w14:textId="77777777" w:rsidTr="004A63C2">
              <w:tc>
                <w:tcPr>
                  <w:tcW w:w="1126" w:type="dxa"/>
                </w:tcPr>
                <w:p w14:paraId="73D50B8A" w14:textId="77777777" w:rsidR="008F4F98" w:rsidRPr="00902F55" w:rsidRDefault="008F4F98" w:rsidP="00893E9E">
                  <w:pPr>
                    <w:pStyle w:val="Body"/>
                    <w:framePr w:hSpace="187" w:wrap="around" w:vAnchor="page" w:hAnchor="margin" w:x="104" w:y="1873"/>
                    <w:spacing w:before="60" w:after="60"/>
                    <w:suppressOverlap/>
                    <w:rPr>
                      <w:bCs/>
                      <w:sz w:val="18"/>
                      <w:szCs w:val="18"/>
                    </w:rPr>
                  </w:pPr>
                  <w:r w:rsidRPr="00902F55">
                    <w:rPr>
                      <w:bCs/>
                      <w:sz w:val="18"/>
                      <w:szCs w:val="18"/>
                    </w:rPr>
                    <w:t>A12</w:t>
                  </w:r>
                </w:p>
              </w:tc>
            </w:tr>
            <w:tr w:rsidR="008F4F98" w:rsidRPr="00902F55" w14:paraId="4759E9BA" w14:textId="77777777" w:rsidTr="004A63C2">
              <w:tc>
                <w:tcPr>
                  <w:tcW w:w="1126" w:type="dxa"/>
                </w:tcPr>
                <w:p w14:paraId="63D6ED49" w14:textId="77777777" w:rsidR="008F4F98" w:rsidRPr="00902F55" w:rsidRDefault="008F4F98" w:rsidP="00893E9E">
                  <w:pPr>
                    <w:pStyle w:val="Body"/>
                    <w:framePr w:hSpace="187" w:wrap="around" w:vAnchor="page" w:hAnchor="margin" w:x="104" w:y="1873"/>
                    <w:spacing w:before="60" w:after="60"/>
                    <w:suppressOverlap/>
                    <w:rPr>
                      <w:bCs/>
                      <w:sz w:val="18"/>
                      <w:szCs w:val="18"/>
                    </w:rPr>
                  </w:pPr>
                  <w:r w:rsidRPr="00902F55">
                    <w:rPr>
                      <w:bCs/>
                      <w:sz w:val="18"/>
                      <w:szCs w:val="18"/>
                    </w:rPr>
                    <w:t>A13</w:t>
                  </w:r>
                </w:p>
              </w:tc>
            </w:tr>
            <w:tr w:rsidR="008F4F98" w:rsidRPr="00902F55" w14:paraId="434824D1" w14:textId="77777777" w:rsidTr="004A63C2">
              <w:tc>
                <w:tcPr>
                  <w:tcW w:w="1126" w:type="dxa"/>
                </w:tcPr>
                <w:p w14:paraId="5F686719" w14:textId="77777777" w:rsidR="008F4F98" w:rsidRPr="00902F55" w:rsidRDefault="008F4F98" w:rsidP="00893E9E">
                  <w:pPr>
                    <w:pStyle w:val="Body"/>
                    <w:framePr w:hSpace="187" w:wrap="around" w:vAnchor="page" w:hAnchor="margin" w:x="104" w:y="1873"/>
                    <w:spacing w:before="60" w:after="60"/>
                    <w:suppressOverlap/>
                    <w:rPr>
                      <w:bCs/>
                      <w:sz w:val="18"/>
                      <w:szCs w:val="18"/>
                    </w:rPr>
                  </w:pPr>
                  <w:r w:rsidRPr="00902F55">
                    <w:rPr>
                      <w:bCs/>
                      <w:sz w:val="18"/>
                      <w:szCs w:val="18"/>
                    </w:rPr>
                    <w:t>A14</w:t>
                  </w:r>
                </w:p>
              </w:tc>
            </w:tr>
            <w:tr w:rsidR="008F4F98" w:rsidRPr="00902F55" w14:paraId="7818732B" w14:textId="77777777" w:rsidTr="004A63C2">
              <w:tc>
                <w:tcPr>
                  <w:tcW w:w="1126" w:type="dxa"/>
                </w:tcPr>
                <w:p w14:paraId="41B92DA2" w14:textId="77777777" w:rsidR="008F4F98" w:rsidRPr="00902F55" w:rsidRDefault="008F4F98" w:rsidP="00893E9E">
                  <w:pPr>
                    <w:pStyle w:val="Body"/>
                    <w:framePr w:hSpace="187" w:wrap="around" w:vAnchor="page" w:hAnchor="margin" w:x="104" w:y="1873"/>
                    <w:spacing w:before="60" w:after="60"/>
                    <w:suppressOverlap/>
                    <w:rPr>
                      <w:bCs/>
                      <w:sz w:val="18"/>
                      <w:szCs w:val="18"/>
                    </w:rPr>
                  </w:pPr>
                  <w:r w:rsidRPr="00902F55">
                    <w:rPr>
                      <w:bCs/>
                      <w:sz w:val="18"/>
                      <w:szCs w:val="18"/>
                    </w:rPr>
                    <w:t>A15</w:t>
                  </w:r>
                </w:p>
              </w:tc>
            </w:tr>
            <w:tr w:rsidR="008F4F98" w:rsidRPr="00902F55" w14:paraId="7904C96E" w14:textId="77777777" w:rsidTr="004A63C2">
              <w:tc>
                <w:tcPr>
                  <w:tcW w:w="1126" w:type="dxa"/>
                </w:tcPr>
                <w:p w14:paraId="5D073839" w14:textId="77777777" w:rsidR="008F4F98" w:rsidRPr="00902F55" w:rsidRDefault="008F4F98" w:rsidP="00893E9E">
                  <w:pPr>
                    <w:pStyle w:val="Body"/>
                    <w:framePr w:hSpace="187" w:wrap="around" w:vAnchor="page" w:hAnchor="margin" w:x="104" w:y="1873"/>
                    <w:spacing w:before="60" w:after="60"/>
                    <w:suppressOverlap/>
                    <w:rPr>
                      <w:bCs/>
                      <w:sz w:val="18"/>
                      <w:szCs w:val="18"/>
                    </w:rPr>
                  </w:pPr>
                  <w:r w:rsidRPr="00902F55">
                    <w:rPr>
                      <w:bCs/>
                      <w:color w:val="000000" w:themeColor="text1"/>
                      <w:sz w:val="18"/>
                      <w:szCs w:val="18"/>
                    </w:rPr>
                    <w:t>A</w:t>
                  </w:r>
                  <w:r>
                    <w:rPr>
                      <w:bCs/>
                      <w:color w:val="000000" w:themeColor="text1"/>
                      <w:sz w:val="18"/>
                      <w:szCs w:val="18"/>
                    </w:rPr>
                    <w:t>19</w:t>
                  </w:r>
                </w:p>
              </w:tc>
            </w:tr>
          </w:tbl>
          <w:p w14:paraId="47B08249" w14:textId="77777777" w:rsidR="008F4F98" w:rsidRPr="00902F55" w:rsidRDefault="008F4F98" w:rsidP="00893E9E">
            <w:pPr>
              <w:pStyle w:val="Body"/>
              <w:spacing w:before="60" w:after="60"/>
              <w:rPr>
                <w:b/>
                <w:sz w:val="18"/>
                <w:szCs w:val="18"/>
              </w:rPr>
            </w:pPr>
          </w:p>
        </w:tc>
      </w:tr>
      <w:tr w:rsidR="0084185B" w:rsidRPr="003F7FE2" w14:paraId="5357A710"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42DE3EA3" w14:textId="77777777" w:rsidR="0084185B" w:rsidRPr="003F7FE2" w:rsidRDefault="0084185B" w:rsidP="00893E9E">
            <w:pPr>
              <w:pStyle w:val="Body"/>
              <w:spacing w:before="60" w:after="60"/>
              <w:rPr>
                <w:color w:val="000000" w:themeColor="text1"/>
              </w:rPr>
            </w:pPr>
            <w:r>
              <w:rPr>
                <w:b/>
                <w:bCs/>
                <w:color w:val="000000" w:themeColor="text1"/>
              </w:rPr>
              <w:t>Inf</w:t>
            </w:r>
            <w:r w:rsidRPr="003F7FE2">
              <w:rPr>
                <w:b/>
                <w:bCs/>
                <w:color w:val="000000" w:themeColor="text1"/>
              </w:rPr>
              <w:t xml:space="preserve">ormal Assessment: </w:t>
            </w:r>
            <w:r>
              <w:rPr>
                <w:b/>
                <w:bCs/>
                <w:color w:val="000000" w:themeColor="text1"/>
              </w:rPr>
              <w:t>The Earth is Round</w:t>
            </w:r>
          </w:p>
          <w:p w14:paraId="6315B899" w14:textId="77777777" w:rsidR="0084185B" w:rsidRPr="003F7FE2" w:rsidRDefault="0084185B" w:rsidP="00893E9E">
            <w:pPr>
              <w:pStyle w:val="Body"/>
              <w:spacing w:before="60" w:after="60"/>
            </w:pPr>
            <w:r w:rsidRPr="003F7FE2">
              <w:rPr>
                <w:color w:val="000000" w:themeColor="text1"/>
              </w:rPr>
              <w:t xml:space="preserve">Students </w:t>
            </w:r>
            <w:r>
              <w:rPr>
                <w:color w:val="000000" w:themeColor="text1"/>
              </w:rPr>
              <w:t xml:space="preserve">explore core curricular materials, videos, simulations, and other teacher-curated resources to identify evidence to support the idea of a spherical Earth. Students record their findings in graphic organizers, concept maps, and scientific notebooks. As students explore content, the teacher poses questions that encourage students to think deeply about the topic and justify the evidence they have recorded. </w:t>
            </w:r>
          </w:p>
        </w:tc>
      </w:tr>
      <w:tr w:rsidR="0084185B" w:rsidRPr="00FD5517" w14:paraId="2091F763" w14:textId="77777777" w:rsidTr="00893E9E">
        <w:trPr>
          <w:trHeight w:val="747"/>
        </w:trPr>
        <w:tc>
          <w:tcPr>
            <w:tcW w:w="5416" w:type="dxa"/>
            <w:gridSpan w:val="13"/>
            <w:tcBorders>
              <w:top w:val="nil"/>
              <w:left w:val="single" w:sz="4" w:space="0" w:color="auto"/>
              <w:bottom w:val="nil"/>
              <w:right w:val="nil"/>
            </w:tcBorders>
            <w:shd w:val="clear" w:color="auto" w:fill="auto"/>
          </w:tcPr>
          <w:p w14:paraId="64B0F6B7" w14:textId="77777777" w:rsidR="0084185B" w:rsidRPr="003F7FE2" w:rsidRDefault="0084185B" w:rsidP="00893E9E">
            <w:pPr>
              <w:pStyle w:val="Body"/>
              <w:spacing w:before="60" w:after="60"/>
              <w:rPr>
                <w:b/>
              </w:rPr>
            </w:pPr>
            <w:r w:rsidRPr="003F7FE2">
              <w:rPr>
                <w:b/>
              </w:rPr>
              <w:t>Assessment Purpose and Use</w:t>
            </w:r>
          </w:p>
          <w:p w14:paraId="73F5A584" w14:textId="77777777" w:rsidR="0084185B" w:rsidRPr="003F7FE2" w:rsidRDefault="0084185B" w:rsidP="00893E9E">
            <w:pPr>
              <w:keepNext/>
              <w:widowControl w:val="0"/>
              <w:numPr>
                <w:ilvl w:val="0"/>
                <w:numId w:val="18"/>
              </w:numPr>
              <w:spacing w:before="60" w:after="60"/>
              <w:rPr>
                <w:rFonts w:asciiTheme="minorHAnsi" w:hAnsiTheme="minorHAnsi" w:cstheme="minorHAnsi"/>
              </w:rPr>
            </w:pPr>
            <w:r w:rsidRPr="003F7FE2">
              <w:rPr>
                <w:rFonts w:asciiTheme="minorHAnsi" w:eastAsia="Calibri" w:hAnsiTheme="minorHAnsi" w:cstheme="minorHAnsi"/>
              </w:rPr>
              <w:t xml:space="preserve">To determine how much support students may need in representing, analyzing, and drawing conclusions from </w:t>
            </w:r>
            <w:r>
              <w:rPr>
                <w:rFonts w:asciiTheme="minorHAnsi" w:eastAsia="Calibri" w:hAnsiTheme="minorHAnsi" w:cstheme="minorHAnsi"/>
              </w:rPr>
              <w:t>research</w:t>
            </w:r>
            <w:r w:rsidRPr="003F7FE2">
              <w:rPr>
                <w:rFonts w:asciiTheme="minorHAnsi" w:eastAsia="Calibri" w:hAnsiTheme="minorHAnsi" w:cstheme="minorHAnsi"/>
              </w:rPr>
              <w:t xml:space="preserve">. </w:t>
            </w:r>
          </w:p>
          <w:p w14:paraId="31DBAD65" w14:textId="77777777" w:rsidR="0084185B" w:rsidRPr="00047CB5" w:rsidRDefault="0084185B" w:rsidP="00893E9E">
            <w:pPr>
              <w:pStyle w:val="Body"/>
              <w:numPr>
                <w:ilvl w:val="0"/>
                <w:numId w:val="18"/>
              </w:numPr>
              <w:spacing w:before="60" w:after="60"/>
              <w:rPr>
                <w:b/>
              </w:rPr>
            </w:pPr>
            <w:r w:rsidRPr="003F7FE2">
              <w:t>To support instruction in future units.</w:t>
            </w:r>
          </w:p>
        </w:tc>
        <w:tc>
          <w:tcPr>
            <w:tcW w:w="4299" w:type="dxa"/>
            <w:gridSpan w:val="23"/>
            <w:tcBorders>
              <w:top w:val="nil"/>
              <w:left w:val="nil"/>
              <w:bottom w:val="nil"/>
              <w:right w:val="single" w:sz="4" w:space="0" w:color="auto"/>
            </w:tcBorders>
            <w:shd w:val="clear" w:color="auto" w:fill="auto"/>
          </w:tcPr>
          <w:p w14:paraId="5397B9A8" w14:textId="77777777" w:rsidR="0084185B" w:rsidRPr="003F7FE2" w:rsidRDefault="0084185B" w:rsidP="00893E9E">
            <w:pPr>
              <w:pStyle w:val="Body"/>
              <w:spacing w:before="60" w:after="60"/>
            </w:pPr>
            <w:r w:rsidRPr="003F7FE2">
              <w:rPr>
                <w:b/>
                <w:bCs/>
              </w:rPr>
              <w:t xml:space="preserve">Administration Time: </w:t>
            </w:r>
            <w:r>
              <w:t>50</w:t>
            </w:r>
            <w:r w:rsidRPr="003F7FE2">
              <w:t xml:space="preserve"> minutes</w:t>
            </w:r>
          </w:p>
          <w:p w14:paraId="7EBA442F" w14:textId="77777777" w:rsidR="0084185B" w:rsidRPr="003F7FE2" w:rsidRDefault="0084185B" w:rsidP="00893E9E">
            <w:pPr>
              <w:pStyle w:val="Body"/>
              <w:spacing w:before="60" w:after="60"/>
              <w:rPr>
                <w:b/>
              </w:rPr>
            </w:pPr>
            <w:r w:rsidRPr="003F7FE2">
              <w:rPr>
                <w:b/>
                <w:bCs/>
              </w:rPr>
              <w:t>Scoring Time:</w:t>
            </w:r>
            <w:r w:rsidRPr="003F7FE2">
              <w:t xml:space="preserve"> </w:t>
            </w:r>
            <w:r>
              <w:t>5</w:t>
            </w:r>
            <w:r w:rsidRPr="003F7FE2">
              <w:t xml:space="preserve"> minutes</w:t>
            </w:r>
            <w:r w:rsidRPr="003F7FE2">
              <w:rPr>
                <w:b/>
              </w:rPr>
              <w:t xml:space="preserve"> </w:t>
            </w:r>
          </w:p>
          <w:p w14:paraId="4AD6BD54" w14:textId="77777777" w:rsidR="0084185B" w:rsidRPr="003F7FE2" w:rsidRDefault="0084185B" w:rsidP="00893E9E">
            <w:pPr>
              <w:pStyle w:val="Body"/>
              <w:spacing w:before="60" w:after="60"/>
              <w:rPr>
                <w:b/>
              </w:rPr>
            </w:pPr>
            <w:r w:rsidRPr="003F7FE2">
              <w:rPr>
                <w:b/>
              </w:rPr>
              <w:t>Assessment Type(s)</w:t>
            </w:r>
          </w:p>
          <w:p w14:paraId="2B2A1BE7" w14:textId="77777777" w:rsidR="0084185B" w:rsidRPr="003F7FE2" w:rsidRDefault="0084185B" w:rsidP="00893E9E">
            <w:pPr>
              <w:pStyle w:val="Body"/>
              <w:spacing w:before="60" w:after="60"/>
              <w:rPr>
                <w:b/>
                <w:bCs/>
              </w:rPr>
            </w:pPr>
            <w:r>
              <w:t>Informal-Classroom Check-in</w:t>
            </w:r>
          </w:p>
          <w:p w14:paraId="097D4556" w14:textId="77777777" w:rsidR="0084185B" w:rsidRPr="003F7FE2" w:rsidRDefault="0084185B" w:rsidP="00893E9E">
            <w:pPr>
              <w:pStyle w:val="Body"/>
              <w:spacing w:before="60" w:after="60"/>
              <w:rPr>
                <w:b/>
                <w:bCs/>
              </w:rPr>
            </w:pPr>
            <w:r w:rsidRPr="003F7FE2">
              <w:rPr>
                <w:b/>
                <w:bCs/>
              </w:rPr>
              <w:t>Assessment Sub-Type(s)</w:t>
            </w:r>
          </w:p>
          <w:p w14:paraId="25D9B49C" w14:textId="77777777" w:rsidR="0084185B" w:rsidRDefault="0084185B" w:rsidP="00893E9E">
            <w:pPr>
              <w:pStyle w:val="Body"/>
              <w:spacing w:before="60" w:after="60"/>
            </w:pPr>
            <w:r>
              <w:t>In the moment questions</w:t>
            </w:r>
          </w:p>
          <w:p w14:paraId="2BF27946" w14:textId="77777777" w:rsidR="0084185B" w:rsidRPr="004B28BA" w:rsidRDefault="0084185B" w:rsidP="00893E9E">
            <w:pPr>
              <w:pStyle w:val="Body"/>
              <w:spacing w:before="60" w:after="60"/>
            </w:pPr>
            <w:r w:rsidRPr="004B28BA">
              <w:t>Graphic organizers</w:t>
            </w:r>
          </w:p>
          <w:p w14:paraId="1023398A" w14:textId="77777777" w:rsidR="0084185B" w:rsidRPr="004B28BA" w:rsidRDefault="0084185B" w:rsidP="00893E9E">
            <w:pPr>
              <w:pStyle w:val="Body"/>
              <w:spacing w:before="60" w:after="60"/>
            </w:pPr>
            <w:r w:rsidRPr="004B28BA">
              <w:t>Concept Maps</w:t>
            </w:r>
          </w:p>
          <w:p w14:paraId="32632512" w14:textId="77777777" w:rsidR="0084185B" w:rsidRPr="00FD5517" w:rsidRDefault="0084185B" w:rsidP="00893E9E">
            <w:pPr>
              <w:pStyle w:val="Body"/>
              <w:spacing w:before="60" w:after="60"/>
            </w:pPr>
            <w:r w:rsidRPr="004B28BA">
              <w:t>Research Report</w:t>
            </w:r>
          </w:p>
        </w:tc>
      </w:tr>
      <w:tr w:rsidR="0084185B" w:rsidRPr="00735629" w14:paraId="738FDB4A"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1ACC4E42" w14:textId="77777777" w:rsidR="0084185B" w:rsidRDefault="0084185B" w:rsidP="00893E9E">
            <w:pPr>
              <w:pStyle w:val="Body"/>
              <w:spacing w:before="60" w:after="60"/>
              <w:rPr>
                <w:b/>
                <w:bCs/>
                <w:color w:val="000000" w:themeColor="text1"/>
              </w:rPr>
            </w:pPr>
            <w:r w:rsidRPr="003F7FE2">
              <w:rPr>
                <w:b/>
                <w:bCs/>
                <w:color w:val="000000" w:themeColor="text1"/>
              </w:rPr>
              <w:t>These assessments will assess students’ ability to:</w:t>
            </w:r>
          </w:p>
          <w:p w14:paraId="2AE303C8" w14:textId="77777777" w:rsidR="0084185B" w:rsidRPr="00735629" w:rsidRDefault="0084185B" w:rsidP="00893E9E">
            <w:pPr>
              <w:pStyle w:val="ListParagraph"/>
              <w:spacing w:before="60" w:after="60"/>
              <w:rPr>
                <w:rFonts w:eastAsia="Symbol"/>
              </w:rPr>
            </w:pPr>
            <w:r>
              <w:t xml:space="preserve">Identify scientific evidence, data, or models for evidence that the Earth’s shape is spherical. </w:t>
            </w:r>
          </w:p>
          <w:p w14:paraId="6214E646" w14:textId="77777777" w:rsidR="0084185B" w:rsidRPr="006A45CD" w:rsidRDefault="0084185B" w:rsidP="00893E9E">
            <w:pPr>
              <w:pStyle w:val="ListParagraph"/>
              <w:spacing w:before="60" w:after="60"/>
              <w:rPr>
                <w:rFonts w:eastAsia="Symbol"/>
              </w:rPr>
            </w:pPr>
            <w:r w:rsidRPr="006A45CD">
              <w:rPr>
                <w:rFonts w:eastAsia="Symbol"/>
              </w:rPr>
              <w:t>Identify what evidence or data supports an argument that the gravitational force exerted by Earth on objects is directed down</w:t>
            </w:r>
            <w:r>
              <w:rPr>
                <w:rFonts w:eastAsia="Symbol"/>
              </w:rPr>
              <w:t>.</w:t>
            </w:r>
          </w:p>
          <w:p w14:paraId="56D2E45E" w14:textId="77777777" w:rsidR="0084185B" w:rsidRPr="00735629" w:rsidRDefault="0084185B" w:rsidP="00893E9E">
            <w:pPr>
              <w:pStyle w:val="ListParagraph"/>
              <w:spacing w:before="60" w:after="60"/>
              <w:rPr>
                <w:color w:val="000000"/>
              </w:rPr>
            </w:pPr>
            <w:r w:rsidRPr="006A45CD">
              <w:rPr>
                <w:rFonts w:eastAsia="Symbol"/>
              </w:rPr>
              <w:t>Use evidence and/or data to support an argument that the gravitational force exerted by Earth on objects is directed down</w:t>
            </w:r>
            <w:r>
              <w:rPr>
                <w:rFonts w:eastAsia="Symbol"/>
              </w:rPr>
              <w:t>.</w:t>
            </w:r>
          </w:p>
        </w:tc>
      </w:tr>
      <w:tr w:rsidR="0084185B" w:rsidRPr="003F7FE2" w14:paraId="57B4DB97"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70DC8A5C" w14:textId="77777777" w:rsidR="0084185B" w:rsidRPr="003F7FE2" w:rsidRDefault="0084185B" w:rsidP="00893E9E">
            <w:pPr>
              <w:pStyle w:val="Body"/>
              <w:spacing w:before="60" w:after="60"/>
              <w:rPr>
                <w:b/>
              </w:rPr>
            </w:pPr>
            <w:r w:rsidRPr="008D44CE">
              <w:rPr>
                <w:b/>
                <w:bCs/>
              </w:rPr>
              <w:t>Stage 1 &amp; Stage 3 Associations</w:t>
            </w:r>
            <w:r w:rsidRPr="008D44CE">
              <w:rPr>
                <w:b/>
              </w:rPr>
              <w:t>:</w:t>
            </w:r>
          </w:p>
        </w:tc>
      </w:tr>
      <w:tr w:rsidR="0084185B" w:rsidRPr="005C54E3" w14:paraId="73A8E553" w14:textId="77777777" w:rsidTr="00893E9E">
        <w:trPr>
          <w:trHeight w:val="567"/>
        </w:trPr>
        <w:tc>
          <w:tcPr>
            <w:tcW w:w="4108" w:type="dxa"/>
            <w:gridSpan w:val="4"/>
            <w:tcBorders>
              <w:top w:val="nil"/>
              <w:left w:val="single" w:sz="4" w:space="0" w:color="auto"/>
              <w:bottom w:val="single" w:sz="4" w:space="0" w:color="auto"/>
              <w:right w:val="nil"/>
            </w:tcBorders>
            <w:shd w:val="clear" w:color="auto" w:fill="auto"/>
          </w:tcPr>
          <w:p w14:paraId="5059068C" w14:textId="77777777" w:rsidR="0084185B" w:rsidRPr="005C54E3" w:rsidRDefault="0084185B" w:rsidP="00893E9E">
            <w:pPr>
              <w:pStyle w:val="Body"/>
              <w:spacing w:before="60" w:after="60"/>
              <w:rPr>
                <w:b/>
                <w:sz w:val="18"/>
                <w:szCs w:val="18"/>
              </w:rPr>
            </w:pPr>
            <w:r w:rsidRPr="005C54E3">
              <w:rPr>
                <w:b/>
                <w:sz w:val="18"/>
                <w:szCs w:val="18"/>
              </w:rPr>
              <w:t xml:space="preserve">Stage 3 Connection(s): </w:t>
            </w:r>
          </w:p>
          <w:p w14:paraId="025D08C6" w14:textId="77777777" w:rsidR="0084185B" w:rsidRPr="00047CB5" w:rsidRDefault="0084185B" w:rsidP="00893E9E">
            <w:pPr>
              <w:pStyle w:val="Body"/>
              <w:numPr>
                <w:ilvl w:val="0"/>
                <w:numId w:val="21"/>
              </w:numPr>
              <w:spacing w:before="60" w:after="60"/>
            </w:pPr>
            <w:r>
              <w:rPr>
                <w:sz w:val="18"/>
                <w:szCs w:val="18"/>
              </w:rPr>
              <w:t>Round and Down, but How?</w:t>
            </w:r>
          </w:p>
        </w:tc>
        <w:tc>
          <w:tcPr>
            <w:tcW w:w="1376" w:type="dxa"/>
            <w:gridSpan w:val="12"/>
            <w:tcBorders>
              <w:top w:val="nil"/>
              <w:left w:val="nil"/>
              <w:bottom w:val="single" w:sz="4" w:space="0" w:color="auto"/>
              <w:right w:val="nil"/>
            </w:tcBorders>
            <w:shd w:val="clear" w:color="auto" w:fill="auto"/>
          </w:tcPr>
          <w:p w14:paraId="46263439" w14:textId="77777777" w:rsidR="0084185B" w:rsidRPr="005C54E3" w:rsidRDefault="0084185B"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4"/>
            </w:tblGrid>
            <w:tr w:rsidR="0084185B" w:rsidRPr="005C54E3" w14:paraId="34C89886" w14:textId="77777777" w:rsidTr="00CE4187">
              <w:trPr>
                <w:trHeight w:val="76"/>
              </w:trPr>
              <w:tc>
                <w:tcPr>
                  <w:tcW w:w="1094" w:type="dxa"/>
                </w:tcPr>
                <w:p w14:paraId="42AE5390" w14:textId="77777777" w:rsidR="0084185B" w:rsidRPr="005C54E3" w:rsidRDefault="0084185B" w:rsidP="00893E9E">
                  <w:pPr>
                    <w:pStyle w:val="Body"/>
                    <w:framePr w:hSpace="187" w:wrap="around" w:vAnchor="page" w:hAnchor="margin" w:x="104" w:y="1873"/>
                    <w:spacing w:before="60" w:after="60"/>
                    <w:suppressOverlap/>
                    <w:rPr>
                      <w:bCs/>
                      <w:sz w:val="18"/>
                      <w:szCs w:val="18"/>
                    </w:rPr>
                  </w:pPr>
                  <w:r>
                    <w:rPr>
                      <w:bCs/>
                      <w:sz w:val="18"/>
                      <w:szCs w:val="18"/>
                    </w:rPr>
                    <w:t>5-PS2-1</w:t>
                  </w:r>
                </w:p>
              </w:tc>
            </w:tr>
          </w:tbl>
          <w:p w14:paraId="0E902506" w14:textId="77777777" w:rsidR="0084185B" w:rsidRPr="005C54E3" w:rsidRDefault="0084185B" w:rsidP="00893E9E">
            <w:pPr>
              <w:pStyle w:val="Body"/>
              <w:tabs>
                <w:tab w:val="left" w:pos="825"/>
              </w:tabs>
              <w:spacing w:before="60" w:after="60"/>
              <w:rPr>
                <w:b/>
                <w:sz w:val="18"/>
                <w:szCs w:val="18"/>
              </w:rPr>
            </w:pPr>
          </w:p>
        </w:tc>
        <w:tc>
          <w:tcPr>
            <w:tcW w:w="1405" w:type="dxa"/>
            <w:gridSpan w:val="9"/>
            <w:tcBorders>
              <w:top w:val="nil"/>
              <w:left w:val="nil"/>
              <w:bottom w:val="single" w:sz="4" w:space="0" w:color="auto"/>
              <w:right w:val="nil"/>
            </w:tcBorders>
            <w:shd w:val="clear" w:color="auto" w:fill="auto"/>
          </w:tcPr>
          <w:p w14:paraId="4AE91093" w14:textId="77777777" w:rsidR="0084185B" w:rsidRPr="005C54E3" w:rsidRDefault="0084185B"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4185B" w:rsidRPr="005C54E3" w14:paraId="76BEA024" w14:textId="77777777" w:rsidTr="00CE4187">
              <w:tc>
                <w:tcPr>
                  <w:tcW w:w="1228" w:type="dxa"/>
                </w:tcPr>
                <w:p w14:paraId="6A2DB67C" w14:textId="77777777" w:rsidR="0084185B" w:rsidRPr="005C54E3" w:rsidRDefault="0084185B" w:rsidP="00893E9E">
                  <w:pPr>
                    <w:pStyle w:val="Body"/>
                    <w:framePr w:hSpace="187" w:wrap="around" w:vAnchor="page" w:hAnchor="margin" w:x="104" w:y="1873"/>
                    <w:spacing w:before="60" w:after="60"/>
                    <w:suppressOverlap/>
                    <w:rPr>
                      <w:bCs/>
                      <w:sz w:val="18"/>
                      <w:szCs w:val="18"/>
                    </w:rPr>
                  </w:pPr>
                  <w:r>
                    <w:rPr>
                      <w:bCs/>
                      <w:sz w:val="18"/>
                      <w:szCs w:val="18"/>
                    </w:rPr>
                    <w:t>SL.5.5</w:t>
                  </w:r>
                </w:p>
              </w:tc>
            </w:tr>
          </w:tbl>
          <w:p w14:paraId="0A1270E7" w14:textId="77777777" w:rsidR="0084185B" w:rsidRPr="005C54E3" w:rsidRDefault="0084185B" w:rsidP="00893E9E">
            <w:pPr>
              <w:pStyle w:val="Body"/>
              <w:spacing w:before="60" w:after="60"/>
              <w:rPr>
                <w:b/>
                <w:sz w:val="18"/>
                <w:szCs w:val="18"/>
              </w:rPr>
            </w:pPr>
          </w:p>
        </w:tc>
        <w:tc>
          <w:tcPr>
            <w:tcW w:w="1461" w:type="dxa"/>
            <w:gridSpan w:val="8"/>
            <w:tcBorders>
              <w:top w:val="nil"/>
              <w:left w:val="nil"/>
              <w:bottom w:val="single" w:sz="4" w:space="0" w:color="auto"/>
              <w:right w:val="nil"/>
            </w:tcBorders>
            <w:shd w:val="clear" w:color="auto" w:fill="auto"/>
          </w:tcPr>
          <w:p w14:paraId="00821015" w14:textId="77777777" w:rsidR="0084185B" w:rsidRPr="005C54E3" w:rsidRDefault="0084185B" w:rsidP="00893E9E">
            <w:pPr>
              <w:pStyle w:val="Body"/>
              <w:spacing w:before="60" w:after="60"/>
              <w:rPr>
                <w:b/>
                <w:sz w:val="18"/>
                <w:szCs w:val="18"/>
              </w:rPr>
            </w:pPr>
            <w:r w:rsidRPr="005C54E3">
              <w:rPr>
                <w:b/>
                <w:sz w:val="18"/>
                <w:szCs w:val="18"/>
              </w:rPr>
              <w:t>EUs/EQs:</w:t>
            </w:r>
          </w:p>
          <w:tbl>
            <w:tblPr>
              <w:tblStyle w:val="TableGrid"/>
              <w:tblW w:w="12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02"/>
            </w:tblGrid>
            <w:tr w:rsidR="0084185B" w:rsidRPr="005C54E3" w14:paraId="283348BF" w14:textId="77777777" w:rsidTr="00CE4187">
              <w:tc>
                <w:tcPr>
                  <w:tcW w:w="1202" w:type="dxa"/>
                </w:tcPr>
                <w:p w14:paraId="18AFB805" w14:textId="77777777" w:rsidR="0084185B" w:rsidRPr="005C54E3" w:rsidRDefault="0084185B" w:rsidP="00893E9E">
                  <w:pPr>
                    <w:pStyle w:val="Body"/>
                    <w:framePr w:hSpace="187" w:wrap="around" w:vAnchor="page" w:hAnchor="margin" w:x="104" w:y="1873"/>
                    <w:spacing w:before="60" w:after="60"/>
                    <w:suppressOverlap/>
                    <w:rPr>
                      <w:bCs/>
                      <w:sz w:val="18"/>
                      <w:szCs w:val="18"/>
                    </w:rPr>
                  </w:pPr>
                  <w:r>
                    <w:rPr>
                      <w:bCs/>
                      <w:sz w:val="18"/>
                      <w:szCs w:val="18"/>
                    </w:rPr>
                    <w:t>EU1/EQ1</w:t>
                  </w:r>
                </w:p>
              </w:tc>
            </w:tr>
            <w:tr w:rsidR="0084185B" w:rsidRPr="005C54E3" w14:paraId="450535A0" w14:textId="77777777" w:rsidTr="00CE4187">
              <w:tc>
                <w:tcPr>
                  <w:tcW w:w="1202" w:type="dxa"/>
                </w:tcPr>
                <w:p w14:paraId="527A9DD1" w14:textId="77777777" w:rsidR="0084185B" w:rsidRPr="005C54E3" w:rsidRDefault="0084185B" w:rsidP="00893E9E">
                  <w:pPr>
                    <w:pStyle w:val="Body"/>
                    <w:framePr w:hSpace="187" w:wrap="around" w:vAnchor="page" w:hAnchor="margin" w:x="104" w:y="1873"/>
                    <w:spacing w:before="60" w:after="60"/>
                    <w:suppressOverlap/>
                    <w:rPr>
                      <w:bCs/>
                      <w:sz w:val="18"/>
                      <w:szCs w:val="18"/>
                    </w:rPr>
                  </w:pPr>
                  <w:r>
                    <w:rPr>
                      <w:bCs/>
                      <w:sz w:val="18"/>
                      <w:szCs w:val="18"/>
                    </w:rPr>
                    <w:t>EU3/EQ3</w:t>
                  </w:r>
                </w:p>
              </w:tc>
            </w:tr>
            <w:tr w:rsidR="0084185B" w:rsidRPr="005C54E3" w14:paraId="0546E072" w14:textId="77777777" w:rsidTr="00CE4187">
              <w:tc>
                <w:tcPr>
                  <w:tcW w:w="1202" w:type="dxa"/>
                </w:tcPr>
                <w:p w14:paraId="73E7236C" w14:textId="77777777" w:rsidR="0084185B" w:rsidRPr="005C54E3" w:rsidRDefault="0084185B" w:rsidP="00893E9E">
                  <w:pPr>
                    <w:pStyle w:val="Body"/>
                    <w:framePr w:hSpace="187" w:wrap="around" w:vAnchor="page" w:hAnchor="margin" w:x="104" w:y="1873"/>
                    <w:spacing w:before="60" w:after="60"/>
                    <w:suppressOverlap/>
                    <w:rPr>
                      <w:bCs/>
                      <w:sz w:val="18"/>
                      <w:szCs w:val="18"/>
                    </w:rPr>
                  </w:pPr>
                  <w:r>
                    <w:rPr>
                      <w:bCs/>
                      <w:sz w:val="18"/>
                      <w:szCs w:val="18"/>
                    </w:rPr>
                    <w:t>EU4/EQ4</w:t>
                  </w:r>
                </w:p>
              </w:tc>
            </w:tr>
          </w:tbl>
          <w:p w14:paraId="0B1D32C9" w14:textId="77777777" w:rsidR="0084185B" w:rsidRPr="005C54E3" w:rsidRDefault="0084185B" w:rsidP="00893E9E">
            <w:pPr>
              <w:pStyle w:val="Body"/>
              <w:spacing w:before="60" w:after="60"/>
              <w:rPr>
                <w:b/>
                <w:sz w:val="18"/>
                <w:szCs w:val="18"/>
              </w:rPr>
            </w:pPr>
          </w:p>
        </w:tc>
        <w:tc>
          <w:tcPr>
            <w:tcW w:w="1365" w:type="dxa"/>
            <w:gridSpan w:val="3"/>
            <w:tcBorders>
              <w:top w:val="nil"/>
              <w:left w:val="nil"/>
              <w:bottom w:val="single" w:sz="4" w:space="0" w:color="auto"/>
              <w:right w:val="single" w:sz="4" w:space="0" w:color="auto"/>
            </w:tcBorders>
            <w:shd w:val="clear" w:color="auto" w:fill="auto"/>
          </w:tcPr>
          <w:p w14:paraId="7A31F36D" w14:textId="77777777" w:rsidR="0084185B" w:rsidRPr="005C54E3" w:rsidRDefault="0084185B"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01"/>
            </w:tblGrid>
            <w:tr w:rsidR="0084185B" w:rsidRPr="005C54E3" w14:paraId="6CF682E4" w14:textId="77777777" w:rsidTr="00CE4187">
              <w:tc>
                <w:tcPr>
                  <w:tcW w:w="1201" w:type="dxa"/>
                </w:tcPr>
                <w:p w14:paraId="69549574" w14:textId="77777777" w:rsidR="0084185B" w:rsidRPr="005C54E3" w:rsidRDefault="0084185B" w:rsidP="00893E9E">
                  <w:pPr>
                    <w:pStyle w:val="Body"/>
                    <w:framePr w:hSpace="187" w:wrap="around" w:vAnchor="page" w:hAnchor="margin" w:x="104" w:y="1873"/>
                    <w:spacing w:before="60" w:after="60"/>
                    <w:suppressOverlap/>
                    <w:rPr>
                      <w:bCs/>
                      <w:sz w:val="18"/>
                      <w:szCs w:val="18"/>
                    </w:rPr>
                  </w:pPr>
                  <w:r>
                    <w:rPr>
                      <w:bCs/>
                      <w:sz w:val="18"/>
                      <w:szCs w:val="18"/>
                    </w:rPr>
                    <w:t>A13</w:t>
                  </w:r>
                </w:p>
              </w:tc>
            </w:tr>
            <w:tr w:rsidR="0084185B" w:rsidRPr="005C54E3" w14:paraId="035B29A1" w14:textId="77777777" w:rsidTr="00CE4187">
              <w:tc>
                <w:tcPr>
                  <w:tcW w:w="1201" w:type="dxa"/>
                </w:tcPr>
                <w:p w14:paraId="4808596B" w14:textId="77777777" w:rsidR="0084185B" w:rsidRPr="005C54E3" w:rsidRDefault="0084185B" w:rsidP="00893E9E">
                  <w:pPr>
                    <w:pStyle w:val="Body"/>
                    <w:framePr w:hSpace="187" w:wrap="around" w:vAnchor="page" w:hAnchor="margin" w:x="104" w:y="1873"/>
                    <w:spacing w:before="60" w:after="60"/>
                    <w:suppressOverlap/>
                    <w:rPr>
                      <w:bCs/>
                      <w:sz w:val="18"/>
                      <w:szCs w:val="18"/>
                    </w:rPr>
                  </w:pPr>
                  <w:r>
                    <w:rPr>
                      <w:bCs/>
                      <w:sz w:val="18"/>
                      <w:szCs w:val="18"/>
                    </w:rPr>
                    <w:t>A19</w:t>
                  </w:r>
                </w:p>
              </w:tc>
            </w:tr>
          </w:tbl>
          <w:p w14:paraId="5B58AB1A" w14:textId="77777777" w:rsidR="0084185B" w:rsidRPr="005C54E3" w:rsidRDefault="0084185B" w:rsidP="00893E9E">
            <w:pPr>
              <w:pStyle w:val="Body"/>
              <w:spacing w:before="60" w:after="60"/>
              <w:rPr>
                <w:b/>
                <w:sz w:val="18"/>
                <w:szCs w:val="18"/>
              </w:rPr>
            </w:pPr>
          </w:p>
        </w:tc>
      </w:tr>
      <w:tr w:rsidR="008F4F98" w:rsidRPr="003F7FE2" w14:paraId="723240B9"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1541ECF4" w14:textId="01E7C23F" w:rsidR="008F4F98" w:rsidRPr="003F7FE2" w:rsidRDefault="008F4F98" w:rsidP="00893E9E">
            <w:pPr>
              <w:pStyle w:val="Body"/>
              <w:spacing w:before="60" w:after="60"/>
              <w:rPr>
                <w:b/>
                <w:bCs/>
              </w:rPr>
            </w:pPr>
            <w:r w:rsidRPr="003F7FE2">
              <w:rPr>
                <w:b/>
                <w:bCs/>
              </w:rPr>
              <w:lastRenderedPageBreak/>
              <w:t>Formal Assessment: Which Way is Down?</w:t>
            </w:r>
          </w:p>
          <w:p w14:paraId="1D2C183F" w14:textId="47A7ACD2" w:rsidR="008F4F98" w:rsidRPr="003F7FE2" w:rsidRDefault="008F4F98" w:rsidP="00893E9E">
            <w:pPr>
              <w:autoSpaceDE w:val="0"/>
              <w:autoSpaceDN w:val="0"/>
              <w:adjustRightInd w:val="0"/>
              <w:spacing w:before="60" w:after="60"/>
              <w:rPr>
                <w:rFonts w:asciiTheme="minorHAnsi" w:eastAsia="Calibri" w:hAnsiTheme="minorHAnsi" w:cstheme="minorHAnsi"/>
              </w:rPr>
            </w:pPr>
            <w:r w:rsidRPr="003F7FE2">
              <w:rPr>
                <w:rFonts w:asciiTheme="minorHAnsi" w:eastAsia="Calibri" w:hAnsiTheme="minorHAnsi" w:cstheme="minorHAnsi"/>
              </w:rPr>
              <w:t xml:space="preserve">Students </w:t>
            </w:r>
            <w:r>
              <w:rPr>
                <w:rFonts w:asciiTheme="minorHAnsi" w:eastAsia="Calibri" w:hAnsiTheme="minorHAnsi" w:cstheme="minorHAnsi"/>
              </w:rPr>
              <w:t xml:space="preserve">explore content </w:t>
            </w:r>
            <w:r w:rsidR="00011BFC">
              <w:rPr>
                <w:rFonts w:asciiTheme="minorHAnsi" w:eastAsia="Calibri" w:hAnsiTheme="minorHAnsi" w:cstheme="minorHAnsi"/>
              </w:rPr>
              <w:t>that</w:t>
            </w:r>
            <w:r>
              <w:rPr>
                <w:rFonts w:asciiTheme="minorHAnsi" w:eastAsia="Calibri" w:hAnsiTheme="minorHAnsi" w:cstheme="minorHAnsi"/>
              </w:rPr>
              <w:t xml:space="preserve"> includes</w:t>
            </w:r>
            <w:r w:rsidRPr="003F7FE2">
              <w:rPr>
                <w:rFonts w:asciiTheme="minorHAnsi" w:eastAsia="Calibri" w:hAnsiTheme="minorHAnsi" w:cstheme="minorHAnsi"/>
              </w:rPr>
              <w:t xml:space="preserve"> several pieces of evidence to support the claim that the Earth’s gravitational forces </w:t>
            </w:r>
            <w:r w:rsidR="00011BFC">
              <w:rPr>
                <w:rFonts w:asciiTheme="minorHAnsi" w:eastAsia="Calibri" w:hAnsiTheme="minorHAnsi" w:cstheme="minorHAnsi"/>
              </w:rPr>
              <w:t>pull</w:t>
            </w:r>
            <w:r w:rsidRPr="003F7FE2">
              <w:rPr>
                <w:rFonts w:asciiTheme="minorHAnsi" w:eastAsia="Calibri" w:hAnsiTheme="minorHAnsi" w:cstheme="minorHAnsi"/>
              </w:rPr>
              <w:t xml:space="preserve"> objects down to the Earth’s surface. These can include:</w:t>
            </w:r>
          </w:p>
          <w:p w14:paraId="3FAAE6ED" w14:textId="77777777" w:rsidR="008F4F98" w:rsidRPr="005A20B4" w:rsidRDefault="008F4F98" w:rsidP="00893E9E">
            <w:pPr>
              <w:pStyle w:val="ListParagraph"/>
              <w:numPr>
                <w:ilvl w:val="0"/>
                <w:numId w:val="42"/>
              </w:numPr>
              <w:autoSpaceDE w:val="0"/>
              <w:autoSpaceDN w:val="0"/>
              <w:adjustRightInd w:val="0"/>
              <w:spacing w:before="60" w:after="60"/>
              <w:ind w:left="360"/>
              <w:rPr>
                <w:rFonts w:asciiTheme="minorHAnsi" w:eastAsia="Calibri" w:hAnsiTheme="minorHAnsi" w:cstheme="minorHAnsi"/>
              </w:rPr>
            </w:pPr>
            <w:r w:rsidRPr="005A20B4">
              <w:rPr>
                <w:rFonts w:asciiTheme="minorHAnsi" w:eastAsia="Calibri" w:hAnsiTheme="minorHAnsi" w:cstheme="minorHAnsi"/>
              </w:rPr>
              <w:t xml:space="preserve">Multiple lines of evidence that indicate that the Earth’s shape is spherical (e.g., observation of ships sailing beyond the horizon, the shape of the Earth’s shadow on the moon during an eclipse, the changing height of the North Star above the horizon as people travel north and south). </w:t>
            </w:r>
          </w:p>
          <w:p w14:paraId="1A69FB3A" w14:textId="77777777" w:rsidR="008F4F98" w:rsidRPr="005A20B4" w:rsidRDefault="008F4F98" w:rsidP="00893E9E">
            <w:pPr>
              <w:pStyle w:val="ListParagraph"/>
              <w:numPr>
                <w:ilvl w:val="0"/>
                <w:numId w:val="42"/>
              </w:numPr>
              <w:spacing w:before="60" w:after="60"/>
              <w:ind w:left="360"/>
              <w:rPr>
                <w:rFonts w:asciiTheme="minorHAnsi" w:eastAsia="Calibri" w:hAnsiTheme="minorHAnsi" w:cstheme="minorHAnsi"/>
              </w:rPr>
            </w:pPr>
            <w:r w:rsidRPr="005A20B4">
              <w:rPr>
                <w:rFonts w:asciiTheme="minorHAnsi" w:eastAsia="Calibri" w:hAnsiTheme="minorHAnsi" w:cstheme="minorHAnsi"/>
              </w:rPr>
              <w:t xml:space="preserve">That objects dropped appear to fall straight down. </w:t>
            </w:r>
          </w:p>
          <w:p w14:paraId="6ED78D79" w14:textId="635E8F38" w:rsidR="008F4F98" w:rsidRPr="005A20B4" w:rsidRDefault="008F4F98" w:rsidP="00893E9E">
            <w:pPr>
              <w:pStyle w:val="ListParagraph"/>
              <w:numPr>
                <w:ilvl w:val="0"/>
                <w:numId w:val="42"/>
              </w:numPr>
              <w:spacing w:before="60" w:after="60"/>
              <w:ind w:left="360"/>
              <w:rPr>
                <w:rFonts w:asciiTheme="minorHAnsi" w:hAnsiTheme="minorHAnsi" w:cstheme="minorHAnsi"/>
              </w:rPr>
            </w:pPr>
            <w:r w:rsidRPr="005A20B4">
              <w:rPr>
                <w:rFonts w:asciiTheme="minorHAnsi" w:eastAsia="Calibri" w:hAnsiTheme="minorHAnsi" w:cstheme="minorHAnsi"/>
              </w:rPr>
              <w:t>That people live all around the spherical Earth, and they all observe that objects appear to fall straight down</w:t>
            </w:r>
            <w:r w:rsidR="005C21F6">
              <w:rPr>
                <w:rFonts w:asciiTheme="minorHAnsi" w:eastAsia="Calibri" w:hAnsiTheme="minorHAnsi" w:cstheme="minorHAnsi"/>
              </w:rPr>
              <w:t>.</w:t>
            </w:r>
          </w:p>
          <w:p w14:paraId="5E5B5E01" w14:textId="77777777" w:rsidR="008F4F98" w:rsidRPr="003F7FE2" w:rsidRDefault="008F4F98" w:rsidP="00893E9E">
            <w:pPr>
              <w:pStyle w:val="Body"/>
              <w:spacing w:before="60" w:after="60"/>
            </w:pPr>
            <w:r w:rsidRPr="003F7FE2">
              <w:t>Students organize the evidence and then evaluate the evidence to determine whether it is sufficient and relevant to supporting the claim. Students describe whether any additional evidence is needed to support the claim. Students develop a</w:t>
            </w:r>
            <w:r>
              <w:t xml:space="preserve"> multimodal explanatory</w:t>
            </w:r>
            <w:r w:rsidRPr="003F7FE2">
              <w:t xml:space="preserve"> model to support the claim. Students use reasoning to connect the relevant and appropriate evidence to support the claim with argumentation.</w:t>
            </w:r>
          </w:p>
        </w:tc>
      </w:tr>
      <w:tr w:rsidR="008F4F98" w:rsidRPr="005C54E3" w14:paraId="37FE5112" w14:textId="77777777" w:rsidTr="00893E9E">
        <w:trPr>
          <w:trHeight w:val="747"/>
        </w:trPr>
        <w:tc>
          <w:tcPr>
            <w:tcW w:w="5454" w:type="dxa"/>
            <w:gridSpan w:val="14"/>
            <w:tcBorders>
              <w:top w:val="nil"/>
              <w:left w:val="single" w:sz="4" w:space="0" w:color="auto"/>
              <w:bottom w:val="nil"/>
              <w:right w:val="nil"/>
            </w:tcBorders>
            <w:shd w:val="clear" w:color="auto" w:fill="auto"/>
          </w:tcPr>
          <w:p w14:paraId="0CE9FCC9" w14:textId="77777777" w:rsidR="008F4F98" w:rsidRPr="003F7FE2" w:rsidRDefault="008F4F98" w:rsidP="00893E9E">
            <w:pPr>
              <w:pStyle w:val="Body"/>
              <w:spacing w:before="60" w:after="60"/>
              <w:rPr>
                <w:b/>
              </w:rPr>
            </w:pPr>
            <w:r w:rsidRPr="003F7FE2">
              <w:rPr>
                <w:b/>
              </w:rPr>
              <w:t>Assessment Purpose and Use</w:t>
            </w:r>
          </w:p>
          <w:p w14:paraId="07935D00" w14:textId="5D3CE5DD" w:rsidR="008F4F98" w:rsidRPr="003F7FE2" w:rsidRDefault="008F4F98" w:rsidP="00893E9E">
            <w:pPr>
              <w:keepNext/>
              <w:widowControl w:val="0"/>
              <w:numPr>
                <w:ilvl w:val="0"/>
                <w:numId w:val="18"/>
              </w:numPr>
              <w:spacing w:before="60" w:after="60"/>
              <w:rPr>
                <w:rFonts w:asciiTheme="minorHAnsi" w:hAnsiTheme="minorHAnsi" w:cstheme="minorHAnsi"/>
              </w:rPr>
            </w:pPr>
            <w:r w:rsidRPr="003F7FE2">
              <w:rPr>
                <w:rFonts w:asciiTheme="minorHAnsi" w:eastAsia="Calibri" w:hAnsiTheme="minorHAnsi" w:cstheme="minorHAnsi"/>
              </w:rPr>
              <w:t xml:space="preserve">To determine how much support students may need in representing, </w:t>
            </w:r>
            <w:r w:rsidR="005C21F6" w:rsidRPr="003F7FE2">
              <w:rPr>
                <w:rFonts w:asciiTheme="minorHAnsi" w:eastAsia="Calibri" w:hAnsiTheme="minorHAnsi" w:cstheme="minorHAnsi"/>
              </w:rPr>
              <w:t>analyzing,</w:t>
            </w:r>
            <w:r w:rsidRPr="003F7FE2">
              <w:rPr>
                <w:rFonts w:asciiTheme="minorHAnsi" w:eastAsia="Calibri" w:hAnsiTheme="minorHAnsi" w:cstheme="minorHAnsi"/>
              </w:rPr>
              <w:t xml:space="preserve"> and drawing conclusions from data. </w:t>
            </w:r>
          </w:p>
          <w:p w14:paraId="3B638265" w14:textId="77777777" w:rsidR="008F4F98" w:rsidRPr="005A20B4" w:rsidRDefault="008F4F98" w:rsidP="00893E9E">
            <w:pPr>
              <w:pStyle w:val="Body"/>
              <w:numPr>
                <w:ilvl w:val="0"/>
                <w:numId w:val="18"/>
              </w:numPr>
              <w:spacing w:before="60" w:after="60"/>
              <w:rPr>
                <w:b/>
              </w:rPr>
            </w:pPr>
            <w:r w:rsidRPr="003F7FE2">
              <w:t>To support instruction in future units.</w:t>
            </w:r>
          </w:p>
        </w:tc>
        <w:tc>
          <w:tcPr>
            <w:tcW w:w="4261" w:type="dxa"/>
            <w:gridSpan w:val="22"/>
            <w:tcBorders>
              <w:top w:val="nil"/>
              <w:left w:val="nil"/>
              <w:bottom w:val="nil"/>
              <w:right w:val="single" w:sz="4" w:space="0" w:color="auto"/>
            </w:tcBorders>
            <w:shd w:val="clear" w:color="auto" w:fill="auto"/>
          </w:tcPr>
          <w:p w14:paraId="738E3BC6" w14:textId="77777777" w:rsidR="008F4F98" w:rsidRPr="003F7FE2" w:rsidRDefault="008F4F98" w:rsidP="00893E9E">
            <w:pPr>
              <w:pStyle w:val="Body"/>
              <w:spacing w:before="60" w:after="60"/>
            </w:pPr>
            <w:r w:rsidRPr="003F7FE2">
              <w:rPr>
                <w:b/>
                <w:bCs/>
              </w:rPr>
              <w:t xml:space="preserve">Administration Time: </w:t>
            </w:r>
            <w:r>
              <w:t>100</w:t>
            </w:r>
            <w:r w:rsidRPr="003F7FE2">
              <w:t xml:space="preserve"> minutes</w:t>
            </w:r>
          </w:p>
          <w:p w14:paraId="32980807" w14:textId="77777777" w:rsidR="008F4F98" w:rsidRPr="003F7FE2" w:rsidRDefault="008F4F98" w:rsidP="00893E9E">
            <w:pPr>
              <w:pStyle w:val="Body"/>
              <w:spacing w:before="60" w:after="60"/>
              <w:rPr>
                <w:b/>
              </w:rPr>
            </w:pPr>
            <w:r w:rsidRPr="003F7FE2">
              <w:rPr>
                <w:b/>
                <w:bCs/>
              </w:rPr>
              <w:t>Scoring Time:</w:t>
            </w:r>
            <w:r w:rsidRPr="003F7FE2">
              <w:t xml:space="preserve"> 8 minutes</w:t>
            </w:r>
            <w:r w:rsidRPr="003F7FE2">
              <w:rPr>
                <w:b/>
              </w:rPr>
              <w:t xml:space="preserve"> </w:t>
            </w:r>
          </w:p>
          <w:p w14:paraId="0D78BA01" w14:textId="77777777" w:rsidR="008F4F98" w:rsidRPr="003F7FE2" w:rsidRDefault="008F4F98" w:rsidP="00893E9E">
            <w:pPr>
              <w:pStyle w:val="Body"/>
              <w:spacing w:before="60" w:after="60"/>
              <w:rPr>
                <w:b/>
              </w:rPr>
            </w:pPr>
            <w:r w:rsidRPr="003F7FE2">
              <w:rPr>
                <w:b/>
              </w:rPr>
              <w:t>Assessment Type(s)</w:t>
            </w:r>
          </w:p>
          <w:p w14:paraId="6B847A73" w14:textId="77777777" w:rsidR="008F4F98" w:rsidRPr="003F7FE2" w:rsidRDefault="008F4F98" w:rsidP="00893E9E">
            <w:pPr>
              <w:pStyle w:val="Body"/>
              <w:spacing w:before="60" w:after="60"/>
              <w:rPr>
                <w:b/>
                <w:bCs/>
              </w:rPr>
            </w:pPr>
            <w:r w:rsidRPr="003F7FE2">
              <w:t xml:space="preserve">Formal </w:t>
            </w:r>
            <w:r>
              <w:t>–</w:t>
            </w:r>
            <w:r w:rsidRPr="003F7FE2">
              <w:t xml:space="preserve"> </w:t>
            </w:r>
            <w:r>
              <w:t>Research Project</w:t>
            </w:r>
          </w:p>
          <w:p w14:paraId="545A6F8F" w14:textId="77777777" w:rsidR="008F4F98" w:rsidRPr="003F7FE2" w:rsidRDefault="008F4F98" w:rsidP="00893E9E">
            <w:pPr>
              <w:pStyle w:val="Body"/>
              <w:spacing w:before="60" w:after="60"/>
              <w:rPr>
                <w:b/>
                <w:bCs/>
              </w:rPr>
            </w:pPr>
            <w:r w:rsidRPr="003F7FE2">
              <w:rPr>
                <w:b/>
                <w:bCs/>
              </w:rPr>
              <w:t>Assessment Sub-Type(s)</w:t>
            </w:r>
          </w:p>
          <w:p w14:paraId="2C769C70" w14:textId="77777777" w:rsidR="008F4F98" w:rsidRPr="003F7FE2" w:rsidRDefault="008F4F98" w:rsidP="00893E9E">
            <w:pPr>
              <w:pStyle w:val="Body"/>
              <w:spacing w:before="60" w:after="60"/>
              <w:rPr>
                <w:b/>
                <w:bCs/>
              </w:rPr>
            </w:pPr>
            <w:r w:rsidRPr="003F7FE2">
              <w:t>Scenario/Phenomena-based Assessment Task</w:t>
            </w:r>
          </w:p>
          <w:p w14:paraId="5D5C4635" w14:textId="77777777" w:rsidR="008F4F98" w:rsidRPr="005C54E3" w:rsidRDefault="008F4F98" w:rsidP="00893E9E">
            <w:pPr>
              <w:pStyle w:val="Body"/>
              <w:spacing w:before="60" w:after="60"/>
              <w:rPr>
                <w:b/>
                <w:bCs/>
              </w:rPr>
            </w:pPr>
            <w:r w:rsidRPr="003F7FE2">
              <w:t>Graphic Organizers</w:t>
            </w:r>
          </w:p>
        </w:tc>
      </w:tr>
      <w:tr w:rsidR="008F4F98" w:rsidRPr="005A20B4" w14:paraId="5A902BD2" w14:textId="77777777" w:rsidTr="00893E9E">
        <w:trPr>
          <w:trHeight w:val="360"/>
        </w:trPr>
        <w:tc>
          <w:tcPr>
            <w:tcW w:w="9715" w:type="dxa"/>
            <w:gridSpan w:val="36"/>
            <w:tcBorders>
              <w:top w:val="nil"/>
              <w:left w:val="single" w:sz="4" w:space="0" w:color="auto"/>
              <w:bottom w:val="nil"/>
              <w:right w:val="single" w:sz="4" w:space="0" w:color="auto"/>
            </w:tcBorders>
            <w:shd w:val="clear" w:color="auto" w:fill="auto"/>
          </w:tcPr>
          <w:p w14:paraId="3278F602" w14:textId="77777777" w:rsidR="008F4F98" w:rsidRDefault="008F4F98" w:rsidP="00893E9E">
            <w:pPr>
              <w:pStyle w:val="Body"/>
              <w:spacing w:before="60" w:after="60"/>
              <w:rPr>
                <w:b/>
                <w:bCs/>
                <w:color w:val="000000" w:themeColor="text1"/>
              </w:rPr>
            </w:pPr>
            <w:r w:rsidRPr="003F7FE2">
              <w:rPr>
                <w:b/>
                <w:bCs/>
                <w:color w:val="000000" w:themeColor="text1"/>
              </w:rPr>
              <w:t>These assessments will assess students’ ability to:</w:t>
            </w:r>
          </w:p>
          <w:p w14:paraId="658275BA" w14:textId="5286C185" w:rsidR="008F4F98" w:rsidRPr="006E312A" w:rsidRDefault="008F4F98" w:rsidP="00893E9E">
            <w:pPr>
              <w:pStyle w:val="ListParagraph"/>
              <w:numPr>
                <w:ilvl w:val="0"/>
                <w:numId w:val="33"/>
              </w:numPr>
              <w:spacing w:before="60" w:after="60"/>
              <w:rPr>
                <w:rFonts w:asciiTheme="minorHAnsi" w:eastAsia="Symbol" w:hAnsiTheme="minorHAnsi" w:cstheme="minorHAnsi"/>
              </w:rPr>
            </w:pPr>
            <w:r w:rsidRPr="00B55E32">
              <w:rPr>
                <w:rFonts w:asciiTheme="minorHAnsi" w:hAnsiTheme="minorHAnsi" w:cstheme="minorHAnsi"/>
                <w:color w:val="000000"/>
                <w:shd w:val="clear" w:color="auto" w:fill="FFFFFF"/>
              </w:rPr>
              <w:t xml:space="preserve">Develop </w:t>
            </w:r>
            <w:r w:rsidR="005C21F6">
              <w:rPr>
                <w:rFonts w:asciiTheme="minorHAnsi" w:hAnsiTheme="minorHAnsi" w:cstheme="minorHAnsi"/>
                <w:color w:val="000000"/>
                <w:shd w:val="clear" w:color="auto" w:fill="FFFFFF"/>
              </w:rPr>
              <w:t>and use</w:t>
            </w:r>
            <w:r>
              <w:rPr>
                <w:rFonts w:asciiTheme="minorHAnsi" w:hAnsiTheme="minorHAnsi" w:cstheme="minorHAnsi"/>
                <w:color w:val="000000"/>
                <w:shd w:val="clear" w:color="auto" w:fill="FFFFFF"/>
              </w:rPr>
              <w:t xml:space="preserve"> </w:t>
            </w:r>
            <w:r w:rsidRPr="00B55E32">
              <w:rPr>
                <w:rFonts w:asciiTheme="minorHAnsi" w:hAnsiTheme="minorHAnsi" w:cstheme="minorHAnsi"/>
                <w:color w:val="000000"/>
                <w:shd w:val="clear" w:color="auto" w:fill="FFFFFF"/>
              </w:rPr>
              <w:t>a model to show that gravitational force can act at a distance even if objects are not in contact with each other.</w:t>
            </w:r>
          </w:p>
          <w:p w14:paraId="58EB59F4" w14:textId="16BAF258" w:rsidR="008F4F98" w:rsidRDefault="008F4F98" w:rsidP="00893E9E">
            <w:pPr>
              <w:pStyle w:val="ListParagraph"/>
              <w:numPr>
                <w:ilvl w:val="0"/>
                <w:numId w:val="33"/>
              </w:numPr>
              <w:spacing w:before="60" w:after="60"/>
              <w:rPr>
                <w:rFonts w:asciiTheme="minorHAnsi" w:hAnsiTheme="minorHAnsi" w:cstheme="minorHAnsi"/>
                <w:color w:val="000000"/>
                <w:shd w:val="clear" w:color="auto" w:fill="FFFFFF"/>
              </w:rPr>
            </w:pPr>
            <w:r w:rsidRPr="00B55E32">
              <w:rPr>
                <w:rFonts w:asciiTheme="minorHAnsi" w:hAnsiTheme="minorHAnsi" w:cstheme="minorHAnsi"/>
                <w:color w:val="000000"/>
                <w:shd w:val="clear" w:color="auto" w:fill="FFFFFF"/>
              </w:rPr>
              <w:t>Represent</w:t>
            </w:r>
            <w:r>
              <w:rPr>
                <w:rFonts w:asciiTheme="minorHAnsi" w:hAnsiTheme="minorHAnsi" w:cstheme="minorHAnsi"/>
                <w:color w:val="000000"/>
                <w:shd w:val="clear" w:color="auto" w:fill="FFFFFF"/>
              </w:rPr>
              <w:t xml:space="preserve"> and use</w:t>
            </w:r>
            <w:r w:rsidRPr="00B55E32">
              <w:rPr>
                <w:rFonts w:asciiTheme="minorHAnsi" w:hAnsiTheme="minorHAnsi" w:cstheme="minorHAnsi"/>
                <w:color w:val="000000"/>
                <w:shd w:val="clear" w:color="auto" w:fill="FFFFFF"/>
              </w:rPr>
              <w:t xml:space="preserve"> data to show that the Earth's gravitational force pulls objects down to the Earth's surface</w:t>
            </w:r>
            <w:r w:rsidR="005C21F6">
              <w:rPr>
                <w:rFonts w:asciiTheme="minorHAnsi" w:hAnsiTheme="minorHAnsi" w:cstheme="minorHAnsi"/>
                <w:color w:val="000000"/>
                <w:shd w:val="clear" w:color="auto" w:fill="FFFFFF"/>
              </w:rPr>
              <w:t>.</w:t>
            </w:r>
          </w:p>
          <w:p w14:paraId="57E6C95E" w14:textId="1CEFEA72" w:rsidR="008F4F98" w:rsidRPr="004B28BA" w:rsidRDefault="008F4F98" w:rsidP="00893E9E">
            <w:pPr>
              <w:pStyle w:val="ListParagraph"/>
              <w:numPr>
                <w:ilvl w:val="0"/>
                <w:numId w:val="33"/>
              </w:numPr>
              <w:spacing w:before="60" w:after="60"/>
              <w:rPr>
                <w:rFonts w:asciiTheme="minorHAnsi" w:eastAsia="Symbol" w:hAnsiTheme="minorHAnsi" w:cstheme="minorHAnsi"/>
              </w:rPr>
            </w:pPr>
            <w:r>
              <w:t>Identify scientific evidence, data, or models for evidence that the Earth’s shape is spherical</w:t>
            </w:r>
            <w:r w:rsidR="005C21F6">
              <w:t>.</w:t>
            </w:r>
            <w:r>
              <w:t xml:space="preserve"> </w:t>
            </w:r>
          </w:p>
          <w:p w14:paraId="4BC81249" w14:textId="3B01CE0A" w:rsidR="008F4F98" w:rsidRPr="006A45CD" w:rsidRDefault="008F4F98" w:rsidP="00893E9E">
            <w:pPr>
              <w:pStyle w:val="ListParagraph"/>
              <w:numPr>
                <w:ilvl w:val="0"/>
                <w:numId w:val="33"/>
              </w:numPr>
              <w:spacing w:before="60" w:after="60"/>
              <w:rPr>
                <w:rFonts w:asciiTheme="minorHAnsi" w:eastAsia="Symbol" w:hAnsiTheme="minorHAnsi" w:cstheme="minorHAnsi"/>
              </w:rPr>
            </w:pPr>
            <w:r w:rsidRPr="006A45CD">
              <w:rPr>
                <w:rFonts w:asciiTheme="minorHAnsi" w:eastAsia="Symbol" w:hAnsiTheme="minorHAnsi" w:cstheme="minorHAnsi"/>
              </w:rPr>
              <w:t>Identify what evidence or data supports an argument that the gravitational force exerted by Earth on objects is directed down</w:t>
            </w:r>
            <w:r w:rsidR="005C21F6">
              <w:rPr>
                <w:rFonts w:asciiTheme="minorHAnsi" w:eastAsia="Symbol" w:hAnsiTheme="minorHAnsi" w:cstheme="minorHAnsi"/>
              </w:rPr>
              <w:t>.</w:t>
            </w:r>
          </w:p>
          <w:p w14:paraId="1D016BC5" w14:textId="09363CDF" w:rsidR="008F4F98" w:rsidRPr="005C21F6" w:rsidRDefault="008F4F98" w:rsidP="00893E9E">
            <w:pPr>
              <w:pStyle w:val="ListParagraph"/>
              <w:numPr>
                <w:ilvl w:val="0"/>
                <w:numId w:val="33"/>
              </w:numPr>
              <w:spacing w:before="60" w:after="60"/>
              <w:rPr>
                <w:rFonts w:asciiTheme="minorHAnsi" w:hAnsiTheme="minorHAnsi" w:cstheme="minorHAnsi"/>
                <w:color w:val="000000"/>
                <w:shd w:val="clear" w:color="auto" w:fill="FFFFFF"/>
              </w:rPr>
            </w:pPr>
            <w:r w:rsidRPr="006A45CD">
              <w:rPr>
                <w:rFonts w:asciiTheme="minorHAnsi" w:eastAsia="Symbol" w:hAnsiTheme="minorHAnsi" w:cstheme="minorHAnsi"/>
              </w:rPr>
              <w:t xml:space="preserve">Use evidence and/or data to </w:t>
            </w:r>
            <w:r w:rsidR="005C21F6" w:rsidRPr="006A45CD">
              <w:rPr>
                <w:rFonts w:asciiTheme="minorHAnsi" w:eastAsia="Symbol" w:hAnsiTheme="minorHAnsi" w:cstheme="minorHAnsi"/>
              </w:rPr>
              <w:t>support an</w:t>
            </w:r>
            <w:r w:rsidRPr="006A45CD">
              <w:rPr>
                <w:rFonts w:asciiTheme="minorHAnsi" w:eastAsia="Symbol" w:hAnsiTheme="minorHAnsi" w:cstheme="minorHAnsi"/>
              </w:rPr>
              <w:t xml:space="preserve"> argument that the gravitational force exerted by Earth on objects is directed down</w:t>
            </w:r>
            <w:r w:rsidR="005C21F6">
              <w:rPr>
                <w:rFonts w:asciiTheme="minorHAnsi" w:eastAsia="Symbol" w:hAnsiTheme="minorHAnsi" w:cstheme="minorHAnsi"/>
              </w:rPr>
              <w:t>.</w:t>
            </w:r>
          </w:p>
        </w:tc>
      </w:tr>
      <w:tr w:rsidR="008F4F98" w:rsidRPr="003F7FE2" w14:paraId="3289BFA6"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67EE0D86" w14:textId="77777777" w:rsidR="008F4F98" w:rsidRPr="003F7FE2" w:rsidRDefault="008F4F98" w:rsidP="00893E9E">
            <w:pPr>
              <w:pStyle w:val="Body"/>
              <w:spacing w:before="60" w:after="60"/>
              <w:rPr>
                <w:b/>
              </w:rPr>
            </w:pPr>
            <w:r w:rsidRPr="008D44CE">
              <w:rPr>
                <w:b/>
                <w:bCs/>
              </w:rPr>
              <w:t>Stage 1 &amp; Stage 3 Associations</w:t>
            </w:r>
            <w:r w:rsidRPr="008D44CE">
              <w:rPr>
                <w:b/>
              </w:rPr>
              <w:t>:</w:t>
            </w:r>
          </w:p>
        </w:tc>
      </w:tr>
      <w:tr w:rsidR="008F4F98" w:rsidRPr="005C54E3" w14:paraId="73D3DE1F" w14:textId="77777777" w:rsidTr="00893E9E">
        <w:trPr>
          <w:trHeight w:val="567"/>
        </w:trPr>
        <w:tc>
          <w:tcPr>
            <w:tcW w:w="4141" w:type="dxa"/>
            <w:gridSpan w:val="5"/>
            <w:tcBorders>
              <w:top w:val="nil"/>
              <w:left w:val="single" w:sz="4" w:space="0" w:color="auto"/>
              <w:bottom w:val="single" w:sz="4" w:space="0" w:color="auto"/>
              <w:right w:val="nil"/>
            </w:tcBorders>
            <w:shd w:val="clear" w:color="auto" w:fill="auto"/>
          </w:tcPr>
          <w:p w14:paraId="698A0158" w14:textId="77777777" w:rsidR="008F4F98" w:rsidRPr="005C54E3" w:rsidRDefault="008F4F98" w:rsidP="00893E9E">
            <w:pPr>
              <w:pStyle w:val="Body"/>
              <w:spacing w:before="60" w:after="60"/>
              <w:rPr>
                <w:b/>
                <w:sz w:val="18"/>
                <w:szCs w:val="18"/>
              </w:rPr>
            </w:pPr>
            <w:r w:rsidRPr="005C54E3">
              <w:rPr>
                <w:b/>
                <w:sz w:val="18"/>
                <w:szCs w:val="18"/>
              </w:rPr>
              <w:t xml:space="preserve">Stage 3 Connection(s): </w:t>
            </w:r>
          </w:p>
          <w:p w14:paraId="6E627617" w14:textId="77777777" w:rsidR="008F4F98"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Why Are Stars and Planets, Like Earth, Round?</w:t>
            </w:r>
          </w:p>
          <w:p w14:paraId="52594A7D" w14:textId="77777777" w:rsidR="008F4F98"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Which Way is Down?</w:t>
            </w:r>
          </w:p>
          <w:p w14:paraId="468B7A3F" w14:textId="77777777" w:rsidR="008F4F98"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Round and Down, but How?</w:t>
            </w:r>
          </w:p>
          <w:p w14:paraId="6FDD9EBF" w14:textId="77777777" w:rsidR="008F4F98" w:rsidRPr="005C54E3"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Gravity Brings Us All Together</w:t>
            </w:r>
          </w:p>
        </w:tc>
        <w:tc>
          <w:tcPr>
            <w:tcW w:w="1409" w:type="dxa"/>
            <w:gridSpan w:val="13"/>
            <w:tcBorders>
              <w:top w:val="nil"/>
              <w:left w:val="nil"/>
              <w:bottom w:val="single" w:sz="4" w:space="0" w:color="auto"/>
              <w:right w:val="nil"/>
            </w:tcBorders>
            <w:shd w:val="clear" w:color="auto" w:fill="auto"/>
          </w:tcPr>
          <w:p w14:paraId="241FF9C1" w14:textId="77777777" w:rsidR="008F4F98" w:rsidRPr="005C54E3" w:rsidRDefault="008F4F98"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63"/>
            </w:tblGrid>
            <w:tr w:rsidR="008F4F98" w:rsidRPr="005C54E3" w14:paraId="664FF094" w14:textId="77777777" w:rsidTr="004A63C2">
              <w:trPr>
                <w:trHeight w:val="80"/>
              </w:trPr>
              <w:tc>
                <w:tcPr>
                  <w:tcW w:w="1063" w:type="dxa"/>
                </w:tcPr>
                <w:p w14:paraId="79BD1808"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5-PS2-1</w:t>
                  </w:r>
                </w:p>
              </w:tc>
            </w:tr>
          </w:tbl>
          <w:p w14:paraId="23CD3968" w14:textId="77777777" w:rsidR="008F4F98" w:rsidRPr="005C54E3" w:rsidRDefault="008F4F98" w:rsidP="00893E9E">
            <w:pPr>
              <w:pStyle w:val="Body"/>
              <w:tabs>
                <w:tab w:val="left" w:pos="825"/>
              </w:tabs>
              <w:spacing w:before="60" w:after="60"/>
              <w:rPr>
                <w:b/>
                <w:sz w:val="18"/>
                <w:szCs w:val="18"/>
              </w:rPr>
            </w:pPr>
          </w:p>
        </w:tc>
        <w:tc>
          <w:tcPr>
            <w:tcW w:w="1410" w:type="dxa"/>
            <w:gridSpan w:val="9"/>
            <w:tcBorders>
              <w:top w:val="nil"/>
              <w:left w:val="nil"/>
              <w:bottom w:val="single" w:sz="4" w:space="0" w:color="auto"/>
              <w:right w:val="nil"/>
            </w:tcBorders>
            <w:shd w:val="clear" w:color="auto" w:fill="auto"/>
          </w:tcPr>
          <w:p w14:paraId="132003E1" w14:textId="77777777" w:rsidR="008F4F98" w:rsidRPr="005C54E3" w:rsidRDefault="008F4F98"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5C54E3" w14:paraId="4488EE7E" w14:textId="77777777" w:rsidTr="004A63C2">
              <w:tc>
                <w:tcPr>
                  <w:tcW w:w="1228" w:type="dxa"/>
                </w:tcPr>
                <w:p w14:paraId="4E4191F3"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RI.5.8</w:t>
                  </w:r>
                </w:p>
              </w:tc>
            </w:tr>
            <w:tr w:rsidR="008F4F98" w:rsidRPr="005C54E3" w14:paraId="271E8942" w14:textId="77777777" w:rsidTr="004A63C2">
              <w:tc>
                <w:tcPr>
                  <w:tcW w:w="1228" w:type="dxa"/>
                </w:tcPr>
                <w:p w14:paraId="54324219"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W.5.1</w:t>
                  </w:r>
                </w:p>
              </w:tc>
            </w:tr>
            <w:tr w:rsidR="008F4F98" w:rsidRPr="005C54E3" w14:paraId="47E6C846" w14:textId="77777777" w:rsidTr="004A63C2">
              <w:tc>
                <w:tcPr>
                  <w:tcW w:w="1228" w:type="dxa"/>
                </w:tcPr>
                <w:p w14:paraId="59846A17"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SL.5.5</w:t>
                  </w:r>
                </w:p>
              </w:tc>
            </w:tr>
          </w:tbl>
          <w:p w14:paraId="7B9E100D" w14:textId="77777777" w:rsidR="008F4F98" w:rsidRPr="005C54E3" w:rsidRDefault="008F4F98" w:rsidP="00893E9E">
            <w:pPr>
              <w:pStyle w:val="Body"/>
              <w:spacing w:before="60" w:after="60"/>
              <w:rPr>
                <w:b/>
                <w:sz w:val="18"/>
                <w:szCs w:val="18"/>
              </w:rPr>
            </w:pPr>
          </w:p>
        </w:tc>
        <w:tc>
          <w:tcPr>
            <w:tcW w:w="1408" w:type="dxa"/>
            <w:gridSpan w:val="8"/>
            <w:tcBorders>
              <w:top w:val="nil"/>
              <w:left w:val="nil"/>
              <w:bottom w:val="single" w:sz="4" w:space="0" w:color="auto"/>
              <w:right w:val="nil"/>
            </w:tcBorders>
            <w:shd w:val="clear" w:color="auto" w:fill="auto"/>
          </w:tcPr>
          <w:p w14:paraId="79DAAEC4" w14:textId="77777777" w:rsidR="008F4F98" w:rsidRPr="005C54E3" w:rsidRDefault="008F4F98"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5C54E3" w14:paraId="345C0D2F" w14:textId="77777777" w:rsidTr="004A63C2">
              <w:tc>
                <w:tcPr>
                  <w:tcW w:w="1228" w:type="dxa"/>
                </w:tcPr>
                <w:p w14:paraId="556F92B5"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EU1/EQ1</w:t>
                  </w:r>
                </w:p>
              </w:tc>
            </w:tr>
            <w:tr w:rsidR="008F4F98" w:rsidRPr="005C54E3" w14:paraId="2A578939" w14:textId="77777777" w:rsidTr="004A63C2">
              <w:tc>
                <w:tcPr>
                  <w:tcW w:w="1228" w:type="dxa"/>
                </w:tcPr>
                <w:p w14:paraId="4A729F56"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EU3/EQ3</w:t>
                  </w:r>
                </w:p>
              </w:tc>
            </w:tr>
            <w:tr w:rsidR="008F4F98" w:rsidRPr="005C54E3" w14:paraId="34511506" w14:textId="77777777" w:rsidTr="004A63C2">
              <w:tc>
                <w:tcPr>
                  <w:tcW w:w="1228" w:type="dxa"/>
                </w:tcPr>
                <w:p w14:paraId="7B382785" w14:textId="77777777" w:rsidR="008F4F98" w:rsidRDefault="008F4F98" w:rsidP="00893E9E">
                  <w:pPr>
                    <w:pStyle w:val="Body"/>
                    <w:framePr w:hSpace="187" w:wrap="around" w:vAnchor="page" w:hAnchor="margin" w:x="104" w:y="1873"/>
                    <w:spacing w:before="60" w:after="60"/>
                    <w:suppressOverlap/>
                    <w:rPr>
                      <w:bCs/>
                      <w:sz w:val="18"/>
                      <w:szCs w:val="18"/>
                    </w:rPr>
                  </w:pPr>
                  <w:r>
                    <w:rPr>
                      <w:bCs/>
                      <w:sz w:val="18"/>
                      <w:szCs w:val="18"/>
                    </w:rPr>
                    <w:t>EU4/EQ4</w:t>
                  </w:r>
                </w:p>
              </w:tc>
            </w:tr>
          </w:tbl>
          <w:p w14:paraId="25A05CD3" w14:textId="77777777" w:rsidR="008F4F98" w:rsidRPr="005C54E3" w:rsidRDefault="008F4F98" w:rsidP="00893E9E">
            <w:pPr>
              <w:pStyle w:val="Body"/>
              <w:spacing w:before="60" w:after="60"/>
              <w:rPr>
                <w:b/>
                <w:sz w:val="18"/>
                <w:szCs w:val="18"/>
              </w:rPr>
            </w:pPr>
          </w:p>
        </w:tc>
        <w:tc>
          <w:tcPr>
            <w:tcW w:w="1347" w:type="dxa"/>
            <w:tcBorders>
              <w:top w:val="nil"/>
              <w:left w:val="nil"/>
              <w:bottom w:val="single" w:sz="4" w:space="0" w:color="auto"/>
              <w:right w:val="single" w:sz="4" w:space="0" w:color="auto"/>
            </w:tcBorders>
            <w:shd w:val="clear" w:color="auto" w:fill="auto"/>
          </w:tcPr>
          <w:p w14:paraId="1415D5BC" w14:textId="77777777" w:rsidR="008F4F98" w:rsidRPr="005C54E3" w:rsidRDefault="008F4F98"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5C54E3" w14:paraId="58887D57" w14:textId="77777777" w:rsidTr="004A63C2">
              <w:tc>
                <w:tcPr>
                  <w:tcW w:w="1228" w:type="dxa"/>
                </w:tcPr>
                <w:p w14:paraId="24B540ED"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A11</w:t>
                  </w:r>
                </w:p>
              </w:tc>
            </w:tr>
            <w:tr w:rsidR="008F4F98" w:rsidRPr="005C54E3" w14:paraId="5A1CCFDF" w14:textId="77777777" w:rsidTr="004A63C2">
              <w:tc>
                <w:tcPr>
                  <w:tcW w:w="1228" w:type="dxa"/>
                </w:tcPr>
                <w:p w14:paraId="073D6A1F"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A12</w:t>
                  </w:r>
                </w:p>
              </w:tc>
            </w:tr>
            <w:tr w:rsidR="008F4F98" w:rsidRPr="005C54E3" w14:paraId="521ADA1F" w14:textId="77777777" w:rsidTr="004A63C2">
              <w:tc>
                <w:tcPr>
                  <w:tcW w:w="1228" w:type="dxa"/>
                </w:tcPr>
                <w:p w14:paraId="1E5F8916"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A13</w:t>
                  </w:r>
                </w:p>
              </w:tc>
            </w:tr>
            <w:tr w:rsidR="008F4F98" w:rsidRPr="005C54E3" w14:paraId="7AEAF17E" w14:textId="77777777" w:rsidTr="004A63C2">
              <w:tc>
                <w:tcPr>
                  <w:tcW w:w="1228" w:type="dxa"/>
                </w:tcPr>
                <w:p w14:paraId="6B2EBBE3" w14:textId="77777777" w:rsidR="008F4F98" w:rsidRDefault="008F4F98" w:rsidP="00893E9E">
                  <w:pPr>
                    <w:pStyle w:val="Body"/>
                    <w:framePr w:hSpace="187" w:wrap="around" w:vAnchor="page" w:hAnchor="margin" w:x="104" w:y="1873"/>
                    <w:spacing w:before="60" w:after="60"/>
                    <w:suppressOverlap/>
                    <w:rPr>
                      <w:bCs/>
                      <w:sz w:val="18"/>
                      <w:szCs w:val="18"/>
                    </w:rPr>
                  </w:pPr>
                  <w:r>
                    <w:rPr>
                      <w:bCs/>
                      <w:sz w:val="18"/>
                      <w:szCs w:val="18"/>
                    </w:rPr>
                    <w:t>A19</w:t>
                  </w:r>
                </w:p>
              </w:tc>
            </w:tr>
          </w:tbl>
          <w:p w14:paraId="223F5CB2" w14:textId="77777777" w:rsidR="008F4F98" w:rsidRPr="005C54E3" w:rsidRDefault="008F4F98" w:rsidP="00893E9E">
            <w:pPr>
              <w:pStyle w:val="Body"/>
              <w:spacing w:before="60" w:after="60"/>
              <w:rPr>
                <w:b/>
                <w:sz w:val="18"/>
                <w:szCs w:val="18"/>
              </w:rPr>
            </w:pPr>
          </w:p>
        </w:tc>
      </w:tr>
      <w:tr w:rsidR="008F4F98" w:rsidRPr="003F7FE2" w14:paraId="73DA2C0F"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3A020DD8" w14:textId="77777777" w:rsidR="008F4F98" w:rsidRPr="003F7FE2" w:rsidRDefault="008F4F98" w:rsidP="00893E9E">
            <w:pPr>
              <w:pStyle w:val="Body"/>
              <w:spacing w:before="60" w:after="60"/>
              <w:rPr>
                <w:b/>
              </w:rPr>
            </w:pPr>
            <w:r w:rsidRPr="003F7FE2">
              <w:rPr>
                <w:b/>
                <w:bCs/>
              </w:rPr>
              <w:t xml:space="preserve">Formal Assessment: </w:t>
            </w:r>
            <w:r>
              <w:rPr>
                <w:b/>
                <w:bCs/>
              </w:rPr>
              <w:t>Is the Earth Round?</w:t>
            </w:r>
          </w:p>
          <w:p w14:paraId="7BD9F6B3" w14:textId="3EA29175" w:rsidR="008F4F98" w:rsidRPr="003F7FE2" w:rsidRDefault="008F4F98" w:rsidP="00893E9E">
            <w:pPr>
              <w:pStyle w:val="Body"/>
              <w:spacing w:before="60" w:after="60"/>
            </w:pPr>
            <w:r>
              <w:lastRenderedPageBreak/>
              <w:t xml:space="preserve">Students are presented with a scenario where someone attempts to argue that the Earth is flat and uses the direction of gravity to support that. Students use their graphic organizers, concept maps, notes, and prior knowledge to support an argument that the Earth is </w:t>
            </w:r>
            <w:r w:rsidR="00C12C8F">
              <w:t>round</w:t>
            </w:r>
            <w:r>
              <w:t xml:space="preserve"> and that the direction of gravity supports that instead. </w:t>
            </w:r>
          </w:p>
        </w:tc>
      </w:tr>
      <w:tr w:rsidR="008F4F98" w:rsidRPr="005C54E3" w14:paraId="7427F579" w14:textId="77777777" w:rsidTr="00893E9E">
        <w:trPr>
          <w:trHeight w:val="747"/>
        </w:trPr>
        <w:tc>
          <w:tcPr>
            <w:tcW w:w="5416" w:type="dxa"/>
            <w:gridSpan w:val="13"/>
            <w:tcBorders>
              <w:top w:val="nil"/>
              <w:left w:val="single" w:sz="4" w:space="0" w:color="auto"/>
              <w:bottom w:val="nil"/>
              <w:right w:val="nil"/>
            </w:tcBorders>
            <w:shd w:val="clear" w:color="auto" w:fill="auto"/>
          </w:tcPr>
          <w:p w14:paraId="13D91F2F" w14:textId="77777777" w:rsidR="008F4F98" w:rsidRPr="003F7FE2" w:rsidRDefault="008F4F98" w:rsidP="00893E9E">
            <w:pPr>
              <w:pStyle w:val="Body"/>
              <w:spacing w:before="60" w:after="60"/>
              <w:rPr>
                <w:b/>
              </w:rPr>
            </w:pPr>
            <w:r w:rsidRPr="003F7FE2">
              <w:rPr>
                <w:b/>
              </w:rPr>
              <w:lastRenderedPageBreak/>
              <w:t>Assessment Purpose and Use</w:t>
            </w:r>
          </w:p>
          <w:p w14:paraId="0B8DF890" w14:textId="165FE5EE" w:rsidR="008F4F98" w:rsidRPr="00111CB4" w:rsidRDefault="00AF4845" w:rsidP="00893E9E">
            <w:pPr>
              <w:pStyle w:val="ListParagraph"/>
              <w:numPr>
                <w:ilvl w:val="0"/>
                <w:numId w:val="18"/>
              </w:numPr>
              <w:rPr>
                <w:rFonts w:asciiTheme="minorHAnsi" w:eastAsia="Calibri" w:hAnsiTheme="minorHAnsi" w:cstheme="minorHAnsi"/>
                <w:color w:val="000000" w:themeColor="text1"/>
              </w:rPr>
            </w:pPr>
            <w:r>
              <w:rPr>
                <w:rFonts w:asciiTheme="minorHAnsi" w:eastAsia="Calibri" w:hAnsiTheme="minorHAnsi" w:cstheme="minorHAnsi"/>
                <w:color w:val="000000" w:themeColor="text1"/>
              </w:rPr>
              <w:t>Provide students an opportunity to demonstrate the ability to engage in an argument and support that argument with evidence.</w:t>
            </w:r>
          </w:p>
        </w:tc>
        <w:tc>
          <w:tcPr>
            <w:tcW w:w="4299" w:type="dxa"/>
            <w:gridSpan w:val="23"/>
            <w:tcBorders>
              <w:top w:val="nil"/>
              <w:left w:val="nil"/>
              <w:bottom w:val="nil"/>
              <w:right w:val="single" w:sz="4" w:space="0" w:color="auto"/>
            </w:tcBorders>
            <w:shd w:val="clear" w:color="auto" w:fill="auto"/>
          </w:tcPr>
          <w:p w14:paraId="60855F69" w14:textId="77777777" w:rsidR="008F4F98" w:rsidRPr="003F7FE2" w:rsidRDefault="008F4F98" w:rsidP="00893E9E">
            <w:pPr>
              <w:pStyle w:val="Body"/>
              <w:spacing w:before="60" w:after="60"/>
            </w:pPr>
            <w:r w:rsidRPr="003F7FE2">
              <w:rPr>
                <w:b/>
                <w:bCs/>
              </w:rPr>
              <w:t xml:space="preserve">Administration Time: </w:t>
            </w:r>
            <w:r>
              <w:t>20</w:t>
            </w:r>
            <w:r w:rsidRPr="003F7FE2">
              <w:t xml:space="preserve"> minutes</w:t>
            </w:r>
          </w:p>
          <w:p w14:paraId="77AA3AB3" w14:textId="77777777" w:rsidR="008F4F98" w:rsidRPr="003F7FE2" w:rsidRDefault="008F4F98" w:rsidP="00893E9E">
            <w:pPr>
              <w:pStyle w:val="Body"/>
              <w:spacing w:before="60" w:after="60"/>
              <w:rPr>
                <w:b/>
              </w:rPr>
            </w:pPr>
            <w:r w:rsidRPr="003F7FE2">
              <w:rPr>
                <w:b/>
                <w:bCs/>
              </w:rPr>
              <w:t>Scoring Time:</w:t>
            </w:r>
            <w:r w:rsidRPr="003F7FE2">
              <w:t xml:space="preserve"> </w:t>
            </w:r>
            <w:r>
              <w:t>5</w:t>
            </w:r>
            <w:r w:rsidRPr="003F7FE2">
              <w:t xml:space="preserve"> minutes</w:t>
            </w:r>
            <w:r w:rsidRPr="003F7FE2">
              <w:rPr>
                <w:b/>
              </w:rPr>
              <w:t xml:space="preserve"> </w:t>
            </w:r>
          </w:p>
          <w:p w14:paraId="589AD305" w14:textId="77777777" w:rsidR="008F4F98" w:rsidRPr="003F7FE2" w:rsidRDefault="008F4F98" w:rsidP="00893E9E">
            <w:pPr>
              <w:pStyle w:val="Body"/>
              <w:spacing w:before="60" w:after="60"/>
              <w:rPr>
                <w:b/>
              </w:rPr>
            </w:pPr>
            <w:r w:rsidRPr="003F7FE2">
              <w:rPr>
                <w:b/>
              </w:rPr>
              <w:t>Assessment Type(s)</w:t>
            </w:r>
          </w:p>
          <w:sdt>
            <w:sdtPr>
              <w:id w:val="-435521720"/>
              <w:placeholder>
                <w:docPart w:val="9475B1E8FE0C4F16975E67AC5AFC97B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469E5988" w14:textId="77777777" w:rsidR="008F4F98" w:rsidRPr="003F7FE2" w:rsidRDefault="008F4F98" w:rsidP="00893E9E">
                <w:pPr>
                  <w:pStyle w:val="Body"/>
                  <w:spacing w:before="60" w:after="60"/>
                  <w:rPr>
                    <w:b/>
                    <w:bCs/>
                  </w:rPr>
                </w:pPr>
                <w:r>
                  <w:t>Formal - Short Performance Task</w:t>
                </w:r>
              </w:p>
            </w:sdtContent>
          </w:sdt>
          <w:p w14:paraId="43DD93C4" w14:textId="77777777" w:rsidR="008F4F98" w:rsidRDefault="008F4F98" w:rsidP="00893E9E">
            <w:pPr>
              <w:pStyle w:val="Body"/>
              <w:spacing w:before="60" w:after="60"/>
              <w:rPr>
                <w:b/>
                <w:bCs/>
              </w:rPr>
            </w:pPr>
            <w:r w:rsidRPr="003F7FE2">
              <w:rPr>
                <w:b/>
                <w:bCs/>
              </w:rPr>
              <w:t>Assessment Sub-Type(s)</w:t>
            </w:r>
          </w:p>
          <w:sdt>
            <w:sdtPr>
              <w:id w:val="1577625861"/>
              <w:placeholder>
                <w:docPart w:val="B2D73C2EF9C6425B8F71C143E6EEBA9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521FE5D" w14:textId="47E9A978" w:rsidR="008F4F98" w:rsidRPr="00D05EEC" w:rsidRDefault="008F4F98" w:rsidP="00893E9E">
                <w:pPr>
                  <w:pStyle w:val="Body"/>
                  <w:spacing w:before="60" w:after="60"/>
                </w:pPr>
                <w:r w:rsidRPr="00D05EEC">
                  <w:t>Scenario/Phenomena-based Assessment Task</w:t>
                </w:r>
              </w:p>
            </w:sdtContent>
          </w:sdt>
        </w:tc>
      </w:tr>
      <w:tr w:rsidR="008F4F98" w:rsidRPr="004B28BA" w14:paraId="22135A47"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3C010BEF" w14:textId="77777777" w:rsidR="008F4F98" w:rsidRDefault="008F4F98" w:rsidP="00893E9E">
            <w:pPr>
              <w:pStyle w:val="Body"/>
              <w:spacing w:before="60" w:after="60"/>
              <w:rPr>
                <w:b/>
                <w:bCs/>
                <w:color w:val="000000" w:themeColor="text1"/>
              </w:rPr>
            </w:pPr>
            <w:r w:rsidRPr="003F7FE2">
              <w:rPr>
                <w:b/>
                <w:bCs/>
                <w:color w:val="000000" w:themeColor="text1"/>
              </w:rPr>
              <w:t>These assessments will assess students’ ability to:</w:t>
            </w:r>
          </w:p>
          <w:p w14:paraId="0F3395BC" w14:textId="6B1E07DD" w:rsidR="008F4F98" w:rsidRDefault="008F4F98" w:rsidP="00893E9E">
            <w:pPr>
              <w:pStyle w:val="Body"/>
              <w:numPr>
                <w:ilvl w:val="0"/>
                <w:numId w:val="33"/>
              </w:numPr>
              <w:spacing w:before="60" w:after="60"/>
            </w:pPr>
            <w:r w:rsidRPr="00D31EEB">
              <w:t>Develop a</w:t>
            </w:r>
            <w:r>
              <w:t>nd use</w:t>
            </w:r>
            <w:r w:rsidRPr="00D31EEB">
              <w:t xml:space="preserve"> </w:t>
            </w:r>
            <w:r w:rsidR="006A3ED6">
              <w:t xml:space="preserve">a </w:t>
            </w:r>
            <w:r w:rsidRPr="00D31EEB">
              <w:t>model to show that Earth's gravitational force pulls objects down to the Earth's surface</w:t>
            </w:r>
            <w:r>
              <w:t>.</w:t>
            </w:r>
          </w:p>
          <w:p w14:paraId="490412D5" w14:textId="77777777" w:rsidR="008F4F98" w:rsidRDefault="008F4F98" w:rsidP="00893E9E">
            <w:pPr>
              <w:pStyle w:val="Body"/>
              <w:numPr>
                <w:ilvl w:val="0"/>
                <w:numId w:val="33"/>
              </w:numPr>
              <w:spacing w:before="60" w:after="60"/>
            </w:pPr>
            <w:r>
              <w:t>Identify scientific evidence, data, or models for evidence that the Earth’s shape is spherical.</w:t>
            </w:r>
          </w:p>
          <w:p w14:paraId="3C533E6F" w14:textId="77777777" w:rsidR="008F4F98" w:rsidRPr="006A45CD" w:rsidRDefault="008F4F98" w:rsidP="00893E9E">
            <w:pPr>
              <w:pStyle w:val="ListParagraph"/>
              <w:numPr>
                <w:ilvl w:val="0"/>
                <w:numId w:val="33"/>
              </w:numPr>
              <w:spacing w:before="60" w:after="60"/>
              <w:rPr>
                <w:rFonts w:eastAsia="Symbol"/>
              </w:rPr>
            </w:pPr>
            <w:r w:rsidRPr="006A45CD">
              <w:rPr>
                <w:rFonts w:eastAsia="Symbol"/>
              </w:rPr>
              <w:t>Identify what evidence or data supports an argument that the gravitational force exerted by Earth on objects is directed down.</w:t>
            </w:r>
          </w:p>
          <w:p w14:paraId="69E57055" w14:textId="61E9AC19" w:rsidR="008F4F98" w:rsidRPr="00D05EEC" w:rsidRDefault="008F4F98" w:rsidP="00893E9E">
            <w:pPr>
              <w:pStyle w:val="ListParagraph"/>
              <w:numPr>
                <w:ilvl w:val="0"/>
                <w:numId w:val="33"/>
              </w:numPr>
              <w:spacing w:before="60" w:after="60"/>
              <w:rPr>
                <w:color w:val="000000"/>
              </w:rPr>
            </w:pPr>
            <w:r w:rsidRPr="006A45CD">
              <w:rPr>
                <w:rFonts w:eastAsia="Symbol"/>
              </w:rPr>
              <w:t>Use evidence and/or data to support an argument that the gravitational force exerted by Earth on objects is directed down</w:t>
            </w:r>
            <w:r w:rsidR="00D05EEC">
              <w:rPr>
                <w:rFonts w:eastAsia="Symbol"/>
              </w:rPr>
              <w:t>.</w:t>
            </w:r>
          </w:p>
        </w:tc>
      </w:tr>
      <w:tr w:rsidR="008F4F98" w:rsidRPr="003F7FE2" w14:paraId="1B3EE0CF"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5B7B10C3" w14:textId="77777777" w:rsidR="008F4F98" w:rsidRPr="003F7FE2" w:rsidRDefault="008F4F98" w:rsidP="00893E9E">
            <w:pPr>
              <w:pStyle w:val="Body"/>
              <w:spacing w:before="60" w:after="60"/>
              <w:rPr>
                <w:b/>
              </w:rPr>
            </w:pPr>
            <w:r w:rsidRPr="008D44CE">
              <w:rPr>
                <w:b/>
                <w:bCs/>
              </w:rPr>
              <w:t>Stage 1 &amp; Stage 3 Associations</w:t>
            </w:r>
            <w:r w:rsidRPr="008D44CE">
              <w:rPr>
                <w:b/>
              </w:rPr>
              <w:t>:</w:t>
            </w:r>
          </w:p>
        </w:tc>
      </w:tr>
      <w:tr w:rsidR="008F4F98" w:rsidRPr="005C54E3" w14:paraId="4E60FB52" w14:textId="77777777" w:rsidTr="00893E9E">
        <w:trPr>
          <w:trHeight w:val="567"/>
        </w:trPr>
        <w:tc>
          <w:tcPr>
            <w:tcW w:w="4108" w:type="dxa"/>
            <w:gridSpan w:val="4"/>
            <w:tcBorders>
              <w:top w:val="nil"/>
              <w:left w:val="single" w:sz="4" w:space="0" w:color="auto"/>
              <w:bottom w:val="single" w:sz="4" w:space="0" w:color="auto"/>
              <w:right w:val="nil"/>
            </w:tcBorders>
            <w:shd w:val="clear" w:color="auto" w:fill="auto"/>
          </w:tcPr>
          <w:p w14:paraId="5643221D" w14:textId="77777777" w:rsidR="008F4F98" w:rsidRPr="005C54E3" w:rsidRDefault="008F4F98" w:rsidP="00893E9E">
            <w:pPr>
              <w:pStyle w:val="Body"/>
              <w:spacing w:before="60" w:after="60"/>
              <w:rPr>
                <w:b/>
                <w:sz w:val="18"/>
                <w:szCs w:val="18"/>
              </w:rPr>
            </w:pPr>
            <w:r w:rsidRPr="005C54E3">
              <w:rPr>
                <w:b/>
                <w:sz w:val="18"/>
                <w:szCs w:val="18"/>
              </w:rPr>
              <w:t xml:space="preserve">Stage 3 Connection(s): </w:t>
            </w:r>
          </w:p>
          <w:p w14:paraId="6880A639" w14:textId="77777777" w:rsidR="008F4F98"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Gravity Brings Us All Together</w:t>
            </w:r>
          </w:p>
          <w:p w14:paraId="2A75C3EE" w14:textId="5C7C29C0" w:rsidR="008F4F98" w:rsidRPr="005C54E3" w:rsidRDefault="008F4F98"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Round and Down</w:t>
            </w:r>
            <w:r w:rsidR="00D05EEC">
              <w:rPr>
                <w:rFonts w:asciiTheme="minorHAnsi" w:hAnsiTheme="minorHAnsi" w:cstheme="minorHAnsi"/>
                <w:sz w:val="18"/>
                <w:szCs w:val="18"/>
              </w:rPr>
              <w:t>,</w:t>
            </w:r>
            <w:r>
              <w:rPr>
                <w:rFonts w:asciiTheme="minorHAnsi" w:hAnsiTheme="minorHAnsi" w:cstheme="minorHAnsi"/>
                <w:sz w:val="18"/>
                <w:szCs w:val="18"/>
              </w:rPr>
              <w:t xml:space="preserve"> but How?</w:t>
            </w:r>
          </w:p>
        </w:tc>
        <w:tc>
          <w:tcPr>
            <w:tcW w:w="1417" w:type="dxa"/>
            <w:gridSpan w:val="13"/>
            <w:tcBorders>
              <w:top w:val="nil"/>
              <w:left w:val="nil"/>
              <w:bottom w:val="single" w:sz="4" w:space="0" w:color="auto"/>
              <w:right w:val="nil"/>
            </w:tcBorders>
            <w:shd w:val="clear" w:color="auto" w:fill="auto"/>
          </w:tcPr>
          <w:p w14:paraId="02EA5888" w14:textId="77777777" w:rsidR="008F4F98" w:rsidRPr="005C54E3" w:rsidRDefault="008F4F98" w:rsidP="00893E9E">
            <w:pPr>
              <w:pStyle w:val="Body"/>
              <w:spacing w:before="60" w:after="60"/>
              <w:rPr>
                <w:b/>
                <w:sz w:val="18"/>
                <w:szCs w:val="18"/>
              </w:rPr>
            </w:pPr>
            <w:r w:rsidRPr="005C54E3">
              <w:rPr>
                <w:b/>
                <w:sz w:val="18"/>
                <w:szCs w:val="18"/>
              </w:rPr>
              <w:t>NGSS PEs:</w:t>
            </w:r>
          </w:p>
          <w:tbl>
            <w:tblPr>
              <w:tblStyle w:val="TableGrid"/>
              <w:tblW w:w="115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54"/>
            </w:tblGrid>
            <w:tr w:rsidR="008F4F98" w:rsidRPr="005C54E3" w14:paraId="5483C761" w14:textId="77777777" w:rsidTr="00D05EEC">
              <w:trPr>
                <w:trHeight w:val="106"/>
              </w:trPr>
              <w:tc>
                <w:tcPr>
                  <w:tcW w:w="1154" w:type="dxa"/>
                </w:tcPr>
                <w:p w14:paraId="73530F6D"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5-PS2-1</w:t>
                  </w:r>
                </w:p>
              </w:tc>
            </w:tr>
          </w:tbl>
          <w:p w14:paraId="5E84ABAE" w14:textId="77777777" w:rsidR="008F4F98" w:rsidRPr="005C54E3" w:rsidRDefault="008F4F98" w:rsidP="00893E9E">
            <w:pPr>
              <w:pStyle w:val="Body"/>
              <w:tabs>
                <w:tab w:val="left" w:pos="825"/>
              </w:tabs>
              <w:spacing w:before="60" w:after="60"/>
              <w:rPr>
                <w:b/>
                <w:sz w:val="18"/>
                <w:szCs w:val="18"/>
              </w:rPr>
            </w:pPr>
          </w:p>
        </w:tc>
        <w:tc>
          <w:tcPr>
            <w:tcW w:w="1418" w:type="dxa"/>
            <w:gridSpan w:val="9"/>
            <w:tcBorders>
              <w:top w:val="nil"/>
              <w:left w:val="nil"/>
              <w:bottom w:val="single" w:sz="4" w:space="0" w:color="auto"/>
              <w:right w:val="nil"/>
            </w:tcBorders>
            <w:shd w:val="clear" w:color="auto" w:fill="auto"/>
          </w:tcPr>
          <w:p w14:paraId="22BB0B14" w14:textId="77777777" w:rsidR="008F4F98" w:rsidRPr="005C54E3" w:rsidRDefault="008F4F98"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5C54E3" w14:paraId="57B63B80" w14:textId="77777777" w:rsidTr="004A63C2">
              <w:tc>
                <w:tcPr>
                  <w:tcW w:w="1228" w:type="dxa"/>
                </w:tcPr>
                <w:p w14:paraId="7CA4C213"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RI.5.1</w:t>
                  </w:r>
                </w:p>
              </w:tc>
            </w:tr>
            <w:tr w:rsidR="008F4F98" w:rsidRPr="005C54E3" w14:paraId="26D77084" w14:textId="77777777" w:rsidTr="004A63C2">
              <w:tc>
                <w:tcPr>
                  <w:tcW w:w="1228" w:type="dxa"/>
                </w:tcPr>
                <w:p w14:paraId="05158D39" w14:textId="77777777" w:rsidR="008F4F98" w:rsidRDefault="008F4F98" w:rsidP="00893E9E">
                  <w:pPr>
                    <w:pStyle w:val="Body"/>
                    <w:framePr w:hSpace="187" w:wrap="around" w:vAnchor="page" w:hAnchor="margin" w:x="104" w:y="1873"/>
                    <w:spacing w:before="60" w:after="60"/>
                    <w:suppressOverlap/>
                    <w:rPr>
                      <w:bCs/>
                      <w:sz w:val="18"/>
                      <w:szCs w:val="18"/>
                    </w:rPr>
                  </w:pPr>
                  <w:r>
                    <w:rPr>
                      <w:bCs/>
                      <w:sz w:val="18"/>
                      <w:szCs w:val="18"/>
                    </w:rPr>
                    <w:t>RI.5.7</w:t>
                  </w:r>
                </w:p>
              </w:tc>
            </w:tr>
            <w:tr w:rsidR="008F4F98" w:rsidRPr="005C54E3" w14:paraId="68950381" w14:textId="77777777" w:rsidTr="004A63C2">
              <w:tc>
                <w:tcPr>
                  <w:tcW w:w="1228" w:type="dxa"/>
                </w:tcPr>
                <w:p w14:paraId="32044342" w14:textId="77777777" w:rsidR="008F4F98" w:rsidRDefault="008F4F98" w:rsidP="00893E9E">
                  <w:pPr>
                    <w:pStyle w:val="Body"/>
                    <w:framePr w:hSpace="187" w:wrap="around" w:vAnchor="page" w:hAnchor="margin" w:x="104" w:y="1873"/>
                    <w:spacing w:before="60" w:after="60"/>
                    <w:suppressOverlap/>
                    <w:rPr>
                      <w:bCs/>
                      <w:sz w:val="18"/>
                      <w:szCs w:val="18"/>
                    </w:rPr>
                  </w:pPr>
                  <w:r>
                    <w:rPr>
                      <w:bCs/>
                      <w:sz w:val="18"/>
                      <w:szCs w:val="18"/>
                    </w:rPr>
                    <w:t>RI.5.9</w:t>
                  </w:r>
                </w:p>
              </w:tc>
            </w:tr>
            <w:tr w:rsidR="008F4F98" w:rsidRPr="005C54E3" w14:paraId="1EA5A53B" w14:textId="77777777" w:rsidTr="004A63C2">
              <w:tc>
                <w:tcPr>
                  <w:tcW w:w="1228" w:type="dxa"/>
                </w:tcPr>
                <w:p w14:paraId="37B46579" w14:textId="77777777" w:rsidR="008F4F98" w:rsidRDefault="008F4F98" w:rsidP="00893E9E">
                  <w:pPr>
                    <w:pStyle w:val="Body"/>
                    <w:framePr w:hSpace="187" w:wrap="around" w:vAnchor="page" w:hAnchor="margin" w:x="104" w:y="1873"/>
                    <w:spacing w:before="60" w:after="60"/>
                    <w:suppressOverlap/>
                    <w:rPr>
                      <w:bCs/>
                      <w:sz w:val="18"/>
                      <w:szCs w:val="18"/>
                    </w:rPr>
                  </w:pPr>
                  <w:r>
                    <w:rPr>
                      <w:bCs/>
                      <w:sz w:val="18"/>
                      <w:szCs w:val="18"/>
                    </w:rPr>
                    <w:t>W.5.1</w:t>
                  </w:r>
                </w:p>
              </w:tc>
            </w:tr>
            <w:tr w:rsidR="008F4F98" w:rsidRPr="005C54E3" w14:paraId="1CE80E17" w14:textId="77777777" w:rsidTr="004A63C2">
              <w:tc>
                <w:tcPr>
                  <w:tcW w:w="1228" w:type="dxa"/>
                </w:tcPr>
                <w:p w14:paraId="53C08CD8" w14:textId="77777777" w:rsidR="008F4F98" w:rsidRDefault="008F4F98" w:rsidP="00893E9E">
                  <w:pPr>
                    <w:pStyle w:val="Body"/>
                    <w:framePr w:hSpace="187" w:wrap="around" w:vAnchor="page" w:hAnchor="margin" w:x="104" w:y="1873"/>
                    <w:spacing w:before="60" w:after="60"/>
                    <w:suppressOverlap/>
                    <w:rPr>
                      <w:bCs/>
                      <w:sz w:val="18"/>
                      <w:szCs w:val="18"/>
                    </w:rPr>
                  </w:pPr>
                  <w:r>
                    <w:rPr>
                      <w:bCs/>
                      <w:sz w:val="18"/>
                      <w:szCs w:val="18"/>
                    </w:rPr>
                    <w:t>SL.5.5</w:t>
                  </w:r>
                </w:p>
              </w:tc>
            </w:tr>
          </w:tbl>
          <w:p w14:paraId="0D71571C" w14:textId="77777777" w:rsidR="008F4F98" w:rsidRPr="005C54E3" w:rsidRDefault="008F4F98" w:rsidP="00893E9E">
            <w:pPr>
              <w:pStyle w:val="Body"/>
              <w:spacing w:before="60" w:after="60"/>
              <w:rPr>
                <w:b/>
                <w:sz w:val="18"/>
                <w:szCs w:val="18"/>
              </w:rPr>
            </w:pPr>
          </w:p>
        </w:tc>
        <w:tc>
          <w:tcPr>
            <w:tcW w:w="1417" w:type="dxa"/>
            <w:gridSpan w:val="8"/>
            <w:tcBorders>
              <w:top w:val="nil"/>
              <w:left w:val="nil"/>
              <w:bottom w:val="single" w:sz="4" w:space="0" w:color="auto"/>
              <w:right w:val="nil"/>
            </w:tcBorders>
            <w:shd w:val="clear" w:color="auto" w:fill="auto"/>
          </w:tcPr>
          <w:p w14:paraId="50277CFA" w14:textId="77777777" w:rsidR="008F4F98" w:rsidRPr="005C54E3" w:rsidRDefault="008F4F98"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5C54E3" w14:paraId="0D32D892" w14:textId="77777777" w:rsidTr="004A63C2">
              <w:tc>
                <w:tcPr>
                  <w:tcW w:w="1228" w:type="dxa"/>
                </w:tcPr>
                <w:p w14:paraId="15F25851" w14:textId="7A208E6F"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EU</w:t>
                  </w:r>
                  <w:r w:rsidR="006A3ED6">
                    <w:rPr>
                      <w:bCs/>
                      <w:sz w:val="18"/>
                      <w:szCs w:val="18"/>
                    </w:rPr>
                    <w:t>1</w:t>
                  </w:r>
                  <w:r>
                    <w:rPr>
                      <w:bCs/>
                      <w:sz w:val="18"/>
                      <w:szCs w:val="18"/>
                    </w:rPr>
                    <w:t>/EQ1</w:t>
                  </w:r>
                </w:p>
              </w:tc>
            </w:tr>
            <w:tr w:rsidR="008F4F98" w:rsidRPr="005C54E3" w14:paraId="284DE724" w14:textId="77777777" w:rsidTr="004A63C2">
              <w:tc>
                <w:tcPr>
                  <w:tcW w:w="1228" w:type="dxa"/>
                </w:tcPr>
                <w:p w14:paraId="72AB14E7" w14:textId="4E0540EB"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EU</w:t>
                  </w:r>
                  <w:r w:rsidR="006A3ED6">
                    <w:rPr>
                      <w:bCs/>
                      <w:sz w:val="18"/>
                      <w:szCs w:val="18"/>
                    </w:rPr>
                    <w:t>4</w:t>
                  </w:r>
                  <w:r>
                    <w:rPr>
                      <w:bCs/>
                      <w:sz w:val="18"/>
                      <w:szCs w:val="18"/>
                    </w:rPr>
                    <w:t>/EQ4</w:t>
                  </w:r>
                </w:p>
              </w:tc>
            </w:tr>
          </w:tbl>
          <w:p w14:paraId="4FA9286B" w14:textId="77777777" w:rsidR="008F4F98" w:rsidRPr="005C54E3" w:rsidRDefault="008F4F98" w:rsidP="00893E9E">
            <w:pPr>
              <w:pStyle w:val="Body"/>
              <w:spacing w:before="60" w:after="60"/>
              <w:rPr>
                <w:b/>
                <w:sz w:val="18"/>
                <w:szCs w:val="18"/>
              </w:rPr>
            </w:pPr>
          </w:p>
        </w:tc>
        <w:tc>
          <w:tcPr>
            <w:tcW w:w="1355" w:type="dxa"/>
            <w:gridSpan w:val="2"/>
            <w:tcBorders>
              <w:top w:val="nil"/>
              <w:left w:val="nil"/>
              <w:bottom w:val="single" w:sz="4" w:space="0" w:color="auto"/>
              <w:right w:val="single" w:sz="4" w:space="0" w:color="auto"/>
            </w:tcBorders>
            <w:shd w:val="clear" w:color="auto" w:fill="auto"/>
          </w:tcPr>
          <w:p w14:paraId="278070A2" w14:textId="77777777" w:rsidR="008F4F98" w:rsidRPr="005C54E3" w:rsidRDefault="008F4F98"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F4F98" w:rsidRPr="005C54E3" w14:paraId="5BF56122" w14:textId="77777777" w:rsidTr="004A63C2">
              <w:tc>
                <w:tcPr>
                  <w:tcW w:w="1228" w:type="dxa"/>
                </w:tcPr>
                <w:p w14:paraId="056DAF94"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A11</w:t>
                  </w:r>
                </w:p>
              </w:tc>
            </w:tr>
            <w:tr w:rsidR="008F4F98" w:rsidRPr="005C54E3" w14:paraId="587D1D6F" w14:textId="77777777" w:rsidTr="004A63C2">
              <w:tc>
                <w:tcPr>
                  <w:tcW w:w="1228" w:type="dxa"/>
                </w:tcPr>
                <w:p w14:paraId="6F9C412C"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A13</w:t>
                  </w:r>
                </w:p>
              </w:tc>
            </w:tr>
            <w:tr w:rsidR="008F4F98" w:rsidRPr="005C54E3" w14:paraId="520C5FF6" w14:textId="77777777" w:rsidTr="004A63C2">
              <w:tc>
                <w:tcPr>
                  <w:tcW w:w="1228" w:type="dxa"/>
                </w:tcPr>
                <w:p w14:paraId="52DF0D41" w14:textId="77777777" w:rsidR="008F4F98" w:rsidRPr="005C54E3" w:rsidRDefault="008F4F98" w:rsidP="00893E9E">
                  <w:pPr>
                    <w:pStyle w:val="Body"/>
                    <w:framePr w:hSpace="187" w:wrap="around" w:vAnchor="page" w:hAnchor="margin" w:x="104" w:y="1873"/>
                    <w:spacing w:before="60" w:after="60"/>
                    <w:suppressOverlap/>
                    <w:rPr>
                      <w:bCs/>
                      <w:sz w:val="18"/>
                      <w:szCs w:val="18"/>
                    </w:rPr>
                  </w:pPr>
                  <w:r>
                    <w:rPr>
                      <w:bCs/>
                      <w:sz w:val="18"/>
                      <w:szCs w:val="18"/>
                    </w:rPr>
                    <w:t>A19</w:t>
                  </w:r>
                </w:p>
              </w:tc>
            </w:tr>
          </w:tbl>
          <w:p w14:paraId="3FCA490B" w14:textId="77777777" w:rsidR="008F4F98" w:rsidRPr="005C54E3" w:rsidRDefault="008F4F98" w:rsidP="00893E9E">
            <w:pPr>
              <w:pStyle w:val="Body"/>
              <w:spacing w:before="60" w:after="60"/>
              <w:rPr>
                <w:b/>
                <w:sz w:val="18"/>
                <w:szCs w:val="18"/>
              </w:rPr>
            </w:pPr>
          </w:p>
        </w:tc>
      </w:tr>
      <w:tr w:rsidR="003343C9" w:rsidRPr="003F7FE2" w14:paraId="25814E8C" w14:textId="77777777" w:rsidTr="00893E9E">
        <w:tc>
          <w:tcPr>
            <w:tcW w:w="9715" w:type="dxa"/>
            <w:gridSpan w:val="36"/>
            <w:tcBorders>
              <w:top w:val="single" w:sz="4" w:space="0" w:color="auto"/>
              <w:left w:val="single" w:sz="4" w:space="0" w:color="auto"/>
              <w:bottom w:val="single" w:sz="4" w:space="0" w:color="auto"/>
              <w:right w:val="single" w:sz="4" w:space="0" w:color="auto"/>
            </w:tcBorders>
            <w:shd w:val="clear" w:color="auto" w:fill="8FFF8F"/>
          </w:tcPr>
          <w:p w14:paraId="0212C7A2" w14:textId="7C3B6102" w:rsidR="003343C9" w:rsidRPr="00D05EEC" w:rsidRDefault="005E06F0" w:rsidP="00893E9E">
            <w:pPr>
              <w:pStyle w:val="Heading1"/>
              <w:tabs>
                <w:tab w:val="left" w:pos="1605"/>
                <w:tab w:val="center" w:pos="4807"/>
              </w:tabs>
              <w:spacing w:before="60" w:after="60"/>
              <w:jc w:val="center"/>
              <w:rPr>
                <w:rFonts w:asciiTheme="minorHAnsi" w:hAnsiTheme="minorHAnsi" w:cstheme="minorHAnsi"/>
                <w:sz w:val="24"/>
                <w:szCs w:val="24"/>
              </w:rPr>
            </w:pPr>
            <w:bookmarkStart w:id="19" w:name="_Instructionally-embedded_Assessment"/>
            <w:bookmarkEnd w:id="19"/>
            <w:r w:rsidRPr="00D05EEC">
              <w:rPr>
                <w:rFonts w:asciiTheme="minorHAnsi" w:hAnsiTheme="minorHAnsi" w:cstheme="minorHAnsi"/>
                <w:sz w:val="24"/>
                <w:szCs w:val="24"/>
              </w:rPr>
              <w:t>Instructionally-embedded Assessments</w:t>
            </w:r>
            <w:r w:rsidR="003343C9" w:rsidRPr="00D05EEC">
              <w:rPr>
                <w:rFonts w:asciiTheme="minorHAnsi" w:hAnsiTheme="minorHAnsi" w:cstheme="minorHAnsi"/>
                <w:sz w:val="24"/>
                <w:szCs w:val="24"/>
              </w:rPr>
              <w:t xml:space="preserve"> for Use during Instructional Segment </w:t>
            </w:r>
            <w:r w:rsidR="0027071A" w:rsidRPr="00D05EEC">
              <w:rPr>
                <w:rFonts w:asciiTheme="minorHAnsi" w:hAnsiTheme="minorHAnsi" w:cstheme="minorHAnsi"/>
                <w:sz w:val="24"/>
                <w:szCs w:val="24"/>
              </w:rPr>
              <w:t>3</w:t>
            </w:r>
          </w:p>
        </w:tc>
      </w:tr>
      <w:tr w:rsidR="00AD001B" w:rsidRPr="003F7FE2" w14:paraId="04113558"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2444615F" w14:textId="3A98564E" w:rsidR="00496B38" w:rsidRPr="00422ABD" w:rsidRDefault="00AD001B" w:rsidP="00893E9E">
            <w:pPr>
              <w:pStyle w:val="Body"/>
              <w:spacing w:before="60" w:after="60"/>
              <w:rPr>
                <w:b/>
                <w:bCs/>
              </w:rPr>
            </w:pPr>
            <w:r w:rsidRPr="00422ABD">
              <w:rPr>
                <w:b/>
                <w:bCs/>
              </w:rPr>
              <w:t xml:space="preserve">Informal Assessment: </w:t>
            </w:r>
            <w:r w:rsidR="00496B38" w:rsidRPr="00422ABD">
              <w:rPr>
                <w:b/>
                <w:bCs/>
              </w:rPr>
              <w:t>Sun-Earth Model</w:t>
            </w:r>
          </w:p>
          <w:p w14:paraId="7C7E4770" w14:textId="05C8EEF7" w:rsidR="000B7CEE" w:rsidRPr="00422ABD" w:rsidRDefault="00496B38" w:rsidP="00893E9E">
            <w:pPr>
              <w:autoSpaceDE w:val="0"/>
              <w:autoSpaceDN w:val="0"/>
              <w:adjustRightInd w:val="0"/>
              <w:spacing w:before="60" w:after="60"/>
              <w:rPr>
                <w:rFonts w:asciiTheme="minorHAnsi" w:hAnsiTheme="minorHAnsi" w:cstheme="minorHAnsi"/>
              </w:rPr>
            </w:pPr>
            <w:r w:rsidRPr="00422ABD">
              <w:rPr>
                <w:rFonts w:eastAsiaTheme="minorEastAsia"/>
                <w:color w:val="000000" w:themeColor="text1"/>
              </w:rPr>
              <w:t xml:space="preserve">At the start of </w:t>
            </w:r>
            <w:r w:rsidR="00D05EEC">
              <w:rPr>
                <w:rFonts w:eastAsiaTheme="minorEastAsia"/>
                <w:color w:val="000000" w:themeColor="text1"/>
              </w:rPr>
              <w:t>S</w:t>
            </w:r>
            <w:r w:rsidRPr="00422ABD">
              <w:rPr>
                <w:rFonts w:eastAsiaTheme="minorEastAsia"/>
                <w:color w:val="000000" w:themeColor="text1"/>
              </w:rPr>
              <w:t xml:space="preserve">egment </w:t>
            </w:r>
            <w:r w:rsidR="00D05EEC">
              <w:rPr>
                <w:rFonts w:eastAsiaTheme="minorEastAsia"/>
                <w:color w:val="000000" w:themeColor="text1"/>
              </w:rPr>
              <w:t>3,</w:t>
            </w:r>
            <w:r w:rsidRPr="00422ABD">
              <w:rPr>
                <w:rFonts w:eastAsiaTheme="minorEastAsia"/>
                <w:color w:val="000000" w:themeColor="text1"/>
              </w:rPr>
              <w:t xml:space="preserve"> students create a sun-</w:t>
            </w:r>
            <w:r w:rsidR="00B87CAA">
              <w:rPr>
                <w:rFonts w:eastAsiaTheme="minorEastAsia"/>
                <w:color w:val="000000" w:themeColor="text1"/>
              </w:rPr>
              <w:t>E</w:t>
            </w:r>
            <w:r w:rsidRPr="00422ABD">
              <w:rPr>
                <w:rFonts w:eastAsiaTheme="minorEastAsia"/>
                <w:color w:val="000000" w:themeColor="text1"/>
              </w:rPr>
              <w:t>arth model using objects such as polystyrene balls of varying sizes to create a physical model that they can use to explain the observed movements of the moon and sun</w:t>
            </w:r>
            <w:r w:rsidR="00877DB6" w:rsidRPr="00422ABD">
              <w:rPr>
                <w:rFonts w:eastAsiaTheme="minorEastAsia"/>
                <w:color w:val="000000" w:themeColor="text1"/>
              </w:rPr>
              <w:t xml:space="preserve"> based on their observations from their</w:t>
            </w:r>
            <w:r w:rsidR="001A388F">
              <w:rPr>
                <w:rFonts w:eastAsiaTheme="minorEastAsia"/>
                <w:color w:val="000000" w:themeColor="text1"/>
              </w:rPr>
              <w:t xml:space="preserve"> </w:t>
            </w:r>
            <w:hyperlink w:anchor="SSJ" w:history="1">
              <w:r w:rsidR="00FE6DBF" w:rsidRPr="00955D58">
                <w:rPr>
                  <w:rStyle w:val="Hyperlink"/>
                  <w:rFonts w:eastAsiaTheme="minorEastAsia"/>
                  <w:i/>
                  <w:iCs/>
                  <w:color w:val="000000" w:themeColor="text1"/>
                  <w:u w:val="none"/>
                </w:rPr>
                <w:t>Schoolyear</w:t>
              </w:r>
              <w:r w:rsidR="00877DB6" w:rsidRPr="00955D58">
                <w:rPr>
                  <w:rStyle w:val="Hyperlink"/>
                  <w:rFonts w:eastAsiaTheme="minorEastAsia"/>
                  <w:i/>
                  <w:iCs/>
                  <w:color w:val="000000" w:themeColor="text1"/>
                  <w:u w:val="none"/>
                </w:rPr>
                <w:t xml:space="preserve"> </w:t>
              </w:r>
              <w:r w:rsidR="001A388F" w:rsidRPr="00955D58">
                <w:rPr>
                  <w:rStyle w:val="Hyperlink"/>
                  <w:rFonts w:eastAsiaTheme="minorEastAsia"/>
                  <w:i/>
                  <w:iCs/>
                  <w:color w:val="000000" w:themeColor="text1"/>
                  <w:u w:val="none"/>
                </w:rPr>
                <w:t>S</w:t>
              </w:r>
              <w:r w:rsidR="00877DB6" w:rsidRPr="00955D58">
                <w:rPr>
                  <w:rStyle w:val="Hyperlink"/>
                  <w:rFonts w:eastAsiaTheme="minorEastAsia"/>
                  <w:i/>
                  <w:iCs/>
                  <w:color w:val="000000" w:themeColor="text1"/>
                  <w:u w:val="none"/>
                </w:rPr>
                <w:t xml:space="preserve">ky </w:t>
              </w:r>
              <w:r w:rsidR="001A388F" w:rsidRPr="00955D58">
                <w:rPr>
                  <w:rStyle w:val="Hyperlink"/>
                  <w:rFonts w:eastAsiaTheme="minorEastAsia"/>
                  <w:i/>
                  <w:iCs/>
                  <w:color w:val="000000" w:themeColor="text1"/>
                  <w:u w:val="none"/>
                </w:rPr>
                <w:t>J</w:t>
              </w:r>
              <w:r w:rsidR="00877DB6" w:rsidRPr="00955D58">
                <w:rPr>
                  <w:rStyle w:val="Hyperlink"/>
                  <w:rFonts w:eastAsiaTheme="minorEastAsia"/>
                  <w:i/>
                  <w:iCs/>
                  <w:color w:val="000000" w:themeColor="text1"/>
                  <w:u w:val="none"/>
                </w:rPr>
                <w:t>ournal</w:t>
              </w:r>
            </w:hyperlink>
            <w:r w:rsidRPr="00955D58">
              <w:rPr>
                <w:rFonts w:eastAsiaTheme="minorEastAsia"/>
                <w:color w:val="000000" w:themeColor="text1"/>
              </w:rPr>
              <w:t xml:space="preserve">. </w:t>
            </w:r>
            <w:r w:rsidRPr="00422ABD">
              <w:rPr>
                <w:rFonts w:eastAsiaTheme="minorEastAsia"/>
                <w:color w:val="000000" w:themeColor="text1"/>
              </w:rPr>
              <w:t>Students write an initial explanation that uses their model to explain the movements.</w:t>
            </w:r>
            <w:r w:rsidR="00877DB6" w:rsidRPr="00422ABD">
              <w:rPr>
                <w:rFonts w:asciiTheme="minorHAnsi" w:hAnsiTheme="minorHAnsi" w:cstheme="minorHAnsi"/>
              </w:rPr>
              <w:t xml:space="preserve"> The </w:t>
            </w:r>
            <w:r w:rsidR="00E13A63" w:rsidRPr="00422ABD">
              <w:rPr>
                <w:rFonts w:asciiTheme="minorHAnsi" w:hAnsiTheme="minorHAnsi" w:cstheme="minorHAnsi"/>
              </w:rPr>
              <w:t>initial</w:t>
            </w:r>
            <w:r w:rsidR="00BF22C9" w:rsidRPr="00422ABD">
              <w:rPr>
                <w:rFonts w:asciiTheme="minorHAnsi" w:hAnsiTheme="minorHAnsi" w:cstheme="minorHAnsi"/>
              </w:rPr>
              <w:t xml:space="preserve"> model provides an assessment of students’ prior knowledge and any </w:t>
            </w:r>
            <w:r w:rsidR="00E13A63" w:rsidRPr="00422ABD">
              <w:rPr>
                <w:rFonts w:asciiTheme="minorHAnsi" w:hAnsiTheme="minorHAnsi" w:cstheme="minorHAnsi"/>
              </w:rPr>
              <w:t>misconceptions</w:t>
            </w:r>
            <w:r w:rsidR="00BF22C9" w:rsidRPr="00422ABD">
              <w:rPr>
                <w:rFonts w:asciiTheme="minorHAnsi" w:hAnsiTheme="minorHAnsi" w:cstheme="minorHAnsi"/>
              </w:rPr>
              <w:t>.</w:t>
            </w:r>
          </w:p>
          <w:p w14:paraId="53FF4BF1" w14:textId="605CFBB3" w:rsidR="00BF22C9" w:rsidRPr="00BE64AB" w:rsidRDefault="00BF22C9" w:rsidP="00893E9E">
            <w:pPr>
              <w:autoSpaceDE w:val="0"/>
              <w:autoSpaceDN w:val="0"/>
              <w:adjustRightInd w:val="0"/>
              <w:spacing w:before="60" w:after="60"/>
              <w:rPr>
                <w:rStyle w:val="normaltextrun"/>
                <w:rFonts w:asciiTheme="minorHAnsi" w:hAnsiTheme="minorHAnsi" w:cstheme="minorHAnsi"/>
              </w:rPr>
            </w:pPr>
            <w:r w:rsidRPr="00422ABD">
              <w:rPr>
                <w:rStyle w:val="normaltextrun"/>
              </w:rPr>
              <w:t xml:space="preserve">As </w:t>
            </w:r>
            <w:proofErr w:type="spellStart"/>
            <w:r w:rsidR="00D05EEC" w:rsidRPr="00422ABD">
              <w:rPr>
                <w:rStyle w:val="normaltextrun"/>
              </w:rPr>
              <w:t>students</w:t>
            </w:r>
            <w:proofErr w:type="spellEnd"/>
            <w:r w:rsidRPr="00422ABD">
              <w:rPr>
                <w:rStyle w:val="normaltextrun"/>
              </w:rPr>
              <w:t xml:space="preserve"> progress through </w:t>
            </w:r>
            <w:r w:rsidR="00D74165">
              <w:rPr>
                <w:rStyle w:val="normaltextrun"/>
              </w:rPr>
              <w:t>S</w:t>
            </w:r>
            <w:r w:rsidR="00762A73" w:rsidRPr="00422ABD">
              <w:rPr>
                <w:rStyle w:val="normaltextrun"/>
              </w:rPr>
              <w:t xml:space="preserve">egments </w:t>
            </w:r>
            <w:r w:rsidR="00D74165">
              <w:rPr>
                <w:rStyle w:val="normaltextrun"/>
              </w:rPr>
              <w:t>3</w:t>
            </w:r>
            <w:r w:rsidR="00762A73" w:rsidRPr="00422ABD">
              <w:rPr>
                <w:rStyle w:val="normaltextrun"/>
              </w:rPr>
              <w:t xml:space="preserve"> and </w:t>
            </w:r>
            <w:r w:rsidR="00D74165">
              <w:rPr>
                <w:rStyle w:val="normaltextrun"/>
              </w:rPr>
              <w:t>4</w:t>
            </w:r>
            <w:r w:rsidR="000505F2">
              <w:rPr>
                <w:rStyle w:val="normaltextrun"/>
              </w:rPr>
              <w:t>,</w:t>
            </w:r>
            <w:r w:rsidR="00762A73" w:rsidRPr="00422ABD">
              <w:rPr>
                <w:rStyle w:val="normaltextrun"/>
              </w:rPr>
              <w:t xml:space="preserve"> the</w:t>
            </w:r>
            <w:r w:rsidR="000505F2">
              <w:rPr>
                <w:rStyle w:val="normaltextrun"/>
              </w:rPr>
              <w:t>y</w:t>
            </w:r>
            <w:r w:rsidR="00762A73" w:rsidRPr="00422ABD">
              <w:rPr>
                <w:rStyle w:val="normaltextrun"/>
              </w:rPr>
              <w:t xml:space="preserve"> revisit and refine their model</w:t>
            </w:r>
            <w:r w:rsidR="000505F2">
              <w:rPr>
                <w:rStyle w:val="normaltextrun"/>
              </w:rPr>
              <w:t>s</w:t>
            </w:r>
            <w:r w:rsidR="00762A73" w:rsidRPr="00422ABD">
              <w:rPr>
                <w:rStyle w:val="normaltextrun"/>
              </w:rPr>
              <w:t xml:space="preserve"> and explanation</w:t>
            </w:r>
            <w:r w:rsidR="000505F2">
              <w:rPr>
                <w:rStyle w:val="normaltextrun"/>
              </w:rPr>
              <w:t>s</w:t>
            </w:r>
            <w:r w:rsidR="00762A73" w:rsidRPr="00422ABD">
              <w:rPr>
                <w:rStyle w:val="normaltextrun"/>
              </w:rPr>
              <w:t>,</w:t>
            </w:r>
            <w:r w:rsidR="00BB31E9" w:rsidRPr="00422ABD">
              <w:rPr>
                <w:rStyle w:val="normaltextrun"/>
              </w:rPr>
              <w:t xml:space="preserve"> providing additional insight into student understanding. </w:t>
            </w:r>
            <w:r w:rsidR="00B578A5" w:rsidRPr="00422ABD">
              <w:rPr>
                <w:rStyle w:val="normaltextrun"/>
              </w:rPr>
              <w:t xml:space="preserve">Formal assessments </w:t>
            </w:r>
            <w:r w:rsidR="00AE43DD" w:rsidRPr="00422ABD">
              <w:rPr>
                <w:rStyle w:val="normaltextrun"/>
              </w:rPr>
              <w:t xml:space="preserve">of this initial model are listed as part of </w:t>
            </w:r>
            <w:r w:rsidR="000505F2">
              <w:rPr>
                <w:rStyle w:val="normaltextrun"/>
              </w:rPr>
              <w:t>S</w:t>
            </w:r>
            <w:r w:rsidR="00AE43DD" w:rsidRPr="00422ABD">
              <w:rPr>
                <w:rStyle w:val="normaltextrun"/>
              </w:rPr>
              <w:t>egments 3 and 4.</w:t>
            </w:r>
            <w:r w:rsidR="00AE43DD">
              <w:rPr>
                <w:rStyle w:val="normaltextrun"/>
              </w:rPr>
              <w:t xml:space="preserve"> </w:t>
            </w:r>
          </w:p>
        </w:tc>
      </w:tr>
      <w:tr w:rsidR="00902F55" w:rsidRPr="003F7FE2" w14:paraId="4F261849" w14:textId="565BBF42" w:rsidTr="00893E9E">
        <w:trPr>
          <w:trHeight w:val="60"/>
        </w:trPr>
        <w:tc>
          <w:tcPr>
            <w:tcW w:w="5410" w:type="dxa"/>
            <w:gridSpan w:val="12"/>
            <w:tcBorders>
              <w:top w:val="nil"/>
              <w:left w:val="single" w:sz="4" w:space="0" w:color="auto"/>
              <w:bottom w:val="nil"/>
              <w:right w:val="nil"/>
            </w:tcBorders>
            <w:shd w:val="clear" w:color="auto" w:fill="auto"/>
          </w:tcPr>
          <w:p w14:paraId="5E43F4E9" w14:textId="77777777" w:rsidR="004E0AB5" w:rsidRPr="003F7FE2" w:rsidRDefault="004E0AB5" w:rsidP="00893E9E">
            <w:pPr>
              <w:pStyle w:val="Body"/>
              <w:spacing w:before="60" w:after="60"/>
              <w:rPr>
                <w:b/>
              </w:rPr>
            </w:pPr>
            <w:r w:rsidRPr="003F7FE2">
              <w:rPr>
                <w:b/>
              </w:rPr>
              <w:t>Assessment Purpose and Use</w:t>
            </w:r>
          </w:p>
          <w:p w14:paraId="7017785E" w14:textId="27AE0B3E" w:rsidR="004E0AB5" w:rsidRPr="003F7FE2" w:rsidRDefault="004E0AB5" w:rsidP="00893E9E">
            <w:pPr>
              <w:keepNext/>
              <w:widowControl w:val="0"/>
              <w:numPr>
                <w:ilvl w:val="0"/>
                <w:numId w:val="18"/>
              </w:numPr>
              <w:spacing w:before="60" w:after="60"/>
              <w:rPr>
                <w:rFonts w:asciiTheme="minorHAnsi" w:hAnsiTheme="minorHAnsi" w:cstheme="minorHAnsi"/>
              </w:rPr>
            </w:pPr>
            <w:r w:rsidRPr="003F7FE2">
              <w:rPr>
                <w:rFonts w:asciiTheme="minorHAnsi" w:hAnsiTheme="minorHAnsi" w:cstheme="minorHAnsi"/>
              </w:rPr>
              <w:t xml:space="preserve">To determine </w:t>
            </w:r>
            <w:r w:rsidR="00E13A63">
              <w:rPr>
                <w:rFonts w:asciiTheme="minorHAnsi" w:hAnsiTheme="minorHAnsi" w:cstheme="minorHAnsi"/>
              </w:rPr>
              <w:t>st</w:t>
            </w:r>
            <w:r w:rsidR="00E13A63">
              <w:t>udents</w:t>
            </w:r>
            <w:r w:rsidR="000505F2">
              <w:t>’</w:t>
            </w:r>
            <w:r w:rsidR="00E13A63">
              <w:t xml:space="preserve"> understanding of the sun</w:t>
            </w:r>
            <w:r w:rsidR="009C644F">
              <w:t>-</w:t>
            </w:r>
            <w:r w:rsidR="000505F2">
              <w:t>E</w:t>
            </w:r>
            <w:r w:rsidR="00E13A63">
              <w:t>art</w:t>
            </w:r>
            <w:r w:rsidR="007418A8">
              <w:t>h</w:t>
            </w:r>
            <w:r w:rsidR="00E13A63">
              <w:t xml:space="preserve"> system and inform future instruction</w:t>
            </w:r>
            <w:r w:rsidR="00395ED2">
              <w:t>.</w:t>
            </w:r>
          </w:p>
          <w:p w14:paraId="4F71934D" w14:textId="71B3A115" w:rsidR="004E0AB5" w:rsidRPr="003F7FE2" w:rsidRDefault="004E0AB5" w:rsidP="00893E9E">
            <w:pPr>
              <w:keepNext/>
              <w:widowControl w:val="0"/>
              <w:numPr>
                <w:ilvl w:val="0"/>
                <w:numId w:val="18"/>
              </w:numPr>
              <w:spacing w:before="60" w:after="60"/>
              <w:rPr>
                <w:rFonts w:asciiTheme="minorHAnsi" w:hAnsiTheme="minorHAnsi" w:cstheme="minorHAnsi"/>
              </w:rPr>
            </w:pPr>
            <w:r w:rsidRPr="003F7FE2">
              <w:rPr>
                <w:rFonts w:asciiTheme="minorHAnsi" w:hAnsiTheme="minorHAnsi" w:cstheme="minorHAnsi"/>
              </w:rPr>
              <w:lastRenderedPageBreak/>
              <w:t xml:space="preserve">Used throughout the </w:t>
            </w:r>
            <w:r w:rsidR="00E13A63">
              <w:rPr>
                <w:rFonts w:asciiTheme="minorHAnsi" w:hAnsiTheme="minorHAnsi" w:cstheme="minorHAnsi"/>
              </w:rPr>
              <w:t>fi</w:t>
            </w:r>
            <w:r w:rsidR="00E13A63">
              <w:t>nal two segments</w:t>
            </w:r>
            <w:r w:rsidRPr="003F7FE2">
              <w:rPr>
                <w:rFonts w:asciiTheme="minorHAnsi" w:hAnsiTheme="minorHAnsi" w:cstheme="minorHAnsi"/>
              </w:rPr>
              <w:t>.</w:t>
            </w:r>
          </w:p>
          <w:p w14:paraId="06E4567A" w14:textId="6062FE3C" w:rsidR="004E0AB5" w:rsidRPr="004E0AB5" w:rsidRDefault="004E0AB5" w:rsidP="00893E9E">
            <w:pPr>
              <w:autoSpaceDE w:val="0"/>
              <w:autoSpaceDN w:val="0"/>
              <w:adjustRightInd w:val="0"/>
              <w:spacing w:before="60" w:after="60"/>
              <w:rPr>
                <w:rFonts w:asciiTheme="minorHAnsi" w:eastAsia="Calibri" w:hAnsiTheme="minorHAnsi" w:cstheme="minorHAnsi"/>
              </w:rPr>
            </w:pPr>
          </w:p>
        </w:tc>
        <w:tc>
          <w:tcPr>
            <w:tcW w:w="4305" w:type="dxa"/>
            <w:gridSpan w:val="24"/>
            <w:tcBorders>
              <w:top w:val="nil"/>
              <w:left w:val="nil"/>
              <w:bottom w:val="nil"/>
              <w:right w:val="single" w:sz="4" w:space="0" w:color="auto"/>
            </w:tcBorders>
            <w:shd w:val="clear" w:color="auto" w:fill="auto"/>
          </w:tcPr>
          <w:p w14:paraId="63B6B613" w14:textId="77777777" w:rsidR="004E0AB5" w:rsidRPr="003F7FE2" w:rsidRDefault="004E0AB5" w:rsidP="00893E9E">
            <w:pPr>
              <w:pStyle w:val="Body"/>
              <w:spacing w:before="60" w:after="60"/>
            </w:pPr>
            <w:r w:rsidRPr="003F7FE2">
              <w:rPr>
                <w:b/>
                <w:bCs/>
              </w:rPr>
              <w:lastRenderedPageBreak/>
              <w:t xml:space="preserve">Administration Time: </w:t>
            </w:r>
            <w:r w:rsidRPr="003F7FE2">
              <w:t>10-20 minutes</w:t>
            </w:r>
          </w:p>
          <w:p w14:paraId="7373EABD" w14:textId="77777777" w:rsidR="004E0AB5" w:rsidRPr="003F7FE2" w:rsidRDefault="004E0AB5" w:rsidP="00893E9E">
            <w:pPr>
              <w:pStyle w:val="Body"/>
              <w:spacing w:before="60" w:after="60"/>
              <w:rPr>
                <w:b/>
              </w:rPr>
            </w:pPr>
            <w:r w:rsidRPr="003F7FE2">
              <w:rPr>
                <w:b/>
                <w:bCs/>
              </w:rPr>
              <w:t>Scoring Time:</w:t>
            </w:r>
            <w:r w:rsidRPr="003F7FE2">
              <w:t xml:space="preserve"> 10-15 minutes</w:t>
            </w:r>
            <w:r w:rsidRPr="003F7FE2">
              <w:rPr>
                <w:b/>
              </w:rPr>
              <w:t xml:space="preserve"> </w:t>
            </w:r>
          </w:p>
          <w:p w14:paraId="6A134030" w14:textId="77777777" w:rsidR="004E0AB5" w:rsidRPr="003F7FE2" w:rsidRDefault="004E0AB5" w:rsidP="00893E9E">
            <w:pPr>
              <w:pStyle w:val="Body"/>
              <w:spacing w:before="60" w:after="60"/>
              <w:rPr>
                <w:b/>
              </w:rPr>
            </w:pPr>
            <w:r w:rsidRPr="003F7FE2">
              <w:rPr>
                <w:b/>
              </w:rPr>
              <w:t>Assessment Type(s)</w:t>
            </w:r>
          </w:p>
          <w:sdt>
            <w:sdtPr>
              <w:id w:val="-36043912"/>
              <w:placeholder>
                <w:docPart w:val="862C81B8B32A43CFA6268DBED20670CD"/>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7F92558A" w14:textId="77777777" w:rsidR="004E0AB5" w:rsidRPr="003F7FE2" w:rsidRDefault="004E0AB5" w:rsidP="00893E9E">
                <w:pPr>
                  <w:pStyle w:val="Body"/>
                  <w:spacing w:before="60" w:after="60"/>
                  <w:rPr>
                    <w:b/>
                    <w:bCs/>
                  </w:rPr>
                </w:pPr>
                <w:r w:rsidRPr="003F7FE2">
                  <w:t>Informal - Classroom Check-In</w:t>
                </w:r>
              </w:p>
            </w:sdtContent>
          </w:sdt>
          <w:p w14:paraId="11ECBDB8" w14:textId="77777777" w:rsidR="004E0AB5" w:rsidRPr="003F7FE2" w:rsidRDefault="004E0AB5" w:rsidP="00893E9E">
            <w:pPr>
              <w:pStyle w:val="Body"/>
              <w:spacing w:before="60" w:after="60"/>
              <w:rPr>
                <w:b/>
                <w:bCs/>
              </w:rPr>
            </w:pPr>
            <w:r w:rsidRPr="003F7FE2">
              <w:rPr>
                <w:b/>
                <w:bCs/>
              </w:rPr>
              <w:t>Assessment Sub-Type(s)</w:t>
            </w:r>
          </w:p>
          <w:sdt>
            <w:sdtPr>
              <w:id w:val="1564449662"/>
              <w:placeholder>
                <w:docPart w:val="0398B39913A3417783F7884805378DD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4236F7A3" w14:textId="77777777" w:rsidR="004E0AB5" w:rsidRPr="003F7FE2" w:rsidRDefault="004E0AB5" w:rsidP="00893E9E">
                <w:pPr>
                  <w:pStyle w:val="Body"/>
                  <w:spacing w:before="60" w:after="60"/>
                  <w:rPr>
                    <w:b/>
                    <w:bCs/>
                  </w:rPr>
                </w:pPr>
                <w:r w:rsidRPr="003F7FE2">
                  <w:t>Discussion prompts</w:t>
                </w:r>
              </w:p>
            </w:sdtContent>
          </w:sdt>
          <w:sdt>
            <w:sdtPr>
              <w:id w:val="-1727901444"/>
              <w:placeholder>
                <w:docPart w:val="E9221F80AA4C4E73A3B2F746AEBAB40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1C7001B" w14:textId="77777777" w:rsidR="004E0AB5" w:rsidRPr="003F7FE2" w:rsidRDefault="004E0AB5" w:rsidP="00893E9E">
                <w:pPr>
                  <w:pStyle w:val="Body"/>
                  <w:spacing w:before="60" w:after="60"/>
                  <w:rPr>
                    <w:b/>
                    <w:bCs/>
                  </w:rPr>
                </w:pPr>
                <w:r w:rsidRPr="003F7FE2">
                  <w:t>Graphic Organizers</w:t>
                </w:r>
              </w:p>
            </w:sdtContent>
          </w:sdt>
          <w:sdt>
            <w:sdtPr>
              <w:id w:val="471023645"/>
              <w:placeholder>
                <w:docPart w:val="48BC5BC76C3743B59A5955D3CE42FD5A"/>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8C535CC" w14:textId="1BAF9F48" w:rsidR="004E0AB5" w:rsidRPr="003F7FE2" w:rsidRDefault="004E0AB5" w:rsidP="00893E9E">
                <w:pPr>
                  <w:pStyle w:val="Body"/>
                  <w:spacing w:before="60" w:after="60"/>
                  <w:rPr>
                    <w:b/>
                    <w:bCs/>
                  </w:rPr>
                </w:pPr>
                <w:r w:rsidRPr="003F7FE2">
                  <w:t>In-the-moment Questions</w:t>
                </w:r>
              </w:p>
            </w:sdtContent>
          </w:sdt>
        </w:tc>
      </w:tr>
      <w:tr w:rsidR="004E0AB5" w:rsidRPr="003F7FE2" w14:paraId="59EC6FED" w14:textId="77777777" w:rsidTr="00893E9E">
        <w:trPr>
          <w:trHeight w:val="60"/>
        </w:trPr>
        <w:tc>
          <w:tcPr>
            <w:tcW w:w="9715" w:type="dxa"/>
            <w:gridSpan w:val="36"/>
            <w:tcBorders>
              <w:top w:val="nil"/>
              <w:left w:val="single" w:sz="4" w:space="0" w:color="auto"/>
              <w:bottom w:val="nil"/>
              <w:right w:val="single" w:sz="4" w:space="0" w:color="auto"/>
            </w:tcBorders>
            <w:shd w:val="clear" w:color="auto" w:fill="auto"/>
          </w:tcPr>
          <w:p w14:paraId="6256B194" w14:textId="77777777" w:rsidR="004E0AB5" w:rsidRDefault="004E0AB5" w:rsidP="00893E9E">
            <w:pPr>
              <w:pStyle w:val="Body"/>
              <w:spacing w:before="60" w:after="60"/>
              <w:rPr>
                <w:b/>
                <w:bCs/>
              </w:rPr>
            </w:pPr>
            <w:r w:rsidRPr="003F7FE2">
              <w:rPr>
                <w:b/>
                <w:bCs/>
              </w:rPr>
              <w:lastRenderedPageBreak/>
              <w:t>These assessments will assess students’ ability to:</w:t>
            </w:r>
          </w:p>
          <w:p w14:paraId="01DA6EEE" w14:textId="4ED8B84B" w:rsidR="00780C9C" w:rsidRDefault="00780C9C" w:rsidP="00893E9E">
            <w:pPr>
              <w:pStyle w:val="Body"/>
              <w:numPr>
                <w:ilvl w:val="0"/>
                <w:numId w:val="33"/>
              </w:numPr>
              <w:tabs>
                <w:tab w:val="left" w:pos="2279"/>
              </w:tabs>
              <w:spacing w:before="60" w:after="60"/>
            </w:pPr>
            <w:r>
              <w:t>Describe how a model shows that Earth rotates about an axis and takes approximately 24 hours for a complete rotation.</w:t>
            </w:r>
          </w:p>
          <w:p w14:paraId="3EC353C2" w14:textId="1DEA2FE3" w:rsidR="004E0AB5" w:rsidRDefault="00780C9C" w:rsidP="00893E9E">
            <w:pPr>
              <w:pStyle w:val="Body"/>
              <w:numPr>
                <w:ilvl w:val="0"/>
                <w:numId w:val="33"/>
              </w:numPr>
              <w:tabs>
                <w:tab w:val="left" w:pos="2279"/>
              </w:tabs>
              <w:spacing w:before="60" w:after="60"/>
            </w:pPr>
            <w:r>
              <w:t>Use a model to show that Earth rotates</w:t>
            </w:r>
            <w:r w:rsidR="00DC04CE">
              <w:t xml:space="preserve"> </w:t>
            </w:r>
            <w:r w:rsidR="00187E8C">
              <w:t xml:space="preserve">about an axis </w:t>
            </w:r>
            <w:r>
              <w:t>and takes approximately 24 hours for a complete rotation</w:t>
            </w:r>
            <w:r w:rsidR="001A388F">
              <w:t>.</w:t>
            </w:r>
          </w:p>
          <w:p w14:paraId="6B1BB0F1" w14:textId="51153194" w:rsidR="00780C9C" w:rsidRDefault="00780C9C" w:rsidP="00893E9E">
            <w:pPr>
              <w:pStyle w:val="Body"/>
              <w:numPr>
                <w:ilvl w:val="0"/>
                <w:numId w:val="33"/>
              </w:numPr>
              <w:tabs>
                <w:tab w:val="left" w:pos="2279"/>
              </w:tabs>
              <w:spacing w:before="60" w:after="60"/>
            </w:pPr>
            <w:r>
              <w:t xml:space="preserve">Describe patterns in data related to the change in length and direction of a shadow over a </w:t>
            </w:r>
            <w:r w:rsidR="00DC04CE">
              <w:t>24-hour</w:t>
            </w:r>
            <w:r>
              <w:t xml:space="preserve"> period</w:t>
            </w:r>
            <w:r w:rsidR="00DC04CE">
              <w:t>.</w:t>
            </w:r>
          </w:p>
          <w:p w14:paraId="205FED89" w14:textId="0AD44C29" w:rsidR="00780C9C" w:rsidRDefault="00780C9C" w:rsidP="00893E9E">
            <w:pPr>
              <w:pStyle w:val="Body"/>
              <w:numPr>
                <w:ilvl w:val="0"/>
                <w:numId w:val="33"/>
              </w:numPr>
              <w:tabs>
                <w:tab w:val="left" w:pos="2279"/>
              </w:tabs>
              <w:spacing w:before="60" w:after="60"/>
            </w:pPr>
            <w:r>
              <w:t xml:space="preserve">Generate mathematical representations of data that show patterns of change in the length and direction of a shadow over a </w:t>
            </w:r>
            <w:r w:rsidR="00DC04CE">
              <w:t>24-hour</w:t>
            </w:r>
            <w:r>
              <w:t xml:space="preserve"> period. </w:t>
            </w:r>
          </w:p>
          <w:p w14:paraId="1B56544B" w14:textId="340EBF87" w:rsidR="00780C9C" w:rsidRPr="003F7FE2" w:rsidRDefault="00780C9C" w:rsidP="00893E9E">
            <w:pPr>
              <w:pStyle w:val="Body"/>
              <w:numPr>
                <w:ilvl w:val="0"/>
                <w:numId w:val="33"/>
              </w:numPr>
              <w:tabs>
                <w:tab w:val="left" w:pos="2279"/>
              </w:tabs>
              <w:spacing w:before="60" w:after="60"/>
            </w:pPr>
            <w:r>
              <w:t xml:space="preserve">Describe how mathematical representations support conclusions about how the length and direction of a shadow </w:t>
            </w:r>
            <w:r w:rsidR="002A681B">
              <w:t>change</w:t>
            </w:r>
            <w:r>
              <w:t xml:space="preserve"> over a </w:t>
            </w:r>
            <w:r w:rsidR="00DC04CE">
              <w:t>24-hour</w:t>
            </w:r>
            <w:r>
              <w:t xml:space="preserve"> period</w:t>
            </w:r>
            <w:r w:rsidR="00DC04CE">
              <w:t>.</w:t>
            </w:r>
          </w:p>
        </w:tc>
      </w:tr>
      <w:tr w:rsidR="003D4443" w:rsidRPr="003F7FE2" w14:paraId="79BD8A4F" w14:textId="77777777" w:rsidTr="00893E9E">
        <w:trPr>
          <w:trHeight w:val="60"/>
        </w:trPr>
        <w:tc>
          <w:tcPr>
            <w:tcW w:w="9715" w:type="dxa"/>
            <w:gridSpan w:val="36"/>
            <w:tcBorders>
              <w:top w:val="nil"/>
              <w:left w:val="single" w:sz="4" w:space="0" w:color="auto"/>
              <w:bottom w:val="nil"/>
              <w:right w:val="single" w:sz="4" w:space="0" w:color="auto"/>
            </w:tcBorders>
            <w:shd w:val="clear" w:color="auto" w:fill="auto"/>
          </w:tcPr>
          <w:p w14:paraId="02650D58" w14:textId="275A1F6D" w:rsidR="003D4443" w:rsidRPr="003F7FE2" w:rsidRDefault="004E0AB5" w:rsidP="00893E9E">
            <w:pPr>
              <w:pStyle w:val="Body"/>
              <w:spacing w:before="60" w:after="60"/>
              <w:rPr>
                <w:b/>
                <w:bCs/>
              </w:rPr>
            </w:pPr>
            <w:r w:rsidRPr="008D44CE">
              <w:rPr>
                <w:b/>
                <w:bCs/>
              </w:rPr>
              <w:t>Stage 1 &amp; Stage 3 Associations</w:t>
            </w:r>
            <w:r w:rsidRPr="008D44CE">
              <w:rPr>
                <w:b/>
              </w:rPr>
              <w:t>:</w:t>
            </w:r>
          </w:p>
        </w:tc>
      </w:tr>
      <w:tr w:rsidR="00CA10DB" w:rsidRPr="003F7FE2" w14:paraId="03376937" w14:textId="77777777" w:rsidTr="00893E9E">
        <w:trPr>
          <w:trHeight w:val="60"/>
        </w:trPr>
        <w:tc>
          <w:tcPr>
            <w:tcW w:w="3925" w:type="dxa"/>
            <w:tcBorders>
              <w:top w:val="nil"/>
              <w:left w:val="single" w:sz="4" w:space="0" w:color="auto"/>
              <w:bottom w:val="nil"/>
              <w:right w:val="nil"/>
            </w:tcBorders>
            <w:shd w:val="clear" w:color="auto" w:fill="auto"/>
          </w:tcPr>
          <w:p w14:paraId="21773815" w14:textId="77777777" w:rsidR="008E3988" w:rsidRPr="008E3988" w:rsidRDefault="008E3988" w:rsidP="00893E9E">
            <w:pPr>
              <w:pStyle w:val="Body"/>
              <w:spacing w:before="60" w:after="60"/>
              <w:rPr>
                <w:b/>
                <w:sz w:val="18"/>
                <w:szCs w:val="18"/>
              </w:rPr>
            </w:pPr>
            <w:r w:rsidRPr="008E3988">
              <w:rPr>
                <w:b/>
                <w:sz w:val="18"/>
                <w:szCs w:val="18"/>
              </w:rPr>
              <w:t xml:space="preserve">Stage 3 Connection(s): </w:t>
            </w:r>
          </w:p>
          <w:p w14:paraId="498F7066" w14:textId="18B224DC" w:rsidR="00C040F9" w:rsidRDefault="008E3988" w:rsidP="00893E9E">
            <w:pPr>
              <w:pStyle w:val="BodyText1"/>
              <w:numPr>
                <w:ilvl w:val="0"/>
                <w:numId w:val="14"/>
              </w:numPr>
              <w:spacing w:before="60" w:after="60"/>
              <w:rPr>
                <w:rFonts w:asciiTheme="minorHAnsi" w:hAnsiTheme="minorHAnsi" w:cstheme="minorHAnsi"/>
                <w:sz w:val="18"/>
                <w:szCs w:val="18"/>
              </w:rPr>
            </w:pPr>
            <w:r w:rsidRPr="008E3988">
              <w:rPr>
                <w:rFonts w:asciiTheme="minorHAnsi" w:hAnsiTheme="minorHAnsi" w:cstheme="minorHAnsi"/>
                <w:sz w:val="18"/>
                <w:szCs w:val="18"/>
              </w:rPr>
              <w:t xml:space="preserve">Why are Shadows </w:t>
            </w:r>
            <w:r w:rsidR="00B51146">
              <w:rPr>
                <w:rFonts w:asciiTheme="minorHAnsi" w:hAnsiTheme="minorHAnsi" w:cstheme="minorHAnsi"/>
                <w:sz w:val="18"/>
                <w:szCs w:val="18"/>
              </w:rPr>
              <w:t>A</w:t>
            </w:r>
            <w:r w:rsidRPr="008E3988">
              <w:rPr>
                <w:rFonts w:asciiTheme="minorHAnsi" w:hAnsiTheme="minorHAnsi" w:cstheme="minorHAnsi"/>
                <w:sz w:val="18"/>
                <w:szCs w:val="18"/>
              </w:rPr>
              <w:t>lways Changing?</w:t>
            </w:r>
            <w:r w:rsidR="00C040F9">
              <w:rPr>
                <w:rFonts w:asciiTheme="minorHAnsi" w:hAnsiTheme="minorHAnsi" w:cstheme="minorHAnsi"/>
                <w:sz w:val="18"/>
                <w:szCs w:val="18"/>
              </w:rPr>
              <w:t xml:space="preserve"> </w:t>
            </w:r>
          </w:p>
          <w:p w14:paraId="0A68A3F4" w14:textId="4AAECCA8" w:rsidR="00C040F9" w:rsidRDefault="00C040F9"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Why do we have Time Zones?</w:t>
            </w:r>
          </w:p>
          <w:p w14:paraId="48EF4AFC" w14:textId="14D20217" w:rsidR="00C040F9" w:rsidRPr="008E3988" w:rsidRDefault="00C040F9" w:rsidP="00893E9E">
            <w:pPr>
              <w:pStyle w:val="BodyText1"/>
              <w:numPr>
                <w:ilvl w:val="0"/>
                <w:numId w:val="14"/>
              </w:numPr>
              <w:spacing w:before="60" w:after="60"/>
              <w:rPr>
                <w:rFonts w:asciiTheme="minorHAnsi" w:hAnsiTheme="minorHAnsi" w:cstheme="minorHAnsi"/>
                <w:sz w:val="18"/>
                <w:szCs w:val="18"/>
              </w:rPr>
            </w:pPr>
            <w:r>
              <w:rPr>
                <w:rFonts w:asciiTheme="minorHAnsi" w:hAnsiTheme="minorHAnsi" w:cstheme="minorHAnsi"/>
                <w:sz w:val="18"/>
                <w:szCs w:val="18"/>
              </w:rPr>
              <w:t>I am Spinning Around</w:t>
            </w:r>
          </w:p>
          <w:p w14:paraId="00F145C1" w14:textId="0F0C12FC" w:rsidR="008E3988" w:rsidRPr="008E3988" w:rsidRDefault="008E3988" w:rsidP="00893E9E">
            <w:pPr>
              <w:pStyle w:val="ListParagraph"/>
              <w:numPr>
                <w:ilvl w:val="0"/>
                <w:numId w:val="14"/>
              </w:numPr>
              <w:spacing w:before="60" w:after="60" w:line="259" w:lineRule="auto"/>
              <w:rPr>
                <w:rFonts w:asciiTheme="minorHAnsi" w:hAnsiTheme="minorHAnsi" w:cstheme="minorHAnsi"/>
                <w:sz w:val="18"/>
                <w:szCs w:val="18"/>
              </w:rPr>
            </w:pPr>
            <w:r w:rsidRPr="008E3988">
              <w:rPr>
                <w:rFonts w:asciiTheme="minorHAnsi" w:hAnsiTheme="minorHAnsi" w:cstheme="minorHAnsi"/>
                <w:sz w:val="18"/>
                <w:szCs w:val="18"/>
              </w:rPr>
              <w:t>Time by the Ancient Sundial</w:t>
            </w:r>
          </w:p>
        </w:tc>
        <w:tc>
          <w:tcPr>
            <w:tcW w:w="1461" w:type="dxa"/>
            <w:gridSpan w:val="9"/>
            <w:tcBorders>
              <w:top w:val="nil"/>
              <w:left w:val="nil"/>
              <w:bottom w:val="nil"/>
              <w:right w:val="nil"/>
            </w:tcBorders>
            <w:shd w:val="clear" w:color="auto" w:fill="auto"/>
          </w:tcPr>
          <w:p w14:paraId="45B4BEF3" w14:textId="77777777" w:rsidR="008E3988" w:rsidRPr="008E3988" w:rsidRDefault="008E3988" w:rsidP="00893E9E">
            <w:pPr>
              <w:pStyle w:val="Body"/>
              <w:spacing w:before="60" w:after="60"/>
              <w:rPr>
                <w:b/>
                <w:sz w:val="18"/>
                <w:szCs w:val="18"/>
              </w:rPr>
            </w:pPr>
            <w:r w:rsidRPr="008E3988">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85"/>
            </w:tblGrid>
            <w:tr w:rsidR="00B8157B" w:rsidRPr="008E3988" w14:paraId="3901D549" w14:textId="77777777" w:rsidTr="00B8157B">
              <w:trPr>
                <w:trHeight w:val="201"/>
              </w:trPr>
              <w:tc>
                <w:tcPr>
                  <w:tcW w:w="985" w:type="dxa"/>
                </w:tcPr>
                <w:p w14:paraId="420E488B" w14:textId="77777777"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5-ESS1-2</w:t>
                  </w:r>
                </w:p>
              </w:tc>
            </w:tr>
          </w:tbl>
          <w:p w14:paraId="430DB04A" w14:textId="77777777" w:rsidR="008E3988" w:rsidRPr="008E3988" w:rsidRDefault="008E3988" w:rsidP="00893E9E">
            <w:pPr>
              <w:pStyle w:val="Body"/>
              <w:spacing w:before="60" w:after="60"/>
              <w:rPr>
                <w:b/>
                <w:bCs/>
                <w:sz w:val="18"/>
                <w:szCs w:val="18"/>
              </w:rPr>
            </w:pPr>
          </w:p>
        </w:tc>
        <w:tc>
          <w:tcPr>
            <w:tcW w:w="1460" w:type="dxa"/>
            <w:gridSpan w:val="12"/>
            <w:tcBorders>
              <w:top w:val="nil"/>
              <w:left w:val="nil"/>
              <w:bottom w:val="nil"/>
              <w:right w:val="nil"/>
            </w:tcBorders>
            <w:shd w:val="clear" w:color="auto" w:fill="auto"/>
          </w:tcPr>
          <w:p w14:paraId="1DA515E1" w14:textId="77777777" w:rsidR="008E3988" w:rsidRPr="008E3988" w:rsidRDefault="008E3988" w:rsidP="00893E9E">
            <w:pPr>
              <w:pStyle w:val="Body"/>
              <w:spacing w:before="60" w:after="60"/>
              <w:rPr>
                <w:b/>
                <w:sz w:val="18"/>
                <w:szCs w:val="18"/>
              </w:rPr>
            </w:pPr>
            <w:r w:rsidRPr="008E3988">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E3988" w:rsidRPr="008E3988" w14:paraId="31EF6046" w14:textId="77777777" w:rsidTr="00646743">
              <w:tc>
                <w:tcPr>
                  <w:tcW w:w="1228" w:type="dxa"/>
                </w:tcPr>
                <w:p w14:paraId="614512CE" w14:textId="77777777"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MP.2</w:t>
                  </w:r>
                </w:p>
              </w:tc>
            </w:tr>
            <w:tr w:rsidR="008E3988" w:rsidRPr="008E3988" w14:paraId="75A20284" w14:textId="77777777" w:rsidTr="00646743">
              <w:tc>
                <w:tcPr>
                  <w:tcW w:w="1228" w:type="dxa"/>
                </w:tcPr>
                <w:p w14:paraId="474D2570" w14:textId="77777777"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MP.4</w:t>
                  </w:r>
                </w:p>
              </w:tc>
            </w:tr>
            <w:tr w:rsidR="008E3988" w:rsidRPr="008E3988" w14:paraId="46C9A7C4" w14:textId="77777777" w:rsidTr="00646743">
              <w:tc>
                <w:tcPr>
                  <w:tcW w:w="1228" w:type="dxa"/>
                </w:tcPr>
                <w:p w14:paraId="63477112" w14:textId="77777777"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5.G.A.2</w:t>
                  </w:r>
                </w:p>
              </w:tc>
            </w:tr>
          </w:tbl>
          <w:p w14:paraId="7F30E30B" w14:textId="77777777" w:rsidR="008E3988" w:rsidRPr="008E3988" w:rsidRDefault="008E3988" w:rsidP="00893E9E">
            <w:pPr>
              <w:pStyle w:val="Body"/>
              <w:spacing w:before="60" w:after="60"/>
              <w:rPr>
                <w:b/>
                <w:bCs/>
                <w:sz w:val="18"/>
                <w:szCs w:val="18"/>
              </w:rPr>
            </w:pPr>
          </w:p>
        </w:tc>
        <w:tc>
          <w:tcPr>
            <w:tcW w:w="1459" w:type="dxa"/>
            <w:gridSpan w:val="8"/>
            <w:tcBorders>
              <w:top w:val="nil"/>
              <w:left w:val="nil"/>
              <w:bottom w:val="nil"/>
              <w:right w:val="nil"/>
            </w:tcBorders>
            <w:shd w:val="clear" w:color="auto" w:fill="auto"/>
          </w:tcPr>
          <w:p w14:paraId="539685A5" w14:textId="77777777" w:rsidR="008E3988" w:rsidRPr="008E3988" w:rsidRDefault="008E3988" w:rsidP="00893E9E">
            <w:pPr>
              <w:pStyle w:val="Body"/>
              <w:spacing w:before="60" w:after="60"/>
              <w:rPr>
                <w:b/>
                <w:sz w:val="18"/>
                <w:szCs w:val="18"/>
              </w:rPr>
            </w:pPr>
            <w:r w:rsidRPr="008E3988">
              <w:rPr>
                <w:b/>
                <w:sz w:val="18"/>
                <w:szCs w:val="18"/>
              </w:rPr>
              <w:t>EUs/EQs:</w:t>
            </w:r>
          </w:p>
          <w:tbl>
            <w:tblPr>
              <w:tblStyle w:val="TableGrid"/>
              <w:tblW w:w="0" w:type="auto"/>
              <w:tblInd w:w="4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E3988" w:rsidRPr="008E3988" w14:paraId="0A94E0B7" w14:textId="77777777" w:rsidTr="00646743">
              <w:tc>
                <w:tcPr>
                  <w:tcW w:w="1228" w:type="dxa"/>
                </w:tcPr>
                <w:p w14:paraId="5091F5F0" w14:textId="77777777" w:rsidR="008E3988" w:rsidRPr="008E3988" w:rsidRDefault="008E3988" w:rsidP="00893E9E">
                  <w:pPr>
                    <w:pStyle w:val="Body"/>
                    <w:framePr w:hSpace="187" w:wrap="around" w:vAnchor="page" w:hAnchor="margin" w:x="104" w:y="1873"/>
                    <w:tabs>
                      <w:tab w:val="left" w:pos="810"/>
                    </w:tabs>
                    <w:spacing w:before="60" w:after="60"/>
                    <w:suppressOverlap/>
                    <w:rPr>
                      <w:bCs/>
                      <w:sz w:val="18"/>
                      <w:szCs w:val="18"/>
                    </w:rPr>
                  </w:pPr>
                  <w:r w:rsidRPr="008E3988">
                    <w:rPr>
                      <w:bCs/>
                      <w:sz w:val="18"/>
                      <w:szCs w:val="18"/>
                    </w:rPr>
                    <w:t>EU2/EQ2</w:t>
                  </w:r>
                </w:p>
              </w:tc>
            </w:tr>
            <w:tr w:rsidR="008E3988" w:rsidRPr="008E3988" w14:paraId="47DEB1F1" w14:textId="77777777" w:rsidTr="00646743">
              <w:tc>
                <w:tcPr>
                  <w:tcW w:w="1228" w:type="dxa"/>
                </w:tcPr>
                <w:p w14:paraId="0C7D8EDF" w14:textId="77777777"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EU4/EQ4</w:t>
                  </w:r>
                </w:p>
              </w:tc>
            </w:tr>
          </w:tbl>
          <w:p w14:paraId="11831256" w14:textId="77777777" w:rsidR="008E3988" w:rsidRPr="008E3988" w:rsidRDefault="008E3988" w:rsidP="00893E9E">
            <w:pPr>
              <w:pStyle w:val="Body"/>
              <w:spacing w:before="60" w:after="60"/>
              <w:rPr>
                <w:b/>
                <w:bCs/>
                <w:sz w:val="18"/>
                <w:szCs w:val="18"/>
              </w:rPr>
            </w:pPr>
          </w:p>
        </w:tc>
        <w:tc>
          <w:tcPr>
            <w:tcW w:w="1410" w:type="dxa"/>
            <w:gridSpan w:val="6"/>
            <w:tcBorders>
              <w:top w:val="nil"/>
              <w:left w:val="nil"/>
              <w:bottom w:val="nil"/>
              <w:right w:val="single" w:sz="4" w:space="0" w:color="auto"/>
            </w:tcBorders>
            <w:shd w:val="clear" w:color="auto" w:fill="auto"/>
          </w:tcPr>
          <w:p w14:paraId="570E43FF" w14:textId="77777777" w:rsidR="008E3988" w:rsidRPr="008E3988" w:rsidRDefault="008E3988" w:rsidP="00893E9E">
            <w:pPr>
              <w:pStyle w:val="Body"/>
              <w:spacing w:before="60" w:after="60"/>
              <w:rPr>
                <w:b/>
                <w:sz w:val="18"/>
                <w:szCs w:val="18"/>
              </w:rPr>
            </w:pPr>
            <w:r w:rsidRPr="008E3988">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80C9C" w:rsidRPr="008E3988" w14:paraId="336EB550" w14:textId="77777777" w:rsidTr="00646743">
              <w:tc>
                <w:tcPr>
                  <w:tcW w:w="1228" w:type="dxa"/>
                </w:tcPr>
                <w:p w14:paraId="4AC645C0" w14:textId="15EE905E" w:rsidR="00780C9C" w:rsidRPr="008E3988" w:rsidRDefault="00780C9C" w:rsidP="00893E9E">
                  <w:pPr>
                    <w:pStyle w:val="Body"/>
                    <w:framePr w:hSpace="187" w:wrap="around" w:vAnchor="page" w:hAnchor="margin" w:x="104" w:y="1873"/>
                    <w:spacing w:before="60" w:after="60"/>
                    <w:suppressOverlap/>
                    <w:rPr>
                      <w:bCs/>
                      <w:sz w:val="18"/>
                      <w:szCs w:val="18"/>
                    </w:rPr>
                  </w:pPr>
                  <w:r>
                    <w:rPr>
                      <w:bCs/>
                      <w:sz w:val="18"/>
                      <w:szCs w:val="18"/>
                    </w:rPr>
                    <w:t>A5</w:t>
                  </w:r>
                </w:p>
              </w:tc>
            </w:tr>
            <w:tr w:rsidR="008E3988" w:rsidRPr="008E3988" w14:paraId="7147F2E2" w14:textId="77777777" w:rsidTr="00646743">
              <w:tc>
                <w:tcPr>
                  <w:tcW w:w="1228" w:type="dxa"/>
                </w:tcPr>
                <w:p w14:paraId="595371F7" w14:textId="113501F8"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A6</w:t>
                  </w:r>
                  <w:r w:rsidR="00780C9C">
                    <w:rPr>
                      <w:bCs/>
                      <w:sz w:val="18"/>
                      <w:szCs w:val="18"/>
                    </w:rPr>
                    <w:t>*</w:t>
                  </w:r>
                </w:p>
              </w:tc>
            </w:tr>
            <w:tr w:rsidR="008E3988" w:rsidRPr="008E3988" w14:paraId="0CEF6D73" w14:textId="77777777" w:rsidTr="00646743">
              <w:tc>
                <w:tcPr>
                  <w:tcW w:w="1228" w:type="dxa"/>
                </w:tcPr>
                <w:p w14:paraId="703DC65A" w14:textId="7F282697"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A7</w:t>
                  </w:r>
                  <w:r w:rsidR="00780C9C">
                    <w:rPr>
                      <w:bCs/>
                      <w:sz w:val="18"/>
                      <w:szCs w:val="18"/>
                    </w:rPr>
                    <w:t>*</w:t>
                  </w:r>
                </w:p>
              </w:tc>
            </w:tr>
            <w:tr w:rsidR="008E3988" w:rsidRPr="008E3988" w14:paraId="24B2399D" w14:textId="77777777" w:rsidTr="00646743">
              <w:tc>
                <w:tcPr>
                  <w:tcW w:w="1228" w:type="dxa"/>
                </w:tcPr>
                <w:p w14:paraId="584686E7" w14:textId="77777777" w:rsidR="008E3988" w:rsidRPr="008E3988" w:rsidRDefault="008E3988" w:rsidP="00893E9E">
                  <w:pPr>
                    <w:pStyle w:val="Body"/>
                    <w:framePr w:hSpace="187" w:wrap="around" w:vAnchor="page" w:hAnchor="margin" w:x="104" w:y="1873"/>
                    <w:spacing w:before="60" w:after="60"/>
                    <w:suppressOverlap/>
                    <w:rPr>
                      <w:bCs/>
                      <w:sz w:val="18"/>
                      <w:szCs w:val="18"/>
                    </w:rPr>
                  </w:pPr>
                  <w:r w:rsidRPr="008E3988">
                    <w:rPr>
                      <w:bCs/>
                      <w:sz w:val="18"/>
                      <w:szCs w:val="18"/>
                    </w:rPr>
                    <w:t>A10</w:t>
                  </w:r>
                </w:p>
              </w:tc>
            </w:tr>
          </w:tbl>
          <w:p w14:paraId="0E44DF4E" w14:textId="03C03D03" w:rsidR="008E3988" w:rsidRPr="008E3988" w:rsidRDefault="008E3988" w:rsidP="00893E9E">
            <w:pPr>
              <w:pStyle w:val="Body"/>
              <w:spacing w:before="60" w:after="60"/>
              <w:rPr>
                <w:b/>
                <w:bCs/>
                <w:sz w:val="18"/>
                <w:szCs w:val="18"/>
              </w:rPr>
            </w:pPr>
          </w:p>
        </w:tc>
      </w:tr>
      <w:tr w:rsidR="000B7CEE" w:rsidRPr="003F7FE2" w14:paraId="77900ED3"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4F08DE99" w14:textId="2064D92F" w:rsidR="000B7CEE" w:rsidRPr="003F7FE2" w:rsidRDefault="000B7CEE" w:rsidP="00893E9E">
            <w:pPr>
              <w:autoSpaceDE w:val="0"/>
              <w:autoSpaceDN w:val="0"/>
              <w:adjustRightInd w:val="0"/>
              <w:spacing w:before="60" w:after="60"/>
              <w:rPr>
                <w:rFonts w:asciiTheme="minorHAnsi" w:eastAsia="Calibri" w:hAnsiTheme="minorHAnsi" w:cstheme="minorHAnsi"/>
                <w:color w:val="000000" w:themeColor="text1"/>
              </w:rPr>
            </w:pPr>
            <w:r w:rsidRPr="003F7FE2">
              <w:rPr>
                <w:rStyle w:val="normaltextrun"/>
                <w:rFonts w:asciiTheme="minorHAnsi" w:hAnsiTheme="minorHAnsi" w:cstheme="minorHAnsi"/>
                <w:b/>
              </w:rPr>
              <w:t xml:space="preserve">Informal Assessment: Movements of the </w:t>
            </w:r>
            <w:r w:rsidR="00066B4F" w:rsidRPr="003F7FE2">
              <w:rPr>
                <w:rStyle w:val="normaltextrun"/>
                <w:rFonts w:asciiTheme="minorHAnsi" w:hAnsiTheme="minorHAnsi" w:cstheme="minorHAnsi"/>
                <w:b/>
              </w:rPr>
              <w:t>Earth</w:t>
            </w:r>
            <w:r w:rsidRPr="003F7FE2">
              <w:rPr>
                <w:rFonts w:asciiTheme="minorHAnsi" w:eastAsia="Calibri" w:hAnsiTheme="minorHAnsi" w:cstheme="minorHAnsi"/>
                <w:color w:val="000000" w:themeColor="text1"/>
              </w:rPr>
              <w:t xml:space="preserve"> </w:t>
            </w:r>
          </w:p>
          <w:p w14:paraId="4767E384" w14:textId="3DFECF4B" w:rsidR="000B7CEE" w:rsidRPr="003F7FE2" w:rsidRDefault="000B7CEE" w:rsidP="00893E9E">
            <w:pPr>
              <w:pStyle w:val="paragraph"/>
              <w:spacing w:before="60" w:beforeAutospacing="0" w:after="60" w:afterAutospacing="0"/>
              <w:textAlignment w:val="baseline"/>
              <w:rPr>
                <w:rFonts w:asciiTheme="minorHAnsi" w:hAnsiTheme="minorHAnsi" w:cstheme="minorHAnsi"/>
                <w:sz w:val="22"/>
                <w:szCs w:val="22"/>
              </w:rPr>
            </w:pPr>
            <w:r w:rsidRPr="003F7FE2">
              <w:rPr>
                <w:rStyle w:val="normaltextrun"/>
                <w:rFonts w:asciiTheme="minorHAnsi" w:hAnsiTheme="minorHAnsi" w:cstheme="minorHAnsi"/>
                <w:sz w:val="22"/>
                <w:szCs w:val="22"/>
              </w:rPr>
              <w:t xml:space="preserve">The teacher implements frequent informal assessments to reveal students’ current understanding of the concepts and practices. </w:t>
            </w:r>
            <w:r w:rsidR="008F1732">
              <w:rPr>
                <w:rStyle w:val="normaltextrun"/>
                <w:rFonts w:asciiTheme="minorHAnsi" w:hAnsiTheme="minorHAnsi" w:cstheme="minorHAnsi"/>
                <w:sz w:val="22"/>
                <w:szCs w:val="22"/>
              </w:rPr>
              <w:t>These b</w:t>
            </w:r>
            <w:r w:rsidRPr="003F7FE2">
              <w:rPr>
                <w:rStyle w:val="normaltextrun"/>
                <w:rFonts w:asciiTheme="minorHAnsi" w:hAnsiTheme="minorHAnsi" w:cstheme="minorHAnsi"/>
                <w:sz w:val="22"/>
                <w:szCs w:val="22"/>
              </w:rPr>
              <w:t xml:space="preserve">rief assessments </w:t>
            </w:r>
            <w:r w:rsidR="008F1732">
              <w:rPr>
                <w:rStyle w:val="normaltextrun"/>
                <w:rFonts w:asciiTheme="minorHAnsi" w:hAnsiTheme="minorHAnsi" w:cstheme="minorHAnsi"/>
                <w:sz w:val="22"/>
                <w:szCs w:val="22"/>
              </w:rPr>
              <w:t>could include</w:t>
            </w:r>
            <w:r w:rsidRPr="003F7FE2">
              <w:rPr>
                <w:rStyle w:val="normaltextrun"/>
                <w:rFonts w:asciiTheme="minorHAnsi" w:hAnsiTheme="minorHAnsi" w:cstheme="minorHAnsi"/>
                <w:sz w:val="22"/>
                <w:szCs w:val="22"/>
              </w:rPr>
              <w:t xml:space="preserve"> responses to demonstration prompts, in the moment questions, </w:t>
            </w:r>
            <w:r w:rsidR="00874190">
              <w:rPr>
                <w:rStyle w:val="normaltextrun"/>
                <w:rFonts w:asciiTheme="minorHAnsi" w:hAnsiTheme="minorHAnsi" w:cstheme="minorHAnsi"/>
                <w:sz w:val="22"/>
                <w:szCs w:val="22"/>
              </w:rPr>
              <w:t xml:space="preserve">and </w:t>
            </w:r>
            <w:r w:rsidRPr="003F7FE2">
              <w:rPr>
                <w:rStyle w:val="normaltextrun"/>
                <w:rFonts w:asciiTheme="minorHAnsi" w:hAnsiTheme="minorHAnsi" w:cstheme="minorHAnsi"/>
                <w:sz w:val="22"/>
                <w:szCs w:val="22"/>
              </w:rPr>
              <w:t xml:space="preserve">graphic organizers about the sunrise and sunset, daily activities, what causes those changes, and how they’re connected to </w:t>
            </w:r>
            <w:r w:rsidR="001B0C41">
              <w:rPr>
                <w:rStyle w:val="normaltextrun"/>
                <w:rFonts w:asciiTheme="minorHAnsi" w:hAnsiTheme="minorHAnsi" w:cstheme="minorHAnsi"/>
                <w:sz w:val="22"/>
                <w:szCs w:val="22"/>
              </w:rPr>
              <w:t xml:space="preserve">the </w:t>
            </w:r>
            <w:r w:rsidRPr="003F7FE2">
              <w:rPr>
                <w:rStyle w:val="normaltextrun"/>
                <w:rFonts w:asciiTheme="minorHAnsi" w:hAnsiTheme="minorHAnsi" w:cstheme="minorHAnsi"/>
                <w:sz w:val="22"/>
                <w:szCs w:val="22"/>
              </w:rPr>
              <w:t xml:space="preserve">movements of the </w:t>
            </w:r>
            <w:r w:rsidR="00066B4F" w:rsidRPr="003F7FE2">
              <w:rPr>
                <w:rStyle w:val="normaltextrun"/>
                <w:rFonts w:asciiTheme="minorHAnsi" w:hAnsiTheme="minorHAnsi" w:cstheme="minorHAnsi"/>
                <w:sz w:val="22"/>
                <w:szCs w:val="22"/>
              </w:rPr>
              <w:t>Earth</w:t>
            </w:r>
            <w:r w:rsidRPr="003F7FE2">
              <w:rPr>
                <w:rStyle w:val="normaltextrun"/>
                <w:rFonts w:asciiTheme="minorHAnsi" w:hAnsiTheme="minorHAnsi" w:cstheme="minorHAnsi"/>
                <w:sz w:val="22"/>
                <w:szCs w:val="22"/>
              </w:rPr>
              <w:t xml:space="preserve">. Students’ responses, their explanations of the cause-and-effects of those movement types, use of wording/vocabulary, and connections to their daily lives reveal their current understanding. </w:t>
            </w:r>
            <w:r w:rsidR="000E06E1">
              <w:rPr>
                <w:rStyle w:val="normaltextrun"/>
                <w:rFonts w:asciiTheme="minorHAnsi" w:hAnsiTheme="minorHAnsi" w:cstheme="minorHAnsi"/>
                <w:sz w:val="22"/>
                <w:szCs w:val="22"/>
              </w:rPr>
              <w:t>R</w:t>
            </w:r>
            <w:r w:rsidRPr="003F7FE2">
              <w:rPr>
                <w:rStyle w:val="normaltextrun"/>
                <w:rFonts w:asciiTheme="minorHAnsi" w:hAnsiTheme="minorHAnsi" w:cstheme="minorHAnsi"/>
                <w:sz w:val="22"/>
                <w:szCs w:val="22"/>
              </w:rPr>
              <w:t xml:space="preserve">easons for the items used in the demonstrations/activities for modeling and cause-and-effect </w:t>
            </w:r>
            <w:r w:rsidR="009D5460">
              <w:rPr>
                <w:rStyle w:val="normaltextrun"/>
                <w:rFonts w:asciiTheme="minorHAnsi" w:hAnsiTheme="minorHAnsi" w:cstheme="minorHAnsi"/>
                <w:sz w:val="22"/>
                <w:szCs w:val="22"/>
              </w:rPr>
              <w:t>SEPs</w:t>
            </w:r>
            <w:r w:rsidRPr="003F7FE2">
              <w:rPr>
                <w:rStyle w:val="normaltextrun"/>
                <w:rFonts w:asciiTheme="minorHAnsi" w:hAnsiTheme="minorHAnsi" w:cstheme="minorHAnsi"/>
                <w:sz w:val="22"/>
                <w:szCs w:val="22"/>
              </w:rPr>
              <w:t xml:space="preserve"> and CCCs are frequently assessed informally, as students work through the unit and develop a deeper understanding and explanation of </w:t>
            </w:r>
            <w:r w:rsidR="00066B4F" w:rsidRPr="003F7FE2">
              <w:rPr>
                <w:rStyle w:val="normaltextrun"/>
                <w:rFonts w:asciiTheme="minorHAnsi" w:hAnsiTheme="minorHAnsi" w:cstheme="minorHAnsi"/>
                <w:sz w:val="22"/>
                <w:szCs w:val="22"/>
              </w:rPr>
              <w:t>Earth</w:t>
            </w:r>
            <w:r w:rsidRPr="003F7FE2">
              <w:rPr>
                <w:rStyle w:val="normaltextrun"/>
                <w:rFonts w:asciiTheme="minorHAnsi" w:hAnsiTheme="minorHAnsi" w:cstheme="minorHAnsi"/>
                <w:sz w:val="22"/>
                <w:szCs w:val="22"/>
              </w:rPr>
              <w:t>’s movements and the effects.</w:t>
            </w:r>
          </w:p>
        </w:tc>
      </w:tr>
      <w:tr w:rsidR="00003411" w:rsidRPr="003F7FE2" w14:paraId="5272D981" w14:textId="77777777" w:rsidTr="00893E9E">
        <w:trPr>
          <w:trHeight w:val="79"/>
        </w:trPr>
        <w:tc>
          <w:tcPr>
            <w:tcW w:w="5410" w:type="dxa"/>
            <w:gridSpan w:val="12"/>
            <w:tcBorders>
              <w:top w:val="nil"/>
              <w:left w:val="single" w:sz="4" w:space="0" w:color="auto"/>
              <w:bottom w:val="nil"/>
              <w:right w:val="nil"/>
            </w:tcBorders>
            <w:shd w:val="clear" w:color="auto" w:fill="auto"/>
          </w:tcPr>
          <w:p w14:paraId="55C3847A" w14:textId="77777777" w:rsidR="008E3988" w:rsidRPr="003F7FE2" w:rsidRDefault="008E3988" w:rsidP="00893E9E">
            <w:pPr>
              <w:pStyle w:val="Body"/>
              <w:spacing w:before="60" w:after="60"/>
              <w:rPr>
                <w:b/>
              </w:rPr>
            </w:pPr>
            <w:r w:rsidRPr="003F7FE2">
              <w:rPr>
                <w:b/>
              </w:rPr>
              <w:t>Assessment Purpose and Use</w:t>
            </w:r>
          </w:p>
          <w:p w14:paraId="3BE64DFD" w14:textId="5B2FCD99" w:rsidR="008E3988" w:rsidRDefault="008E3988" w:rsidP="00893E9E">
            <w:pPr>
              <w:pStyle w:val="ListParagraph"/>
              <w:numPr>
                <w:ilvl w:val="0"/>
                <w:numId w:val="29"/>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 xml:space="preserve">To gauge where students are in their understanding and explanations </w:t>
            </w:r>
            <w:r w:rsidR="000E06E1">
              <w:rPr>
                <w:rFonts w:asciiTheme="minorHAnsi" w:hAnsiTheme="minorHAnsi" w:cstheme="minorHAnsi"/>
                <w:color w:val="000000"/>
                <w:shd w:val="clear" w:color="auto" w:fill="FFFFFF"/>
              </w:rPr>
              <w:t>of</w:t>
            </w:r>
            <w:r w:rsidRPr="003F7FE2">
              <w:rPr>
                <w:rFonts w:asciiTheme="minorHAnsi" w:hAnsiTheme="minorHAnsi" w:cstheme="minorHAnsi"/>
                <w:color w:val="000000"/>
                <w:shd w:val="clear" w:color="auto" w:fill="FFFFFF"/>
              </w:rPr>
              <w:t xml:space="preserve"> Earth’s movements</w:t>
            </w:r>
            <w:r w:rsidR="000E06E1">
              <w:rPr>
                <w:rFonts w:asciiTheme="minorHAnsi" w:hAnsiTheme="minorHAnsi" w:cstheme="minorHAnsi"/>
                <w:color w:val="000000"/>
                <w:shd w:val="clear" w:color="auto" w:fill="FFFFFF"/>
              </w:rPr>
              <w:t>.</w:t>
            </w:r>
          </w:p>
          <w:p w14:paraId="756819A3" w14:textId="048786F3" w:rsidR="008E3988" w:rsidRPr="003F7FE2" w:rsidRDefault="008E3988" w:rsidP="00893E9E">
            <w:pPr>
              <w:pStyle w:val="ListParagraph"/>
              <w:numPr>
                <w:ilvl w:val="0"/>
                <w:numId w:val="29"/>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Provide information to guide what instructional activities best support the students</w:t>
            </w:r>
            <w:r w:rsidR="000E06E1">
              <w:rPr>
                <w:rFonts w:asciiTheme="minorHAnsi" w:hAnsiTheme="minorHAnsi" w:cstheme="minorHAnsi"/>
                <w:color w:val="000000"/>
                <w:shd w:val="clear" w:color="auto" w:fill="FFFFFF"/>
              </w:rPr>
              <w:t>’</w:t>
            </w:r>
            <w:r w:rsidRPr="003F7FE2">
              <w:rPr>
                <w:rFonts w:asciiTheme="minorHAnsi" w:hAnsiTheme="minorHAnsi" w:cstheme="minorHAnsi"/>
                <w:color w:val="000000"/>
                <w:shd w:val="clear" w:color="auto" w:fill="FFFFFF"/>
              </w:rPr>
              <w:t xml:space="preserve"> ongoing exploration of the patterns and effects of Earth’s movements</w:t>
            </w:r>
          </w:p>
        </w:tc>
        <w:tc>
          <w:tcPr>
            <w:tcW w:w="4305" w:type="dxa"/>
            <w:gridSpan w:val="24"/>
            <w:tcBorders>
              <w:top w:val="nil"/>
              <w:left w:val="nil"/>
              <w:bottom w:val="nil"/>
              <w:right w:val="single" w:sz="4" w:space="0" w:color="auto"/>
            </w:tcBorders>
            <w:shd w:val="clear" w:color="auto" w:fill="auto"/>
          </w:tcPr>
          <w:p w14:paraId="1963F47A" w14:textId="15513C4C" w:rsidR="008E3988" w:rsidRPr="003F7FE2" w:rsidRDefault="008E3988" w:rsidP="00893E9E">
            <w:pPr>
              <w:pStyle w:val="Body"/>
              <w:spacing w:before="60" w:after="60"/>
            </w:pPr>
            <w:r w:rsidRPr="003F7FE2">
              <w:rPr>
                <w:b/>
                <w:bCs/>
              </w:rPr>
              <w:t xml:space="preserve">Administration Time: </w:t>
            </w:r>
            <w:r w:rsidRPr="003F7FE2">
              <w:t>5 minutes</w:t>
            </w:r>
          </w:p>
          <w:p w14:paraId="58CB1E8F" w14:textId="4EDCE6C8" w:rsidR="008E3988" w:rsidRPr="003F7FE2" w:rsidRDefault="008E3988" w:rsidP="00893E9E">
            <w:pPr>
              <w:pStyle w:val="Body"/>
              <w:spacing w:before="60" w:after="60"/>
              <w:rPr>
                <w:b/>
              </w:rPr>
            </w:pPr>
            <w:r w:rsidRPr="003F7FE2">
              <w:rPr>
                <w:b/>
                <w:bCs/>
              </w:rPr>
              <w:t>Scoring Time:</w:t>
            </w:r>
            <w:r w:rsidRPr="003F7FE2">
              <w:t xml:space="preserve"> 5 minutes</w:t>
            </w:r>
            <w:r w:rsidRPr="003F7FE2">
              <w:rPr>
                <w:b/>
              </w:rPr>
              <w:t xml:space="preserve"> </w:t>
            </w:r>
          </w:p>
          <w:p w14:paraId="0360440C" w14:textId="77777777" w:rsidR="008E3988" w:rsidRPr="003F7FE2" w:rsidRDefault="008E3988" w:rsidP="00893E9E">
            <w:pPr>
              <w:pStyle w:val="Body"/>
              <w:spacing w:before="60" w:after="60"/>
              <w:rPr>
                <w:b/>
              </w:rPr>
            </w:pPr>
            <w:r w:rsidRPr="003F7FE2">
              <w:rPr>
                <w:b/>
              </w:rPr>
              <w:t>Assessment Type(s)</w:t>
            </w:r>
          </w:p>
          <w:sdt>
            <w:sdtPr>
              <w:id w:val="1078484037"/>
              <w:placeholder>
                <w:docPart w:val="3FD3C9958B404075A7876B7BC4C612A6"/>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098D7C02" w14:textId="0B8E649F" w:rsidR="008E3988" w:rsidRPr="003F7FE2" w:rsidRDefault="008E3988" w:rsidP="00893E9E">
                <w:pPr>
                  <w:pStyle w:val="Body"/>
                  <w:spacing w:before="60" w:after="60"/>
                  <w:rPr>
                    <w:b/>
                    <w:bCs/>
                  </w:rPr>
                </w:pPr>
                <w:r w:rsidRPr="003F7FE2">
                  <w:t>Informal - Classroom Check-In</w:t>
                </w:r>
              </w:p>
            </w:sdtContent>
          </w:sdt>
          <w:p w14:paraId="13DAFCC5" w14:textId="77777777" w:rsidR="008E3988" w:rsidRPr="003F7FE2" w:rsidRDefault="008E3988" w:rsidP="00893E9E">
            <w:pPr>
              <w:pStyle w:val="Body"/>
              <w:spacing w:before="60" w:after="60"/>
              <w:rPr>
                <w:b/>
                <w:bCs/>
              </w:rPr>
            </w:pPr>
            <w:r w:rsidRPr="003F7FE2">
              <w:rPr>
                <w:b/>
                <w:bCs/>
              </w:rPr>
              <w:t>Assessment Sub-Type(s)</w:t>
            </w:r>
          </w:p>
          <w:sdt>
            <w:sdtPr>
              <w:id w:val="189494319"/>
              <w:placeholder>
                <w:docPart w:val="B44BCB579B9C4B9EB69BFCFC336EBF1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31FD334" w14:textId="11183376" w:rsidR="008E3988" w:rsidRPr="003F7FE2" w:rsidRDefault="008E3988" w:rsidP="00893E9E">
                <w:pPr>
                  <w:pStyle w:val="Body"/>
                  <w:spacing w:before="60" w:after="60"/>
                  <w:rPr>
                    <w:b/>
                    <w:bCs/>
                  </w:rPr>
                </w:pPr>
                <w:r w:rsidRPr="003F7FE2">
                  <w:t>Discussion prompts</w:t>
                </w:r>
              </w:p>
            </w:sdtContent>
          </w:sdt>
          <w:sdt>
            <w:sdtPr>
              <w:id w:val="2035158863"/>
              <w:placeholder>
                <w:docPart w:val="CF070CCBB01F4822AB0E95C755CBF58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06F6503B" w14:textId="4E56A6A4" w:rsidR="008E3988" w:rsidRPr="003F7FE2" w:rsidRDefault="008E3988" w:rsidP="00893E9E">
                <w:pPr>
                  <w:pStyle w:val="Body"/>
                  <w:spacing w:before="60" w:after="60"/>
                  <w:rPr>
                    <w:b/>
                    <w:bCs/>
                  </w:rPr>
                </w:pPr>
                <w:r w:rsidRPr="003F7FE2">
                  <w:t>In-the-moment Questions</w:t>
                </w:r>
              </w:p>
            </w:sdtContent>
          </w:sdt>
          <w:sdt>
            <w:sdtPr>
              <w:id w:val="-1933198796"/>
              <w:placeholder>
                <w:docPart w:val="553172081CFD4697BBCBED38BA9E4992"/>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2708ED9" w14:textId="422B3800" w:rsidR="008E3988" w:rsidRPr="003F7FE2" w:rsidRDefault="008E3988" w:rsidP="00893E9E">
                <w:pPr>
                  <w:pStyle w:val="Body"/>
                  <w:spacing w:before="60" w:after="60"/>
                  <w:rPr>
                    <w:b/>
                    <w:bCs/>
                  </w:rPr>
                </w:pPr>
                <w:r w:rsidRPr="003F7FE2">
                  <w:t>Graphic Organizers</w:t>
                </w:r>
              </w:p>
            </w:sdtContent>
          </w:sdt>
          <w:sdt>
            <w:sdtPr>
              <w:id w:val="531154544"/>
              <w:placeholder>
                <w:docPart w:val="E575D66884E74924B3526226243912C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92A9A6B" w14:textId="5AA1E97F" w:rsidR="008E3988" w:rsidRPr="008E3988" w:rsidRDefault="008E3988" w:rsidP="00893E9E">
                <w:pPr>
                  <w:pStyle w:val="Body"/>
                  <w:spacing w:before="60" w:after="60"/>
                </w:pPr>
                <w:r w:rsidRPr="008E3988">
                  <w:t>Concept Map</w:t>
                </w:r>
              </w:p>
            </w:sdtContent>
          </w:sdt>
        </w:tc>
      </w:tr>
      <w:tr w:rsidR="008E3988" w:rsidRPr="003F7FE2" w14:paraId="2DDAFD40" w14:textId="77777777" w:rsidTr="00893E9E">
        <w:trPr>
          <w:trHeight w:val="79"/>
        </w:trPr>
        <w:tc>
          <w:tcPr>
            <w:tcW w:w="9715" w:type="dxa"/>
            <w:gridSpan w:val="36"/>
            <w:tcBorders>
              <w:top w:val="nil"/>
              <w:left w:val="single" w:sz="4" w:space="0" w:color="auto"/>
              <w:bottom w:val="nil"/>
              <w:right w:val="single" w:sz="4" w:space="0" w:color="auto"/>
            </w:tcBorders>
            <w:shd w:val="clear" w:color="auto" w:fill="auto"/>
          </w:tcPr>
          <w:p w14:paraId="5740B908" w14:textId="77777777" w:rsidR="008E3988" w:rsidRPr="003F7FE2" w:rsidRDefault="008E3988" w:rsidP="00893E9E">
            <w:pPr>
              <w:pStyle w:val="Body"/>
              <w:spacing w:before="60" w:after="60"/>
              <w:rPr>
                <w:b/>
              </w:rPr>
            </w:pPr>
            <w:r w:rsidRPr="003F7FE2">
              <w:rPr>
                <w:b/>
                <w:bCs/>
              </w:rPr>
              <w:lastRenderedPageBreak/>
              <w:t>These assessments will assess students’ ability to:</w:t>
            </w:r>
          </w:p>
          <w:p w14:paraId="21D20BEF" w14:textId="08AB67C3" w:rsidR="008E3988" w:rsidRPr="003F7FE2" w:rsidRDefault="008E3988" w:rsidP="00893E9E">
            <w:pPr>
              <w:pStyle w:val="ListParagraph"/>
              <w:numPr>
                <w:ilvl w:val="0"/>
                <w:numId w:val="14"/>
              </w:numPr>
              <w:shd w:val="clear" w:color="auto" w:fill="FFFFFF"/>
              <w:spacing w:before="60" w:after="60"/>
              <w:rPr>
                <w:rFonts w:asciiTheme="minorHAnsi" w:hAnsiTheme="minorHAnsi" w:cstheme="minorHAnsi"/>
                <w:color w:val="000000" w:themeColor="text1"/>
              </w:rPr>
            </w:pPr>
            <w:r w:rsidRPr="003F7FE2">
              <w:rPr>
                <w:rFonts w:asciiTheme="minorHAnsi" w:hAnsiTheme="minorHAnsi" w:cstheme="minorHAnsi"/>
                <w:color w:val="000000" w:themeColor="text1"/>
              </w:rPr>
              <w:t>Develop</w:t>
            </w:r>
            <w:r w:rsidR="00A32CF9">
              <w:rPr>
                <w:rFonts w:asciiTheme="minorHAnsi" w:hAnsiTheme="minorHAnsi" w:cstheme="minorHAnsi"/>
                <w:color w:val="000000" w:themeColor="text1"/>
              </w:rPr>
              <w:t xml:space="preserve"> and use </w:t>
            </w:r>
            <w:r w:rsidRPr="003F7FE2">
              <w:rPr>
                <w:rFonts w:asciiTheme="minorHAnsi" w:hAnsiTheme="minorHAnsi" w:cstheme="minorHAnsi"/>
                <w:color w:val="000000" w:themeColor="text1"/>
              </w:rPr>
              <w:t>a model t</w:t>
            </w:r>
            <w:r w:rsidR="00A32CF9">
              <w:rPr>
                <w:rFonts w:asciiTheme="minorHAnsi" w:hAnsiTheme="minorHAnsi" w:cstheme="minorHAnsi"/>
                <w:color w:val="000000" w:themeColor="text1"/>
              </w:rPr>
              <w:t>o</w:t>
            </w:r>
            <w:r w:rsidRPr="003F7FE2">
              <w:rPr>
                <w:rFonts w:asciiTheme="minorHAnsi" w:hAnsiTheme="minorHAnsi" w:cstheme="minorHAnsi"/>
                <w:color w:val="000000" w:themeColor="text1"/>
              </w:rPr>
              <w:t xml:space="preserve"> show that Earth rotates</w:t>
            </w:r>
            <w:r w:rsidR="00187E8C">
              <w:rPr>
                <w:rFonts w:asciiTheme="minorHAnsi" w:hAnsiTheme="minorHAnsi" w:cstheme="minorHAnsi"/>
                <w:color w:val="000000" w:themeColor="text1"/>
              </w:rPr>
              <w:t xml:space="preserve"> about an axis</w:t>
            </w:r>
            <w:r w:rsidRPr="003F7FE2">
              <w:rPr>
                <w:rFonts w:asciiTheme="minorHAnsi" w:hAnsiTheme="minorHAnsi" w:cstheme="minorHAnsi"/>
                <w:color w:val="000000" w:themeColor="text1"/>
              </w:rPr>
              <w:t xml:space="preserve"> and takes approximately 24 hours for a complete rotation.</w:t>
            </w:r>
          </w:p>
          <w:p w14:paraId="744AC2E1" w14:textId="1CD8892E" w:rsidR="008E3988" w:rsidRPr="004B28BA" w:rsidRDefault="008E3988" w:rsidP="00893E9E">
            <w:pPr>
              <w:pStyle w:val="ListParagraph"/>
              <w:numPr>
                <w:ilvl w:val="0"/>
                <w:numId w:val="14"/>
              </w:numPr>
              <w:shd w:val="clear" w:color="auto" w:fill="FFFFFF"/>
              <w:spacing w:before="60" w:after="60"/>
              <w:rPr>
                <w:rFonts w:asciiTheme="minorHAnsi" w:hAnsiTheme="minorHAnsi" w:cstheme="minorHAnsi"/>
                <w:color w:val="000000" w:themeColor="text1"/>
              </w:rPr>
            </w:pPr>
            <w:r w:rsidRPr="003F7FE2">
              <w:rPr>
                <w:rFonts w:asciiTheme="minorHAnsi" w:hAnsiTheme="minorHAnsi" w:cstheme="minorHAnsi"/>
                <w:color w:val="000000" w:themeColor="text1"/>
                <w:shd w:val="clear" w:color="auto" w:fill="FFFFFF"/>
              </w:rPr>
              <w:t>Describe patterns in data related to how the length of the day changes throughout the year</w:t>
            </w:r>
            <w:r w:rsidR="001B0C41">
              <w:rPr>
                <w:rFonts w:asciiTheme="minorHAnsi" w:hAnsiTheme="minorHAnsi" w:cstheme="minorHAnsi"/>
                <w:color w:val="000000" w:themeColor="text1"/>
                <w:shd w:val="clear" w:color="auto" w:fill="FFFFFF"/>
              </w:rPr>
              <w:t>.</w:t>
            </w:r>
          </w:p>
          <w:p w14:paraId="3945BB72" w14:textId="555653CA" w:rsidR="00A32CF9" w:rsidRDefault="00A32CF9" w:rsidP="00893E9E">
            <w:pPr>
              <w:pStyle w:val="ListParagraph"/>
              <w:numPr>
                <w:ilvl w:val="0"/>
                <w:numId w:val="14"/>
              </w:numPr>
              <w:shd w:val="clear" w:color="auto" w:fill="FFFFFF"/>
              <w:spacing w:before="60" w:after="60"/>
              <w:rPr>
                <w:rFonts w:asciiTheme="minorHAnsi" w:hAnsiTheme="minorHAnsi" w:cstheme="minorHAnsi"/>
                <w:color w:val="000000" w:themeColor="text1"/>
              </w:rPr>
            </w:pPr>
            <w:r>
              <w:rPr>
                <w:rFonts w:asciiTheme="minorHAnsi" w:hAnsiTheme="minorHAnsi" w:cstheme="minorHAnsi"/>
                <w:color w:val="000000" w:themeColor="text1"/>
              </w:rPr>
              <w:t>I</w:t>
            </w:r>
            <w:r w:rsidRPr="00A32CF9">
              <w:rPr>
                <w:rFonts w:asciiTheme="minorHAnsi" w:hAnsiTheme="minorHAnsi" w:cstheme="minorHAnsi"/>
                <w:color w:val="000000" w:themeColor="text1"/>
              </w:rPr>
              <w:t>dentify evidence that supports an explanation that Earth rotates about an axis between its North and South poles and takes approximately 24 hours for a complete rotation.</w:t>
            </w:r>
          </w:p>
          <w:p w14:paraId="7EA78898" w14:textId="0BA5968D" w:rsidR="00A32CF9" w:rsidRPr="00A32CF9" w:rsidRDefault="00A32CF9" w:rsidP="00893E9E">
            <w:pPr>
              <w:pStyle w:val="ListParagraph"/>
              <w:numPr>
                <w:ilvl w:val="0"/>
                <w:numId w:val="14"/>
              </w:numPr>
              <w:shd w:val="clear" w:color="auto" w:fill="FFFFFF"/>
              <w:spacing w:before="60" w:after="60"/>
              <w:rPr>
                <w:rFonts w:asciiTheme="minorHAnsi" w:hAnsiTheme="minorHAnsi" w:cstheme="minorHAnsi"/>
                <w:color w:val="000000" w:themeColor="text1"/>
              </w:rPr>
            </w:pPr>
            <w:r w:rsidRPr="00A32CF9">
              <w:rPr>
                <w:rFonts w:asciiTheme="minorHAnsi" w:hAnsiTheme="minorHAnsi" w:cstheme="minorHAnsi"/>
                <w:color w:val="000000" w:themeColor="text1"/>
              </w:rPr>
              <w:t xml:space="preserve">Describe patterns </w:t>
            </w:r>
            <w:r w:rsidR="00BE0723" w:rsidRPr="00A32CF9">
              <w:rPr>
                <w:rFonts w:asciiTheme="minorHAnsi" w:hAnsiTheme="minorHAnsi" w:cstheme="minorHAnsi"/>
                <w:color w:val="000000" w:themeColor="text1"/>
              </w:rPr>
              <w:t xml:space="preserve">in </w:t>
            </w:r>
            <w:r w:rsidR="00BE0723">
              <w:rPr>
                <w:rFonts w:asciiTheme="minorHAnsi" w:hAnsiTheme="minorHAnsi" w:cstheme="minorHAnsi"/>
                <w:color w:val="000000" w:themeColor="text1"/>
              </w:rPr>
              <w:t>generated</w:t>
            </w:r>
            <w:r>
              <w:rPr>
                <w:rFonts w:asciiTheme="minorHAnsi" w:hAnsiTheme="minorHAnsi" w:cstheme="minorHAnsi"/>
                <w:color w:val="000000" w:themeColor="text1"/>
              </w:rPr>
              <w:t xml:space="preserve"> </w:t>
            </w:r>
            <w:r w:rsidRPr="00A32CF9">
              <w:rPr>
                <w:rFonts w:asciiTheme="minorHAnsi" w:hAnsiTheme="minorHAnsi" w:cstheme="minorHAnsi"/>
                <w:color w:val="000000" w:themeColor="text1"/>
              </w:rPr>
              <w:t>data related to the change in the amount of sunlight over 24 hours as the Earth rotates</w:t>
            </w:r>
            <w:r w:rsidR="005249E7">
              <w:rPr>
                <w:rFonts w:asciiTheme="minorHAnsi" w:hAnsiTheme="minorHAnsi" w:cstheme="minorHAnsi"/>
                <w:color w:val="000000" w:themeColor="text1"/>
              </w:rPr>
              <w:t>.</w:t>
            </w:r>
          </w:p>
          <w:p w14:paraId="6F947860" w14:textId="46D1D581" w:rsidR="00A32CF9" w:rsidRPr="005249E7" w:rsidRDefault="00A32CF9" w:rsidP="00893E9E">
            <w:pPr>
              <w:pStyle w:val="ListParagraph"/>
              <w:numPr>
                <w:ilvl w:val="0"/>
                <w:numId w:val="14"/>
              </w:numPr>
              <w:shd w:val="clear" w:color="auto" w:fill="FFFFFF"/>
              <w:spacing w:before="60" w:after="60"/>
              <w:rPr>
                <w:rFonts w:asciiTheme="minorHAnsi" w:hAnsiTheme="minorHAnsi" w:cstheme="minorHAnsi"/>
                <w:color w:val="000000" w:themeColor="text1"/>
              </w:rPr>
            </w:pPr>
            <w:r w:rsidRPr="00A32CF9">
              <w:rPr>
                <w:rFonts w:asciiTheme="minorHAnsi" w:hAnsiTheme="minorHAnsi" w:cstheme="minorHAnsi"/>
                <w:color w:val="000000" w:themeColor="text1"/>
              </w:rPr>
              <w:t>Use data to support conclusions about patterns of change in the amount of sunlight</w:t>
            </w:r>
            <w:r w:rsidR="00BE0723">
              <w:rPr>
                <w:rFonts w:asciiTheme="minorHAnsi" w:hAnsiTheme="minorHAnsi" w:cstheme="minorHAnsi"/>
                <w:color w:val="000000" w:themeColor="text1"/>
              </w:rPr>
              <w:t xml:space="preserve"> </w:t>
            </w:r>
            <w:r w:rsidRPr="00A32CF9">
              <w:rPr>
                <w:rFonts w:asciiTheme="minorHAnsi" w:hAnsiTheme="minorHAnsi" w:cstheme="minorHAnsi"/>
                <w:color w:val="000000" w:themeColor="text1"/>
              </w:rPr>
              <w:t>over 24 hours as the Earth rotates</w:t>
            </w:r>
            <w:r w:rsidR="005249E7">
              <w:rPr>
                <w:rFonts w:asciiTheme="minorHAnsi" w:hAnsiTheme="minorHAnsi" w:cstheme="minorHAnsi"/>
                <w:color w:val="000000" w:themeColor="text1"/>
              </w:rPr>
              <w:t>.</w:t>
            </w:r>
          </w:p>
        </w:tc>
      </w:tr>
      <w:tr w:rsidR="000B7CEE" w:rsidRPr="003F7FE2" w14:paraId="2C6C66C7"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1B0F1384" w14:textId="5CE83E20" w:rsidR="000B7CEE" w:rsidRPr="003F7FE2" w:rsidRDefault="008E3988" w:rsidP="00893E9E">
            <w:pPr>
              <w:pStyle w:val="Body"/>
              <w:spacing w:before="60" w:after="60"/>
              <w:rPr>
                <w:b/>
              </w:rPr>
            </w:pPr>
            <w:r w:rsidRPr="008D44CE">
              <w:rPr>
                <w:b/>
                <w:bCs/>
              </w:rPr>
              <w:t>Stage 1 &amp; Stage 3 Associations</w:t>
            </w:r>
            <w:r w:rsidRPr="008D44CE">
              <w:rPr>
                <w:b/>
              </w:rPr>
              <w:t>:</w:t>
            </w:r>
          </w:p>
        </w:tc>
      </w:tr>
      <w:tr w:rsidR="005D296E" w:rsidRPr="003F7FE2" w14:paraId="7243A15E"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7DA1C98F" w14:textId="63DE33CF" w:rsidR="000B7CEE" w:rsidRPr="005249E7" w:rsidRDefault="000B7CEE" w:rsidP="00893E9E">
            <w:pPr>
              <w:pStyle w:val="Body"/>
              <w:spacing w:before="60" w:after="60"/>
              <w:rPr>
                <w:rFonts w:eastAsia="Times New Roman"/>
                <w:b/>
                <w:bCs/>
                <w:color w:val="000000" w:themeColor="text1"/>
                <w:sz w:val="18"/>
                <w:szCs w:val="18"/>
                <w:shd w:val="clear" w:color="auto" w:fill="FFFFFF"/>
              </w:rPr>
            </w:pPr>
            <w:r w:rsidRPr="008E3988">
              <w:rPr>
                <w:rFonts w:eastAsia="Times New Roman"/>
                <w:b/>
                <w:bCs/>
                <w:color w:val="000000" w:themeColor="text1"/>
                <w:sz w:val="18"/>
                <w:szCs w:val="18"/>
                <w:shd w:val="clear" w:color="auto" w:fill="FFFFFF"/>
              </w:rPr>
              <w:t xml:space="preserve">Stage 3 Connection(s): </w:t>
            </w:r>
          </w:p>
          <w:p w14:paraId="74DC3BEF" w14:textId="09B21943" w:rsidR="000B7CEE" w:rsidRDefault="000B7CEE" w:rsidP="00893E9E">
            <w:pPr>
              <w:pStyle w:val="Body"/>
              <w:numPr>
                <w:ilvl w:val="0"/>
                <w:numId w:val="14"/>
              </w:numPr>
              <w:spacing w:before="60" w:after="60"/>
              <w:rPr>
                <w:rFonts w:eastAsia="Times New Roman"/>
                <w:color w:val="000000" w:themeColor="text1"/>
                <w:sz w:val="18"/>
                <w:szCs w:val="18"/>
                <w:shd w:val="clear" w:color="auto" w:fill="FFFFFF"/>
              </w:rPr>
            </w:pPr>
            <w:r w:rsidRPr="008E3988">
              <w:rPr>
                <w:rFonts w:eastAsia="Times New Roman"/>
                <w:color w:val="000000" w:themeColor="text1"/>
                <w:sz w:val="18"/>
                <w:szCs w:val="18"/>
                <w:shd w:val="clear" w:color="auto" w:fill="FFFFFF"/>
              </w:rPr>
              <w:t xml:space="preserve">Why are Shadows </w:t>
            </w:r>
            <w:r w:rsidR="00B51146">
              <w:rPr>
                <w:rFonts w:eastAsia="Times New Roman"/>
                <w:color w:val="000000" w:themeColor="text1"/>
                <w:sz w:val="18"/>
                <w:szCs w:val="18"/>
                <w:shd w:val="clear" w:color="auto" w:fill="FFFFFF"/>
              </w:rPr>
              <w:t>A</w:t>
            </w:r>
            <w:r w:rsidRPr="008E3988">
              <w:rPr>
                <w:rFonts w:eastAsia="Times New Roman"/>
                <w:color w:val="000000" w:themeColor="text1"/>
                <w:sz w:val="18"/>
                <w:szCs w:val="18"/>
                <w:shd w:val="clear" w:color="auto" w:fill="FFFFFF"/>
              </w:rPr>
              <w:t>lways Changing?</w:t>
            </w:r>
          </w:p>
          <w:p w14:paraId="4E1E2923" w14:textId="323648B0" w:rsidR="00C040F9" w:rsidRDefault="00C040F9" w:rsidP="00893E9E">
            <w:pPr>
              <w:pStyle w:val="Body"/>
              <w:numPr>
                <w:ilvl w:val="0"/>
                <w:numId w:val="14"/>
              </w:numPr>
              <w:spacing w:before="60" w:after="60"/>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Why do we have Time Zones?</w:t>
            </w:r>
          </w:p>
          <w:p w14:paraId="014DF07D" w14:textId="5EEBE897" w:rsidR="00C040F9" w:rsidRPr="008E3988" w:rsidRDefault="00C040F9" w:rsidP="00893E9E">
            <w:pPr>
              <w:pStyle w:val="Body"/>
              <w:numPr>
                <w:ilvl w:val="0"/>
                <w:numId w:val="14"/>
              </w:numPr>
              <w:spacing w:before="60" w:after="60"/>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I am Spinning Around</w:t>
            </w:r>
          </w:p>
          <w:p w14:paraId="69254382" w14:textId="325262A1" w:rsidR="000B7CEE" w:rsidRPr="008E3988" w:rsidRDefault="000B7CEE" w:rsidP="00893E9E">
            <w:pPr>
              <w:pStyle w:val="Body"/>
              <w:numPr>
                <w:ilvl w:val="0"/>
                <w:numId w:val="14"/>
              </w:numPr>
              <w:spacing w:before="60" w:after="60"/>
              <w:rPr>
                <w:rFonts w:eastAsia="Times New Roman"/>
                <w:color w:val="000000" w:themeColor="text1"/>
                <w:sz w:val="18"/>
                <w:szCs w:val="18"/>
                <w:shd w:val="clear" w:color="auto" w:fill="FFFFFF"/>
              </w:rPr>
            </w:pPr>
            <w:r w:rsidRPr="008E3988">
              <w:rPr>
                <w:rFonts w:eastAsia="Times New Roman"/>
                <w:color w:val="000000" w:themeColor="text1"/>
                <w:sz w:val="18"/>
                <w:szCs w:val="18"/>
                <w:shd w:val="clear" w:color="auto" w:fill="FFFFFF"/>
              </w:rPr>
              <w:t>Time by the Ancient Sundial</w:t>
            </w:r>
          </w:p>
        </w:tc>
        <w:tc>
          <w:tcPr>
            <w:tcW w:w="1461" w:type="dxa"/>
            <w:gridSpan w:val="9"/>
            <w:tcBorders>
              <w:top w:val="nil"/>
              <w:left w:val="nil"/>
              <w:bottom w:val="single" w:sz="4" w:space="0" w:color="auto"/>
              <w:right w:val="nil"/>
            </w:tcBorders>
            <w:shd w:val="clear" w:color="auto" w:fill="auto"/>
          </w:tcPr>
          <w:p w14:paraId="559BB7E7" w14:textId="77777777" w:rsidR="000B7CEE" w:rsidRPr="008E3988" w:rsidRDefault="000B7CEE" w:rsidP="00893E9E">
            <w:pPr>
              <w:pStyle w:val="Body"/>
              <w:spacing w:before="60" w:after="60"/>
              <w:rPr>
                <w:b/>
                <w:sz w:val="18"/>
                <w:szCs w:val="18"/>
              </w:rPr>
            </w:pPr>
            <w:r w:rsidRPr="008E3988">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
            </w:tblGrid>
            <w:tr w:rsidR="000B7CEE" w:rsidRPr="008E3988" w14:paraId="403B8DF2" w14:textId="77777777" w:rsidTr="00085FFA">
              <w:trPr>
                <w:trHeight w:val="387"/>
              </w:trPr>
              <w:tc>
                <w:tcPr>
                  <w:tcW w:w="1091" w:type="dxa"/>
                </w:tcPr>
                <w:p w14:paraId="51EB056A" w14:textId="2CA02155" w:rsidR="000B7CEE" w:rsidRPr="008E3988" w:rsidRDefault="000B7CEE" w:rsidP="00893E9E">
                  <w:pPr>
                    <w:pStyle w:val="Body"/>
                    <w:framePr w:hSpace="187" w:wrap="around" w:vAnchor="page" w:hAnchor="margin" w:x="104" w:y="1873"/>
                    <w:spacing w:before="60" w:after="60"/>
                    <w:suppressOverlap/>
                    <w:rPr>
                      <w:sz w:val="18"/>
                      <w:szCs w:val="18"/>
                    </w:rPr>
                  </w:pPr>
                  <w:r w:rsidRPr="008E3988">
                    <w:rPr>
                      <w:sz w:val="18"/>
                      <w:szCs w:val="18"/>
                    </w:rPr>
                    <w:t>5-ESS1-2</w:t>
                  </w:r>
                </w:p>
              </w:tc>
            </w:tr>
          </w:tbl>
          <w:p w14:paraId="648207F5" w14:textId="77777777" w:rsidR="000B7CEE" w:rsidRPr="008E3988" w:rsidRDefault="000B7CEE" w:rsidP="00893E9E">
            <w:pPr>
              <w:pStyle w:val="Body"/>
              <w:spacing w:before="60" w:after="60"/>
              <w:rPr>
                <w:b/>
                <w:sz w:val="18"/>
                <w:szCs w:val="18"/>
              </w:rPr>
            </w:pPr>
          </w:p>
        </w:tc>
        <w:tc>
          <w:tcPr>
            <w:tcW w:w="1432" w:type="dxa"/>
            <w:gridSpan w:val="11"/>
            <w:tcBorders>
              <w:top w:val="nil"/>
              <w:left w:val="nil"/>
              <w:bottom w:val="single" w:sz="4" w:space="0" w:color="auto"/>
              <w:right w:val="nil"/>
            </w:tcBorders>
            <w:shd w:val="clear" w:color="auto" w:fill="auto"/>
          </w:tcPr>
          <w:p w14:paraId="6B783E4F" w14:textId="77777777" w:rsidR="000B7CEE" w:rsidRPr="008E3988" w:rsidRDefault="000B7CEE" w:rsidP="00893E9E">
            <w:pPr>
              <w:pStyle w:val="Body"/>
              <w:spacing w:before="60" w:after="60"/>
              <w:rPr>
                <w:b/>
                <w:sz w:val="18"/>
                <w:szCs w:val="18"/>
              </w:rPr>
            </w:pPr>
            <w:r w:rsidRPr="008E3988">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36"/>
            </w:tblGrid>
            <w:tr w:rsidR="000B7CEE" w:rsidRPr="008E3988" w14:paraId="085F2754" w14:textId="77777777" w:rsidTr="00085FFA">
              <w:trPr>
                <w:trHeight w:val="372"/>
              </w:trPr>
              <w:tc>
                <w:tcPr>
                  <w:tcW w:w="1036" w:type="dxa"/>
                </w:tcPr>
                <w:p w14:paraId="7EFB43A6" w14:textId="5CC6D6B8" w:rsidR="000B7CEE" w:rsidRPr="008E3988" w:rsidRDefault="000B7CEE" w:rsidP="00893E9E">
                  <w:pPr>
                    <w:pStyle w:val="Body"/>
                    <w:framePr w:hSpace="187" w:wrap="around" w:vAnchor="page" w:hAnchor="margin" w:x="104" w:y="1873"/>
                    <w:spacing w:before="60" w:after="60"/>
                    <w:suppressOverlap/>
                    <w:rPr>
                      <w:bCs/>
                      <w:sz w:val="18"/>
                      <w:szCs w:val="18"/>
                    </w:rPr>
                  </w:pPr>
                  <w:r w:rsidRPr="008E3988">
                    <w:rPr>
                      <w:bCs/>
                      <w:sz w:val="18"/>
                      <w:szCs w:val="18"/>
                    </w:rPr>
                    <w:t>MP.2</w:t>
                  </w:r>
                </w:p>
              </w:tc>
            </w:tr>
          </w:tbl>
          <w:p w14:paraId="36FA33EF" w14:textId="77777777" w:rsidR="000B7CEE" w:rsidRPr="008E3988" w:rsidRDefault="000B7CEE" w:rsidP="00893E9E">
            <w:pPr>
              <w:pStyle w:val="Body"/>
              <w:spacing w:before="60" w:after="60"/>
              <w:rPr>
                <w:b/>
                <w:sz w:val="18"/>
                <w:szCs w:val="18"/>
              </w:rPr>
            </w:pPr>
          </w:p>
        </w:tc>
        <w:tc>
          <w:tcPr>
            <w:tcW w:w="1460" w:type="dxa"/>
            <w:gridSpan w:val="8"/>
            <w:tcBorders>
              <w:top w:val="nil"/>
              <w:left w:val="nil"/>
              <w:bottom w:val="single" w:sz="4" w:space="0" w:color="auto"/>
              <w:right w:val="nil"/>
            </w:tcBorders>
            <w:shd w:val="clear" w:color="auto" w:fill="auto"/>
          </w:tcPr>
          <w:p w14:paraId="37A7357C" w14:textId="77777777" w:rsidR="000B7CEE" w:rsidRPr="008E3988" w:rsidRDefault="000B7CEE" w:rsidP="00893E9E">
            <w:pPr>
              <w:pStyle w:val="Body"/>
              <w:spacing w:before="60" w:after="60"/>
              <w:rPr>
                <w:b/>
                <w:sz w:val="18"/>
                <w:szCs w:val="18"/>
              </w:rPr>
            </w:pPr>
            <w:r w:rsidRPr="008E3988">
              <w:rPr>
                <w:b/>
                <w:sz w:val="18"/>
                <w:szCs w:val="18"/>
              </w:rPr>
              <w:t>EUs/EQs: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0B7CEE" w:rsidRPr="008E3988" w14:paraId="4FA225C6" w14:textId="77777777" w:rsidTr="00646743">
              <w:tc>
                <w:tcPr>
                  <w:tcW w:w="1228" w:type="dxa"/>
                </w:tcPr>
                <w:p w14:paraId="24094B7B" w14:textId="788A319B" w:rsidR="000B7CEE" w:rsidRPr="008E3988" w:rsidRDefault="000B7CEE" w:rsidP="00893E9E">
                  <w:pPr>
                    <w:pStyle w:val="Body"/>
                    <w:framePr w:hSpace="187" w:wrap="around" w:vAnchor="page" w:hAnchor="margin" w:x="104" w:y="1873"/>
                    <w:spacing w:before="60" w:after="60"/>
                    <w:suppressOverlap/>
                    <w:rPr>
                      <w:sz w:val="18"/>
                      <w:szCs w:val="18"/>
                    </w:rPr>
                  </w:pPr>
                  <w:r w:rsidRPr="008E3988">
                    <w:rPr>
                      <w:sz w:val="18"/>
                      <w:szCs w:val="18"/>
                    </w:rPr>
                    <w:t>EU2/EQ2</w:t>
                  </w:r>
                </w:p>
              </w:tc>
            </w:tr>
            <w:tr w:rsidR="000B7CEE" w:rsidRPr="008E3988" w14:paraId="0F695559" w14:textId="77777777" w:rsidTr="00646743">
              <w:tc>
                <w:tcPr>
                  <w:tcW w:w="1228" w:type="dxa"/>
                </w:tcPr>
                <w:p w14:paraId="7526CB8B" w14:textId="4B1A970D" w:rsidR="000B7CEE" w:rsidRPr="008E3988" w:rsidRDefault="000B7CEE" w:rsidP="00893E9E">
                  <w:pPr>
                    <w:pStyle w:val="Body"/>
                    <w:framePr w:hSpace="187" w:wrap="around" w:vAnchor="page" w:hAnchor="margin" w:x="104" w:y="1873"/>
                    <w:spacing w:before="60" w:after="60"/>
                    <w:suppressOverlap/>
                    <w:rPr>
                      <w:sz w:val="18"/>
                      <w:szCs w:val="18"/>
                    </w:rPr>
                  </w:pPr>
                  <w:r w:rsidRPr="008E3988">
                    <w:rPr>
                      <w:sz w:val="18"/>
                      <w:szCs w:val="18"/>
                    </w:rPr>
                    <w:t>EU3/EQ3</w:t>
                  </w:r>
                </w:p>
              </w:tc>
            </w:tr>
            <w:tr w:rsidR="000B7CEE" w:rsidRPr="008E3988" w14:paraId="41B39028" w14:textId="77777777" w:rsidTr="00646743">
              <w:tc>
                <w:tcPr>
                  <w:tcW w:w="1228" w:type="dxa"/>
                </w:tcPr>
                <w:p w14:paraId="47812D4C" w14:textId="526A4FDF" w:rsidR="000B7CEE" w:rsidRPr="008E3988" w:rsidRDefault="000B7CEE" w:rsidP="00893E9E">
                  <w:pPr>
                    <w:pStyle w:val="Body"/>
                    <w:framePr w:hSpace="187" w:wrap="around" w:vAnchor="page" w:hAnchor="margin" w:x="104" w:y="1873"/>
                    <w:spacing w:before="60" w:after="60"/>
                    <w:suppressOverlap/>
                    <w:rPr>
                      <w:sz w:val="18"/>
                      <w:szCs w:val="18"/>
                    </w:rPr>
                  </w:pPr>
                  <w:r w:rsidRPr="008E3988">
                    <w:rPr>
                      <w:sz w:val="18"/>
                      <w:szCs w:val="18"/>
                    </w:rPr>
                    <w:t>EU4/EQ4</w:t>
                  </w:r>
                </w:p>
              </w:tc>
            </w:tr>
          </w:tbl>
          <w:p w14:paraId="03891B9F" w14:textId="77777777" w:rsidR="000B7CEE" w:rsidRPr="008E3988" w:rsidRDefault="000B7CEE" w:rsidP="00893E9E">
            <w:pPr>
              <w:pStyle w:val="Body"/>
              <w:spacing w:before="60" w:after="60"/>
              <w:rPr>
                <w:b/>
                <w:sz w:val="18"/>
                <w:szCs w:val="18"/>
              </w:rPr>
            </w:pPr>
          </w:p>
        </w:tc>
        <w:tc>
          <w:tcPr>
            <w:tcW w:w="1437" w:type="dxa"/>
            <w:gridSpan w:val="7"/>
            <w:tcBorders>
              <w:top w:val="nil"/>
              <w:left w:val="nil"/>
              <w:bottom w:val="single" w:sz="4" w:space="0" w:color="auto"/>
              <w:right w:val="single" w:sz="4" w:space="0" w:color="auto"/>
            </w:tcBorders>
            <w:shd w:val="clear" w:color="auto" w:fill="auto"/>
          </w:tcPr>
          <w:p w14:paraId="3DF549BA" w14:textId="77777777" w:rsidR="000B7CEE" w:rsidRPr="008E3988" w:rsidRDefault="000B7CEE" w:rsidP="00893E9E">
            <w:pPr>
              <w:pStyle w:val="Body"/>
              <w:spacing w:before="60" w:after="60"/>
              <w:rPr>
                <w:b/>
                <w:sz w:val="18"/>
                <w:szCs w:val="18"/>
              </w:rPr>
            </w:pPr>
            <w:r w:rsidRPr="008E3988">
              <w:rPr>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8E3988" w14:paraId="0D16C847" w14:textId="77777777" w:rsidTr="00646743">
              <w:tc>
                <w:tcPr>
                  <w:tcW w:w="1228" w:type="dxa"/>
                </w:tcPr>
                <w:p w14:paraId="50E8C693" w14:textId="1C54D7AF" w:rsidR="000B7CEE" w:rsidRPr="008E3988"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8E3988">
                    <w:rPr>
                      <w:rFonts w:asciiTheme="minorHAnsi" w:eastAsia="Calibri" w:hAnsiTheme="minorHAnsi" w:cstheme="minorHAnsi"/>
                      <w:sz w:val="18"/>
                      <w:szCs w:val="18"/>
                    </w:rPr>
                    <w:t>A5</w:t>
                  </w:r>
                </w:p>
              </w:tc>
            </w:tr>
            <w:tr w:rsidR="000B7CEE" w:rsidRPr="008E3988" w14:paraId="53958A30" w14:textId="77777777" w:rsidTr="00646743">
              <w:tc>
                <w:tcPr>
                  <w:tcW w:w="1228" w:type="dxa"/>
                </w:tcPr>
                <w:p w14:paraId="6FEF8A32" w14:textId="39386C1C" w:rsidR="000B7CEE" w:rsidRPr="008E3988"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8E3988">
                    <w:rPr>
                      <w:rFonts w:asciiTheme="minorHAnsi" w:eastAsia="Calibri" w:hAnsiTheme="minorHAnsi" w:cstheme="minorHAnsi"/>
                      <w:sz w:val="18"/>
                      <w:szCs w:val="18"/>
                    </w:rPr>
                    <w:t>A6</w:t>
                  </w:r>
                </w:p>
              </w:tc>
            </w:tr>
            <w:tr w:rsidR="000B7CEE" w:rsidRPr="008E3988" w14:paraId="396B92B9" w14:textId="77777777" w:rsidTr="00646743">
              <w:tc>
                <w:tcPr>
                  <w:tcW w:w="1228" w:type="dxa"/>
                </w:tcPr>
                <w:p w14:paraId="3E0DFB39" w14:textId="1AE39040" w:rsidR="000B7CEE" w:rsidRPr="008E3988"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8E3988">
                    <w:rPr>
                      <w:rFonts w:asciiTheme="minorHAnsi" w:eastAsia="Calibri" w:hAnsiTheme="minorHAnsi" w:cstheme="minorHAnsi"/>
                      <w:sz w:val="18"/>
                      <w:szCs w:val="18"/>
                    </w:rPr>
                    <w:t>A7</w:t>
                  </w:r>
                </w:p>
              </w:tc>
            </w:tr>
            <w:tr w:rsidR="000B7CEE" w:rsidRPr="008E3988" w14:paraId="6BA734FF" w14:textId="77777777" w:rsidTr="00646743">
              <w:tc>
                <w:tcPr>
                  <w:tcW w:w="1228" w:type="dxa"/>
                </w:tcPr>
                <w:p w14:paraId="6EE894F4" w14:textId="0D629A46" w:rsidR="000B7CEE" w:rsidRPr="008E3988"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8E3988">
                    <w:rPr>
                      <w:rFonts w:asciiTheme="minorHAnsi" w:eastAsia="Calibri" w:hAnsiTheme="minorHAnsi" w:cstheme="minorHAnsi"/>
                      <w:sz w:val="18"/>
                      <w:szCs w:val="18"/>
                    </w:rPr>
                    <w:t>A8</w:t>
                  </w:r>
                </w:p>
              </w:tc>
            </w:tr>
          </w:tbl>
          <w:p w14:paraId="3B1A127A" w14:textId="77777777" w:rsidR="000B7CEE" w:rsidRPr="008E3988" w:rsidRDefault="000B7CEE" w:rsidP="00893E9E">
            <w:pPr>
              <w:pStyle w:val="Body"/>
              <w:spacing w:before="60" w:after="60"/>
              <w:rPr>
                <w:b/>
                <w:sz w:val="18"/>
                <w:szCs w:val="18"/>
              </w:rPr>
            </w:pPr>
          </w:p>
        </w:tc>
      </w:tr>
      <w:tr w:rsidR="000B7CEE" w:rsidRPr="003F7FE2" w14:paraId="4885C814" w14:textId="77777777" w:rsidTr="00893E9E">
        <w:trPr>
          <w:trHeight w:val="353"/>
        </w:trPr>
        <w:tc>
          <w:tcPr>
            <w:tcW w:w="9715" w:type="dxa"/>
            <w:gridSpan w:val="36"/>
            <w:tcBorders>
              <w:top w:val="single" w:sz="4" w:space="0" w:color="auto"/>
              <w:left w:val="single" w:sz="4" w:space="0" w:color="auto"/>
              <w:bottom w:val="nil"/>
              <w:right w:val="single" w:sz="4" w:space="0" w:color="auto"/>
            </w:tcBorders>
            <w:shd w:val="clear" w:color="auto" w:fill="auto"/>
          </w:tcPr>
          <w:p w14:paraId="0875F114" w14:textId="4ACCA0EA" w:rsidR="000B7CEE" w:rsidRPr="003F7FE2" w:rsidRDefault="000B7CEE"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b/>
                <w:bCs/>
              </w:rPr>
              <w:t xml:space="preserve">Formal Assessment: Sunrise and Sunset, </w:t>
            </w:r>
            <w:r w:rsidR="00DA7526" w:rsidRPr="003F7FE2">
              <w:rPr>
                <w:rFonts w:asciiTheme="minorHAnsi" w:eastAsia="Calibri" w:hAnsiTheme="minorHAnsi" w:cstheme="minorHAnsi"/>
                <w:b/>
                <w:bCs/>
              </w:rPr>
              <w:t>how</w:t>
            </w:r>
            <w:r w:rsidRPr="003F7FE2">
              <w:rPr>
                <w:rFonts w:asciiTheme="minorHAnsi" w:eastAsia="Calibri" w:hAnsiTheme="minorHAnsi" w:cstheme="minorHAnsi"/>
                <w:b/>
                <w:bCs/>
              </w:rPr>
              <w:t xml:space="preserve"> do the </w:t>
            </w:r>
            <w:r w:rsidR="00066B4F" w:rsidRPr="003F7FE2">
              <w:rPr>
                <w:rFonts w:asciiTheme="minorHAnsi" w:eastAsia="Calibri" w:hAnsiTheme="minorHAnsi" w:cstheme="minorHAnsi"/>
                <w:b/>
                <w:bCs/>
              </w:rPr>
              <w:t>Earth</w:t>
            </w:r>
            <w:r w:rsidRPr="003F7FE2">
              <w:rPr>
                <w:rFonts w:asciiTheme="minorHAnsi" w:eastAsia="Calibri" w:hAnsiTheme="minorHAnsi" w:cstheme="minorHAnsi"/>
                <w:b/>
                <w:bCs/>
              </w:rPr>
              <w:t xml:space="preserve"> and Sun </w:t>
            </w:r>
            <w:r w:rsidR="00664F3E">
              <w:rPr>
                <w:rFonts w:asciiTheme="minorHAnsi" w:eastAsia="Calibri" w:hAnsiTheme="minorHAnsi" w:cstheme="minorHAnsi"/>
                <w:b/>
                <w:bCs/>
              </w:rPr>
              <w:t>R</w:t>
            </w:r>
            <w:r w:rsidRPr="003F7FE2">
              <w:rPr>
                <w:rFonts w:asciiTheme="minorHAnsi" w:eastAsia="Calibri" w:hAnsiTheme="minorHAnsi" w:cstheme="minorHAnsi"/>
                <w:b/>
                <w:bCs/>
              </w:rPr>
              <w:t xml:space="preserve">epeat </w:t>
            </w:r>
            <w:r w:rsidR="001E3F21">
              <w:rPr>
                <w:rFonts w:asciiTheme="minorHAnsi" w:eastAsia="Calibri" w:hAnsiTheme="minorHAnsi" w:cstheme="minorHAnsi"/>
                <w:b/>
                <w:bCs/>
              </w:rPr>
              <w:t>t</w:t>
            </w:r>
            <w:r w:rsidRPr="003F7FE2">
              <w:rPr>
                <w:rFonts w:asciiTheme="minorHAnsi" w:eastAsia="Calibri" w:hAnsiTheme="minorHAnsi" w:cstheme="minorHAnsi"/>
                <w:b/>
                <w:bCs/>
              </w:rPr>
              <w:t>hat?</w:t>
            </w:r>
          </w:p>
          <w:p w14:paraId="6FA8A98F" w14:textId="672F3367" w:rsidR="000B7CEE" w:rsidRDefault="000B7CEE" w:rsidP="00893E9E">
            <w:pPr>
              <w:autoSpaceDE w:val="0"/>
              <w:autoSpaceDN w:val="0"/>
              <w:adjustRightInd w:val="0"/>
              <w:spacing w:before="60" w:after="60"/>
              <w:rPr>
                <w:rFonts w:asciiTheme="minorHAnsi" w:eastAsia="Calibri" w:hAnsiTheme="minorHAnsi" w:cstheme="minorHAnsi"/>
                <w:iCs/>
              </w:rPr>
            </w:pPr>
            <w:r w:rsidRPr="003F7FE2">
              <w:rPr>
                <w:rFonts w:asciiTheme="minorHAnsi" w:eastAsia="Calibri" w:hAnsiTheme="minorHAnsi" w:cstheme="minorHAnsi"/>
                <w:iCs/>
              </w:rPr>
              <w:t xml:space="preserve">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’s movements have observable patterns that are familiar to students, including the daily occurrences and often beautiful sunrises and sunsets. When watching these, it seems if as the </w:t>
            </w:r>
            <w:r w:rsidR="0048667A">
              <w:rPr>
                <w:rFonts w:asciiTheme="minorHAnsi" w:eastAsia="Calibri" w:hAnsiTheme="minorHAnsi" w:cstheme="minorHAnsi"/>
                <w:iCs/>
              </w:rPr>
              <w:t>s</w:t>
            </w:r>
            <w:r w:rsidRPr="003F7FE2">
              <w:rPr>
                <w:rFonts w:asciiTheme="minorHAnsi" w:eastAsia="Calibri" w:hAnsiTheme="minorHAnsi" w:cstheme="minorHAnsi"/>
                <w:iCs/>
              </w:rPr>
              <w:t xml:space="preserve">un is </w:t>
            </w:r>
            <w:r w:rsidR="003C6220" w:rsidRPr="003F7FE2">
              <w:rPr>
                <w:rFonts w:asciiTheme="minorHAnsi" w:eastAsia="Calibri" w:hAnsiTheme="minorHAnsi" w:cstheme="minorHAnsi"/>
                <w:iCs/>
              </w:rPr>
              <w:t>moving</w:t>
            </w:r>
            <w:r w:rsidR="002F72F3">
              <w:rPr>
                <w:rFonts w:asciiTheme="minorHAnsi" w:eastAsia="Calibri" w:hAnsiTheme="minorHAnsi" w:cstheme="minorHAnsi"/>
                <w:iCs/>
              </w:rPr>
              <w:t xml:space="preserve"> around the </w:t>
            </w:r>
            <w:r w:rsidR="00C027A1">
              <w:rPr>
                <w:rFonts w:asciiTheme="minorHAnsi" w:eastAsia="Calibri" w:hAnsiTheme="minorHAnsi" w:cstheme="minorHAnsi"/>
                <w:iCs/>
              </w:rPr>
              <w:t>Earth</w:t>
            </w:r>
            <w:r w:rsidR="00936E41">
              <w:rPr>
                <w:rFonts w:asciiTheme="minorHAnsi" w:eastAsia="Calibri" w:hAnsiTheme="minorHAnsi" w:cstheme="minorHAnsi"/>
                <w:iCs/>
              </w:rPr>
              <w:t>.</w:t>
            </w:r>
            <w:r w:rsidR="003C6220" w:rsidRPr="003F7FE2">
              <w:rPr>
                <w:rFonts w:asciiTheme="minorHAnsi" w:eastAsia="Calibri" w:hAnsiTheme="minorHAnsi" w:cstheme="minorHAnsi"/>
                <w:iCs/>
              </w:rPr>
              <w:t xml:space="preserve"> In</w:t>
            </w:r>
            <w:r w:rsidRPr="003F7FE2">
              <w:rPr>
                <w:rFonts w:asciiTheme="minorHAnsi" w:eastAsia="Calibri" w:hAnsiTheme="minorHAnsi" w:cstheme="minorHAnsi"/>
                <w:iCs/>
              </w:rPr>
              <w:t xml:space="preserve"> the assessment, students observe a </w:t>
            </w:r>
            <w:r w:rsidR="00936E41">
              <w:rPr>
                <w:rFonts w:asciiTheme="minorHAnsi" w:eastAsia="Calibri" w:hAnsiTheme="minorHAnsi" w:cstheme="minorHAnsi"/>
                <w:iCs/>
              </w:rPr>
              <w:t xml:space="preserve">timelapse </w:t>
            </w:r>
            <w:r w:rsidRPr="003F7FE2">
              <w:rPr>
                <w:rFonts w:asciiTheme="minorHAnsi" w:eastAsia="Calibri" w:hAnsiTheme="minorHAnsi" w:cstheme="minorHAnsi"/>
                <w:iCs/>
              </w:rPr>
              <w:t xml:space="preserve">video of sunrise and/or sunset and complete a template or develop a model that supports their explanation about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’s sunlit and dark sides, the </w:t>
            </w:r>
            <w:r w:rsidR="0048667A">
              <w:rPr>
                <w:rFonts w:asciiTheme="minorHAnsi" w:eastAsia="Calibri" w:hAnsiTheme="minorHAnsi" w:cstheme="minorHAnsi"/>
                <w:iCs/>
              </w:rPr>
              <w:t>s</w:t>
            </w:r>
            <w:r w:rsidRPr="003F7FE2">
              <w:rPr>
                <w:rFonts w:asciiTheme="minorHAnsi" w:eastAsia="Calibri" w:hAnsiTheme="minorHAnsi" w:cstheme="minorHAnsi"/>
                <w:iCs/>
              </w:rPr>
              <w:t xml:space="preserve">un, and the rotation of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 around its axis with relation to the </w:t>
            </w:r>
            <w:r w:rsidR="0048667A">
              <w:rPr>
                <w:rFonts w:asciiTheme="minorHAnsi" w:eastAsia="Calibri" w:hAnsiTheme="minorHAnsi" w:cstheme="minorHAnsi"/>
                <w:iCs/>
              </w:rPr>
              <w:t>s</w:t>
            </w:r>
            <w:r w:rsidRPr="003F7FE2">
              <w:rPr>
                <w:rFonts w:asciiTheme="minorHAnsi" w:eastAsia="Calibri" w:hAnsiTheme="minorHAnsi" w:cstheme="minorHAnsi"/>
                <w:iCs/>
              </w:rPr>
              <w:t xml:space="preserve">un. Students </w:t>
            </w:r>
            <w:r w:rsidR="00C027A1">
              <w:rPr>
                <w:rFonts w:asciiTheme="minorHAnsi" w:eastAsia="Calibri" w:hAnsiTheme="minorHAnsi" w:cstheme="minorHAnsi"/>
                <w:iCs/>
              </w:rPr>
              <w:t>are</w:t>
            </w:r>
            <w:r w:rsidRPr="003F7FE2">
              <w:rPr>
                <w:rFonts w:asciiTheme="minorHAnsi" w:eastAsia="Calibri" w:hAnsiTheme="minorHAnsi" w:cstheme="minorHAnsi"/>
                <w:iCs/>
              </w:rPr>
              <w:t xml:space="preserve"> provided with information about the amount of sunlight given in several </w:t>
            </w:r>
            <w:r w:rsidR="00DA7526" w:rsidRPr="003F7FE2">
              <w:rPr>
                <w:rFonts w:asciiTheme="minorHAnsi" w:eastAsia="Calibri" w:hAnsiTheme="minorHAnsi" w:cstheme="minorHAnsi"/>
                <w:iCs/>
              </w:rPr>
              <w:t>24-hour</w:t>
            </w:r>
            <w:r w:rsidRPr="003F7FE2">
              <w:rPr>
                <w:rFonts w:asciiTheme="minorHAnsi" w:eastAsia="Calibri" w:hAnsiTheme="minorHAnsi" w:cstheme="minorHAnsi"/>
                <w:iCs/>
              </w:rPr>
              <w:t xml:space="preserve"> time frames. Students create a representation of this data and use it to support the idea that there are patterns of change in the amount of sunlight over 24 hours. They use this data to support the claim that it takes about 24 hours for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 to rotate about </w:t>
            </w:r>
            <w:r w:rsidR="002B3808" w:rsidRPr="003F7FE2">
              <w:rPr>
                <w:rFonts w:asciiTheme="minorHAnsi" w:eastAsia="Calibri" w:hAnsiTheme="minorHAnsi" w:cstheme="minorHAnsi"/>
                <w:iCs/>
              </w:rPr>
              <w:t>its</w:t>
            </w:r>
            <w:r w:rsidRPr="003F7FE2">
              <w:rPr>
                <w:rFonts w:asciiTheme="minorHAnsi" w:eastAsia="Calibri" w:hAnsiTheme="minorHAnsi" w:cstheme="minorHAnsi"/>
                <w:iCs/>
              </w:rPr>
              <w:t xml:space="preserve"> axis. </w:t>
            </w:r>
          </w:p>
          <w:p w14:paraId="347DD759" w14:textId="77777777" w:rsidR="00B8157B" w:rsidRPr="003F7FE2" w:rsidRDefault="00B8157B" w:rsidP="00893E9E">
            <w:pPr>
              <w:autoSpaceDE w:val="0"/>
              <w:autoSpaceDN w:val="0"/>
              <w:adjustRightInd w:val="0"/>
              <w:spacing w:before="60" w:after="60"/>
              <w:rPr>
                <w:rFonts w:asciiTheme="minorHAnsi" w:eastAsia="Calibri" w:hAnsiTheme="minorHAnsi" w:cstheme="minorHAnsi"/>
              </w:rPr>
            </w:pPr>
            <w:r w:rsidRPr="003F7FE2">
              <w:rPr>
                <w:rFonts w:asciiTheme="minorHAnsi" w:eastAsia="Calibri" w:hAnsiTheme="minorHAnsi" w:cstheme="minorHAnsi"/>
              </w:rPr>
              <w:t>References:</w:t>
            </w:r>
          </w:p>
          <w:p w14:paraId="0DCE1B31" w14:textId="77777777" w:rsidR="002C5D82" w:rsidRPr="006D2FAA" w:rsidRDefault="00527E5B" w:rsidP="00893E9E">
            <w:pPr>
              <w:numPr>
                <w:ilvl w:val="1"/>
                <w:numId w:val="45"/>
              </w:numPr>
              <w:autoSpaceDE w:val="0"/>
              <w:autoSpaceDN w:val="0"/>
              <w:adjustRightInd w:val="0"/>
              <w:spacing w:before="60" w:after="60"/>
              <w:ind w:left="360"/>
              <w:rPr>
                <w:rStyle w:val="Hyperlink"/>
                <w:rFonts w:eastAsia="Calibri"/>
              </w:rPr>
            </w:pPr>
            <w:hyperlink r:id="rId35" w:history="1">
              <w:r w:rsidR="002C5D82" w:rsidRPr="006D2FAA">
                <w:rPr>
                  <w:rStyle w:val="Hyperlink"/>
                  <w:rFonts w:asciiTheme="minorHAnsi" w:eastAsia="Calibri" w:hAnsiTheme="minorHAnsi" w:cstheme="minorHAnsi"/>
                </w:rPr>
                <w:t>New Zealand Sunrise (no copyright) video</w:t>
              </w:r>
            </w:hyperlink>
          </w:p>
          <w:p w14:paraId="36F5DA0E" w14:textId="77777777" w:rsidR="002C5D82" w:rsidRPr="00F55780" w:rsidRDefault="002C5D82" w:rsidP="00893E9E">
            <w:pPr>
              <w:autoSpaceDE w:val="0"/>
              <w:autoSpaceDN w:val="0"/>
              <w:adjustRightInd w:val="0"/>
              <w:spacing w:before="60" w:after="60"/>
              <w:ind w:left="360"/>
              <w:rPr>
                <w:rStyle w:val="Hyperlink"/>
                <w:rFonts w:eastAsia="Calibri"/>
                <w:color w:val="000000" w:themeColor="text1"/>
                <w:u w:val="none"/>
              </w:rPr>
            </w:pPr>
            <w:r>
              <w:rPr>
                <w:rStyle w:val="Hyperlink"/>
                <w:rFonts w:eastAsia="Calibri"/>
                <w:color w:val="000000" w:themeColor="text1"/>
                <w:u w:val="none"/>
              </w:rPr>
              <w:t>[</w:t>
            </w:r>
            <w:r w:rsidRPr="00F55780">
              <w:rPr>
                <w:rStyle w:val="Hyperlink"/>
                <w:rFonts w:eastAsia="Calibri"/>
                <w:color w:val="000000" w:themeColor="text1"/>
                <w:u w:val="none"/>
              </w:rPr>
              <w:t>https://www.youtube.com/watch?v=o_kgdCGisso</w:t>
            </w:r>
            <w:r>
              <w:rPr>
                <w:rStyle w:val="Hyperlink"/>
                <w:rFonts w:eastAsia="Calibri"/>
                <w:color w:val="000000" w:themeColor="text1"/>
                <w:u w:val="none"/>
              </w:rPr>
              <w:t>]</w:t>
            </w:r>
          </w:p>
          <w:p w14:paraId="6C9302CF" w14:textId="77777777" w:rsidR="002C5D82" w:rsidRPr="00116DD3" w:rsidRDefault="00527E5B" w:rsidP="00893E9E">
            <w:pPr>
              <w:numPr>
                <w:ilvl w:val="1"/>
                <w:numId w:val="45"/>
              </w:numPr>
              <w:autoSpaceDE w:val="0"/>
              <w:autoSpaceDN w:val="0"/>
              <w:adjustRightInd w:val="0"/>
              <w:spacing w:before="60" w:after="60"/>
              <w:ind w:left="360"/>
              <w:rPr>
                <w:rStyle w:val="Hyperlink"/>
                <w:rFonts w:asciiTheme="minorHAnsi" w:eastAsia="Calibri" w:hAnsiTheme="minorHAnsi" w:cstheme="minorHAnsi"/>
              </w:rPr>
            </w:pPr>
            <w:hyperlink r:id="rId36" w:history="1">
              <w:r w:rsidR="002C5D82" w:rsidRPr="00116DD3">
                <w:rPr>
                  <w:rStyle w:val="Hyperlink"/>
                  <w:rFonts w:asciiTheme="minorHAnsi" w:eastAsia="Calibri" w:hAnsiTheme="minorHAnsi" w:cstheme="minorHAnsi"/>
                </w:rPr>
                <w:t>Nelson, Kara. Measuring Times as Earth Rotates and Revolves. Better Lesson.</w:t>
              </w:r>
            </w:hyperlink>
          </w:p>
          <w:p w14:paraId="5EDFBBCE" w14:textId="77777777" w:rsidR="002C5D82" w:rsidRPr="00F55780" w:rsidRDefault="002C5D82" w:rsidP="00893E9E">
            <w:pPr>
              <w:autoSpaceDE w:val="0"/>
              <w:autoSpaceDN w:val="0"/>
              <w:adjustRightInd w:val="0"/>
              <w:spacing w:before="60" w:after="60"/>
              <w:ind w:left="360"/>
              <w:rPr>
                <w:rStyle w:val="Hyperlink"/>
                <w:rFonts w:asciiTheme="minorHAnsi" w:eastAsia="Calibri" w:hAnsiTheme="minorHAnsi" w:cstheme="minorHAnsi"/>
                <w:color w:val="000000" w:themeColor="text1"/>
                <w:u w:val="none"/>
              </w:rPr>
            </w:pPr>
            <w:r>
              <w:rPr>
                <w:rStyle w:val="Hyperlink"/>
                <w:rFonts w:asciiTheme="minorHAnsi" w:eastAsia="Calibri" w:hAnsiTheme="minorHAnsi" w:cstheme="minorHAnsi"/>
                <w:color w:val="000000" w:themeColor="text1"/>
                <w:u w:val="none"/>
              </w:rPr>
              <w:t>[</w:t>
            </w:r>
            <w:r w:rsidRPr="00F55780">
              <w:rPr>
                <w:rStyle w:val="Hyperlink"/>
                <w:rFonts w:asciiTheme="minorHAnsi" w:eastAsia="Calibri" w:hAnsiTheme="minorHAnsi" w:cstheme="minorHAnsi"/>
                <w:color w:val="000000" w:themeColor="text1"/>
                <w:u w:val="none"/>
              </w:rPr>
              <w:t>https://teaching.betterlesson.com/lesson/636195/measuring-time-as-the-earth-rotates-and-revolves?from=cc_lesson</w:t>
            </w:r>
            <w:r>
              <w:rPr>
                <w:rStyle w:val="Hyperlink"/>
                <w:rFonts w:asciiTheme="minorHAnsi" w:eastAsia="Calibri" w:hAnsiTheme="minorHAnsi" w:cstheme="minorHAnsi"/>
                <w:color w:val="000000" w:themeColor="text1"/>
                <w:u w:val="none"/>
              </w:rPr>
              <w:t>]</w:t>
            </w:r>
          </w:p>
          <w:p w14:paraId="4834AA5F" w14:textId="77777777" w:rsidR="002C5D82" w:rsidRPr="00116DD3" w:rsidRDefault="00527E5B" w:rsidP="00893E9E">
            <w:pPr>
              <w:numPr>
                <w:ilvl w:val="1"/>
                <w:numId w:val="45"/>
              </w:numPr>
              <w:autoSpaceDE w:val="0"/>
              <w:autoSpaceDN w:val="0"/>
              <w:adjustRightInd w:val="0"/>
              <w:spacing w:before="60" w:after="60"/>
              <w:ind w:left="360"/>
              <w:rPr>
                <w:rStyle w:val="Hyperlink"/>
                <w:rFonts w:asciiTheme="minorHAnsi" w:eastAsia="Calibri" w:hAnsiTheme="minorHAnsi" w:cstheme="minorHAnsi"/>
                <w:u w:val="none"/>
              </w:rPr>
            </w:pPr>
            <w:hyperlink r:id="rId37" w:history="1">
              <w:r w:rsidR="002C5D82" w:rsidRPr="00116DD3">
                <w:rPr>
                  <w:rStyle w:val="Hyperlink"/>
                  <w:rFonts w:asciiTheme="minorHAnsi" w:eastAsia="Calibri" w:hAnsiTheme="minorHAnsi" w:cstheme="minorHAnsi"/>
                </w:rPr>
                <w:t>Mutch, Jennifer. What Makes Day and Night. Better Lesson.</w:t>
              </w:r>
            </w:hyperlink>
          </w:p>
          <w:p w14:paraId="2FAE3075" w14:textId="2778E4DE" w:rsidR="00B8157B" w:rsidRPr="00B8157B" w:rsidRDefault="002C5D82" w:rsidP="00893E9E">
            <w:pPr>
              <w:autoSpaceDE w:val="0"/>
              <w:autoSpaceDN w:val="0"/>
              <w:adjustRightInd w:val="0"/>
              <w:spacing w:before="60" w:after="60"/>
              <w:ind w:left="360"/>
              <w:rPr>
                <w:rFonts w:asciiTheme="minorHAnsi" w:eastAsia="Calibri" w:hAnsiTheme="minorHAnsi" w:cstheme="minorHAnsi"/>
              </w:rPr>
            </w:pPr>
            <w:r>
              <w:rPr>
                <w:color w:val="000000" w:themeColor="text1"/>
              </w:rPr>
              <w:t>[</w:t>
            </w:r>
            <w:r w:rsidRPr="00817100">
              <w:rPr>
                <w:rFonts w:asciiTheme="minorHAnsi" w:eastAsia="Calibri" w:hAnsiTheme="minorHAnsi" w:cstheme="minorHAnsi"/>
                <w:color w:val="000000" w:themeColor="text1"/>
              </w:rPr>
              <w:t>https://teaching.betterlesson.com/lesson/resource/3175695/day-and-night-worksheet.</w:t>
            </w:r>
            <w:r>
              <w:rPr>
                <w:rFonts w:asciiTheme="minorHAnsi" w:eastAsia="Calibri" w:hAnsiTheme="minorHAnsi" w:cstheme="minorHAnsi"/>
                <w:color w:val="000000" w:themeColor="text1"/>
              </w:rPr>
              <w:t>]</w:t>
            </w:r>
          </w:p>
        </w:tc>
      </w:tr>
      <w:tr w:rsidR="00902F55" w:rsidRPr="003F7FE2" w14:paraId="6BEB971E" w14:textId="77777777" w:rsidTr="00893E9E">
        <w:trPr>
          <w:trHeight w:val="207"/>
        </w:trPr>
        <w:tc>
          <w:tcPr>
            <w:tcW w:w="5410" w:type="dxa"/>
            <w:gridSpan w:val="12"/>
            <w:tcBorders>
              <w:top w:val="nil"/>
              <w:left w:val="single" w:sz="4" w:space="0" w:color="auto"/>
              <w:bottom w:val="nil"/>
              <w:right w:val="nil"/>
            </w:tcBorders>
            <w:shd w:val="clear" w:color="auto" w:fill="auto"/>
          </w:tcPr>
          <w:p w14:paraId="2928A572" w14:textId="77777777" w:rsidR="00B8157B" w:rsidRPr="003F7FE2" w:rsidRDefault="00B8157B"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rPr>
              <w:t>Assessment Purpose and Use</w:t>
            </w:r>
          </w:p>
          <w:p w14:paraId="17B62FF8" w14:textId="77777777" w:rsidR="007B41AA" w:rsidRDefault="00B8157B" w:rsidP="00893E9E">
            <w:pPr>
              <w:keepNext/>
              <w:widowControl w:val="0"/>
              <w:numPr>
                <w:ilvl w:val="0"/>
                <w:numId w:val="20"/>
              </w:numPr>
              <w:spacing w:before="60" w:after="60"/>
              <w:rPr>
                <w:rFonts w:asciiTheme="minorHAnsi" w:hAnsiTheme="minorHAnsi" w:cstheme="minorHAnsi"/>
              </w:rPr>
            </w:pPr>
            <w:r w:rsidRPr="003F7FE2">
              <w:rPr>
                <w:rFonts w:asciiTheme="minorHAnsi" w:eastAsia="Calibri" w:hAnsiTheme="minorHAnsi" w:cstheme="minorHAnsi"/>
              </w:rPr>
              <w:t xml:space="preserve">The purpose is to determine how much support students may need in supporting an argument using </w:t>
            </w:r>
            <w:r w:rsidRPr="003F7FE2">
              <w:rPr>
                <w:rFonts w:asciiTheme="minorHAnsi" w:eastAsia="Calibri" w:hAnsiTheme="minorHAnsi" w:cstheme="minorHAnsi"/>
              </w:rPr>
              <w:lastRenderedPageBreak/>
              <w:t xml:space="preserve">evidence in future instruction, generating representations of data, and identifying patterns. </w:t>
            </w:r>
          </w:p>
          <w:p w14:paraId="6E0B2FFC" w14:textId="5D516C57" w:rsidR="00B8157B" w:rsidRPr="007B41AA" w:rsidRDefault="00B8157B" w:rsidP="00893E9E">
            <w:pPr>
              <w:keepNext/>
              <w:widowControl w:val="0"/>
              <w:numPr>
                <w:ilvl w:val="0"/>
                <w:numId w:val="20"/>
              </w:numPr>
              <w:spacing w:before="60" w:after="60"/>
              <w:rPr>
                <w:rFonts w:asciiTheme="minorHAnsi" w:hAnsiTheme="minorHAnsi" w:cstheme="minorHAnsi"/>
              </w:rPr>
            </w:pPr>
            <w:r w:rsidRPr="007B41AA">
              <w:rPr>
                <w:rFonts w:asciiTheme="minorHAnsi" w:hAnsiTheme="minorHAnsi" w:cstheme="minorHAnsi"/>
              </w:rPr>
              <w:t>The task should be used towards the beginning of the unit to support instruction.</w:t>
            </w:r>
          </w:p>
        </w:tc>
        <w:tc>
          <w:tcPr>
            <w:tcW w:w="4305" w:type="dxa"/>
            <w:gridSpan w:val="24"/>
            <w:tcBorders>
              <w:top w:val="nil"/>
              <w:left w:val="nil"/>
              <w:bottom w:val="nil"/>
              <w:right w:val="single" w:sz="4" w:space="0" w:color="auto"/>
            </w:tcBorders>
            <w:shd w:val="clear" w:color="auto" w:fill="auto"/>
          </w:tcPr>
          <w:p w14:paraId="259C14D0" w14:textId="77777777" w:rsidR="00B8157B" w:rsidRPr="003F7FE2" w:rsidRDefault="00B8157B" w:rsidP="00893E9E">
            <w:pPr>
              <w:autoSpaceDE w:val="0"/>
              <w:autoSpaceDN w:val="0"/>
              <w:adjustRightInd w:val="0"/>
              <w:spacing w:before="60" w:after="60"/>
              <w:rPr>
                <w:rFonts w:asciiTheme="minorHAnsi" w:eastAsia="Calibri" w:hAnsiTheme="minorHAnsi" w:cstheme="minorHAnsi"/>
              </w:rPr>
            </w:pPr>
            <w:r w:rsidRPr="003F7FE2">
              <w:rPr>
                <w:rFonts w:asciiTheme="minorHAnsi" w:eastAsia="Calibri" w:hAnsiTheme="minorHAnsi" w:cstheme="minorHAnsi"/>
                <w:b/>
                <w:bCs/>
              </w:rPr>
              <w:lastRenderedPageBreak/>
              <w:t>Administration Time:</w:t>
            </w:r>
            <w:r w:rsidRPr="003F7FE2">
              <w:rPr>
                <w:rFonts w:asciiTheme="minorHAnsi" w:eastAsia="Calibri" w:hAnsiTheme="minorHAnsi" w:cstheme="minorHAnsi"/>
              </w:rPr>
              <w:t xml:space="preserve"> 45 minutes</w:t>
            </w:r>
          </w:p>
          <w:p w14:paraId="1FA8B107" w14:textId="6FD73D09" w:rsidR="00B8157B" w:rsidRPr="003F7FE2" w:rsidRDefault="00B8157B"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bCs/>
              </w:rPr>
              <w:t>Scoring Time:</w:t>
            </w:r>
            <w:r w:rsidRPr="003F7FE2">
              <w:rPr>
                <w:rFonts w:asciiTheme="minorHAnsi" w:eastAsia="Calibri" w:hAnsiTheme="minorHAnsi" w:cstheme="minorHAnsi"/>
              </w:rPr>
              <w:t xml:space="preserve"> 5 minutes</w:t>
            </w:r>
          </w:p>
          <w:p w14:paraId="141C4CB6" w14:textId="6DF308E2" w:rsidR="00B8157B" w:rsidRPr="003F7FE2" w:rsidRDefault="00B8157B"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rPr>
              <w:t>Assessment Type</w:t>
            </w:r>
          </w:p>
          <w:sdt>
            <w:sdtPr>
              <w:rPr>
                <w:rFonts w:asciiTheme="minorHAnsi" w:eastAsia="Calibri" w:hAnsiTheme="minorHAnsi" w:cstheme="minorHAnsi"/>
              </w:rPr>
              <w:id w:val="-1260991654"/>
              <w:placeholder>
                <w:docPart w:val="8DC3D6D71789429DA0433837368B447B"/>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4A7CB3AF" w14:textId="5A239095" w:rsidR="00B8157B" w:rsidRPr="003F7FE2" w:rsidRDefault="00B8157B"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Formal - Short Performance Task</w:t>
                </w:r>
              </w:p>
            </w:sdtContent>
          </w:sdt>
          <w:p w14:paraId="2D0613F9" w14:textId="77777777" w:rsidR="00B8157B" w:rsidRPr="003F7FE2" w:rsidRDefault="00B8157B"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b/>
                <w:bCs/>
              </w:rPr>
              <w:t>Assessment Sub-Type(s)</w:t>
            </w:r>
          </w:p>
          <w:sdt>
            <w:sdtPr>
              <w:rPr>
                <w:rFonts w:asciiTheme="minorHAnsi" w:eastAsia="Calibri" w:hAnsiTheme="minorHAnsi" w:cstheme="minorHAnsi"/>
              </w:rPr>
              <w:id w:val="-1834442331"/>
              <w:placeholder>
                <w:docPart w:val="75F3B37AEB9A4B30AC939523752DCD2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D38F14D" w14:textId="77777777" w:rsidR="00B8157B" w:rsidRPr="003F7FE2" w:rsidRDefault="00B8157B"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Scenario/Phenomena-based Assessment Task</w:t>
                </w:r>
              </w:p>
            </w:sdtContent>
          </w:sdt>
          <w:sdt>
            <w:sdtPr>
              <w:rPr>
                <w:rFonts w:asciiTheme="minorHAnsi" w:eastAsia="Calibri" w:hAnsiTheme="minorHAnsi" w:cstheme="minorHAnsi"/>
              </w:rPr>
              <w:id w:val="-1474134713"/>
              <w:placeholder>
                <w:docPart w:val="B6BCE2F573614898B312BF3AD90ED57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B880319" w14:textId="38048023" w:rsidR="00B8157B" w:rsidRPr="00B8157B" w:rsidRDefault="00B8157B"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Graphic Organizers</w:t>
                </w:r>
              </w:p>
            </w:sdtContent>
          </w:sdt>
        </w:tc>
      </w:tr>
      <w:tr w:rsidR="00B8157B" w:rsidRPr="003F7FE2" w14:paraId="27496C3D" w14:textId="77777777" w:rsidTr="00893E9E">
        <w:trPr>
          <w:trHeight w:val="207"/>
        </w:trPr>
        <w:tc>
          <w:tcPr>
            <w:tcW w:w="9715" w:type="dxa"/>
            <w:gridSpan w:val="36"/>
            <w:tcBorders>
              <w:top w:val="nil"/>
              <w:left w:val="single" w:sz="4" w:space="0" w:color="auto"/>
              <w:bottom w:val="nil"/>
              <w:right w:val="single" w:sz="4" w:space="0" w:color="auto"/>
            </w:tcBorders>
            <w:shd w:val="clear" w:color="auto" w:fill="auto"/>
          </w:tcPr>
          <w:p w14:paraId="39178EC7" w14:textId="77777777" w:rsidR="00B8157B" w:rsidRPr="00B8157B" w:rsidRDefault="00B8157B" w:rsidP="00893E9E">
            <w:pPr>
              <w:autoSpaceDE w:val="0"/>
              <w:autoSpaceDN w:val="0"/>
              <w:adjustRightInd w:val="0"/>
              <w:spacing w:before="60" w:after="60"/>
              <w:rPr>
                <w:rFonts w:asciiTheme="minorHAnsi" w:eastAsia="Calibri" w:hAnsiTheme="minorHAnsi" w:cstheme="minorHAnsi"/>
                <w:b/>
                <w:bCs/>
              </w:rPr>
            </w:pPr>
            <w:r w:rsidRPr="00B8157B">
              <w:rPr>
                <w:rFonts w:asciiTheme="minorHAnsi" w:eastAsia="Calibri" w:hAnsiTheme="minorHAnsi" w:cstheme="minorHAnsi"/>
                <w:b/>
                <w:bCs/>
              </w:rPr>
              <w:lastRenderedPageBreak/>
              <w:t>This assessment will assess students’ ability to:</w:t>
            </w:r>
          </w:p>
          <w:p w14:paraId="0EBD67D0" w14:textId="77777777" w:rsidR="00561420" w:rsidRPr="003F7FE2" w:rsidRDefault="00561420" w:rsidP="00893E9E">
            <w:pPr>
              <w:pStyle w:val="ListParagraph"/>
              <w:numPr>
                <w:ilvl w:val="0"/>
                <w:numId w:val="31"/>
              </w:numPr>
              <w:spacing w:before="60" w:after="60"/>
              <w:ind w:left="360"/>
              <w:rPr>
                <w:rFonts w:asciiTheme="minorHAnsi" w:hAnsiTheme="minorHAnsi" w:cstheme="minorHAnsi"/>
                <w:color w:val="000000" w:themeColor="text1"/>
              </w:rPr>
            </w:pPr>
            <w:r w:rsidRPr="003F7FE2">
              <w:rPr>
                <w:rFonts w:asciiTheme="minorHAnsi" w:hAnsiTheme="minorHAnsi" w:cstheme="minorHAnsi"/>
                <w:color w:val="000000" w:themeColor="text1"/>
              </w:rPr>
              <w:t>Describe patterns in</w:t>
            </w:r>
            <w:r>
              <w:rPr>
                <w:rFonts w:asciiTheme="minorHAnsi" w:hAnsiTheme="minorHAnsi" w:cstheme="minorHAnsi"/>
                <w:color w:val="000000" w:themeColor="text1"/>
              </w:rPr>
              <w:t xml:space="preserve"> generated</w:t>
            </w:r>
            <w:r w:rsidRPr="003F7FE2">
              <w:rPr>
                <w:rFonts w:asciiTheme="minorHAnsi" w:hAnsiTheme="minorHAnsi" w:cstheme="minorHAnsi"/>
                <w:color w:val="000000" w:themeColor="text1"/>
              </w:rPr>
              <w:t xml:space="preserve"> data related to the change in the amount of sunlight over 24 hours as the Earth rotates.</w:t>
            </w:r>
          </w:p>
          <w:p w14:paraId="13445F52" w14:textId="77777777" w:rsidR="00561420" w:rsidRPr="003F7FE2" w:rsidRDefault="00561420" w:rsidP="00893E9E">
            <w:pPr>
              <w:pStyle w:val="ListParagraph"/>
              <w:numPr>
                <w:ilvl w:val="0"/>
                <w:numId w:val="31"/>
              </w:numPr>
              <w:spacing w:before="60" w:after="60"/>
              <w:ind w:left="360"/>
              <w:rPr>
                <w:rFonts w:asciiTheme="minorHAnsi" w:eastAsia="Calibri" w:hAnsiTheme="minorHAnsi" w:cstheme="minorHAnsi"/>
              </w:rPr>
            </w:pPr>
            <w:r w:rsidRPr="003F7FE2">
              <w:rPr>
                <w:rFonts w:asciiTheme="minorHAnsi" w:hAnsiTheme="minorHAnsi" w:cstheme="minorHAnsi"/>
                <w:color w:val="000000" w:themeColor="text1"/>
              </w:rPr>
              <w:t>Use data to support conclusions about patterns of change in the amount of sunlight over 24 hours as the Earth rotates.</w:t>
            </w:r>
          </w:p>
          <w:p w14:paraId="41098E94" w14:textId="0C8B43FB" w:rsidR="00561420" w:rsidRPr="003F7FE2" w:rsidRDefault="00561420" w:rsidP="00893E9E">
            <w:pPr>
              <w:pStyle w:val="ListParagraph"/>
              <w:numPr>
                <w:ilvl w:val="0"/>
                <w:numId w:val="31"/>
              </w:numPr>
              <w:spacing w:before="60" w:after="60"/>
              <w:ind w:left="360"/>
              <w:rPr>
                <w:rFonts w:asciiTheme="minorHAnsi" w:eastAsia="Calibri" w:hAnsiTheme="minorHAnsi" w:cstheme="minorHAnsi"/>
              </w:rPr>
            </w:pPr>
            <w:r w:rsidRPr="003F7FE2">
              <w:rPr>
                <w:rFonts w:asciiTheme="minorHAnsi" w:eastAsia="Calibri" w:hAnsiTheme="minorHAnsi" w:cstheme="minorHAnsi"/>
              </w:rPr>
              <w:t>Describe, use, and/or develop a model to show that Earth rotates</w:t>
            </w:r>
            <w:r w:rsidR="00187E8C">
              <w:rPr>
                <w:rFonts w:asciiTheme="minorHAnsi" w:eastAsia="Calibri" w:hAnsiTheme="minorHAnsi" w:cstheme="minorHAnsi"/>
              </w:rPr>
              <w:t xml:space="preserve"> about an axis</w:t>
            </w:r>
            <w:r w:rsidRPr="003F7FE2">
              <w:rPr>
                <w:rFonts w:asciiTheme="minorHAnsi" w:eastAsia="Calibri" w:hAnsiTheme="minorHAnsi" w:cstheme="minorHAnsi"/>
              </w:rPr>
              <w:t xml:space="preserve"> and takes approximately 24 hours for a complete rotation</w:t>
            </w:r>
            <w:r>
              <w:rPr>
                <w:rFonts w:asciiTheme="minorHAnsi" w:eastAsia="Calibri" w:hAnsiTheme="minorHAnsi" w:cstheme="minorHAnsi"/>
              </w:rPr>
              <w:t>.</w:t>
            </w:r>
          </w:p>
          <w:p w14:paraId="26AF89AD" w14:textId="7E745FDC" w:rsidR="00561420" w:rsidRPr="003F7FE2" w:rsidRDefault="00561420" w:rsidP="00893E9E">
            <w:pPr>
              <w:pStyle w:val="ListParagraph"/>
              <w:numPr>
                <w:ilvl w:val="0"/>
                <w:numId w:val="31"/>
              </w:numPr>
              <w:spacing w:before="60" w:after="60"/>
              <w:ind w:left="360"/>
              <w:rPr>
                <w:rFonts w:asciiTheme="minorHAnsi" w:eastAsia="Calibri" w:hAnsiTheme="minorHAnsi" w:cstheme="minorHAnsi"/>
              </w:rPr>
            </w:pPr>
            <w:r w:rsidRPr="003F7FE2">
              <w:rPr>
                <w:rFonts w:asciiTheme="minorHAnsi" w:hAnsiTheme="minorHAnsi" w:cstheme="minorHAnsi"/>
                <w:color w:val="000000" w:themeColor="text1"/>
              </w:rPr>
              <w:t xml:space="preserve">Identify evidence that supports an explanation that Earth rotates </w:t>
            </w:r>
            <w:r w:rsidR="00187E8C">
              <w:rPr>
                <w:rFonts w:asciiTheme="minorHAnsi" w:hAnsiTheme="minorHAnsi" w:cstheme="minorHAnsi"/>
                <w:color w:val="000000" w:themeColor="text1"/>
              </w:rPr>
              <w:t xml:space="preserve">about an </w:t>
            </w:r>
            <w:r w:rsidR="00473081">
              <w:rPr>
                <w:rFonts w:asciiTheme="minorHAnsi" w:hAnsiTheme="minorHAnsi" w:cstheme="minorHAnsi"/>
                <w:color w:val="000000" w:themeColor="text1"/>
              </w:rPr>
              <w:t xml:space="preserve">axis </w:t>
            </w:r>
            <w:r w:rsidRPr="003F7FE2">
              <w:rPr>
                <w:rFonts w:asciiTheme="minorHAnsi" w:hAnsiTheme="minorHAnsi" w:cstheme="minorHAnsi"/>
                <w:color w:val="000000" w:themeColor="text1"/>
              </w:rPr>
              <w:t>and takes approximately 24 hours for a complete rotation.</w:t>
            </w:r>
          </w:p>
          <w:p w14:paraId="37417762" w14:textId="47E86B26" w:rsidR="00561420" w:rsidRPr="004B28BA" w:rsidRDefault="00561420" w:rsidP="00893E9E">
            <w:pPr>
              <w:pStyle w:val="ListParagraph"/>
              <w:numPr>
                <w:ilvl w:val="0"/>
                <w:numId w:val="31"/>
              </w:numPr>
              <w:spacing w:before="60" w:after="60"/>
              <w:ind w:left="360"/>
              <w:rPr>
                <w:rFonts w:asciiTheme="minorHAnsi" w:eastAsia="Calibri" w:hAnsiTheme="minorHAnsi" w:cstheme="minorHAnsi"/>
              </w:rPr>
            </w:pPr>
            <w:r w:rsidRPr="003F7FE2">
              <w:rPr>
                <w:rFonts w:asciiTheme="minorHAnsi" w:hAnsiTheme="minorHAnsi" w:cstheme="minorHAnsi"/>
                <w:color w:val="000000" w:themeColor="text1"/>
              </w:rPr>
              <w:t xml:space="preserve">Construct an explanation that Earth rotates </w:t>
            </w:r>
            <w:r w:rsidR="00473081">
              <w:rPr>
                <w:rFonts w:asciiTheme="minorHAnsi" w:hAnsiTheme="minorHAnsi" w:cstheme="minorHAnsi"/>
                <w:color w:val="000000" w:themeColor="text1"/>
              </w:rPr>
              <w:t xml:space="preserve">about an axis </w:t>
            </w:r>
            <w:r w:rsidRPr="003F7FE2">
              <w:rPr>
                <w:rFonts w:asciiTheme="minorHAnsi" w:hAnsiTheme="minorHAnsi" w:cstheme="minorHAnsi"/>
                <w:color w:val="000000" w:themeColor="text1"/>
              </w:rPr>
              <w:t>and takes approximately 24 hours for a complete rotation.</w:t>
            </w:r>
          </w:p>
          <w:p w14:paraId="302C1C60" w14:textId="48A57C97" w:rsidR="00BE0723" w:rsidRPr="00B8157B" w:rsidRDefault="00561420" w:rsidP="00893E9E">
            <w:pPr>
              <w:pStyle w:val="ListParagraph"/>
              <w:numPr>
                <w:ilvl w:val="0"/>
                <w:numId w:val="31"/>
              </w:numPr>
              <w:shd w:val="clear" w:color="auto" w:fill="FFFFFF"/>
              <w:spacing w:before="60" w:after="60"/>
              <w:ind w:left="360"/>
              <w:rPr>
                <w:rFonts w:asciiTheme="minorHAnsi" w:eastAsia="Calibri" w:hAnsiTheme="minorHAnsi" w:cstheme="minorHAnsi"/>
              </w:rPr>
            </w:pPr>
            <w:r w:rsidRPr="003F7FE2">
              <w:rPr>
                <w:rFonts w:asciiTheme="minorHAnsi" w:hAnsiTheme="minorHAnsi" w:cstheme="minorHAnsi"/>
                <w:color w:val="000000" w:themeColor="text1"/>
              </w:rPr>
              <w:t>Develop</w:t>
            </w:r>
            <w:r>
              <w:rPr>
                <w:rFonts w:asciiTheme="minorHAnsi" w:hAnsiTheme="minorHAnsi" w:cstheme="minorHAnsi"/>
                <w:color w:val="000000" w:themeColor="text1"/>
              </w:rPr>
              <w:t xml:space="preserve"> and use </w:t>
            </w:r>
            <w:r w:rsidRPr="003F7FE2">
              <w:rPr>
                <w:rFonts w:asciiTheme="minorHAnsi" w:hAnsiTheme="minorHAnsi" w:cstheme="minorHAnsi"/>
                <w:color w:val="000000" w:themeColor="text1"/>
              </w:rPr>
              <w:t>a model t</w:t>
            </w:r>
            <w:r>
              <w:rPr>
                <w:rFonts w:asciiTheme="minorHAnsi" w:hAnsiTheme="minorHAnsi" w:cstheme="minorHAnsi"/>
                <w:color w:val="000000" w:themeColor="text1"/>
              </w:rPr>
              <w:t>o</w:t>
            </w:r>
            <w:r w:rsidRPr="003F7FE2">
              <w:rPr>
                <w:rFonts w:asciiTheme="minorHAnsi" w:hAnsiTheme="minorHAnsi" w:cstheme="minorHAnsi"/>
                <w:color w:val="000000" w:themeColor="text1"/>
              </w:rPr>
              <w:t xml:space="preserve"> </w:t>
            </w:r>
            <w:r w:rsidR="00113682">
              <w:rPr>
                <w:rFonts w:asciiTheme="minorHAnsi" w:hAnsiTheme="minorHAnsi" w:cstheme="minorHAnsi"/>
                <w:color w:val="000000" w:themeColor="text1"/>
              </w:rPr>
              <w:t>show</w:t>
            </w:r>
            <w:r w:rsidRPr="003F7FE2">
              <w:rPr>
                <w:rFonts w:asciiTheme="minorHAnsi" w:hAnsiTheme="minorHAnsi" w:cstheme="minorHAnsi"/>
                <w:color w:val="000000" w:themeColor="text1"/>
              </w:rPr>
              <w:t xml:space="preserve"> that Earth rotates</w:t>
            </w:r>
            <w:r w:rsidR="00473081">
              <w:rPr>
                <w:rFonts w:asciiTheme="minorHAnsi" w:hAnsiTheme="minorHAnsi" w:cstheme="minorHAnsi"/>
                <w:color w:val="000000" w:themeColor="text1"/>
              </w:rPr>
              <w:t xml:space="preserve"> about an axis</w:t>
            </w:r>
            <w:r w:rsidRPr="003F7FE2">
              <w:rPr>
                <w:rFonts w:asciiTheme="minorHAnsi" w:hAnsiTheme="minorHAnsi" w:cstheme="minorHAnsi"/>
                <w:color w:val="000000" w:themeColor="text1"/>
              </w:rPr>
              <w:t xml:space="preserve"> and takes approximately 24 hours for a complete rotation.</w:t>
            </w:r>
          </w:p>
        </w:tc>
      </w:tr>
      <w:tr w:rsidR="000B7CEE" w:rsidRPr="003F7FE2" w14:paraId="5ACBFF6F"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48114D37" w14:textId="3F0E1156" w:rsidR="000B7CEE" w:rsidRPr="003F7FE2" w:rsidRDefault="00B8157B" w:rsidP="00893E9E">
            <w:pPr>
              <w:autoSpaceDE w:val="0"/>
              <w:autoSpaceDN w:val="0"/>
              <w:adjustRightInd w:val="0"/>
              <w:spacing w:before="60" w:after="60"/>
              <w:rPr>
                <w:rFonts w:asciiTheme="minorHAnsi" w:eastAsia="Calibri" w:hAnsiTheme="minorHAnsi" w:cstheme="minorHAnsi"/>
                <w:b/>
              </w:rPr>
            </w:pPr>
            <w:r w:rsidRPr="008D44CE">
              <w:rPr>
                <w:b/>
                <w:bCs/>
              </w:rPr>
              <w:t>Stage 1 &amp; Stage 3 Associations</w:t>
            </w:r>
            <w:r w:rsidRPr="008D44CE">
              <w:rPr>
                <w:b/>
              </w:rPr>
              <w:t>:</w:t>
            </w:r>
          </w:p>
        </w:tc>
      </w:tr>
      <w:tr w:rsidR="00CA10DB" w:rsidRPr="003F7FE2" w14:paraId="37BE8787" w14:textId="77777777" w:rsidTr="00893E9E">
        <w:trPr>
          <w:trHeight w:val="1323"/>
        </w:trPr>
        <w:tc>
          <w:tcPr>
            <w:tcW w:w="3925" w:type="dxa"/>
            <w:tcBorders>
              <w:top w:val="nil"/>
              <w:left w:val="single" w:sz="4" w:space="0" w:color="auto"/>
              <w:bottom w:val="single" w:sz="4" w:space="0" w:color="auto"/>
              <w:right w:val="nil"/>
            </w:tcBorders>
            <w:shd w:val="clear" w:color="auto" w:fill="auto"/>
          </w:tcPr>
          <w:p w14:paraId="5F1337F7"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r w:rsidRPr="00B8157B">
              <w:rPr>
                <w:rFonts w:asciiTheme="minorHAnsi" w:eastAsia="Calibri" w:hAnsiTheme="minorHAnsi" w:cstheme="minorHAnsi"/>
                <w:b/>
                <w:sz w:val="18"/>
                <w:szCs w:val="18"/>
              </w:rPr>
              <w:t xml:space="preserve">Stage 3 Connection(s): </w:t>
            </w:r>
          </w:p>
          <w:p w14:paraId="04675A3D" w14:textId="110701C7" w:rsidR="000B7CEE" w:rsidRDefault="000B7CEE" w:rsidP="00893E9E">
            <w:pPr>
              <w:pStyle w:val="ListParagraph"/>
              <w:numPr>
                <w:ilvl w:val="0"/>
                <w:numId w:val="14"/>
              </w:numPr>
              <w:spacing w:before="60" w:after="60" w:line="259" w:lineRule="auto"/>
              <w:rPr>
                <w:rFonts w:asciiTheme="minorHAnsi" w:hAnsiTheme="minorHAnsi" w:cstheme="minorHAnsi"/>
                <w:sz w:val="18"/>
                <w:szCs w:val="18"/>
              </w:rPr>
            </w:pPr>
            <w:r w:rsidRPr="00B8157B">
              <w:rPr>
                <w:rFonts w:asciiTheme="minorHAnsi" w:hAnsiTheme="minorHAnsi" w:cstheme="minorHAnsi"/>
                <w:sz w:val="18"/>
                <w:szCs w:val="18"/>
              </w:rPr>
              <w:t xml:space="preserve">Why are Shadows </w:t>
            </w:r>
            <w:r w:rsidR="00B51146">
              <w:rPr>
                <w:rFonts w:asciiTheme="minorHAnsi" w:hAnsiTheme="minorHAnsi" w:cstheme="minorHAnsi"/>
                <w:sz w:val="18"/>
                <w:szCs w:val="18"/>
              </w:rPr>
              <w:t>A</w:t>
            </w:r>
            <w:r w:rsidRPr="00B8157B">
              <w:rPr>
                <w:rFonts w:asciiTheme="minorHAnsi" w:hAnsiTheme="minorHAnsi" w:cstheme="minorHAnsi"/>
                <w:sz w:val="18"/>
                <w:szCs w:val="18"/>
              </w:rPr>
              <w:t>lways Changing?</w:t>
            </w:r>
          </w:p>
          <w:p w14:paraId="2137E9E2" w14:textId="77777777" w:rsidR="00C040F9" w:rsidRDefault="00C040F9" w:rsidP="00893E9E">
            <w:pPr>
              <w:pStyle w:val="Body"/>
              <w:numPr>
                <w:ilvl w:val="0"/>
                <w:numId w:val="14"/>
              </w:numPr>
              <w:spacing w:before="60" w:after="60"/>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Why do we have Time Zones?</w:t>
            </w:r>
          </w:p>
          <w:p w14:paraId="79144B67" w14:textId="77777777" w:rsidR="00C040F9" w:rsidRPr="008E3988" w:rsidRDefault="00C040F9" w:rsidP="00893E9E">
            <w:pPr>
              <w:pStyle w:val="Body"/>
              <w:numPr>
                <w:ilvl w:val="0"/>
                <w:numId w:val="14"/>
              </w:numPr>
              <w:spacing w:before="60" w:after="60"/>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I am Spinning Around</w:t>
            </w:r>
          </w:p>
          <w:p w14:paraId="0D2F5A8A" w14:textId="75D791AD" w:rsidR="000B7CEE" w:rsidRPr="00B8157B" w:rsidRDefault="000B7CEE" w:rsidP="00893E9E">
            <w:pPr>
              <w:pStyle w:val="ListParagraph"/>
              <w:numPr>
                <w:ilvl w:val="0"/>
                <w:numId w:val="14"/>
              </w:numPr>
              <w:spacing w:before="60" w:after="60" w:line="259" w:lineRule="auto"/>
              <w:rPr>
                <w:rFonts w:asciiTheme="minorHAnsi" w:hAnsiTheme="minorHAnsi" w:cstheme="minorHAnsi"/>
                <w:sz w:val="18"/>
                <w:szCs w:val="18"/>
              </w:rPr>
            </w:pPr>
            <w:r w:rsidRPr="00B8157B">
              <w:rPr>
                <w:rFonts w:asciiTheme="minorHAnsi" w:hAnsiTheme="minorHAnsi" w:cstheme="minorHAnsi"/>
                <w:sz w:val="18"/>
                <w:szCs w:val="18"/>
              </w:rPr>
              <w:t>Time by the Ancient Sundial</w:t>
            </w:r>
          </w:p>
        </w:tc>
        <w:tc>
          <w:tcPr>
            <w:tcW w:w="1461" w:type="dxa"/>
            <w:gridSpan w:val="9"/>
            <w:tcBorders>
              <w:top w:val="nil"/>
              <w:left w:val="nil"/>
              <w:bottom w:val="single" w:sz="4" w:space="0" w:color="auto"/>
              <w:right w:val="nil"/>
            </w:tcBorders>
            <w:shd w:val="clear" w:color="auto" w:fill="auto"/>
          </w:tcPr>
          <w:p w14:paraId="6CB11D1F"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r w:rsidRPr="00B8157B">
              <w:rPr>
                <w:rFonts w:asciiTheme="minorHAnsi" w:eastAsia="Calibri" w:hAnsiTheme="minorHAnsi" w:cstheme="minorHAns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B8157B" w14:paraId="4AA9A68C" w14:textId="77777777" w:rsidTr="00646743">
              <w:tc>
                <w:tcPr>
                  <w:tcW w:w="1228" w:type="dxa"/>
                </w:tcPr>
                <w:p w14:paraId="61B728EB" w14:textId="77777777"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B8157B">
                    <w:rPr>
                      <w:rFonts w:asciiTheme="minorHAnsi" w:eastAsia="Calibri" w:hAnsiTheme="minorHAnsi" w:cstheme="minorHAnsi"/>
                      <w:bCs/>
                      <w:sz w:val="18"/>
                      <w:szCs w:val="18"/>
                    </w:rPr>
                    <w:t>5-ESS1-2</w:t>
                  </w:r>
                </w:p>
              </w:tc>
            </w:tr>
          </w:tbl>
          <w:p w14:paraId="38B0F958"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432" w:type="dxa"/>
            <w:gridSpan w:val="11"/>
            <w:tcBorders>
              <w:top w:val="nil"/>
              <w:left w:val="nil"/>
              <w:bottom w:val="single" w:sz="4" w:space="0" w:color="auto"/>
              <w:right w:val="nil"/>
            </w:tcBorders>
            <w:shd w:val="clear" w:color="auto" w:fill="auto"/>
          </w:tcPr>
          <w:p w14:paraId="785A7A02"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r w:rsidRPr="00B8157B">
              <w:rPr>
                <w:rFonts w:asciiTheme="minorHAnsi" w:eastAsia="Calibri" w:hAnsiTheme="minorHAnsi" w:cstheme="minorHAns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46"/>
            </w:tblGrid>
            <w:tr w:rsidR="000B7CEE" w:rsidRPr="00B8157B" w14:paraId="3A57778D" w14:textId="77777777" w:rsidTr="00113682">
              <w:trPr>
                <w:trHeight w:val="330"/>
              </w:trPr>
              <w:tc>
                <w:tcPr>
                  <w:tcW w:w="1146" w:type="dxa"/>
                </w:tcPr>
                <w:p w14:paraId="4207A526" w14:textId="77777777"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B8157B">
                    <w:rPr>
                      <w:rFonts w:asciiTheme="minorHAnsi" w:eastAsia="Calibri" w:hAnsiTheme="minorHAnsi" w:cstheme="minorHAnsi"/>
                      <w:bCs/>
                      <w:sz w:val="18"/>
                      <w:szCs w:val="18"/>
                    </w:rPr>
                    <w:t>W.5.1</w:t>
                  </w:r>
                </w:p>
              </w:tc>
            </w:tr>
            <w:tr w:rsidR="000B7CEE" w:rsidRPr="00B8157B" w14:paraId="6F359E54" w14:textId="77777777" w:rsidTr="00113682">
              <w:trPr>
                <w:trHeight w:val="345"/>
              </w:trPr>
              <w:tc>
                <w:tcPr>
                  <w:tcW w:w="1146" w:type="dxa"/>
                </w:tcPr>
                <w:p w14:paraId="5BA54ADB" w14:textId="423C8220"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B8157B">
                    <w:rPr>
                      <w:rFonts w:asciiTheme="minorHAnsi" w:hAnsiTheme="minorHAnsi" w:cstheme="minorHAnsi"/>
                      <w:bCs/>
                      <w:iCs/>
                      <w:sz w:val="18"/>
                      <w:szCs w:val="18"/>
                    </w:rPr>
                    <w:t>SL.5.5</w:t>
                  </w:r>
                  <w:r w:rsidRPr="00B8157B">
                    <w:rPr>
                      <w:rFonts w:asciiTheme="minorHAnsi" w:eastAsia="Calibri" w:hAnsiTheme="minorHAnsi" w:cstheme="minorHAnsi"/>
                      <w:bCs/>
                      <w:sz w:val="18"/>
                      <w:szCs w:val="18"/>
                    </w:rPr>
                    <w:t xml:space="preserve"> </w:t>
                  </w:r>
                </w:p>
              </w:tc>
            </w:tr>
            <w:tr w:rsidR="000B7CEE" w:rsidRPr="00B8157B" w14:paraId="28F21ADC" w14:textId="77777777" w:rsidTr="00113682">
              <w:trPr>
                <w:trHeight w:val="330"/>
              </w:trPr>
              <w:tc>
                <w:tcPr>
                  <w:tcW w:w="1146" w:type="dxa"/>
                </w:tcPr>
                <w:p w14:paraId="48922068" w14:textId="77777777"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B8157B">
                    <w:rPr>
                      <w:rFonts w:asciiTheme="minorHAnsi" w:eastAsia="Calibri" w:hAnsiTheme="minorHAnsi" w:cstheme="minorHAnsi"/>
                      <w:bCs/>
                      <w:sz w:val="18"/>
                      <w:szCs w:val="18"/>
                    </w:rPr>
                    <w:t>MP.2</w:t>
                  </w:r>
                </w:p>
              </w:tc>
            </w:tr>
          </w:tbl>
          <w:p w14:paraId="6AFD4508"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460" w:type="dxa"/>
            <w:gridSpan w:val="8"/>
            <w:tcBorders>
              <w:top w:val="nil"/>
              <w:left w:val="nil"/>
              <w:bottom w:val="single" w:sz="4" w:space="0" w:color="auto"/>
              <w:right w:val="nil"/>
            </w:tcBorders>
            <w:shd w:val="clear" w:color="auto" w:fill="auto"/>
          </w:tcPr>
          <w:p w14:paraId="114E3F51"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r w:rsidRPr="00B8157B">
              <w:rPr>
                <w:rFonts w:asciiTheme="minorHAnsi" w:eastAsia="Calibri" w:hAnsiTheme="minorHAnsi" w:cstheme="minorHAns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B8157B" w14:paraId="7FDD19B9" w14:textId="77777777" w:rsidTr="00646743">
              <w:tc>
                <w:tcPr>
                  <w:tcW w:w="1228" w:type="dxa"/>
                </w:tcPr>
                <w:p w14:paraId="01DFC033" w14:textId="77777777"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B8157B">
                    <w:rPr>
                      <w:rFonts w:asciiTheme="minorHAnsi" w:eastAsia="Calibri" w:hAnsiTheme="minorHAnsi" w:cstheme="minorHAnsi"/>
                      <w:sz w:val="18"/>
                      <w:szCs w:val="18"/>
                    </w:rPr>
                    <w:t>EU2/EQ2</w:t>
                  </w:r>
                </w:p>
              </w:tc>
            </w:tr>
            <w:tr w:rsidR="000B7CEE" w:rsidRPr="00B8157B" w14:paraId="34602895" w14:textId="77777777" w:rsidTr="00646743">
              <w:tc>
                <w:tcPr>
                  <w:tcW w:w="1228" w:type="dxa"/>
                </w:tcPr>
                <w:p w14:paraId="4B37BD26" w14:textId="58305851"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B8157B">
                    <w:rPr>
                      <w:rFonts w:asciiTheme="minorHAnsi" w:eastAsia="Calibri" w:hAnsiTheme="minorHAnsi" w:cstheme="minorHAnsi"/>
                      <w:sz w:val="18"/>
                      <w:szCs w:val="18"/>
                    </w:rPr>
                    <w:t>EU3/EQ3</w:t>
                  </w:r>
                </w:p>
              </w:tc>
            </w:tr>
            <w:tr w:rsidR="000B7CEE" w:rsidRPr="00B8157B" w14:paraId="564AF900" w14:textId="77777777" w:rsidTr="00646743">
              <w:tc>
                <w:tcPr>
                  <w:tcW w:w="1228" w:type="dxa"/>
                </w:tcPr>
                <w:p w14:paraId="3EF19E19" w14:textId="3D3DF83B"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B8157B">
                    <w:rPr>
                      <w:rFonts w:asciiTheme="minorHAnsi" w:eastAsia="Calibri" w:hAnsiTheme="minorHAnsi" w:cstheme="minorHAnsi"/>
                      <w:sz w:val="18"/>
                      <w:szCs w:val="18"/>
                    </w:rPr>
                    <w:t>EU4/EQ4</w:t>
                  </w:r>
                </w:p>
              </w:tc>
            </w:tr>
          </w:tbl>
          <w:p w14:paraId="6801A46F"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437" w:type="dxa"/>
            <w:gridSpan w:val="7"/>
            <w:tcBorders>
              <w:top w:val="nil"/>
              <w:left w:val="nil"/>
              <w:bottom w:val="single" w:sz="4" w:space="0" w:color="auto"/>
              <w:right w:val="single" w:sz="4" w:space="0" w:color="auto"/>
            </w:tcBorders>
            <w:shd w:val="clear" w:color="auto" w:fill="auto"/>
          </w:tcPr>
          <w:p w14:paraId="220E1B08"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r w:rsidRPr="00B8157B">
              <w:rPr>
                <w:rFonts w:asciiTheme="minorHAnsi" w:eastAsia="Calibri" w:hAnsiTheme="minorHAnsi" w:cstheme="minorHAns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B8157B" w14:paraId="4C0639FF" w14:textId="77777777" w:rsidTr="00646743">
              <w:tc>
                <w:tcPr>
                  <w:tcW w:w="1228" w:type="dxa"/>
                </w:tcPr>
                <w:p w14:paraId="122FBA2E" w14:textId="1B584EEB"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B8157B">
                    <w:rPr>
                      <w:rFonts w:asciiTheme="minorHAnsi" w:eastAsia="Calibri" w:hAnsiTheme="minorHAnsi" w:cstheme="minorHAnsi"/>
                      <w:sz w:val="18"/>
                      <w:szCs w:val="18"/>
                    </w:rPr>
                    <w:t>A5</w:t>
                  </w:r>
                </w:p>
              </w:tc>
            </w:tr>
            <w:tr w:rsidR="000B7CEE" w:rsidRPr="00B8157B" w14:paraId="42DB1814" w14:textId="77777777" w:rsidTr="00646743">
              <w:tc>
                <w:tcPr>
                  <w:tcW w:w="1228" w:type="dxa"/>
                </w:tcPr>
                <w:p w14:paraId="16512A93" w14:textId="00074C41"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B8157B">
                    <w:rPr>
                      <w:rFonts w:asciiTheme="minorHAnsi" w:eastAsia="Calibri" w:hAnsiTheme="minorHAnsi" w:cstheme="minorHAnsi"/>
                      <w:sz w:val="18"/>
                      <w:szCs w:val="18"/>
                    </w:rPr>
                    <w:t>A6</w:t>
                  </w:r>
                </w:p>
              </w:tc>
            </w:tr>
            <w:tr w:rsidR="000B7CEE" w:rsidRPr="00B8157B" w14:paraId="61AA637D" w14:textId="77777777" w:rsidTr="00646743">
              <w:tc>
                <w:tcPr>
                  <w:tcW w:w="1228" w:type="dxa"/>
                </w:tcPr>
                <w:p w14:paraId="25EBC9D3" w14:textId="014868F4"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B8157B">
                    <w:rPr>
                      <w:rFonts w:asciiTheme="minorHAnsi" w:eastAsia="Calibri" w:hAnsiTheme="minorHAnsi" w:cstheme="minorHAnsi"/>
                      <w:sz w:val="18"/>
                      <w:szCs w:val="18"/>
                    </w:rPr>
                    <w:t>A7</w:t>
                  </w:r>
                </w:p>
              </w:tc>
            </w:tr>
            <w:tr w:rsidR="000B7CEE" w:rsidRPr="00B8157B" w14:paraId="00E792BF" w14:textId="77777777" w:rsidTr="00646743">
              <w:tc>
                <w:tcPr>
                  <w:tcW w:w="1228" w:type="dxa"/>
                </w:tcPr>
                <w:p w14:paraId="60B7A952" w14:textId="3ADE06A7" w:rsidR="000B7CEE" w:rsidRPr="00B8157B"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B8157B">
                    <w:rPr>
                      <w:rFonts w:asciiTheme="minorHAnsi" w:eastAsia="Calibri" w:hAnsiTheme="minorHAnsi" w:cstheme="minorHAnsi"/>
                      <w:sz w:val="18"/>
                      <w:szCs w:val="18"/>
                    </w:rPr>
                    <w:t>A8</w:t>
                  </w:r>
                </w:p>
              </w:tc>
            </w:tr>
          </w:tbl>
          <w:p w14:paraId="4EF568B3" w14:textId="77777777" w:rsidR="000B7CEE" w:rsidRPr="00B8157B" w:rsidRDefault="000B7CEE" w:rsidP="00893E9E">
            <w:pPr>
              <w:autoSpaceDE w:val="0"/>
              <w:autoSpaceDN w:val="0"/>
              <w:adjustRightInd w:val="0"/>
              <w:spacing w:before="60" w:after="60"/>
              <w:rPr>
                <w:rFonts w:asciiTheme="minorHAnsi" w:eastAsia="Calibri" w:hAnsiTheme="minorHAnsi" w:cstheme="minorHAnsi"/>
                <w:b/>
                <w:sz w:val="18"/>
                <w:szCs w:val="18"/>
              </w:rPr>
            </w:pPr>
          </w:p>
        </w:tc>
      </w:tr>
      <w:tr w:rsidR="000B7CEE" w:rsidRPr="003F7FE2" w14:paraId="783CF91F" w14:textId="77777777" w:rsidTr="00893E9E">
        <w:trPr>
          <w:trHeight w:val="1079"/>
        </w:trPr>
        <w:tc>
          <w:tcPr>
            <w:tcW w:w="9715" w:type="dxa"/>
            <w:gridSpan w:val="36"/>
            <w:tcBorders>
              <w:top w:val="single" w:sz="4" w:space="0" w:color="auto"/>
              <w:left w:val="single" w:sz="4" w:space="0" w:color="auto"/>
              <w:bottom w:val="nil"/>
              <w:right w:val="single" w:sz="4" w:space="0" w:color="auto"/>
            </w:tcBorders>
            <w:shd w:val="clear" w:color="auto" w:fill="auto"/>
          </w:tcPr>
          <w:p w14:paraId="0A9A14A8" w14:textId="47F2C126" w:rsidR="000B7CEE" w:rsidRPr="003F7FE2" w:rsidRDefault="000B7CEE" w:rsidP="00893E9E">
            <w:pPr>
              <w:autoSpaceDE w:val="0"/>
              <w:autoSpaceDN w:val="0"/>
              <w:adjustRightInd w:val="0"/>
              <w:spacing w:before="60" w:after="60"/>
              <w:rPr>
                <w:rFonts w:asciiTheme="minorHAnsi" w:eastAsia="Calibri" w:hAnsiTheme="minorHAnsi" w:cstheme="minorHAnsi"/>
                <w:b/>
                <w:bCs/>
              </w:rPr>
            </w:pPr>
            <w:bookmarkStart w:id="20" w:name="_Hlk116910545"/>
            <w:r w:rsidRPr="003F7FE2">
              <w:rPr>
                <w:rFonts w:asciiTheme="minorHAnsi" w:eastAsia="Calibri" w:hAnsiTheme="minorHAnsi" w:cstheme="minorHAnsi"/>
                <w:b/>
                <w:bCs/>
              </w:rPr>
              <w:t xml:space="preserve">Formal Assessment: Where are you </w:t>
            </w:r>
            <w:r w:rsidR="009B59A9">
              <w:rPr>
                <w:rFonts w:asciiTheme="minorHAnsi" w:eastAsia="Calibri" w:hAnsiTheme="minorHAnsi" w:cstheme="minorHAnsi"/>
                <w:b/>
                <w:bCs/>
              </w:rPr>
              <w:t>R</w:t>
            </w:r>
            <w:r w:rsidRPr="003F7FE2">
              <w:rPr>
                <w:rFonts w:asciiTheme="minorHAnsi" w:eastAsia="Calibri" w:hAnsiTheme="minorHAnsi" w:cstheme="minorHAnsi"/>
                <w:b/>
                <w:bCs/>
              </w:rPr>
              <w:t xml:space="preserve">ight </w:t>
            </w:r>
            <w:r w:rsidR="009B59A9">
              <w:rPr>
                <w:rFonts w:asciiTheme="minorHAnsi" w:eastAsia="Calibri" w:hAnsiTheme="minorHAnsi" w:cstheme="minorHAnsi"/>
                <w:b/>
                <w:bCs/>
              </w:rPr>
              <w:t>N</w:t>
            </w:r>
            <w:r w:rsidRPr="003F7FE2">
              <w:rPr>
                <w:rFonts w:asciiTheme="minorHAnsi" w:eastAsia="Calibri" w:hAnsiTheme="minorHAnsi" w:cstheme="minorHAnsi"/>
                <w:b/>
                <w:bCs/>
              </w:rPr>
              <w:t xml:space="preserve">ow in the </w:t>
            </w:r>
            <w:r w:rsidR="00066B4F" w:rsidRPr="003F7FE2">
              <w:rPr>
                <w:rFonts w:asciiTheme="minorHAnsi" w:eastAsia="Calibri" w:hAnsiTheme="minorHAnsi" w:cstheme="minorHAnsi"/>
                <w:b/>
                <w:bCs/>
              </w:rPr>
              <w:t>Earth</w:t>
            </w:r>
            <w:r w:rsidRPr="003F7FE2">
              <w:rPr>
                <w:rFonts w:asciiTheme="minorHAnsi" w:eastAsia="Calibri" w:hAnsiTheme="minorHAnsi" w:cstheme="minorHAnsi"/>
                <w:b/>
                <w:bCs/>
              </w:rPr>
              <w:t xml:space="preserve">’s </w:t>
            </w:r>
            <w:r w:rsidR="009B59A9">
              <w:rPr>
                <w:rFonts w:asciiTheme="minorHAnsi" w:eastAsia="Calibri" w:hAnsiTheme="minorHAnsi" w:cstheme="minorHAnsi"/>
                <w:b/>
                <w:bCs/>
              </w:rPr>
              <w:t>R</w:t>
            </w:r>
            <w:r w:rsidRPr="003F7FE2">
              <w:rPr>
                <w:rFonts w:asciiTheme="minorHAnsi" w:eastAsia="Calibri" w:hAnsiTheme="minorHAnsi" w:cstheme="minorHAnsi"/>
                <w:b/>
                <w:bCs/>
              </w:rPr>
              <w:t>otation?</w:t>
            </w:r>
          </w:p>
          <w:p w14:paraId="1536F40B" w14:textId="2E1CA8EE" w:rsidR="000B7CEE" w:rsidRPr="003F7FE2" w:rsidRDefault="000B7CEE" w:rsidP="00893E9E">
            <w:pPr>
              <w:autoSpaceDE w:val="0"/>
              <w:autoSpaceDN w:val="0"/>
              <w:adjustRightInd w:val="0"/>
              <w:spacing w:before="60" w:after="60"/>
              <w:rPr>
                <w:rFonts w:asciiTheme="minorHAnsi" w:eastAsia="Calibri" w:hAnsiTheme="minorHAnsi" w:cstheme="minorHAnsi"/>
                <w:iCs/>
                <w:color w:val="808080"/>
              </w:rPr>
            </w:pPr>
            <w:r w:rsidRPr="003F7FE2">
              <w:rPr>
                <w:rFonts w:asciiTheme="minorHAnsi" w:eastAsia="Calibri" w:hAnsiTheme="minorHAnsi" w:cstheme="minorHAnsi"/>
                <w:iCs/>
              </w:rPr>
              <w:t xml:space="preserve">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’s movements have observable patterns.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’s rotation on its axis causes regular changes such as day and night. Students show their understanding of where they are at that immediate time/moment, in the rotation of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 such as facing toward or away from the </w:t>
            </w:r>
            <w:r w:rsidR="0048667A">
              <w:rPr>
                <w:rFonts w:asciiTheme="minorHAnsi" w:eastAsia="Calibri" w:hAnsiTheme="minorHAnsi" w:cstheme="minorHAnsi"/>
                <w:iCs/>
              </w:rPr>
              <w:t>s</w:t>
            </w:r>
            <w:r w:rsidRPr="003F7FE2">
              <w:rPr>
                <w:rFonts w:asciiTheme="minorHAnsi" w:eastAsia="Calibri" w:hAnsiTheme="minorHAnsi" w:cstheme="minorHAnsi"/>
                <w:iCs/>
              </w:rPr>
              <w:t xml:space="preserve">un. Students use evidence of daylight to support their argument about the rotation of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 To show where they are in the rotation, students complete a template or develop a model that includes themselves on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 xml:space="preserve">’s sunlight and dark sides, the </w:t>
            </w:r>
            <w:r w:rsidR="0048667A">
              <w:rPr>
                <w:rFonts w:asciiTheme="minorHAnsi" w:eastAsia="Calibri" w:hAnsiTheme="minorHAnsi" w:cstheme="minorHAnsi"/>
                <w:iCs/>
              </w:rPr>
              <w:t>s</w:t>
            </w:r>
            <w:r w:rsidRPr="003F7FE2">
              <w:rPr>
                <w:rFonts w:asciiTheme="minorHAnsi" w:eastAsia="Calibri" w:hAnsiTheme="minorHAnsi" w:cstheme="minorHAnsi"/>
                <w:iCs/>
              </w:rPr>
              <w:t xml:space="preserve">un, and labels explaining the rotation. Students show a contrasting location on the model with another person on the opposite side of the </w:t>
            </w:r>
            <w:r w:rsidR="00066B4F" w:rsidRPr="003F7FE2">
              <w:rPr>
                <w:rFonts w:asciiTheme="minorHAnsi" w:eastAsia="Calibri" w:hAnsiTheme="minorHAnsi" w:cstheme="minorHAnsi"/>
                <w:iCs/>
              </w:rPr>
              <w:t>Earth</w:t>
            </w:r>
            <w:r w:rsidRPr="003F7FE2">
              <w:rPr>
                <w:rFonts w:asciiTheme="minorHAnsi" w:eastAsia="Calibri" w:hAnsiTheme="minorHAnsi" w:cstheme="minorHAnsi"/>
                <w:iCs/>
              </w:rPr>
              <w:t>.</w:t>
            </w:r>
          </w:p>
        </w:tc>
      </w:tr>
      <w:tr w:rsidR="00902F55" w:rsidRPr="003F7FE2" w14:paraId="06588BC1" w14:textId="77777777" w:rsidTr="00893E9E">
        <w:trPr>
          <w:trHeight w:val="70"/>
        </w:trPr>
        <w:tc>
          <w:tcPr>
            <w:tcW w:w="5134" w:type="dxa"/>
            <w:gridSpan w:val="6"/>
            <w:tcBorders>
              <w:top w:val="nil"/>
              <w:left w:val="single" w:sz="4" w:space="0" w:color="auto"/>
              <w:bottom w:val="nil"/>
              <w:right w:val="nil"/>
            </w:tcBorders>
            <w:shd w:val="clear" w:color="auto" w:fill="auto"/>
          </w:tcPr>
          <w:p w14:paraId="711416C6" w14:textId="77777777" w:rsidR="00003411" w:rsidRPr="003F7FE2" w:rsidRDefault="00003411"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rPr>
              <w:t>Assessment Purpose and Use</w:t>
            </w:r>
          </w:p>
          <w:p w14:paraId="56A43BC0" w14:textId="363A7AFA" w:rsidR="00003411" w:rsidRPr="00426106" w:rsidRDefault="00003411" w:rsidP="00893E9E">
            <w:pPr>
              <w:pStyle w:val="ListParagraph"/>
              <w:numPr>
                <w:ilvl w:val="0"/>
                <w:numId w:val="43"/>
              </w:numPr>
              <w:autoSpaceDE w:val="0"/>
              <w:autoSpaceDN w:val="0"/>
              <w:adjustRightInd w:val="0"/>
              <w:spacing w:before="60" w:after="60"/>
              <w:ind w:left="360"/>
              <w:rPr>
                <w:rFonts w:asciiTheme="minorHAnsi" w:eastAsia="Calibri" w:hAnsiTheme="minorHAnsi" w:cstheme="minorHAnsi"/>
              </w:rPr>
            </w:pPr>
            <w:r w:rsidRPr="00426106">
              <w:rPr>
                <w:rFonts w:asciiTheme="minorHAnsi" w:hAnsiTheme="minorHAnsi" w:cstheme="minorHAnsi"/>
              </w:rPr>
              <w:t xml:space="preserve">To connect student’s everyday life to the rotation of the Earth, </w:t>
            </w:r>
            <w:r w:rsidR="00056452">
              <w:rPr>
                <w:rFonts w:asciiTheme="minorHAnsi" w:hAnsiTheme="minorHAnsi" w:cstheme="minorHAnsi"/>
              </w:rPr>
              <w:t xml:space="preserve">the </w:t>
            </w:r>
            <w:r w:rsidRPr="00426106">
              <w:rPr>
                <w:rFonts w:asciiTheme="minorHAnsi" w:hAnsiTheme="minorHAnsi" w:cstheme="minorHAnsi"/>
              </w:rPr>
              <w:t xml:space="preserve">light/dark sides of the Earth, and </w:t>
            </w:r>
            <w:r w:rsidR="00056452">
              <w:rPr>
                <w:rFonts w:asciiTheme="minorHAnsi" w:hAnsiTheme="minorHAnsi" w:cstheme="minorHAnsi"/>
              </w:rPr>
              <w:t xml:space="preserve">the </w:t>
            </w:r>
            <w:r w:rsidRPr="00426106">
              <w:rPr>
                <w:rFonts w:asciiTheme="minorHAnsi" w:hAnsiTheme="minorHAnsi" w:cstheme="minorHAnsi"/>
              </w:rPr>
              <w:t xml:space="preserve">Earth’s location relative to the </w:t>
            </w:r>
            <w:r w:rsidR="0048667A">
              <w:rPr>
                <w:rFonts w:asciiTheme="minorHAnsi" w:hAnsiTheme="minorHAnsi" w:cstheme="minorHAnsi"/>
              </w:rPr>
              <w:t>s</w:t>
            </w:r>
            <w:r w:rsidRPr="00426106">
              <w:rPr>
                <w:rFonts w:asciiTheme="minorHAnsi" w:hAnsiTheme="minorHAnsi" w:cstheme="minorHAnsi"/>
              </w:rPr>
              <w:t>un</w:t>
            </w:r>
            <w:r w:rsidR="00381C2C">
              <w:rPr>
                <w:rFonts w:asciiTheme="minorHAnsi" w:hAnsiTheme="minorHAnsi" w:cstheme="minorHAnsi"/>
              </w:rPr>
              <w:t>.</w:t>
            </w:r>
          </w:p>
        </w:tc>
        <w:tc>
          <w:tcPr>
            <w:tcW w:w="4581" w:type="dxa"/>
            <w:gridSpan w:val="30"/>
            <w:tcBorders>
              <w:top w:val="nil"/>
              <w:left w:val="nil"/>
              <w:bottom w:val="nil"/>
              <w:right w:val="single" w:sz="4" w:space="0" w:color="auto"/>
            </w:tcBorders>
            <w:shd w:val="clear" w:color="auto" w:fill="auto"/>
          </w:tcPr>
          <w:p w14:paraId="0AA0FA9F" w14:textId="77777777" w:rsidR="00003411" w:rsidRPr="003F7FE2" w:rsidRDefault="00003411" w:rsidP="00893E9E">
            <w:pPr>
              <w:autoSpaceDE w:val="0"/>
              <w:autoSpaceDN w:val="0"/>
              <w:adjustRightInd w:val="0"/>
              <w:spacing w:before="60" w:after="60"/>
              <w:rPr>
                <w:rFonts w:asciiTheme="minorHAnsi" w:eastAsia="Calibri" w:hAnsiTheme="minorHAnsi" w:cstheme="minorHAnsi"/>
              </w:rPr>
            </w:pPr>
            <w:r w:rsidRPr="003F7FE2">
              <w:rPr>
                <w:rFonts w:asciiTheme="minorHAnsi" w:eastAsia="Calibri" w:hAnsiTheme="minorHAnsi" w:cstheme="minorHAnsi"/>
                <w:b/>
                <w:bCs/>
              </w:rPr>
              <w:t>Administration Time:</w:t>
            </w:r>
            <w:r w:rsidRPr="003F7FE2">
              <w:rPr>
                <w:rFonts w:asciiTheme="minorHAnsi" w:eastAsia="Calibri" w:hAnsiTheme="minorHAnsi" w:cstheme="minorHAnsi"/>
              </w:rPr>
              <w:t xml:space="preserve"> 45 minutes</w:t>
            </w:r>
          </w:p>
          <w:p w14:paraId="6518FCA4" w14:textId="1897FF24" w:rsidR="00003411" w:rsidRPr="003F7FE2" w:rsidRDefault="00003411"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bCs/>
              </w:rPr>
              <w:t>Scoring Time:</w:t>
            </w:r>
            <w:r w:rsidRPr="003F7FE2">
              <w:rPr>
                <w:rFonts w:asciiTheme="minorHAnsi" w:eastAsia="Calibri" w:hAnsiTheme="minorHAnsi" w:cstheme="minorHAnsi"/>
              </w:rPr>
              <w:t xml:space="preserve"> 5 minutes</w:t>
            </w:r>
          </w:p>
          <w:p w14:paraId="28EC2A99" w14:textId="6D25FAF2" w:rsidR="00003411" w:rsidRPr="003F7FE2" w:rsidRDefault="00003411"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rPr>
              <w:t>Assessment Type</w:t>
            </w:r>
          </w:p>
          <w:sdt>
            <w:sdtPr>
              <w:rPr>
                <w:rFonts w:asciiTheme="minorHAnsi" w:eastAsia="Calibri" w:hAnsiTheme="minorHAnsi" w:cstheme="minorHAnsi"/>
              </w:rPr>
              <w:id w:val="-650751967"/>
              <w:placeholder>
                <w:docPart w:val="F6C74A320169415295CDCCE5B77EFED0"/>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0132F471" w14:textId="232DEB29"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Formal - Short Performance Task</w:t>
                </w:r>
              </w:p>
            </w:sdtContent>
          </w:sdt>
          <w:p w14:paraId="1AD8457B" w14:textId="77777777"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b/>
                <w:bCs/>
              </w:rPr>
              <w:t>Assessment Sub-Type(s)</w:t>
            </w:r>
          </w:p>
          <w:sdt>
            <w:sdtPr>
              <w:rPr>
                <w:rFonts w:asciiTheme="minorHAnsi" w:eastAsia="Calibri" w:hAnsiTheme="minorHAnsi" w:cstheme="minorHAnsi"/>
              </w:rPr>
              <w:id w:val="1450820274"/>
              <w:placeholder>
                <w:docPart w:val="5EE4DA13F6E44039A15CC98C616DEF8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5EE3C86" w14:textId="77777777"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Scenario/Phenomena-based Assessment Task</w:t>
                </w:r>
              </w:p>
            </w:sdtContent>
          </w:sdt>
          <w:sdt>
            <w:sdtPr>
              <w:rPr>
                <w:rFonts w:asciiTheme="minorHAnsi" w:eastAsia="Calibri" w:hAnsiTheme="minorHAnsi" w:cstheme="minorHAnsi"/>
              </w:rPr>
              <w:id w:val="-1821028732"/>
              <w:placeholder>
                <w:docPart w:val="D7E0D5215CAF4E25B169943A868970C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3FA3B4B6" w14:textId="57E148DB" w:rsidR="00003411" w:rsidRPr="00426106" w:rsidRDefault="00003411" w:rsidP="00893E9E">
                <w:pPr>
                  <w:autoSpaceDE w:val="0"/>
                  <w:autoSpaceDN w:val="0"/>
                  <w:adjustRightInd w:val="0"/>
                  <w:spacing w:before="60" w:after="60"/>
                  <w:rPr>
                    <w:rFonts w:asciiTheme="minorHAnsi" w:eastAsia="Calibri" w:hAnsiTheme="minorHAnsi" w:cstheme="minorHAnsi"/>
                    <w:b/>
                    <w:bCs/>
                  </w:rPr>
                </w:pPr>
                <w:r w:rsidRPr="00426106">
                  <w:rPr>
                    <w:rFonts w:asciiTheme="minorHAnsi" w:eastAsia="Calibri" w:hAnsiTheme="minorHAnsi" w:cstheme="minorHAnsi"/>
                  </w:rPr>
                  <w:t>Research Report</w:t>
                </w:r>
              </w:p>
            </w:sdtContent>
          </w:sdt>
        </w:tc>
      </w:tr>
      <w:tr w:rsidR="00B8157B" w:rsidRPr="003F7FE2" w14:paraId="3B4E8CD0" w14:textId="77777777" w:rsidTr="00893E9E">
        <w:trPr>
          <w:trHeight w:val="70"/>
        </w:trPr>
        <w:tc>
          <w:tcPr>
            <w:tcW w:w="9715" w:type="dxa"/>
            <w:gridSpan w:val="36"/>
            <w:tcBorders>
              <w:top w:val="nil"/>
              <w:left w:val="single" w:sz="4" w:space="0" w:color="auto"/>
              <w:bottom w:val="nil"/>
              <w:right w:val="single" w:sz="4" w:space="0" w:color="auto"/>
            </w:tcBorders>
            <w:shd w:val="clear" w:color="auto" w:fill="auto"/>
          </w:tcPr>
          <w:p w14:paraId="130EAD90" w14:textId="77777777" w:rsidR="00B8157B" w:rsidRPr="00B8157B" w:rsidRDefault="00B8157B" w:rsidP="00893E9E">
            <w:pPr>
              <w:autoSpaceDE w:val="0"/>
              <w:autoSpaceDN w:val="0"/>
              <w:adjustRightInd w:val="0"/>
              <w:spacing w:before="60" w:after="60"/>
              <w:rPr>
                <w:rFonts w:asciiTheme="minorHAnsi" w:eastAsia="Calibri" w:hAnsiTheme="minorHAnsi" w:cstheme="minorHAnsi"/>
                <w:b/>
                <w:bCs/>
              </w:rPr>
            </w:pPr>
            <w:r w:rsidRPr="00B8157B">
              <w:rPr>
                <w:rFonts w:asciiTheme="minorHAnsi" w:eastAsia="Calibri" w:hAnsiTheme="minorHAnsi" w:cstheme="minorHAnsi"/>
                <w:b/>
                <w:bCs/>
              </w:rPr>
              <w:lastRenderedPageBreak/>
              <w:t>This assessment will assess students’ ability to:</w:t>
            </w:r>
          </w:p>
          <w:p w14:paraId="36F62E61" w14:textId="4DA003B9" w:rsidR="009848BA" w:rsidRPr="004B28BA" w:rsidRDefault="009848BA" w:rsidP="00893E9E">
            <w:pPr>
              <w:pStyle w:val="ListParagraph"/>
              <w:numPr>
                <w:ilvl w:val="0"/>
                <w:numId w:val="20"/>
              </w:numPr>
              <w:autoSpaceDE w:val="0"/>
              <w:autoSpaceDN w:val="0"/>
              <w:adjustRightInd w:val="0"/>
              <w:spacing w:before="60" w:after="60"/>
              <w:rPr>
                <w:rFonts w:asciiTheme="minorHAnsi" w:eastAsia="Calibri" w:hAnsiTheme="minorHAnsi" w:cstheme="minorHAnsi"/>
              </w:rPr>
            </w:pPr>
            <w:r w:rsidRPr="004B28BA">
              <w:rPr>
                <w:rFonts w:asciiTheme="minorHAnsi" w:eastAsia="Calibri" w:hAnsiTheme="minorHAnsi" w:cstheme="minorHAnsi"/>
              </w:rPr>
              <w:t>Describe patterns in generated data related to the change in the amount of sunlight over 24 hours as the Earth rotates</w:t>
            </w:r>
            <w:r w:rsidR="00426106">
              <w:rPr>
                <w:rFonts w:asciiTheme="minorHAnsi" w:eastAsia="Calibri" w:hAnsiTheme="minorHAnsi" w:cstheme="minorHAnsi"/>
              </w:rPr>
              <w:t>.</w:t>
            </w:r>
          </w:p>
          <w:p w14:paraId="4639E5AA" w14:textId="0EBB9DD6" w:rsidR="009848BA" w:rsidRPr="004B28BA" w:rsidRDefault="009848BA" w:rsidP="00893E9E">
            <w:pPr>
              <w:pStyle w:val="ListParagraph"/>
              <w:numPr>
                <w:ilvl w:val="0"/>
                <w:numId w:val="20"/>
              </w:numPr>
              <w:autoSpaceDE w:val="0"/>
              <w:autoSpaceDN w:val="0"/>
              <w:adjustRightInd w:val="0"/>
              <w:spacing w:before="60" w:after="60"/>
              <w:rPr>
                <w:rFonts w:asciiTheme="minorHAnsi" w:eastAsia="Calibri" w:hAnsiTheme="minorHAnsi" w:cstheme="minorHAnsi"/>
              </w:rPr>
            </w:pPr>
            <w:r w:rsidRPr="004B28BA">
              <w:rPr>
                <w:rFonts w:asciiTheme="minorHAnsi" w:eastAsia="Calibri" w:hAnsiTheme="minorHAnsi" w:cstheme="minorHAnsi"/>
              </w:rPr>
              <w:t>Use data to support conclusions about patterns of change in the amount of sunlight over 24 hours as the Earth rotates</w:t>
            </w:r>
            <w:r w:rsidR="00426106">
              <w:rPr>
                <w:rFonts w:asciiTheme="minorHAnsi" w:eastAsia="Calibri" w:hAnsiTheme="minorHAnsi" w:cstheme="minorHAnsi"/>
              </w:rPr>
              <w:t>.</w:t>
            </w:r>
          </w:p>
          <w:p w14:paraId="4DC5E0D1" w14:textId="57D6801E" w:rsidR="009848BA" w:rsidRPr="00426106" w:rsidRDefault="009848BA" w:rsidP="00893E9E">
            <w:pPr>
              <w:pStyle w:val="ListParagraph"/>
              <w:numPr>
                <w:ilvl w:val="0"/>
                <w:numId w:val="20"/>
              </w:numPr>
              <w:autoSpaceDE w:val="0"/>
              <w:autoSpaceDN w:val="0"/>
              <w:adjustRightInd w:val="0"/>
              <w:spacing w:before="60" w:after="60"/>
              <w:rPr>
                <w:rFonts w:asciiTheme="minorHAnsi" w:eastAsia="Calibri" w:hAnsiTheme="minorHAnsi" w:cstheme="minorHAnsi"/>
              </w:rPr>
            </w:pPr>
            <w:r w:rsidRPr="004B28BA">
              <w:rPr>
                <w:rFonts w:asciiTheme="minorHAnsi" w:eastAsia="Calibri" w:hAnsiTheme="minorHAnsi" w:cstheme="minorHAnsi"/>
              </w:rPr>
              <w:t>Identify and use evidence that supports an argument that Earth’s spin about its axis causes differences in the amount of sunlight that reaches a given location on Earth over the course of 24 hours</w:t>
            </w:r>
            <w:r w:rsidR="00426106">
              <w:rPr>
                <w:rFonts w:asciiTheme="minorHAnsi" w:eastAsia="Calibri" w:hAnsiTheme="minorHAnsi" w:cstheme="minorHAnsi"/>
              </w:rPr>
              <w:t>.</w:t>
            </w:r>
          </w:p>
        </w:tc>
      </w:tr>
      <w:tr w:rsidR="000B7CEE" w:rsidRPr="003F7FE2" w14:paraId="34260DDE"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0DF6123B" w14:textId="19F0354C" w:rsidR="000B7CEE" w:rsidRPr="003F7FE2" w:rsidRDefault="00003411" w:rsidP="00893E9E">
            <w:pPr>
              <w:autoSpaceDE w:val="0"/>
              <w:autoSpaceDN w:val="0"/>
              <w:adjustRightInd w:val="0"/>
              <w:spacing w:before="60" w:after="60"/>
              <w:rPr>
                <w:rFonts w:asciiTheme="minorHAnsi" w:eastAsia="Calibri" w:hAnsiTheme="minorHAnsi" w:cstheme="minorHAnsi"/>
                <w:b/>
              </w:rPr>
            </w:pPr>
            <w:r w:rsidRPr="008D44CE">
              <w:rPr>
                <w:b/>
                <w:bCs/>
              </w:rPr>
              <w:t>Stage 1 &amp; Stage 3 Associations</w:t>
            </w:r>
            <w:r w:rsidRPr="008D44CE">
              <w:rPr>
                <w:b/>
              </w:rPr>
              <w:t>:</w:t>
            </w:r>
          </w:p>
        </w:tc>
      </w:tr>
      <w:tr w:rsidR="00CC1C93" w:rsidRPr="003F7FE2" w14:paraId="4F0D66D5" w14:textId="77777777" w:rsidTr="00893E9E">
        <w:trPr>
          <w:trHeight w:val="1323"/>
        </w:trPr>
        <w:tc>
          <w:tcPr>
            <w:tcW w:w="3925" w:type="dxa"/>
            <w:tcBorders>
              <w:top w:val="nil"/>
              <w:left w:val="single" w:sz="4" w:space="0" w:color="auto"/>
              <w:bottom w:val="single" w:sz="4" w:space="0" w:color="auto"/>
              <w:right w:val="nil"/>
            </w:tcBorders>
            <w:shd w:val="clear" w:color="auto" w:fill="auto"/>
          </w:tcPr>
          <w:p w14:paraId="32EECC79"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 xml:space="preserve">Stage 3 Connection(s): </w:t>
            </w:r>
          </w:p>
          <w:p w14:paraId="7F2D90AF" w14:textId="1121C20E" w:rsidR="000B7CEE" w:rsidRDefault="000B7CEE" w:rsidP="00893E9E">
            <w:pPr>
              <w:pStyle w:val="ListParagraph"/>
              <w:numPr>
                <w:ilvl w:val="0"/>
                <w:numId w:val="30"/>
              </w:numPr>
              <w:spacing w:before="60" w:after="60" w:line="259" w:lineRule="auto"/>
              <w:rPr>
                <w:rFonts w:asciiTheme="minorHAnsi" w:hAnsiTheme="minorHAnsi" w:cstheme="minorHAnsi"/>
                <w:sz w:val="18"/>
                <w:szCs w:val="18"/>
              </w:rPr>
            </w:pPr>
            <w:r w:rsidRPr="00003411">
              <w:rPr>
                <w:rFonts w:asciiTheme="minorHAnsi" w:hAnsiTheme="minorHAnsi" w:cstheme="minorHAnsi"/>
                <w:sz w:val="18"/>
                <w:szCs w:val="18"/>
              </w:rPr>
              <w:t xml:space="preserve">Why are Shadows </w:t>
            </w:r>
            <w:r w:rsidR="00B51146">
              <w:rPr>
                <w:rFonts w:asciiTheme="minorHAnsi" w:hAnsiTheme="minorHAnsi" w:cstheme="minorHAnsi"/>
                <w:sz w:val="18"/>
                <w:szCs w:val="18"/>
              </w:rPr>
              <w:t>A</w:t>
            </w:r>
            <w:r w:rsidRPr="00003411">
              <w:rPr>
                <w:rFonts w:asciiTheme="minorHAnsi" w:hAnsiTheme="minorHAnsi" w:cstheme="minorHAnsi"/>
                <w:sz w:val="18"/>
                <w:szCs w:val="18"/>
              </w:rPr>
              <w:t>lways Changing?</w:t>
            </w:r>
          </w:p>
          <w:p w14:paraId="6F69D9AB" w14:textId="77777777" w:rsidR="00C040F9" w:rsidRDefault="00C040F9" w:rsidP="00893E9E">
            <w:pPr>
              <w:pStyle w:val="Body"/>
              <w:numPr>
                <w:ilvl w:val="0"/>
                <w:numId w:val="30"/>
              </w:numPr>
              <w:spacing w:before="60" w:after="60"/>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Why do we have Time Zones?</w:t>
            </w:r>
          </w:p>
          <w:p w14:paraId="0C8B2891" w14:textId="5DA17968" w:rsidR="00C040F9" w:rsidRPr="004B28BA" w:rsidRDefault="00C040F9" w:rsidP="00893E9E">
            <w:pPr>
              <w:pStyle w:val="Body"/>
              <w:numPr>
                <w:ilvl w:val="0"/>
                <w:numId w:val="30"/>
              </w:numPr>
              <w:spacing w:before="60" w:after="60"/>
              <w:rPr>
                <w:color w:val="000000" w:themeColor="text1"/>
                <w:sz w:val="18"/>
                <w:szCs w:val="18"/>
                <w:shd w:val="clear" w:color="auto" w:fill="FFFFFF"/>
              </w:rPr>
            </w:pPr>
            <w:r>
              <w:rPr>
                <w:rFonts w:eastAsia="Times New Roman"/>
                <w:color w:val="000000" w:themeColor="text1"/>
                <w:sz w:val="18"/>
                <w:szCs w:val="18"/>
                <w:shd w:val="clear" w:color="auto" w:fill="FFFFFF"/>
              </w:rPr>
              <w:t>I am Spinning Around</w:t>
            </w:r>
          </w:p>
          <w:p w14:paraId="00660B3D" w14:textId="28405004" w:rsidR="000B7CEE" w:rsidRPr="00003411" w:rsidRDefault="000B7CEE" w:rsidP="00893E9E">
            <w:pPr>
              <w:pStyle w:val="ListParagraph"/>
              <w:numPr>
                <w:ilvl w:val="0"/>
                <w:numId w:val="30"/>
              </w:numPr>
              <w:spacing w:before="60" w:after="60" w:line="259" w:lineRule="auto"/>
              <w:rPr>
                <w:rFonts w:asciiTheme="minorHAnsi" w:hAnsiTheme="minorHAnsi" w:cstheme="minorHAnsi"/>
                <w:sz w:val="18"/>
                <w:szCs w:val="18"/>
              </w:rPr>
            </w:pPr>
            <w:r w:rsidRPr="00003411">
              <w:rPr>
                <w:rFonts w:asciiTheme="minorHAnsi" w:hAnsiTheme="minorHAnsi" w:cstheme="minorHAnsi"/>
                <w:sz w:val="18"/>
                <w:szCs w:val="18"/>
              </w:rPr>
              <w:t>Time by the Ancient Sundial</w:t>
            </w:r>
          </w:p>
        </w:tc>
        <w:tc>
          <w:tcPr>
            <w:tcW w:w="1485" w:type="dxa"/>
            <w:gridSpan w:val="11"/>
            <w:tcBorders>
              <w:top w:val="nil"/>
              <w:left w:val="nil"/>
              <w:bottom w:val="single" w:sz="4" w:space="0" w:color="auto"/>
              <w:right w:val="nil"/>
            </w:tcBorders>
            <w:shd w:val="clear" w:color="auto" w:fill="auto"/>
          </w:tcPr>
          <w:p w14:paraId="65C9DB81"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003411" w14:paraId="17425B23" w14:textId="77777777" w:rsidTr="00646743">
              <w:tc>
                <w:tcPr>
                  <w:tcW w:w="1228" w:type="dxa"/>
                </w:tcPr>
                <w:p w14:paraId="0BF6D47C" w14:textId="77777777" w:rsidR="000B7CEE" w:rsidRPr="00003411"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003411">
                    <w:rPr>
                      <w:rFonts w:asciiTheme="minorHAnsi" w:eastAsia="Calibri" w:hAnsiTheme="minorHAnsi" w:cstheme="minorHAnsi"/>
                      <w:bCs/>
                      <w:sz w:val="18"/>
                      <w:szCs w:val="18"/>
                    </w:rPr>
                    <w:t>5-ESS1-2</w:t>
                  </w:r>
                </w:p>
              </w:tc>
            </w:tr>
          </w:tbl>
          <w:p w14:paraId="44E82BF7"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443" w:type="dxa"/>
            <w:gridSpan w:val="11"/>
            <w:tcBorders>
              <w:top w:val="nil"/>
              <w:left w:val="nil"/>
              <w:bottom w:val="single" w:sz="4" w:space="0" w:color="auto"/>
              <w:right w:val="nil"/>
            </w:tcBorders>
            <w:shd w:val="clear" w:color="auto" w:fill="auto"/>
          </w:tcPr>
          <w:p w14:paraId="19EB7F32"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003411" w14:paraId="693F9FAD" w14:textId="77777777" w:rsidTr="00646743">
              <w:tc>
                <w:tcPr>
                  <w:tcW w:w="1228" w:type="dxa"/>
                </w:tcPr>
                <w:p w14:paraId="7A7B5A2E" w14:textId="77777777" w:rsidR="000B7CEE" w:rsidRPr="00003411"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003411">
                    <w:rPr>
                      <w:rFonts w:asciiTheme="minorHAnsi" w:eastAsia="Calibri" w:hAnsiTheme="minorHAnsi" w:cstheme="minorHAnsi"/>
                      <w:bCs/>
                      <w:sz w:val="18"/>
                      <w:szCs w:val="18"/>
                    </w:rPr>
                    <w:t>W.5.1</w:t>
                  </w:r>
                </w:p>
              </w:tc>
            </w:tr>
            <w:tr w:rsidR="000B7CEE" w:rsidRPr="00003411" w14:paraId="7BF131CE" w14:textId="77777777" w:rsidTr="00646743">
              <w:tc>
                <w:tcPr>
                  <w:tcW w:w="1228" w:type="dxa"/>
                </w:tcPr>
                <w:p w14:paraId="48DDB18C" w14:textId="77777777" w:rsidR="000B7CEE" w:rsidRPr="00003411"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003411">
                    <w:rPr>
                      <w:rFonts w:asciiTheme="minorHAnsi" w:eastAsia="Calibri" w:hAnsiTheme="minorHAnsi" w:cstheme="minorHAnsi"/>
                      <w:bCs/>
                      <w:sz w:val="18"/>
                      <w:szCs w:val="18"/>
                    </w:rPr>
                    <w:t>MP.2</w:t>
                  </w:r>
                </w:p>
              </w:tc>
            </w:tr>
          </w:tbl>
          <w:p w14:paraId="6F10A5E4"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425" w:type="dxa"/>
            <w:gridSpan w:val="6"/>
            <w:tcBorders>
              <w:top w:val="nil"/>
              <w:left w:val="nil"/>
              <w:bottom w:val="single" w:sz="4" w:space="0" w:color="auto"/>
              <w:right w:val="nil"/>
            </w:tcBorders>
            <w:shd w:val="clear" w:color="auto" w:fill="auto"/>
          </w:tcPr>
          <w:p w14:paraId="6CB917FB"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003411" w14:paraId="2BFE0102" w14:textId="77777777" w:rsidTr="00646743">
              <w:tc>
                <w:tcPr>
                  <w:tcW w:w="1228" w:type="dxa"/>
                </w:tcPr>
                <w:p w14:paraId="13D9F7A4" w14:textId="77777777" w:rsidR="000B7CEE" w:rsidRPr="00003411"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003411">
                    <w:rPr>
                      <w:rFonts w:asciiTheme="minorHAnsi" w:eastAsia="Calibri" w:hAnsiTheme="minorHAnsi" w:cstheme="minorHAnsi"/>
                      <w:sz w:val="18"/>
                      <w:szCs w:val="18"/>
                    </w:rPr>
                    <w:t>EU2/EQ2</w:t>
                  </w:r>
                </w:p>
              </w:tc>
            </w:tr>
            <w:tr w:rsidR="000B7CEE" w:rsidRPr="00003411" w14:paraId="4F1BD309" w14:textId="77777777" w:rsidTr="00646743">
              <w:tc>
                <w:tcPr>
                  <w:tcW w:w="1228" w:type="dxa"/>
                </w:tcPr>
                <w:p w14:paraId="2E60B566" w14:textId="22061560" w:rsidR="000B7CEE" w:rsidRPr="00003411"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003411">
                    <w:rPr>
                      <w:rFonts w:asciiTheme="minorHAnsi" w:eastAsia="Calibri" w:hAnsiTheme="minorHAnsi" w:cstheme="minorHAnsi"/>
                      <w:sz w:val="18"/>
                      <w:szCs w:val="18"/>
                    </w:rPr>
                    <w:t>EU4</w:t>
                  </w:r>
                  <w:r w:rsidR="005C6854" w:rsidRPr="00003411">
                    <w:rPr>
                      <w:rFonts w:asciiTheme="minorHAnsi" w:eastAsia="Calibri" w:hAnsiTheme="minorHAnsi" w:cstheme="minorHAnsi"/>
                      <w:sz w:val="18"/>
                      <w:szCs w:val="18"/>
                    </w:rPr>
                    <w:t>/</w:t>
                  </w:r>
                  <w:r w:rsidRPr="00003411">
                    <w:rPr>
                      <w:rFonts w:asciiTheme="minorHAnsi" w:eastAsia="Calibri" w:hAnsiTheme="minorHAnsi" w:cstheme="minorHAnsi"/>
                      <w:sz w:val="18"/>
                      <w:szCs w:val="18"/>
                    </w:rPr>
                    <w:t>EQ4</w:t>
                  </w:r>
                </w:p>
              </w:tc>
            </w:tr>
          </w:tbl>
          <w:p w14:paraId="797BD6F5"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437" w:type="dxa"/>
            <w:gridSpan w:val="7"/>
            <w:tcBorders>
              <w:top w:val="nil"/>
              <w:left w:val="nil"/>
              <w:bottom w:val="single" w:sz="4" w:space="0" w:color="auto"/>
              <w:right w:val="single" w:sz="4" w:space="0" w:color="auto"/>
            </w:tcBorders>
            <w:shd w:val="clear" w:color="auto" w:fill="auto"/>
          </w:tcPr>
          <w:p w14:paraId="1EF27B47"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46"/>
            </w:tblGrid>
            <w:tr w:rsidR="000B7CEE" w:rsidRPr="00003411" w14:paraId="028D35A3" w14:textId="77777777" w:rsidTr="00085FFA">
              <w:trPr>
                <w:trHeight w:val="315"/>
              </w:trPr>
              <w:tc>
                <w:tcPr>
                  <w:tcW w:w="1146" w:type="dxa"/>
                </w:tcPr>
                <w:p w14:paraId="57701973" w14:textId="00CA0BBE" w:rsidR="000B7CEE" w:rsidRPr="00003411"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003411">
                    <w:rPr>
                      <w:rFonts w:asciiTheme="minorHAnsi" w:eastAsia="Calibri" w:hAnsiTheme="minorHAnsi" w:cstheme="minorHAnsi"/>
                      <w:bCs/>
                      <w:sz w:val="18"/>
                      <w:szCs w:val="18"/>
                    </w:rPr>
                    <w:t>A7</w:t>
                  </w:r>
                </w:p>
              </w:tc>
            </w:tr>
            <w:tr w:rsidR="000B7CEE" w:rsidRPr="00003411" w14:paraId="437276DC" w14:textId="77777777" w:rsidTr="00085FFA">
              <w:trPr>
                <w:trHeight w:val="315"/>
              </w:trPr>
              <w:tc>
                <w:tcPr>
                  <w:tcW w:w="1146" w:type="dxa"/>
                </w:tcPr>
                <w:p w14:paraId="7E4F4E0E" w14:textId="5BDB2291" w:rsidR="000B7CEE" w:rsidRPr="00003411" w:rsidRDefault="005C6854"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003411">
                    <w:rPr>
                      <w:rFonts w:asciiTheme="minorHAnsi" w:eastAsia="Calibri" w:hAnsiTheme="minorHAnsi" w:cstheme="minorHAnsi"/>
                      <w:bCs/>
                      <w:sz w:val="18"/>
                      <w:szCs w:val="18"/>
                    </w:rPr>
                    <w:t>A8</w:t>
                  </w:r>
                </w:p>
              </w:tc>
            </w:tr>
          </w:tbl>
          <w:p w14:paraId="3A2C42DA"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r>
      <w:tr w:rsidR="000B7CEE" w:rsidRPr="003F7FE2" w14:paraId="3E3CC18F" w14:textId="77777777" w:rsidTr="00893E9E">
        <w:trPr>
          <w:trHeight w:val="713"/>
        </w:trPr>
        <w:tc>
          <w:tcPr>
            <w:tcW w:w="9715" w:type="dxa"/>
            <w:gridSpan w:val="36"/>
            <w:tcBorders>
              <w:top w:val="single" w:sz="4" w:space="0" w:color="auto"/>
              <w:left w:val="single" w:sz="4" w:space="0" w:color="auto"/>
              <w:bottom w:val="nil"/>
              <w:right w:val="single" w:sz="4" w:space="0" w:color="auto"/>
            </w:tcBorders>
            <w:shd w:val="clear" w:color="auto" w:fill="auto"/>
          </w:tcPr>
          <w:p w14:paraId="63D18D48" w14:textId="2DDFEC86" w:rsidR="000B7CEE" w:rsidRPr="003F7FE2" w:rsidRDefault="000B7CEE"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rPr>
              <w:t>Formal Assessment: Shadows Puppets are Changing</w:t>
            </w:r>
          </w:p>
          <w:p w14:paraId="3301D1BF" w14:textId="77777777" w:rsidR="00152FA6" w:rsidRDefault="00152FA6" w:rsidP="00893E9E">
            <w:pPr>
              <w:keepNext/>
              <w:widowControl w:val="0"/>
              <w:spacing w:before="60" w:after="60"/>
              <w:rPr>
                <w:rFonts w:asciiTheme="minorHAnsi" w:eastAsia="Calibri" w:hAnsiTheme="minorHAnsi" w:cstheme="minorHAnsi"/>
                <w:iCs/>
              </w:rPr>
            </w:pPr>
            <w:r w:rsidRPr="003F7FE2">
              <w:rPr>
                <w:rFonts w:asciiTheme="minorHAnsi" w:eastAsia="Calibri" w:hAnsiTheme="minorHAnsi" w:cstheme="minorHAnsi"/>
                <w:iCs/>
              </w:rPr>
              <w:t>This formative assessment (adapted from Keeley Probes) is in the setting of manipulating shadow puppets for a show. The teacher establishes a scenario with a shadow puppet show, and asks, “How would you move the puppet to make the shadow bigger or smaller?</w:t>
            </w:r>
            <w:r>
              <w:rPr>
                <w:rFonts w:asciiTheme="minorHAnsi" w:eastAsia="Calibri" w:hAnsiTheme="minorHAnsi" w:cstheme="minorHAnsi"/>
                <w:iCs/>
              </w:rPr>
              <w:t xml:space="preserve">”, and </w:t>
            </w:r>
            <w:r w:rsidRPr="003F7FE2">
              <w:rPr>
                <w:rFonts w:asciiTheme="minorHAnsi" w:eastAsia="Calibri" w:hAnsiTheme="minorHAnsi" w:cstheme="minorHAnsi"/>
                <w:iCs/>
              </w:rPr>
              <w:t>“Tell us why you think that would work.” T</w:t>
            </w:r>
            <w:r>
              <w:rPr>
                <w:rFonts w:asciiTheme="minorHAnsi" w:eastAsia="Calibri" w:hAnsiTheme="minorHAnsi" w:cstheme="minorHAnsi"/>
                <w:iCs/>
              </w:rPr>
              <w:t>he t</w:t>
            </w:r>
            <w:r w:rsidRPr="003F7FE2">
              <w:rPr>
                <w:rFonts w:asciiTheme="minorHAnsi" w:eastAsia="Calibri" w:hAnsiTheme="minorHAnsi" w:cstheme="minorHAnsi"/>
                <w:iCs/>
              </w:rPr>
              <w:t>eacher continues with the scenario, and asks, “How would the shadow change if the light is moved to the other side of the stage/theater?”</w:t>
            </w:r>
            <w:r>
              <w:rPr>
                <w:rFonts w:asciiTheme="minorHAnsi" w:eastAsia="Calibri" w:hAnsiTheme="minorHAnsi" w:cstheme="minorHAnsi"/>
                <w:iCs/>
              </w:rPr>
              <w:t>, and</w:t>
            </w:r>
            <w:r w:rsidRPr="003F7FE2">
              <w:rPr>
                <w:rFonts w:asciiTheme="minorHAnsi" w:eastAsia="Calibri" w:hAnsiTheme="minorHAnsi" w:cstheme="minorHAnsi"/>
                <w:iCs/>
              </w:rPr>
              <w:t xml:space="preserve"> “Tell us why you think that would happen.” Responses can be formalized in an exit ticket or graphic organizer. The responses direct the development of instructional explorations about </w:t>
            </w:r>
            <w:r>
              <w:rPr>
                <w:rFonts w:asciiTheme="minorHAnsi" w:eastAsia="Calibri" w:hAnsiTheme="minorHAnsi" w:cstheme="minorHAnsi"/>
                <w:iCs/>
              </w:rPr>
              <w:t xml:space="preserve">the </w:t>
            </w:r>
            <w:r w:rsidRPr="003F7FE2">
              <w:rPr>
                <w:rFonts w:asciiTheme="minorHAnsi" w:eastAsia="Calibri" w:hAnsiTheme="minorHAnsi" w:cstheme="minorHAnsi"/>
                <w:iCs/>
              </w:rPr>
              <w:t>cause and effect of objects and lights in the production and change of shadows. Students are given data about shadows over a 24</w:t>
            </w:r>
            <w:r>
              <w:rPr>
                <w:rFonts w:asciiTheme="minorHAnsi" w:eastAsia="Calibri" w:hAnsiTheme="minorHAnsi" w:cstheme="minorHAnsi"/>
                <w:iCs/>
              </w:rPr>
              <w:t xml:space="preserve">-hour </w:t>
            </w:r>
            <w:r w:rsidRPr="003F7FE2">
              <w:rPr>
                <w:rFonts w:asciiTheme="minorHAnsi" w:eastAsia="Calibri" w:hAnsiTheme="minorHAnsi" w:cstheme="minorHAnsi"/>
                <w:iCs/>
              </w:rPr>
              <w:t xml:space="preserve">period and </w:t>
            </w:r>
            <w:r>
              <w:rPr>
                <w:rFonts w:asciiTheme="minorHAnsi" w:eastAsia="Calibri" w:hAnsiTheme="minorHAnsi" w:cstheme="minorHAnsi"/>
                <w:iCs/>
              </w:rPr>
              <w:t xml:space="preserve">are </w:t>
            </w:r>
            <w:r w:rsidRPr="003F7FE2">
              <w:rPr>
                <w:rFonts w:asciiTheme="minorHAnsi" w:eastAsia="Calibri" w:hAnsiTheme="minorHAnsi" w:cstheme="minorHAnsi"/>
                <w:iCs/>
              </w:rPr>
              <w:t>asked to organize this data. They are asked to describe patterns in the data related to the length and direction of the shadows over time.</w:t>
            </w:r>
          </w:p>
          <w:p w14:paraId="5355BC25" w14:textId="77777777" w:rsidR="00003411" w:rsidRDefault="00251B0B" w:rsidP="00893E9E">
            <w:pPr>
              <w:keepNext/>
              <w:widowControl w:val="0"/>
              <w:tabs>
                <w:tab w:val="left" w:pos="6855"/>
              </w:tabs>
              <w:spacing w:before="60" w:after="60"/>
              <w:rPr>
                <w:rFonts w:asciiTheme="minorHAnsi" w:hAnsiTheme="minorHAnsi" w:cstheme="minorHAnsi"/>
                <w:iCs/>
              </w:rPr>
            </w:pPr>
            <w:r>
              <w:rPr>
                <w:rFonts w:asciiTheme="minorHAnsi" w:hAnsiTheme="minorHAnsi" w:cstheme="minorHAnsi"/>
                <w:iCs/>
              </w:rPr>
              <w:t>Resources:</w:t>
            </w:r>
          </w:p>
          <w:p w14:paraId="0D42E79D" w14:textId="77777777" w:rsidR="00251B0B" w:rsidRPr="00251B0B" w:rsidRDefault="00527E5B" w:rsidP="00893E9E">
            <w:pPr>
              <w:pStyle w:val="ListParagraph"/>
              <w:keepNext/>
              <w:widowControl w:val="0"/>
              <w:numPr>
                <w:ilvl w:val="0"/>
                <w:numId w:val="44"/>
              </w:numPr>
              <w:tabs>
                <w:tab w:val="left" w:pos="6855"/>
              </w:tabs>
              <w:spacing w:before="60" w:after="0"/>
              <w:ind w:left="360"/>
              <w:rPr>
                <w:rFonts w:asciiTheme="minorHAnsi" w:hAnsiTheme="minorHAnsi" w:cstheme="minorHAnsi"/>
                <w:iCs/>
              </w:rPr>
            </w:pPr>
            <w:hyperlink r:id="rId38" w:history="1">
              <w:r w:rsidR="00251B0B">
                <w:rPr>
                  <w:rStyle w:val="Hyperlink"/>
                </w:rPr>
                <w:t>5-ESS1-2 Assessment - Where Was This Video Shot? - Google Docs</w:t>
              </w:r>
            </w:hyperlink>
          </w:p>
          <w:p w14:paraId="1091C672" w14:textId="068F64D5" w:rsidR="00251B0B" w:rsidRPr="00CD32F8" w:rsidRDefault="007149C8" w:rsidP="00893E9E">
            <w:pPr>
              <w:pStyle w:val="ListParagraph"/>
              <w:keepNext/>
              <w:widowControl w:val="0"/>
              <w:numPr>
                <w:ilvl w:val="0"/>
                <w:numId w:val="0"/>
              </w:numPr>
              <w:tabs>
                <w:tab w:val="left" w:pos="6855"/>
              </w:tabs>
              <w:spacing w:after="0"/>
              <w:ind w:left="360"/>
              <w:rPr>
                <w:rFonts w:asciiTheme="minorHAnsi" w:hAnsiTheme="minorHAnsi" w:cstheme="minorHAnsi"/>
                <w:iCs/>
                <w:color w:val="000000" w:themeColor="text1"/>
              </w:rPr>
            </w:pPr>
            <w:r>
              <w:rPr>
                <w:rFonts w:asciiTheme="minorHAnsi" w:hAnsiTheme="minorHAnsi" w:cstheme="minorHAnsi"/>
                <w:iCs/>
                <w:color w:val="000000" w:themeColor="text1"/>
              </w:rPr>
              <w:t>[</w:t>
            </w:r>
            <w:hyperlink r:id="rId39" w:history="1">
              <w:r w:rsidRPr="007149C8">
                <w:rPr>
                  <w:rStyle w:val="Hyperlink"/>
                  <w:rFonts w:asciiTheme="minorHAnsi" w:hAnsiTheme="minorHAnsi" w:cstheme="minorHAnsi"/>
                  <w:iCs/>
                  <w:color w:val="000000" w:themeColor="text1"/>
                  <w:u w:val="none"/>
                </w:rPr>
                <w:t>https://docs.google.com/document/d/1AZr9y0fmjUKfPSuabxIeaHKe</w:t>
              </w:r>
            </w:hyperlink>
            <w:r w:rsidR="001A7ACD" w:rsidRPr="00251B0B">
              <w:rPr>
                <w:rFonts w:asciiTheme="minorHAnsi" w:hAnsiTheme="minorHAnsi" w:cstheme="minorHAnsi"/>
                <w:iCs/>
              </w:rPr>
              <w:t xml:space="preserve"> APQmfLTw7rM</w:t>
            </w:r>
            <w:r w:rsidR="00892BA5" w:rsidRPr="00251B0B">
              <w:rPr>
                <w:rFonts w:asciiTheme="minorHAnsi" w:hAnsiTheme="minorHAnsi" w:cstheme="minorHAnsi"/>
                <w:iCs/>
              </w:rPr>
              <w:t>_IWtfJzk/</w:t>
            </w:r>
            <w:r w:rsidR="00251B0B" w:rsidRPr="00CD32F8">
              <w:rPr>
                <w:rFonts w:asciiTheme="minorHAnsi" w:hAnsiTheme="minorHAnsi" w:cstheme="minorHAnsi"/>
                <w:iCs/>
              </w:rPr>
              <w:t>template/preview</w:t>
            </w:r>
            <w:r w:rsidRPr="00CD32F8">
              <w:rPr>
                <w:rFonts w:asciiTheme="minorHAnsi" w:hAnsiTheme="minorHAnsi" w:cstheme="minorHAnsi"/>
                <w:iCs/>
              </w:rPr>
              <w:t>]</w:t>
            </w:r>
          </w:p>
          <w:p w14:paraId="448F666B" w14:textId="6810A05B" w:rsidR="007149C8" w:rsidRPr="00790C04" w:rsidRDefault="00527E5B" w:rsidP="00893E9E">
            <w:pPr>
              <w:pStyle w:val="ListParagraph"/>
              <w:keepNext/>
              <w:widowControl w:val="0"/>
              <w:numPr>
                <w:ilvl w:val="0"/>
                <w:numId w:val="44"/>
              </w:numPr>
              <w:tabs>
                <w:tab w:val="left" w:pos="6855"/>
              </w:tabs>
              <w:spacing w:before="60" w:after="0"/>
              <w:ind w:left="360"/>
              <w:rPr>
                <w:rFonts w:asciiTheme="minorHAnsi" w:hAnsiTheme="minorHAnsi" w:cstheme="minorHAnsi"/>
                <w:iCs/>
              </w:rPr>
            </w:pPr>
            <w:hyperlink r:id="rId40" w:history="1">
              <w:r w:rsidR="0073420E" w:rsidRPr="00790C04">
                <w:rPr>
                  <w:rStyle w:val="Hyperlink"/>
                  <w:rFonts w:asciiTheme="minorHAnsi" w:eastAsia="Calibri" w:hAnsiTheme="minorHAnsi" w:cstheme="minorHAnsi"/>
                </w:rPr>
                <w:t>Wonder Sci, Daily Patterns of a Hiking Stick Shadow</w:t>
              </w:r>
            </w:hyperlink>
          </w:p>
          <w:p w14:paraId="0B0EA82E" w14:textId="5B09BEC6" w:rsidR="006816C7" w:rsidRDefault="007E74C2" w:rsidP="00893E9E">
            <w:pPr>
              <w:keepNext/>
              <w:widowControl w:val="0"/>
              <w:tabs>
                <w:tab w:val="left" w:pos="6855"/>
              </w:tabs>
              <w:spacing w:after="0"/>
              <w:ind w:left="360"/>
              <w:rPr>
                <w:rFonts w:asciiTheme="minorHAnsi" w:hAnsiTheme="minorHAnsi" w:cstheme="minorHAnsi"/>
                <w:iCs/>
              </w:rPr>
            </w:pPr>
            <w:r w:rsidRPr="007E74C2">
              <w:rPr>
                <w:rFonts w:asciiTheme="minorHAnsi" w:hAnsiTheme="minorHAnsi" w:cstheme="minorHAnsi"/>
                <w:iCs/>
              </w:rPr>
              <w:t>[https://docs.google.com/document/d/1AEFCANfimNzSV3PhpZXN</w:t>
            </w:r>
            <w:r w:rsidR="00892BA5" w:rsidRPr="007E74C2">
              <w:rPr>
                <w:rFonts w:asciiTheme="minorHAnsi" w:hAnsiTheme="minorHAnsi" w:cstheme="minorHAnsi"/>
                <w:iCs/>
              </w:rPr>
              <w:t xml:space="preserve"> sn7zL7bdT4cFPGePpxK9OrA</w:t>
            </w:r>
            <w:r w:rsidRPr="007E74C2">
              <w:rPr>
                <w:rFonts w:asciiTheme="minorHAnsi" w:hAnsiTheme="minorHAnsi" w:cstheme="minorHAnsi"/>
                <w:iCs/>
              </w:rPr>
              <w:t>/template/preview]</w:t>
            </w:r>
          </w:p>
          <w:p w14:paraId="365F2661" w14:textId="77777777" w:rsidR="006816C7" w:rsidRPr="00C26E3C" w:rsidRDefault="00527E5B" w:rsidP="00893E9E">
            <w:pPr>
              <w:pStyle w:val="ListParagraph"/>
              <w:keepNext/>
              <w:widowControl w:val="0"/>
              <w:numPr>
                <w:ilvl w:val="0"/>
                <w:numId w:val="44"/>
              </w:numPr>
              <w:tabs>
                <w:tab w:val="left" w:pos="6855"/>
              </w:tabs>
              <w:spacing w:before="60" w:after="0"/>
              <w:ind w:left="360"/>
              <w:rPr>
                <w:rFonts w:asciiTheme="minorHAnsi" w:hAnsiTheme="minorHAnsi" w:cstheme="minorHAnsi"/>
                <w:iCs/>
              </w:rPr>
            </w:pPr>
            <w:hyperlink r:id="rId41" w:history="1">
              <w:r w:rsidR="00806FFA">
                <w:rPr>
                  <w:rStyle w:val="Hyperlink"/>
                </w:rPr>
                <w:t>ShadowSize+w+TNs.pdf (squarespace.com)</w:t>
              </w:r>
            </w:hyperlink>
          </w:p>
          <w:p w14:paraId="67198675" w14:textId="6141D4AB" w:rsidR="00B87ED0" w:rsidRDefault="00B87ED0" w:rsidP="00893E9E">
            <w:pPr>
              <w:pStyle w:val="ListParagraph"/>
              <w:keepNext/>
              <w:widowControl w:val="0"/>
              <w:numPr>
                <w:ilvl w:val="0"/>
                <w:numId w:val="0"/>
              </w:numPr>
              <w:tabs>
                <w:tab w:val="left" w:pos="6855"/>
              </w:tabs>
              <w:spacing w:after="0"/>
              <w:ind w:left="360"/>
              <w:rPr>
                <w:rFonts w:asciiTheme="minorHAnsi" w:hAnsiTheme="minorHAnsi" w:cstheme="minorHAnsi"/>
                <w:iCs/>
              </w:rPr>
            </w:pPr>
            <w:r>
              <w:rPr>
                <w:rFonts w:asciiTheme="minorHAnsi" w:hAnsiTheme="minorHAnsi" w:cstheme="minorHAnsi"/>
                <w:iCs/>
              </w:rPr>
              <w:t>[</w:t>
            </w:r>
            <w:r w:rsidRPr="00B87ED0">
              <w:rPr>
                <w:rFonts w:asciiTheme="minorHAnsi" w:hAnsiTheme="minorHAnsi" w:cstheme="minorHAnsi"/>
                <w:iCs/>
              </w:rPr>
              <w:t>https://static1.squarespace.com/static/5f09c80930b545063d089</w:t>
            </w:r>
            <w:r w:rsidR="00287472" w:rsidRPr="00B87ED0">
              <w:rPr>
                <w:rFonts w:asciiTheme="minorHAnsi" w:hAnsiTheme="minorHAnsi" w:cstheme="minorHAnsi"/>
                <w:iCs/>
              </w:rPr>
              <w:t xml:space="preserve"> cc6/t/604a42f58e715d7</w:t>
            </w:r>
            <w:r w:rsidR="004C6BB8" w:rsidRPr="00B87ED0">
              <w:rPr>
                <w:rFonts w:asciiTheme="minorHAnsi" w:hAnsiTheme="minorHAnsi" w:cstheme="minorHAnsi"/>
                <w:iCs/>
              </w:rPr>
              <w:t xml:space="preserve"> a4a58bfe9</w:t>
            </w:r>
            <w:r w:rsidRPr="00B87ED0">
              <w:rPr>
                <w:rFonts w:asciiTheme="minorHAnsi" w:hAnsiTheme="minorHAnsi" w:cstheme="minorHAnsi"/>
                <w:iCs/>
              </w:rPr>
              <w:t>/1615479542627/ShadowSize+w+TNs.pdf</w:t>
            </w:r>
            <w:r>
              <w:rPr>
                <w:rFonts w:asciiTheme="minorHAnsi" w:hAnsiTheme="minorHAnsi" w:cstheme="minorHAnsi"/>
                <w:iCs/>
              </w:rPr>
              <w:t>]</w:t>
            </w:r>
          </w:p>
          <w:p w14:paraId="2426678F" w14:textId="3F3AB364" w:rsidR="005E5DF9" w:rsidRDefault="00527E5B" w:rsidP="00893E9E">
            <w:pPr>
              <w:pStyle w:val="ListParagraph"/>
              <w:keepNext/>
              <w:widowControl w:val="0"/>
              <w:numPr>
                <w:ilvl w:val="0"/>
                <w:numId w:val="44"/>
              </w:numPr>
              <w:tabs>
                <w:tab w:val="left" w:pos="6855"/>
              </w:tabs>
              <w:spacing w:before="60" w:after="0"/>
              <w:ind w:left="360"/>
              <w:rPr>
                <w:rFonts w:asciiTheme="minorHAnsi" w:hAnsiTheme="minorHAnsi" w:cstheme="minorHAnsi"/>
                <w:iCs/>
              </w:rPr>
            </w:pPr>
            <w:hyperlink r:id="rId42" w:history="1">
              <w:r w:rsidR="00DA676B">
                <w:rPr>
                  <w:rStyle w:val="Hyperlink"/>
                </w:rPr>
                <w:t>Our Place in the Universe</w:t>
              </w:r>
            </w:hyperlink>
          </w:p>
          <w:p w14:paraId="7925E7DB" w14:textId="1EFC67DB" w:rsidR="005E5DF9" w:rsidRPr="00CB113D" w:rsidRDefault="005E5DF9" w:rsidP="00893E9E">
            <w:pPr>
              <w:pStyle w:val="ListParagraph"/>
              <w:keepNext/>
              <w:widowControl w:val="0"/>
              <w:numPr>
                <w:ilvl w:val="0"/>
                <w:numId w:val="0"/>
              </w:numPr>
              <w:tabs>
                <w:tab w:val="left" w:pos="6855"/>
              </w:tabs>
              <w:spacing w:after="0"/>
              <w:ind w:left="360"/>
              <w:rPr>
                <w:rFonts w:asciiTheme="minorHAnsi" w:hAnsiTheme="minorHAnsi" w:cstheme="minorHAnsi"/>
                <w:iCs/>
              </w:rPr>
            </w:pPr>
            <w:r>
              <w:rPr>
                <w:rFonts w:asciiTheme="minorHAnsi" w:hAnsiTheme="minorHAnsi" w:cstheme="minorHAnsi"/>
                <w:iCs/>
              </w:rPr>
              <w:t>[</w:t>
            </w:r>
            <w:r w:rsidRPr="005E5DF9">
              <w:rPr>
                <w:rFonts w:asciiTheme="minorHAnsi" w:hAnsiTheme="minorHAnsi" w:cstheme="minorHAnsi"/>
                <w:iCs/>
              </w:rPr>
              <w:t>https://content.schoolinsites.com/api/documents/32b1688a4d3e40b386f33d3cae4680f9.pdf</w:t>
            </w:r>
            <w:r>
              <w:rPr>
                <w:rFonts w:asciiTheme="minorHAnsi" w:hAnsiTheme="minorHAnsi" w:cstheme="minorHAnsi"/>
                <w:iCs/>
              </w:rPr>
              <w:t>]</w:t>
            </w:r>
          </w:p>
        </w:tc>
      </w:tr>
      <w:tr w:rsidR="00003411" w:rsidRPr="003F7FE2" w14:paraId="77E09FD4" w14:textId="77777777" w:rsidTr="00893E9E">
        <w:trPr>
          <w:trHeight w:val="273"/>
        </w:trPr>
        <w:tc>
          <w:tcPr>
            <w:tcW w:w="5134" w:type="dxa"/>
            <w:gridSpan w:val="6"/>
            <w:tcBorders>
              <w:top w:val="nil"/>
              <w:left w:val="single" w:sz="4" w:space="0" w:color="auto"/>
              <w:bottom w:val="nil"/>
              <w:right w:val="nil"/>
            </w:tcBorders>
            <w:shd w:val="clear" w:color="auto" w:fill="auto"/>
          </w:tcPr>
          <w:p w14:paraId="538E6E86" w14:textId="77777777" w:rsidR="00003411" w:rsidRPr="003F7FE2" w:rsidRDefault="00003411"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rPr>
              <w:t>Assessment Purpose and Use</w:t>
            </w:r>
          </w:p>
          <w:p w14:paraId="1A32DD41" w14:textId="5BD2F69F" w:rsidR="00003411" w:rsidRPr="00003411" w:rsidRDefault="00003411" w:rsidP="00893E9E">
            <w:pPr>
              <w:keepNext/>
              <w:widowControl w:val="0"/>
              <w:numPr>
                <w:ilvl w:val="0"/>
                <w:numId w:val="14"/>
              </w:numPr>
              <w:spacing w:before="60" w:after="60"/>
              <w:rPr>
                <w:rFonts w:asciiTheme="minorHAnsi" w:hAnsiTheme="minorHAnsi" w:cstheme="minorHAnsi"/>
              </w:rPr>
            </w:pPr>
            <w:r w:rsidRPr="003F7FE2">
              <w:rPr>
                <w:rFonts w:asciiTheme="minorHAnsi" w:eastAsia="Calibri" w:hAnsiTheme="minorHAnsi" w:cstheme="minorHAnsi"/>
              </w:rPr>
              <w:t>To enable students to show what they currently believe about position and shadow length</w:t>
            </w:r>
            <w:r w:rsidR="001E3F21">
              <w:rPr>
                <w:rFonts w:asciiTheme="minorHAnsi" w:eastAsia="Calibri" w:hAnsiTheme="minorHAnsi" w:cstheme="minorHAnsi"/>
              </w:rPr>
              <w:t>.</w:t>
            </w:r>
          </w:p>
          <w:p w14:paraId="11E699E2" w14:textId="78F0F358" w:rsidR="00003411" w:rsidRPr="001E3F21" w:rsidRDefault="00003411" w:rsidP="00893E9E">
            <w:pPr>
              <w:keepNext/>
              <w:widowControl w:val="0"/>
              <w:numPr>
                <w:ilvl w:val="0"/>
                <w:numId w:val="14"/>
              </w:numPr>
              <w:spacing w:before="60" w:after="60"/>
              <w:rPr>
                <w:rFonts w:asciiTheme="minorHAnsi" w:hAnsiTheme="minorHAnsi" w:cstheme="minorHAnsi"/>
              </w:rPr>
            </w:pPr>
            <w:r w:rsidRPr="003F7FE2">
              <w:rPr>
                <w:rFonts w:asciiTheme="minorHAnsi" w:eastAsia="Calibri" w:hAnsiTheme="minorHAnsi" w:cstheme="minorHAnsi"/>
              </w:rPr>
              <w:t xml:space="preserve">Serves to inform the teacher’s plans for future lesson/instructional activities for students’ </w:t>
            </w:r>
            <w:r w:rsidRPr="003F7FE2">
              <w:rPr>
                <w:rFonts w:asciiTheme="minorHAnsi" w:eastAsia="Calibri" w:hAnsiTheme="minorHAnsi" w:cstheme="minorHAnsi"/>
              </w:rPr>
              <w:lastRenderedPageBreak/>
              <w:t>investigations about shadows.</w:t>
            </w:r>
          </w:p>
        </w:tc>
        <w:tc>
          <w:tcPr>
            <w:tcW w:w="4581" w:type="dxa"/>
            <w:gridSpan w:val="30"/>
            <w:tcBorders>
              <w:top w:val="nil"/>
              <w:left w:val="nil"/>
              <w:bottom w:val="nil"/>
              <w:right w:val="single" w:sz="4" w:space="0" w:color="auto"/>
            </w:tcBorders>
            <w:shd w:val="clear" w:color="auto" w:fill="auto"/>
          </w:tcPr>
          <w:p w14:paraId="026EA190" w14:textId="77777777" w:rsidR="00003411" w:rsidRPr="003F7FE2" w:rsidRDefault="00003411" w:rsidP="00893E9E">
            <w:pPr>
              <w:autoSpaceDE w:val="0"/>
              <w:autoSpaceDN w:val="0"/>
              <w:adjustRightInd w:val="0"/>
              <w:spacing w:before="60" w:after="60"/>
              <w:rPr>
                <w:rFonts w:asciiTheme="minorHAnsi" w:eastAsia="Calibri" w:hAnsiTheme="minorHAnsi" w:cstheme="minorHAnsi"/>
              </w:rPr>
            </w:pPr>
            <w:r w:rsidRPr="003F7FE2">
              <w:rPr>
                <w:rFonts w:asciiTheme="minorHAnsi" w:eastAsia="Calibri" w:hAnsiTheme="minorHAnsi" w:cstheme="minorHAnsi"/>
                <w:b/>
                <w:bCs/>
              </w:rPr>
              <w:lastRenderedPageBreak/>
              <w:t>Administration Time:</w:t>
            </w:r>
            <w:r w:rsidRPr="003F7FE2">
              <w:rPr>
                <w:rFonts w:asciiTheme="minorHAnsi" w:eastAsia="Calibri" w:hAnsiTheme="minorHAnsi" w:cstheme="minorHAnsi"/>
              </w:rPr>
              <w:t xml:space="preserve"> 45 minutes</w:t>
            </w:r>
          </w:p>
          <w:p w14:paraId="36309FC9" w14:textId="6938C5FC" w:rsidR="00003411" w:rsidRPr="003F7FE2" w:rsidRDefault="00003411"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bCs/>
              </w:rPr>
              <w:t>Scoring Time:</w:t>
            </w:r>
            <w:r w:rsidRPr="003F7FE2">
              <w:rPr>
                <w:rFonts w:asciiTheme="minorHAnsi" w:eastAsia="Calibri" w:hAnsiTheme="minorHAnsi" w:cstheme="minorHAnsi"/>
              </w:rPr>
              <w:t xml:space="preserve"> 3-4 minutes</w:t>
            </w:r>
          </w:p>
          <w:p w14:paraId="7650ED30" w14:textId="0D2A98B2" w:rsidR="00003411" w:rsidRPr="003F7FE2" w:rsidRDefault="00003411" w:rsidP="00893E9E">
            <w:pPr>
              <w:autoSpaceDE w:val="0"/>
              <w:autoSpaceDN w:val="0"/>
              <w:adjustRightInd w:val="0"/>
              <w:spacing w:before="60" w:after="60"/>
              <w:rPr>
                <w:rFonts w:asciiTheme="minorHAnsi" w:eastAsia="Calibri" w:hAnsiTheme="minorHAnsi" w:cstheme="minorHAnsi"/>
                <w:b/>
              </w:rPr>
            </w:pPr>
            <w:r w:rsidRPr="003F7FE2">
              <w:rPr>
                <w:rFonts w:asciiTheme="minorHAnsi" w:eastAsia="Calibri" w:hAnsiTheme="minorHAnsi" w:cstheme="minorHAnsi"/>
                <w:b/>
              </w:rPr>
              <w:t>Assessment Type</w:t>
            </w:r>
          </w:p>
          <w:sdt>
            <w:sdtPr>
              <w:rPr>
                <w:rFonts w:asciiTheme="minorHAnsi" w:eastAsia="Calibri" w:hAnsiTheme="minorHAnsi" w:cstheme="minorHAnsi"/>
              </w:rPr>
              <w:id w:val="-192462940"/>
              <w:placeholder>
                <w:docPart w:val="CB4F4338081C4C339B97881FCA58038E"/>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64F16D9A" w14:textId="62098B32"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Formal - Short Performance Task</w:t>
                </w:r>
              </w:p>
            </w:sdtContent>
          </w:sdt>
          <w:p w14:paraId="1D06ABE0" w14:textId="77777777"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b/>
                <w:bCs/>
              </w:rPr>
              <w:t>Assessment Sub-Type(s)</w:t>
            </w:r>
          </w:p>
          <w:sdt>
            <w:sdtPr>
              <w:rPr>
                <w:rFonts w:asciiTheme="minorHAnsi" w:eastAsia="Calibri" w:hAnsiTheme="minorHAnsi" w:cstheme="minorHAnsi"/>
              </w:rPr>
              <w:id w:val="-935601828"/>
              <w:placeholder>
                <w:docPart w:val="25BC560B46ED4E1EA705775AE8BFD96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3FC7EAD" w14:textId="77777777"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Hands-on Task</w:t>
                </w:r>
              </w:p>
            </w:sdtContent>
          </w:sdt>
          <w:sdt>
            <w:sdtPr>
              <w:rPr>
                <w:rFonts w:asciiTheme="minorHAnsi" w:eastAsia="Calibri" w:hAnsiTheme="minorHAnsi" w:cstheme="minorHAnsi"/>
              </w:rPr>
              <w:id w:val="344608334"/>
              <w:placeholder>
                <w:docPart w:val="1205EE2C58DB4015A06E9FE7BA87BDD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8948592" w14:textId="77777777"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Graphic Organizers</w:t>
                </w:r>
              </w:p>
            </w:sdtContent>
          </w:sdt>
          <w:sdt>
            <w:sdtPr>
              <w:rPr>
                <w:rFonts w:asciiTheme="minorHAnsi" w:eastAsia="Calibri" w:hAnsiTheme="minorHAnsi" w:cstheme="minorHAnsi"/>
              </w:rPr>
              <w:id w:val="1594591743"/>
              <w:placeholder>
                <w:docPart w:val="60895221F2FC4C03838F55CD20A4F57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4D4F9E5" w14:textId="77777777"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In-the-moment Questions</w:t>
                </w:r>
              </w:p>
            </w:sdtContent>
          </w:sdt>
          <w:sdt>
            <w:sdtPr>
              <w:rPr>
                <w:rFonts w:asciiTheme="minorHAnsi" w:eastAsia="Calibri" w:hAnsiTheme="minorHAnsi" w:cstheme="minorHAnsi"/>
              </w:rPr>
              <w:id w:val="1447822785"/>
              <w:placeholder>
                <w:docPart w:val="A88A1AD353F24723AB9A1788E9D6945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5983A772" w14:textId="77777777" w:rsidR="00003411" w:rsidRPr="003F7FE2" w:rsidRDefault="00003411" w:rsidP="00893E9E">
                <w:pPr>
                  <w:autoSpaceDE w:val="0"/>
                  <w:autoSpaceDN w:val="0"/>
                  <w:adjustRightInd w:val="0"/>
                  <w:spacing w:before="60" w:after="60"/>
                  <w:rPr>
                    <w:rFonts w:asciiTheme="minorHAnsi" w:eastAsia="Calibri" w:hAnsiTheme="minorHAnsi" w:cstheme="minorHAnsi"/>
                    <w:b/>
                    <w:bCs/>
                  </w:rPr>
                </w:pPr>
                <w:r w:rsidRPr="003F7FE2">
                  <w:rPr>
                    <w:rFonts w:asciiTheme="minorHAnsi" w:eastAsia="Calibri" w:hAnsiTheme="minorHAnsi" w:cstheme="minorHAnsi"/>
                  </w:rPr>
                  <w:t>Discussion prompts</w:t>
                </w:r>
              </w:p>
            </w:sdtContent>
          </w:sdt>
          <w:sdt>
            <w:sdtPr>
              <w:rPr>
                <w:rFonts w:asciiTheme="minorHAnsi" w:eastAsia="Calibri" w:hAnsiTheme="minorHAnsi" w:cstheme="minorHAnsi"/>
              </w:rPr>
              <w:id w:val="-12389915"/>
              <w:placeholder>
                <w:docPart w:val="174B01C7725342DD85F05407C74A0B7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E860E54" w14:textId="0A4DA858" w:rsidR="00003411" w:rsidRPr="009C6354" w:rsidRDefault="00003411" w:rsidP="00893E9E">
                <w:pPr>
                  <w:autoSpaceDE w:val="0"/>
                  <w:autoSpaceDN w:val="0"/>
                  <w:adjustRightInd w:val="0"/>
                  <w:spacing w:before="60" w:after="60"/>
                  <w:rPr>
                    <w:rFonts w:asciiTheme="minorHAnsi" w:eastAsia="Calibri" w:hAnsiTheme="minorHAnsi" w:cstheme="minorHAnsi"/>
                    <w:b/>
                    <w:bCs/>
                  </w:rPr>
                </w:pPr>
                <w:r w:rsidRPr="009C6354">
                  <w:rPr>
                    <w:rFonts w:asciiTheme="minorHAnsi" w:eastAsia="Calibri" w:hAnsiTheme="minorHAnsi" w:cstheme="minorHAnsi"/>
                  </w:rPr>
                  <w:t>Scenario/Phenomena-based Assessment Task</w:t>
                </w:r>
              </w:p>
            </w:sdtContent>
          </w:sdt>
        </w:tc>
      </w:tr>
      <w:tr w:rsidR="00003411" w:rsidRPr="003F7FE2" w14:paraId="0D9C4CE4" w14:textId="77777777" w:rsidTr="00893E9E">
        <w:trPr>
          <w:trHeight w:val="750"/>
        </w:trPr>
        <w:tc>
          <w:tcPr>
            <w:tcW w:w="9715" w:type="dxa"/>
            <w:gridSpan w:val="36"/>
            <w:tcBorders>
              <w:top w:val="nil"/>
              <w:left w:val="single" w:sz="4" w:space="0" w:color="auto"/>
              <w:bottom w:val="nil"/>
              <w:right w:val="single" w:sz="4" w:space="0" w:color="auto"/>
            </w:tcBorders>
            <w:shd w:val="clear" w:color="auto" w:fill="auto"/>
          </w:tcPr>
          <w:p w14:paraId="4348056D" w14:textId="77777777" w:rsidR="00003411" w:rsidRPr="00003411" w:rsidRDefault="00003411" w:rsidP="00893E9E">
            <w:pPr>
              <w:autoSpaceDE w:val="0"/>
              <w:autoSpaceDN w:val="0"/>
              <w:adjustRightInd w:val="0"/>
              <w:spacing w:before="60" w:after="60"/>
              <w:rPr>
                <w:rFonts w:asciiTheme="minorHAnsi" w:eastAsia="Calibri" w:hAnsiTheme="minorHAnsi" w:cstheme="minorHAnsi"/>
                <w:b/>
                <w:bCs/>
              </w:rPr>
            </w:pPr>
            <w:r w:rsidRPr="00003411">
              <w:rPr>
                <w:rFonts w:asciiTheme="minorHAnsi" w:eastAsia="Calibri" w:hAnsiTheme="minorHAnsi" w:cstheme="minorHAnsi"/>
                <w:b/>
                <w:bCs/>
              </w:rPr>
              <w:lastRenderedPageBreak/>
              <w:t>This assessment will assess students’ ability to:</w:t>
            </w:r>
          </w:p>
          <w:p w14:paraId="32C67208" w14:textId="77777777" w:rsidR="00003411" w:rsidRDefault="00003411" w:rsidP="00893E9E">
            <w:pPr>
              <w:pStyle w:val="ListParagraph"/>
              <w:numPr>
                <w:ilvl w:val="0"/>
                <w:numId w:val="14"/>
              </w:numPr>
              <w:spacing w:before="60" w:after="60"/>
              <w:rPr>
                <w:rFonts w:asciiTheme="minorHAnsi" w:hAnsiTheme="minorHAnsi" w:cstheme="minorHAnsi"/>
                <w:color w:val="000000" w:themeColor="text1"/>
              </w:rPr>
            </w:pPr>
            <w:r w:rsidRPr="003F7FE2">
              <w:rPr>
                <w:rFonts w:asciiTheme="minorHAnsi" w:hAnsiTheme="minorHAnsi" w:cstheme="minorHAnsi"/>
                <w:color w:val="000000" w:themeColor="text1"/>
              </w:rPr>
              <w:t>Generate representations of data that show patterns of change in the amount of sunlight over 24 hours as the Earth rotates.</w:t>
            </w:r>
          </w:p>
          <w:p w14:paraId="57B67466" w14:textId="00E6D6AE" w:rsidR="00003411" w:rsidRPr="00003411" w:rsidRDefault="00003411" w:rsidP="00893E9E">
            <w:pPr>
              <w:pStyle w:val="ListParagraph"/>
              <w:numPr>
                <w:ilvl w:val="0"/>
                <w:numId w:val="14"/>
              </w:numPr>
              <w:spacing w:before="60" w:after="60"/>
              <w:rPr>
                <w:rFonts w:asciiTheme="minorHAnsi" w:hAnsiTheme="minorHAnsi" w:cstheme="minorHAnsi"/>
                <w:color w:val="000000" w:themeColor="text1"/>
              </w:rPr>
            </w:pPr>
            <w:r w:rsidRPr="00003411">
              <w:rPr>
                <w:rFonts w:asciiTheme="minorHAnsi" w:hAnsiTheme="minorHAnsi" w:cstheme="minorHAnsi"/>
                <w:color w:val="000000" w:themeColor="text1"/>
              </w:rPr>
              <w:t>Use data to support conclusions about patterns of change in the amount of sunlight over 24 hours as the Earth rotates.</w:t>
            </w:r>
          </w:p>
        </w:tc>
      </w:tr>
      <w:tr w:rsidR="000B7CEE" w:rsidRPr="003F7FE2" w14:paraId="32BBBC18"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7F6076D5" w14:textId="69C3523B" w:rsidR="000B7CEE" w:rsidRPr="003F7FE2" w:rsidRDefault="00003411" w:rsidP="00893E9E">
            <w:pPr>
              <w:autoSpaceDE w:val="0"/>
              <w:autoSpaceDN w:val="0"/>
              <w:adjustRightInd w:val="0"/>
              <w:spacing w:before="60" w:after="60"/>
              <w:rPr>
                <w:rFonts w:asciiTheme="minorHAnsi" w:eastAsia="Calibri" w:hAnsiTheme="minorHAnsi" w:cstheme="minorHAnsi"/>
                <w:b/>
              </w:rPr>
            </w:pPr>
            <w:r w:rsidRPr="008D44CE">
              <w:rPr>
                <w:b/>
                <w:bCs/>
              </w:rPr>
              <w:t>Stage 1 &amp; Stage 3 Associations</w:t>
            </w:r>
            <w:r w:rsidRPr="008D44CE">
              <w:rPr>
                <w:b/>
              </w:rPr>
              <w:t>:</w:t>
            </w:r>
          </w:p>
        </w:tc>
      </w:tr>
      <w:tr w:rsidR="006716C8" w:rsidRPr="003F7FE2" w14:paraId="49A67B93" w14:textId="77777777" w:rsidTr="00893E9E">
        <w:trPr>
          <w:trHeight w:val="1323"/>
        </w:trPr>
        <w:tc>
          <w:tcPr>
            <w:tcW w:w="3925" w:type="dxa"/>
            <w:tcBorders>
              <w:top w:val="nil"/>
              <w:left w:val="single" w:sz="4" w:space="0" w:color="auto"/>
              <w:bottom w:val="single" w:sz="4" w:space="0" w:color="auto"/>
              <w:right w:val="nil"/>
            </w:tcBorders>
            <w:shd w:val="clear" w:color="auto" w:fill="auto"/>
          </w:tcPr>
          <w:p w14:paraId="672BC227"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 xml:space="preserve">Stage 3 Connection(s): </w:t>
            </w:r>
          </w:p>
          <w:p w14:paraId="6C5E06AE" w14:textId="3F40D717" w:rsidR="000B7CEE" w:rsidRDefault="000B7CEE" w:rsidP="00893E9E">
            <w:pPr>
              <w:pStyle w:val="ListParagraph"/>
              <w:numPr>
                <w:ilvl w:val="0"/>
                <w:numId w:val="30"/>
              </w:numPr>
              <w:spacing w:before="60" w:after="60" w:line="259" w:lineRule="auto"/>
              <w:rPr>
                <w:rFonts w:asciiTheme="minorHAnsi" w:hAnsiTheme="minorHAnsi" w:cstheme="minorHAnsi"/>
                <w:sz w:val="18"/>
                <w:szCs w:val="18"/>
              </w:rPr>
            </w:pPr>
            <w:r w:rsidRPr="00003411">
              <w:rPr>
                <w:rFonts w:asciiTheme="minorHAnsi" w:hAnsiTheme="minorHAnsi" w:cstheme="minorHAnsi"/>
                <w:sz w:val="18"/>
                <w:szCs w:val="18"/>
              </w:rPr>
              <w:t xml:space="preserve">Why are Shadows </w:t>
            </w:r>
            <w:r w:rsidR="00B51146">
              <w:rPr>
                <w:rFonts w:asciiTheme="minorHAnsi" w:hAnsiTheme="minorHAnsi" w:cstheme="minorHAnsi"/>
                <w:sz w:val="18"/>
                <w:szCs w:val="18"/>
              </w:rPr>
              <w:t>A</w:t>
            </w:r>
            <w:r w:rsidRPr="00003411">
              <w:rPr>
                <w:rFonts w:asciiTheme="minorHAnsi" w:hAnsiTheme="minorHAnsi" w:cstheme="minorHAnsi"/>
                <w:sz w:val="18"/>
                <w:szCs w:val="18"/>
              </w:rPr>
              <w:t>lways Changing?</w:t>
            </w:r>
          </w:p>
          <w:p w14:paraId="4077EE4B" w14:textId="77777777" w:rsidR="00C040F9" w:rsidRDefault="00C040F9" w:rsidP="00893E9E">
            <w:pPr>
              <w:pStyle w:val="Body"/>
              <w:numPr>
                <w:ilvl w:val="0"/>
                <w:numId w:val="30"/>
              </w:numPr>
              <w:spacing w:before="60" w:after="60"/>
              <w:rPr>
                <w:rFonts w:eastAsia="Times New Roman"/>
                <w:color w:val="000000" w:themeColor="text1"/>
                <w:sz w:val="18"/>
                <w:szCs w:val="18"/>
                <w:shd w:val="clear" w:color="auto" w:fill="FFFFFF"/>
              </w:rPr>
            </w:pPr>
            <w:r>
              <w:rPr>
                <w:rFonts w:eastAsia="Times New Roman"/>
                <w:color w:val="000000" w:themeColor="text1"/>
                <w:sz w:val="18"/>
                <w:szCs w:val="18"/>
                <w:shd w:val="clear" w:color="auto" w:fill="FFFFFF"/>
              </w:rPr>
              <w:t>Why do we have Time Zones?</w:t>
            </w:r>
          </w:p>
          <w:p w14:paraId="62DEEB78" w14:textId="75570A7D" w:rsidR="00C040F9" w:rsidRPr="004B28BA" w:rsidRDefault="00C040F9" w:rsidP="00893E9E">
            <w:pPr>
              <w:pStyle w:val="Body"/>
              <w:numPr>
                <w:ilvl w:val="0"/>
                <w:numId w:val="30"/>
              </w:numPr>
              <w:spacing w:before="60" w:after="60"/>
              <w:rPr>
                <w:color w:val="000000" w:themeColor="text1"/>
                <w:sz w:val="18"/>
                <w:szCs w:val="18"/>
                <w:shd w:val="clear" w:color="auto" w:fill="FFFFFF"/>
              </w:rPr>
            </w:pPr>
            <w:r>
              <w:rPr>
                <w:rFonts w:eastAsia="Times New Roman"/>
                <w:color w:val="000000" w:themeColor="text1"/>
                <w:sz w:val="18"/>
                <w:szCs w:val="18"/>
                <w:shd w:val="clear" w:color="auto" w:fill="FFFFFF"/>
              </w:rPr>
              <w:t>I am Spinning Aroun</w:t>
            </w:r>
            <w:r w:rsidR="00FA7101">
              <w:rPr>
                <w:rFonts w:eastAsia="Times New Roman"/>
                <w:color w:val="000000" w:themeColor="text1"/>
                <w:sz w:val="18"/>
                <w:szCs w:val="18"/>
                <w:shd w:val="clear" w:color="auto" w:fill="FFFFFF"/>
              </w:rPr>
              <w:t>d</w:t>
            </w:r>
          </w:p>
          <w:p w14:paraId="6913B620" w14:textId="73B1ED70" w:rsidR="000B7CEE" w:rsidRPr="00003411" w:rsidRDefault="000B7CEE" w:rsidP="00893E9E">
            <w:pPr>
              <w:pStyle w:val="ListParagraph"/>
              <w:numPr>
                <w:ilvl w:val="0"/>
                <w:numId w:val="30"/>
              </w:numPr>
              <w:spacing w:before="60" w:after="60" w:line="259" w:lineRule="auto"/>
              <w:rPr>
                <w:rFonts w:asciiTheme="minorHAnsi" w:hAnsiTheme="minorHAnsi" w:cstheme="minorHAnsi"/>
                <w:sz w:val="18"/>
                <w:szCs w:val="18"/>
              </w:rPr>
            </w:pPr>
            <w:r w:rsidRPr="00003411">
              <w:rPr>
                <w:rFonts w:asciiTheme="minorHAnsi" w:hAnsiTheme="minorHAnsi" w:cstheme="minorHAnsi"/>
                <w:sz w:val="18"/>
                <w:szCs w:val="18"/>
              </w:rPr>
              <w:t>Time by the Ancient Sundial</w:t>
            </w:r>
          </w:p>
        </w:tc>
        <w:tc>
          <w:tcPr>
            <w:tcW w:w="1461" w:type="dxa"/>
            <w:gridSpan w:val="9"/>
            <w:tcBorders>
              <w:top w:val="nil"/>
              <w:left w:val="nil"/>
              <w:bottom w:val="single" w:sz="4" w:space="0" w:color="auto"/>
              <w:right w:val="nil"/>
            </w:tcBorders>
            <w:shd w:val="clear" w:color="auto" w:fill="auto"/>
          </w:tcPr>
          <w:p w14:paraId="343ECC28"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9C6354" w14:paraId="521BDBA0" w14:textId="77777777" w:rsidTr="00646743">
              <w:tc>
                <w:tcPr>
                  <w:tcW w:w="1228" w:type="dxa"/>
                </w:tcPr>
                <w:p w14:paraId="682AEEE6" w14:textId="77777777"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9C6354">
                    <w:rPr>
                      <w:rFonts w:asciiTheme="minorHAnsi" w:eastAsia="Calibri" w:hAnsiTheme="minorHAnsi" w:cstheme="minorHAnsi"/>
                      <w:bCs/>
                      <w:sz w:val="18"/>
                      <w:szCs w:val="18"/>
                    </w:rPr>
                    <w:t>5-ESS1-2</w:t>
                  </w:r>
                </w:p>
              </w:tc>
            </w:tr>
          </w:tbl>
          <w:p w14:paraId="4F024A3F"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432" w:type="dxa"/>
            <w:gridSpan w:val="11"/>
            <w:tcBorders>
              <w:top w:val="nil"/>
              <w:left w:val="nil"/>
              <w:bottom w:val="single" w:sz="4" w:space="0" w:color="auto"/>
              <w:right w:val="nil"/>
            </w:tcBorders>
            <w:shd w:val="clear" w:color="auto" w:fill="auto"/>
          </w:tcPr>
          <w:p w14:paraId="25E73AD0"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48"/>
            </w:tblGrid>
            <w:tr w:rsidR="000B7CEE" w:rsidRPr="009C6354" w14:paraId="40D7C05C" w14:textId="77777777" w:rsidTr="00646743">
              <w:tc>
                <w:tcPr>
                  <w:tcW w:w="948" w:type="dxa"/>
                </w:tcPr>
                <w:p w14:paraId="32C814EE" w14:textId="77777777"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9C6354">
                    <w:rPr>
                      <w:rFonts w:asciiTheme="minorHAnsi" w:eastAsia="Calibri" w:hAnsiTheme="minorHAnsi" w:cstheme="minorHAnsi"/>
                      <w:bCs/>
                      <w:sz w:val="18"/>
                      <w:szCs w:val="18"/>
                    </w:rPr>
                    <w:t>W.5.1</w:t>
                  </w:r>
                </w:p>
              </w:tc>
            </w:tr>
            <w:tr w:rsidR="000B7CEE" w:rsidRPr="009C6354" w14:paraId="576CD1EB" w14:textId="77777777" w:rsidTr="00646743">
              <w:tc>
                <w:tcPr>
                  <w:tcW w:w="948" w:type="dxa"/>
                </w:tcPr>
                <w:p w14:paraId="2FFB515B" w14:textId="77777777"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9C6354">
                    <w:rPr>
                      <w:rFonts w:asciiTheme="minorHAnsi" w:eastAsia="Calibri" w:hAnsiTheme="minorHAnsi" w:cstheme="minorHAnsi"/>
                      <w:bCs/>
                      <w:sz w:val="18"/>
                      <w:szCs w:val="18"/>
                    </w:rPr>
                    <w:t>RI.5.7</w:t>
                  </w:r>
                </w:p>
              </w:tc>
            </w:tr>
            <w:tr w:rsidR="000B7CEE" w:rsidRPr="009C6354" w14:paraId="0B9CA373" w14:textId="77777777" w:rsidTr="00646743">
              <w:tc>
                <w:tcPr>
                  <w:tcW w:w="948" w:type="dxa"/>
                </w:tcPr>
                <w:p w14:paraId="04BE179D" w14:textId="5DD1432B"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9C6354">
                    <w:rPr>
                      <w:rFonts w:asciiTheme="minorHAnsi" w:eastAsia="Calibri" w:hAnsiTheme="minorHAnsi" w:cstheme="minorHAnsi"/>
                      <w:bCs/>
                      <w:sz w:val="18"/>
                      <w:szCs w:val="18"/>
                    </w:rPr>
                    <w:t>MP.2</w:t>
                  </w:r>
                </w:p>
              </w:tc>
            </w:tr>
            <w:tr w:rsidR="00003411" w:rsidRPr="009C6354" w14:paraId="2AA539CE" w14:textId="77777777" w:rsidTr="00646743">
              <w:tc>
                <w:tcPr>
                  <w:tcW w:w="948" w:type="dxa"/>
                </w:tcPr>
                <w:p w14:paraId="4FF950FF" w14:textId="5B9E378E" w:rsidR="00003411" w:rsidRPr="009C6354" w:rsidRDefault="00003411"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9C6354">
                    <w:rPr>
                      <w:rFonts w:asciiTheme="minorHAnsi" w:eastAsia="Calibri" w:hAnsiTheme="minorHAnsi" w:cstheme="minorHAnsi"/>
                      <w:bCs/>
                      <w:sz w:val="18"/>
                      <w:szCs w:val="18"/>
                    </w:rPr>
                    <w:t>MP.4</w:t>
                  </w:r>
                </w:p>
              </w:tc>
            </w:tr>
          </w:tbl>
          <w:p w14:paraId="13373C36"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532" w:type="dxa"/>
            <w:gridSpan w:val="12"/>
            <w:tcBorders>
              <w:top w:val="nil"/>
              <w:left w:val="nil"/>
              <w:bottom w:val="single" w:sz="4" w:space="0" w:color="auto"/>
              <w:right w:val="nil"/>
            </w:tcBorders>
            <w:shd w:val="clear" w:color="auto" w:fill="auto"/>
          </w:tcPr>
          <w:p w14:paraId="490D9764"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0B7CEE" w:rsidRPr="009C6354" w14:paraId="260E8E48" w14:textId="77777777" w:rsidTr="00646743">
              <w:tc>
                <w:tcPr>
                  <w:tcW w:w="1228" w:type="dxa"/>
                </w:tcPr>
                <w:p w14:paraId="2975C4E0" w14:textId="77777777"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9C6354">
                    <w:rPr>
                      <w:rFonts w:asciiTheme="minorHAnsi" w:eastAsia="Calibri" w:hAnsiTheme="minorHAnsi" w:cstheme="minorHAnsi"/>
                      <w:sz w:val="18"/>
                      <w:szCs w:val="18"/>
                    </w:rPr>
                    <w:t>EU2/EQ2</w:t>
                  </w:r>
                </w:p>
              </w:tc>
            </w:tr>
            <w:tr w:rsidR="000B7CEE" w:rsidRPr="009C6354" w14:paraId="05BAAEC5" w14:textId="77777777" w:rsidTr="00646743">
              <w:tc>
                <w:tcPr>
                  <w:tcW w:w="1228" w:type="dxa"/>
                </w:tcPr>
                <w:p w14:paraId="17752FE2" w14:textId="53CC3325"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9C6354">
                    <w:rPr>
                      <w:rFonts w:asciiTheme="minorHAnsi" w:eastAsia="Calibri" w:hAnsiTheme="minorHAnsi" w:cstheme="minorHAnsi"/>
                      <w:sz w:val="18"/>
                      <w:szCs w:val="18"/>
                    </w:rPr>
                    <w:t>EU3/EQ3</w:t>
                  </w:r>
                </w:p>
              </w:tc>
            </w:tr>
            <w:tr w:rsidR="000B7CEE" w:rsidRPr="009C6354" w14:paraId="64B54A35" w14:textId="77777777" w:rsidTr="00646743">
              <w:tc>
                <w:tcPr>
                  <w:tcW w:w="1228" w:type="dxa"/>
                </w:tcPr>
                <w:p w14:paraId="65CF81D9" w14:textId="7662D566"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sz w:val="18"/>
                      <w:szCs w:val="18"/>
                    </w:rPr>
                  </w:pPr>
                  <w:r w:rsidRPr="009C6354">
                    <w:rPr>
                      <w:rFonts w:asciiTheme="minorHAnsi" w:eastAsia="Calibri" w:hAnsiTheme="minorHAnsi" w:cstheme="minorHAnsi"/>
                      <w:sz w:val="18"/>
                      <w:szCs w:val="18"/>
                    </w:rPr>
                    <w:t>EU4/EQ4</w:t>
                  </w:r>
                </w:p>
              </w:tc>
            </w:tr>
          </w:tbl>
          <w:p w14:paraId="19ECAE12"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c>
          <w:tcPr>
            <w:tcW w:w="1365" w:type="dxa"/>
            <w:gridSpan w:val="3"/>
            <w:tcBorders>
              <w:top w:val="nil"/>
              <w:left w:val="nil"/>
              <w:bottom w:val="single" w:sz="4" w:space="0" w:color="auto"/>
              <w:right w:val="single" w:sz="4" w:space="0" w:color="auto"/>
            </w:tcBorders>
            <w:shd w:val="clear" w:color="auto" w:fill="auto"/>
          </w:tcPr>
          <w:p w14:paraId="27DEA1B6"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r w:rsidRPr="00003411">
              <w:rPr>
                <w:rFonts w:asciiTheme="minorHAnsi" w:eastAsia="Calibri" w:hAnsiTheme="minorHAnsi" w:cstheme="minorHAns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086"/>
            </w:tblGrid>
            <w:tr w:rsidR="000B7CEE" w:rsidRPr="009C6354" w14:paraId="34AF6FB5" w14:textId="77777777" w:rsidTr="00113682">
              <w:trPr>
                <w:trHeight w:val="394"/>
              </w:trPr>
              <w:tc>
                <w:tcPr>
                  <w:tcW w:w="1086" w:type="dxa"/>
                </w:tcPr>
                <w:p w14:paraId="22EE8D4C" w14:textId="1D187AF7" w:rsidR="000B7CEE" w:rsidRPr="009C6354" w:rsidRDefault="000B7CEE"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9C6354">
                    <w:rPr>
                      <w:rFonts w:asciiTheme="minorHAnsi" w:eastAsia="Calibri" w:hAnsiTheme="minorHAnsi" w:cstheme="minorHAnsi"/>
                      <w:bCs/>
                      <w:sz w:val="18"/>
                      <w:szCs w:val="18"/>
                    </w:rPr>
                    <w:t>A9</w:t>
                  </w:r>
                </w:p>
              </w:tc>
            </w:tr>
            <w:tr w:rsidR="003B3368" w:rsidRPr="009C6354" w14:paraId="2DAD2819" w14:textId="77777777" w:rsidTr="00113682">
              <w:trPr>
                <w:trHeight w:val="394"/>
              </w:trPr>
              <w:tc>
                <w:tcPr>
                  <w:tcW w:w="1086" w:type="dxa"/>
                </w:tcPr>
                <w:p w14:paraId="02B9D1AA" w14:textId="4C1A0C95" w:rsidR="003B3368" w:rsidRPr="009C6354" w:rsidRDefault="003B3368" w:rsidP="00893E9E">
                  <w:pPr>
                    <w:framePr w:hSpace="187" w:wrap="around" w:vAnchor="page" w:hAnchor="margin" w:x="104" w:y="1873"/>
                    <w:autoSpaceDE w:val="0"/>
                    <w:autoSpaceDN w:val="0"/>
                    <w:adjustRightInd w:val="0"/>
                    <w:spacing w:before="60" w:after="60"/>
                    <w:suppressOverlap/>
                    <w:rPr>
                      <w:rFonts w:asciiTheme="minorHAnsi" w:eastAsia="Calibri" w:hAnsiTheme="minorHAnsi" w:cstheme="minorHAnsi"/>
                      <w:bCs/>
                      <w:sz w:val="18"/>
                      <w:szCs w:val="18"/>
                    </w:rPr>
                  </w:pPr>
                  <w:r w:rsidRPr="009C6354">
                    <w:rPr>
                      <w:rFonts w:asciiTheme="minorHAnsi" w:eastAsia="Calibri" w:hAnsiTheme="minorHAnsi" w:cstheme="minorHAnsi"/>
                      <w:bCs/>
                      <w:sz w:val="18"/>
                      <w:szCs w:val="18"/>
                    </w:rPr>
                    <w:t>A10</w:t>
                  </w:r>
                </w:p>
              </w:tc>
            </w:tr>
          </w:tbl>
          <w:p w14:paraId="3FFF8BE4" w14:textId="77777777" w:rsidR="000B7CEE" w:rsidRPr="00003411" w:rsidRDefault="000B7CEE" w:rsidP="00893E9E">
            <w:pPr>
              <w:autoSpaceDE w:val="0"/>
              <w:autoSpaceDN w:val="0"/>
              <w:adjustRightInd w:val="0"/>
              <w:spacing w:before="60" w:after="60"/>
              <w:rPr>
                <w:rFonts w:asciiTheme="minorHAnsi" w:eastAsia="Calibri" w:hAnsiTheme="minorHAnsi" w:cstheme="minorHAnsi"/>
                <w:b/>
                <w:sz w:val="18"/>
                <w:szCs w:val="18"/>
              </w:rPr>
            </w:pPr>
          </w:p>
        </w:tc>
      </w:tr>
      <w:bookmarkEnd w:id="20"/>
      <w:tr w:rsidR="00003411" w:rsidRPr="003F7FE2" w14:paraId="5593FBD7"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3AC0844E" w14:textId="6DA640B4" w:rsidR="00BE64AB" w:rsidRPr="003F7FE2" w:rsidRDefault="00BE64AB" w:rsidP="00893E9E">
            <w:pPr>
              <w:pStyle w:val="Body"/>
              <w:spacing w:before="60" w:after="60"/>
              <w:rPr>
                <w:b/>
              </w:rPr>
            </w:pPr>
            <w:r w:rsidRPr="003F7FE2">
              <w:rPr>
                <w:b/>
                <w:bCs/>
              </w:rPr>
              <w:t xml:space="preserve">Formal Assessment: </w:t>
            </w:r>
            <w:r w:rsidR="00494309">
              <w:rPr>
                <w:b/>
              </w:rPr>
              <w:t>Sun-Earth Model Revisions</w:t>
            </w:r>
            <w:r w:rsidR="00DC07A2">
              <w:rPr>
                <w:b/>
              </w:rPr>
              <w:t xml:space="preserve"> 1</w:t>
            </w:r>
          </w:p>
          <w:p w14:paraId="06A07ACF" w14:textId="416AB43D" w:rsidR="00BE64AB" w:rsidRPr="003F7FE2" w:rsidRDefault="00DC07A2" w:rsidP="00893E9E">
            <w:pPr>
              <w:pStyle w:val="Body"/>
              <w:spacing w:before="60" w:after="60"/>
            </w:pPr>
            <w:r>
              <w:t>In this formal assessment</w:t>
            </w:r>
            <w:r w:rsidR="00BB2BFA">
              <w:t>,</w:t>
            </w:r>
            <w:r>
              <w:t xml:space="preserve"> students </w:t>
            </w:r>
            <w:r w:rsidR="00682833">
              <w:t>revise</w:t>
            </w:r>
            <w:r>
              <w:t xml:space="preserve"> their sun-</w:t>
            </w:r>
            <w:r w:rsidR="009003FF">
              <w:t>E</w:t>
            </w:r>
            <w:r>
              <w:t>arth model and explanation</w:t>
            </w:r>
            <w:r w:rsidR="00682833">
              <w:t xml:space="preserve"> to ensure that they can explain why the sun appears to move across the sky</w:t>
            </w:r>
            <w:r w:rsidR="00BE4B0B">
              <w:t xml:space="preserve">, why shadows change </w:t>
            </w:r>
            <w:r w:rsidR="001E3F21">
              <w:t>through</w:t>
            </w:r>
            <w:r w:rsidR="00BE4B0B">
              <w:t xml:space="preserve"> the day,</w:t>
            </w:r>
            <w:r w:rsidR="001E3F21">
              <w:t xml:space="preserve"> and</w:t>
            </w:r>
            <w:r w:rsidR="00BE4B0B">
              <w:t xml:space="preserve"> </w:t>
            </w:r>
            <w:r w:rsidR="00576AC6">
              <w:t>how</w:t>
            </w:r>
            <w:r w:rsidR="00C17679">
              <w:t xml:space="preserve"> and why the sunlight changes</w:t>
            </w:r>
            <w:r w:rsidR="003B01A6">
              <w:t xml:space="preserve"> </w:t>
            </w:r>
            <w:r w:rsidR="003E3AB1">
              <w:t xml:space="preserve">in a 24-hour period. This stage of assessing the model is focused on </w:t>
            </w:r>
            <w:r w:rsidR="00700662">
              <w:t xml:space="preserve">the Earth’s rotation, changes in </w:t>
            </w:r>
            <w:r w:rsidR="001E3F21">
              <w:t xml:space="preserve">the </w:t>
            </w:r>
            <w:r w:rsidR="00700662">
              <w:t>sun</w:t>
            </w:r>
            <w:r w:rsidR="001E3F21">
              <w:t>’s</w:t>
            </w:r>
            <w:r w:rsidR="00700662">
              <w:t xml:space="preserve"> position and light, and the changes </w:t>
            </w:r>
            <w:r w:rsidR="001E3F21">
              <w:t>in</w:t>
            </w:r>
            <w:r w:rsidR="00700662">
              <w:t xml:space="preserve"> shadows as </w:t>
            </w:r>
            <w:r w:rsidR="00662C99">
              <w:t>evidence</w:t>
            </w:r>
            <w:r w:rsidR="00700662">
              <w:t xml:space="preserve"> of the Earth’s rotation</w:t>
            </w:r>
            <w:r w:rsidR="000C1ED8">
              <w:t xml:space="preserve"> on its axis.</w:t>
            </w:r>
          </w:p>
        </w:tc>
      </w:tr>
      <w:tr w:rsidR="001B6EE2" w:rsidRPr="005C54E3" w14:paraId="278FB7C7" w14:textId="77777777" w:rsidTr="00893E9E">
        <w:trPr>
          <w:trHeight w:val="747"/>
        </w:trPr>
        <w:tc>
          <w:tcPr>
            <w:tcW w:w="4108" w:type="dxa"/>
            <w:gridSpan w:val="4"/>
            <w:tcBorders>
              <w:top w:val="nil"/>
              <w:left w:val="single" w:sz="4" w:space="0" w:color="auto"/>
              <w:bottom w:val="nil"/>
              <w:right w:val="nil"/>
            </w:tcBorders>
            <w:shd w:val="clear" w:color="auto" w:fill="auto"/>
          </w:tcPr>
          <w:p w14:paraId="29313A21" w14:textId="77777777" w:rsidR="00BE64AB" w:rsidRPr="003F7FE2" w:rsidRDefault="00BE64AB" w:rsidP="00893E9E">
            <w:pPr>
              <w:pStyle w:val="Body"/>
              <w:spacing w:before="60" w:after="60"/>
              <w:rPr>
                <w:b/>
              </w:rPr>
            </w:pPr>
            <w:r w:rsidRPr="003F7FE2">
              <w:rPr>
                <w:b/>
              </w:rPr>
              <w:t>Assessment Purpose and Use</w:t>
            </w:r>
          </w:p>
          <w:p w14:paraId="608FC15A" w14:textId="1CED61D3" w:rsidR="00BE64AB" w:rsidRPr="004B28BA" w:rsidRDefault="00486CB8" w:rsidP="00893E9E">
            <w:pPr>
              <w:pStyle w:val="Body"/>
              <w:numPr>
                <w:ilvl w:val="0"/>
                <w:numId w:val="18"/>
              </w:numPr>
              <w:spacing w:before="60" w:after="60"/>
              <w:rPr>
                <w:color w:val="000000" w:themeColor="text1"/>
              </w:rPr>
            </w:pPr>
            <w:r w:rsidRPr="004B28BA">
              <w:rPr>
                <w:color w:val="000000" w:themeColor="text1"/>
              </w:rPr>
              <w:t xml:space="preserve">Check student understanding of </w:t>
            </w:r>
            <w:r w:rsidR="00662C99" w:rsidRPr="004B28BA">
              <w:rPr>
                <w:color w:val="000000" w:themeColor="text1"/>
              </w:rPr>
              <w:t>the movement of the Earth and how the Earth’s rotation is responsible for the apparent motion of the sun in the sky.</w:t>
            </w:r>
          </w:p>
        </w:tc>
        <w:tc>
          <w:tcPr>
            <w:tcW w:w="5607" w:type="dxa"/>
            <w:gridSpan w:val="32"/>
            <w:tcBorders>
              <w:top w:val="nil"/>
              <w:left w:val="nil"/>
              <w:bottom w:val="nil"/>
              <w:right w:val="single" w:sz="4" w:space="0" w:color="auto"/>
            </w:tcBorders>
            <w:shd w:val="clear" w:color="auto" w:fill="auto"/>
          </w:tcPr>
          <w:p w14:paraId="05F990D6" w14:textId="7BF17357" w:rsidR="00BE64AB" w:rsidRPr="003F7FE2" w:rsidRDefault="00BE64AB" w:rsidP="00893E9E">
            <w:pPr>
              <w:pStyle w:val="Body"/>
              <w:spacing w:before="60" w:after="60"/>
            </w:pPr>
            <w:r w:rsidRPr="003F7FE2">
              <w:rPr>
                <w:b/>
                <w:bCs/>
              </w:rPr>
              <w:t xml:space="preserve">Administration Time: </w:t>
            </w:r>
            <w:r w:rsidR="00486CB8">
              <w:t>25</w:t>
            </w:r>
            <w:r w:rsidRPr="003F7FE2">
              <w:t xml:space="preserve"> minutes</w:t>
            </w:r>
          </w:p>
          <w:p w14:paraId="52360DE0" w14:textId="78E2C770" w:rsidR="00BE64AB" w:rsidRPr="003F7FE2" w:rsidRDefault="00BE64AB" w:rsidP="00893E9E">
            <w:pPr>
              <w:pStyle w:val="Body"/>
              <w:spacing w:before="60" w:after="60"/>
              <w:rPr>
                <w:b/>
              </w:rPr>
            </w:pPr>
            <w:r w:rsidRPr="003F7FE2">
              <w:rPr>
                <w:b/>
                <w:bCs/>
              </w:rPr>
              <w:t>Scoring Time:</w:t>
            </w:r>
            <w:r w:rsidRPr="003F7FE2">
              <w:t xml:space="preserve"> </w:t>
            </w:r>
            <w:r w:rsidR="00486CB8">
              <w:t>8</w:t>
            </w:r>
            <w:r w:rsidRPr="003F7FE2">
              <w:t xml:space="preserve"> minutes</w:t>
            </w:r>
            <w:r w:rsidRPr="003F7FE2">
              <w:rPr>
                <w:b/>
              </w:rPr>
              <w:t xml:space="preserve"> </w:t>
            </w:r>
          </w:p>
          <w:p w14:paraId="7EBF23B0" w14:textId="77777777" w:rsidR="00BE64AB" w:rsidRPr="003F7FE2" w:rsidRDefault="00BE64AB" w:rsidP="00893E9E">
            <w:pPr>
              <w:pStyle w:val="Body"/>
              <w:spacing w:before="60" w:after="60"/>
              <w:rPr>
                <w:b/>
              </w:rPr>
            </w:pPr>
            <w:r w:rsidRPr="003F7FE2">
              <w:rPr>
                <w:b/>
              </w:rPr>
              <w:t>Assessment Type(s)</w:t>
            </w:r>
          </w:p>
          <w:sdt>
            <w:sdtPr>
              <w:id w:val="1935706434"/>
              <w:placeholder>
                <w:docPart w:val="56E46219450F43949EDC671BF831D51C"/>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05C90490" w14:textId="188D7587" w:rsidR="00BE64AB" w:rsidRPr="003F7FE2" w:rsidRDefault="00486CB8" w:rsidP="00893E9E">
                <w:pPr>
                  <w:pStyle w:val="Body"/>
                  <w:spacing w:before="60" w:after="60"/>
                  <w:rPr>
                    <w:b/>
                    <w:bCs/>
                  </w:rPr>
                </w:pPr>
                <w:r>
                  <w:t>Formal - Extended Performance Task</w:t>
                </w:r>
              </w:p>
            </w:sdtContent>
          </w:sdt>
          <w:p w14:paraId="0BC0B1E7" w14:textId="77777777" w:rsidR="00BE64AB" w:rsidRDefault="00BE64AB" w:rsidP="00893E9E">
            <w:pPr>
              <w:pStyle w:val="Body"/>
              <w:spacing w:before="60" w:after="60"/>
              <w:rPr>
                <w:b/>
                <w:bCs/>
              </w:rPr>
            </w:pPr>
            <w:r w:rsidRPr="003F7FE2">
              <w:rPr>
                <w:b/>
                <w:bCs/>
              </w:rPr>
              <w:t>Assessment Sub-Type(s)</w:t>
            </w:r>
          </w:p>
          <w:sdt>
            <w:sdtPr>
              <w:id w:val="-204103425"/>
              <w:placeholder>
                <w:docPart w:val="99610A8A4DCF4D178222AA94A07967F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A75971F" w14:textId="3BDDCECF" w:rsidR="00BE64AB" w:rsidRDefault="00486CB8" w:rsidP="00893E9E">
                <w:pPr>
                  <w:pStyle w:val="Body"/>
                  <w:spacing w:before="60" w:after="60"/>
                </w:pPr>
                <w:r>
                  <w:t>Scenario/Phenomena-based Assessment Task</w:t>
                </w:r>
              </w:p>
            </w:sdtContent>
          </w:sdt>
          <w:sdt>
            <w:sdtPr>
              <w:id w:val="-1148741978"/>
              <w:placeholder>
                <w:docPart w:val="64550565EA78460C8B750C60BFABE5E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FCB5BDB" w14:textId="26463625" w:rsidR="00BE64AB" w:rsidRPr="00BB2BFA" w:rsidRDefault="00371AAF" w:rsidP="00893E9E">
                <w:pPr>
                  <w:pStyle w:val="Body"/>
                  <w:spacing w:before="60" w:after="60"/>
                </w:pPr>
                <w:r w:rsidRPr="00BB2BFA">
                  <w:t>Extended Project</w:t>
                </w:r>
              </w:p>
            </w:sdtContent>
          </w:sdt>
        </w:tc>
      </w:tr>
      <w:tr w:rsidR="00003411" w:rsidRPr="003F7FE2" w14:paraId="5C3E987E"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4F8A1141" w14:textId="77777777" w:rsidR="00BE64AB" w:rsidRDefault="00BE64AB" w:rsidP="00893E9E">
            <w:pPr>
              <w:pStyle w:val="Body"/>
              <w:spacing w:before="60" w:after="60"/>
              <w:rPr>
                <w:b/>
                <w:bCs/>
                <w:color w:val="000000" w:themeColor="text1"/>
              </w:rPr>
            </w:pPr>
            <w:r w:rsidRPr="003F7FE2">
              <w:rPr>
                <w:b/>
                <w:bCs/>
                <w:color w:val="000000" w:themeColor="text1"/>
              </w:rPr>
              <w:t>These assessments will assess students’ ability to:</w:t>
            </w:r>
          </w:p>
          <w:p w14:paraId="0C1B1D20" w14:textId="490129A4" w:rsidR="00C83A5F" w:rsidRPr="003F7FE2" w:rsidRDefault="00C83A5F" w:rsidP="00893E9E">
            <w:pPr>
              <w:pStyle w:val="ListParagraph"/>
              <w:numPr>
                <w:ilvl w:val="0"/>
                <w:numId w:val="33"/>
              </w:numPr>
              <w:spacing w:before="60" w:after="60"/>
              <w:rPr>
                <w:rFonts w:asciiTheme="minorHAnsi" w:hAnsiTheme="minorHAnsi" w:cstheme="minorHAnsi"/>
                <w:color w:val="000000" w:themeColor="text1"/>
              </w:rPr>
            </w:pPr>
            <w:r w:rsidRPr="003F7FE2">
              <w:rPr>
                <w:rFonts w:asciiTheme="minorHAnsi" w:hAnsiTheme="minorHAnsi" w:cstheme="minorHAnsi"/>
                <w:color w:val="000000" w:themeColor="text1"/>
              </w:rPr>
              <w:t>Describe patterns in</w:t>
            </w:r>
            <w:r>
              <w:rPr>
                <w:rFonts w:asciiTheme="minorHAnsi" w:hAnsiTheme="minorHAnsi" w:cstheme="minorHAnsi"/>
                <w:color w:val="000000" w:themeColor="text1"/>
              </w:rPr>
              <w:t xml:space="preserve"> generated</w:t>
            </w:r>
            <w:r w:rsidRPr="003F7FE2">
              <w:rPr>
                <w:rFonts w:asciiTheme="minorHAnsi" w:hAnsiTheme="minorHAnsi" w:cstheme="minorHAnsi"/>
                <w:color w:val="000000" w:themeColor="text1"/>
              </w:rPr>
              <w:t xml:space="preserve"> data related to the change in the amount of sunlight over 24 hours as the Earth rotates.</w:t>
            </w:r>
          </w:p>
          <w:p w14:paraId="073913F1" w14:textId="77777777" w:rsidR="00C83A5F" w:rsidRPr="003F7FE2" w:rsidRDefault="00C83A5F" w:rsidP="00893E9E">
            <w:pPr>
              <w:pStyle w:val="ListParagraph"/>
              <w:numPr>
                <w:ilvl w:val="0"/>
                <w:numId w:val="33"/>
              </w:numPr>
              <w:spacing w:before="60" w:after="60"/>
              <w:rPr>
                <w:rFonts w:asciiTheme="minorHAnsi" w:eastAsia="Calibri" w:hAnsiTheme="minorHAnsi" w:cstheme="minorHAnsi"/>
              </w:rPr>
            </w:pPr>
            <w:r w:rsidRPr="003F7FE2">
              <w:rPr>
                <w:rFonts w:asciiTheme="minorHAnsi" w:hAnsiTheme="minorHAnsi" w:cstheme="minorHAnsi"/>
                <w:color w:val="000000" w:themeColor="text1"/>
              </w:rPr>
              <w:t>Use data to support conclusions about patterns of change in the amount of sunlight over 24 hours as the Earth rotates.</w:t>
            </w:r>
          </w:p>
          <w:p w14:paraId="33BECAAF" w14:textId="0554948D" w:rsidR="00C83A5F" w:rsidRPr="003F7FE2" w:rsidRDefault="00C83A5F" w:rsidP="00893E9E">
            <w:pPr>
              <w:pStyle w:val="ListParagraph"/>
              <w:numPr>
                <w:ilvl w:val="0"/>
                <w:numId w:val="33"/>
              </w:numPr>
              <w:spacing w:before="60" w:after="60"/>
              <w:rPr>
                <w:rFonts w:asciiTheme="minorHAnsi" w:eastAsia="Calibri" w:hAnsiTheme="minorHAnsi" w:cstheme="minorHAnsi"/>
              </w:rPr>
            </w:pPr>
            <w:r w:rsidRPr="003F7FE2">
              <w:rPr>
                <w:rFonts w:asciiTheme="minorHAnsi" w:eastAsia="Calibri" w:hAnsiTheme="minorHAnsi" w:cstheme="minorHAnsi"/>
              </w:rPr>
              <w:t xml:space="preserve">Describe, use, and/or develop a model to show that Earth rotates </w:t>
            </w:r>
            <w:r w:rsidR="00473081">
              <w:rPr>
                <w:rFonts w:asciiTheme="minorHAnsi" w:eastAsia="Calibri" w:hAnsiTheme="minorHAnsi" w:cstheme="minorHAnsi"/>
              </w:rPr>
              <w:t xml:space="preserve">about an axis </w:t>
            </w:r>
            <w:r w:rsidRPr="003F7FE2">
              <w:rPr>
                <w:rFonts w:asciiTheme="minorHAnsi" w:eastAsia="Calibri" w:hAnsiTheme="minorHAnsi" w:cstheme="minorHAnsi"/>
              </w:rPr>
              <w:t>and takes approximately 24 hours for a complete rotation</w:t>
            </w:r>
            <w:r w:rsidR="0047084B">
              <w:rPr>
                <w:rFonts w:asciiTheme="minorHAnsi" w:eastAsia="Calibri" w:hAnsiTheme="minorHAnsi" w:cstheme="minorHAnsi"/>
              </w:rPr>
              <w:t>.</w:t>
            </w:r>
          </w:p>
          <w:p w14:paraId="39727603" w14:textId="48953BA3" w:rsidR="00C83A5F" w:rsidRPr="003F7FE2" w:rsidRDefault="00C83A5F" w:rsidP="00893E9E">
            <w:pPr>
              <w:pStyle w:val="ListParagraph"/>
              <w:numPr>
                <w:ilvl w:val="0"/>
                <w:numId w:val="33"/>
              </w:numPr>
              <w:spacing w:before="60" w:after="60"/>
              <w:rPr>
                <w:rFonts w:asciiTheme="minorHAnsi" w:eastAsia="Calibri" w:hAnsiTheme="minorHAnsi" w:cstheme="minorHAnsi"/>
              </w:rPr>
            </w:pPr>
            <w:r w:rsidRPr="003F7FE2">
              <w:rPr>
                <w:rFonts w:asciiTheme="minorHAnsi" w:hAnsiTheme="minorHAnsi" w:cstheme="minorHAnsi"/>
                <w:color w:val="000000" w:themeColor="text1"/>
              </w:rPr>
              <w:t xml:space="preserve">Identify evidence that supports an explanation that </w:t>
            </w:r>
            <w:r w:rsidR="00B722D1">
              <w:rPr>
                <w:rFonts w:asciiTheme="minorHAnsi" w:hAnsiTheme="minorHAnsi" w:cstheme="minorHAnsi"/>
                <w:color w:val="000000" w:themeColor="text1"/>
              </w:rPr>
              <w:t xml:space="preserve">the </w:t>
            </w:r>
            <w:r w:rsidRPr="003F7FE2">
              <w:rPr>
                <w:rFonts w:asciiTheme="minorHAnsi" w:hAnsiTheme="minorHAnsi" w:cstheme="minorHAnsi"/>
                <w:color w:val="000000" w:themeColor="text1"/>
              </w:rPr>
              <w:t xml:space="preserve">Earth rotates </w:t>
            </w:r>
            <w:r w:rsidR="00473081">
              <w:rPr>
                <w:rFonts w:asciiTheme="minorHAnsi" w:hAnsiTheme="minorHAnsi" w:cstheme="minorHAnsi"/>
                <w:color w:val="000000" w:themeColor="text1"/>
              </w:rPr>
              <w:t xml:space="preserve">about an axis </w:t>
            </w:r>
            <w:r w:rsidRPr="003F7FE2">
              <w:rPr>
                <w:rFonts w:asciiTheme="minorHAnsi" w:hAnsiTheme="minorHAnsi" w:cstheme="minorHAnsi"/>
                <w:color w:val="000000" w:themeColor="text1"/>
              </w:rPr>
              <w:t>and takes approximately 24 hours for a complete rotation.</w:t>
            </w:r>
          </w:p>
          <w:p w14:paraId="77263424" w14:textId="659E33B1" w:rsidR="00C83A5F" w:rsidRPr="006E312A" w:rsidRDefault="00C83A5F" w:rsidP="00893E9E">
            <w:pPr>
              <w:pStyle w:val="ListParagraph"/>
              <w:numPr>
                <w:ilvl w:val="0"/>
                <w:numId w:val="33"/>
              </w:numPr>
              <w:spacing w:before="60" w:after="60"/>
              <w:rPr>
                <w:rFonts w:asciiTheme="minorHAnsi" w:eastAsia="Calibri" w:hAnsiTheme="minorHAnsi" w:cstheme="minorHAnsi"/>
              </w:rPr>
            </w:pPr>
            <w:r w:rsidRPr="003F7FE2">
              <w:rPr>
                <w:rFonts w:asciiTheme="minorHAnsi" w:hAnsiTheme="minorHAnsi" w:cstheme="minorHAnsi"/>
                <w:color w:val="000000" w:themeColor="text1"/>
              </w:rPr>
              <w:lastRenderedPageBreak/>
              <w:t xml:space="preserve">Construct an explanation that </w:t>
            </w:r>
            <w:r w:rsidR="00AE710C">
              <w:rPr>
                <w:rFonts w:asciiTheme="minorHAnsi" w:hAnsiTheme="minorHAnsi" w:cstheme="minorHAnsi"/>
                <w:color w:val="000000" w:themeColor="text1"/>
              </w:rPr>
              <w:t xml:space="preserve">the </w:t>
            </w:r>
            <w:r w:rsidRPr="003F7FE2">
              <w:rPr>
                <w:rFonts w:asciiTheme="minorHAnsi" w:hAnsiTheme="minorHAnsi" w:cstheme="minorHAnsi"/>
                <w:color w:val="000000" w:themeColor="text1"/>
              </w:rPr>
              <w:t>Earth rotates</w:t>
            </w:r>
            <w:r w:rsidR="00473081">
              <w:rPr>
                <w:rFonts w:asciiTheme="minorHAnsi" w:hAnsiTheme="minorHAnsi" w:cstheme="minorHAnsi"/>
                <w:color w:val="000000" w:themeColor="text1"/>
              </w:rPr>
              <w:t xml:space="preserve"> about an axis</w:t>
            </w:r>
            <w:r w:rsidRPr="003F7FE2">
              <w:rPr>
                <w:rFonts w:asciiTheme="minorHAnsi" w:hAnsiTheme="minorHAnsi" w:cstheme="minorHAnsi"/>
                <w:color w:val="000000" w:themeColor="text1"/>
              </w:rPr>
              <w:t xml:space="preserve"> and takes approximately 24 hours for a complete rotation.</w:t>
            </w:r>
          </w:p>
          <w:p w14:paraId="7EC4BAC8" w14:textId="4FF0B707" w:rsidR="00C83A5F" w:rsidRPr="00152FA6" w:rsidRDefault="00C83A5F" w:rsidP="00893E9E">
            <w:pPr>
              <w:pStyle w:val="ListParagraph"/>
              <w:numPr>
                <w:ilvl w:val="0"/>
                <w:numId w:val="33"/>
              </w:numPr>
              <w:shd w:val="clear" w:color="auto" w:fill="FFFFFF"/>
              <w:spacing w:before="60" w:after="60"/>
              <w:rPr>
                <w:rFonts w:asciiTheme="minorHAnsi" w:hAnsiTheme="minorHAnsi" w:cstheme="minorHAnsi"/>
                <w:color w:val="000000" w:themeColor="text1"/>
              </w:rPr>
            </w:pPr>
            <w:r w:rsidRPr="003F7FE2">
              <w:rPr>
                <w:rFonts w:asciiTheme="minorHAnsi" w:hAnsiTheme="minorHAnsi" w:cstheme="minorHAnsi"/>
                <w:color w:val="000000" w:themeColor="text1"/>
              </w:rPr>
              <w:t>Develop</w:t>
            </w:r>
            <w:r>
              <w:rPr>
                <w:rFonts w:asciiTheme="minorHAnsi" w:hAnsiTheme="minorHAnsi" w:cstheme="minorHAnsi"/>
                <w:color w:val="000000" w:themeColor="text1"/>
              </w:rPr>
              <w:t xml:space="preserve"> and </w:t>
            </w:r>
            <w:r w:rsidR="006138D3">
              <w:rPr>
                <w:rFonts w:asciiTheme="minorHAnsi" w:hAnsiTheme="minorHAnsi" w:cstheme="minorHAnsi"/>
                <w:color w:val="000000" w:themeColor="text1"/>
              </w:rPr>
              <w:t xml:space="preserve">use </w:t>
            </w:r>
            <w:r w:rsidR="006138D3" w:rsidRPr="003F7FE2">
              <w:rPr>
                <w:rFonts w:asciiTheme="minorHAnsi" w:hAnsiTheme="minorHAnsi" w:cstheme="minorHAnsi"/>
                <w:color w:val="000000" w:themeColor="text1"/>
              </w:rPr>
              <w:t>a</w:t>
            </w:r>
            <w:r w:rsidRPr="003F7FE2">
              <w:rPr>
                <w:rFonts w:asciiTheme="minorHAnsi" w:hAnsiTheme="minorHAnsi" w:cstheme="minorHAnsi"/>
                <w:color w:val="000000" w:themeColor="text1"/>
              </w:rPr>
              <w:t xml:space="preserve"> model t</w:t>
            </w:r>
            <w:r>
              <w:rPr>
                <w:rFonts w:asciiTheme="minorHAnsi" w:hAnsiTheme="minorHAnsi" w:cstheme="minorHAnsi"/>
                <w:color w:val="000000" w:themeColor="text1"/>
              </w:rPr>
              <w:t>o</w:t>
            </w:r>
            <w:r w:rsidRPr="003F7FE2">
              <w:rPr>
                <w:rFonts w:asciiTheme="minorHAnsi" w:hAnsiTheme="minorHAnsi" w:cstheme="minorHAnsi"/>
                <w:color w:val="000000" w:themeColor="text1"/>
              </w:rPr>
              <w:t xml:space="preserve"> </w:t>
            </w:r>
            <w:r w:rsidR="00152FA6" w:rsidRPr="003F7FE2">
              <w:rPr>
                <w:rFonts w:asciiTheme="minorHAnsi" w:hAnsiTheme="minorHAnsi" w:cstheme="minorHAnsi"/>
                <w:color w:val="000000" w:themeColor="text1"/>
              </w:rPr>
              <w:t>show</w:t>
            </w:r>
            <w:r w:rsidRPr="003F7FE2">
              <w:rPr>
                <w:rFonts w:asciiTheme="minorHAnsi" w:hAnsiTheme="minorHAnsi" w:cstheme="minorHAnsi"/>
                <w:color w:val="000000" w:themeColor="text1"/>
              </w:rPr>
              <w:t xml:space="preserve"> that Earth rotates </w:t>
            </w:r>
            <w:r w:rsidR="00473081">
              <w:rPr>
                <w:rFonts w:asciiTheme="minorHAnsi" w:hAnsiTheme="minorHAnsi" w:cstheme="minorHAnsi"/>
                <w:color w:val="000000" w:themeColor="text1"/>
              </w:rPr>
              <w:t xml:space="preserve">about an axis </w:t>
            </w:r>
            <w:r w:rsidRPr="003F7FE2">
              <w:rPr>
                <w:rFonts w:asciiTheme="minorHAnsi" w:hAnsiTheme="minorHAnsi" w:cstheme="minorHAnsi"/>
                <w:color w:val="000000" w:themeColor="text1"/>
              </w:rPr>
              <w:t>and takes approximately 24 hours for a complete rotation.</w:t>
            </w:r>
          </w:p>
        </w:tc>
      </w:tr>
      <w:tr w:rsidR="00003411" w:rsidRPr="003F7FE2" w14:paraId="3BAA2795"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686D1421" w14:textId="77777777" w:rsidR="00BE64AB" w:rsidRPr="003F7FE2" w:rsidRDefault="00BE64AB" w:rsidP="00893E9E">
            <w:pPr>
              <w:pStyle w:val="Body"/>
              <w:spacing w:before="60" w:after="60"/>
              <w:rPr>
                <w:b/>
              </w:rPr>
            </w:pPr>
            <w:r w:rsidRPr="008D44CE">
              <w:rPr>
                <w:b/>
                <w:bCs/>
              </w:rPr>
              <w:lastRenderedPageBreak/>
              <w:t>Stage 1 &amp; Stage 3 Associations</w:t>
            </w:r>
            <w:r w:rsidRPr="008D44CE">
              <w:rPr>
                <w:b/>
              </w:rPr>
              <w:t>:</w:t>
            </w:r>
          </w:p>
        </w:tc>
      </w:tr>
      <w:tr w:rsidR="005D296E" w:rsidRPr="005C54E3" w14:paraId="5D67562C" w14:textId="77777777" w:rsidTr="00893E9E">
        <w:trPr>
          <w:trHeight w:val="567"/>
        </w:trPr>
        <w:tc>
          <w:tcPr>
            <w:tcW w:w="3925" w:type="dxa"/>
            <w:tcBorders>
              <w:top w:val="nil"/>
              <w:left w:val="single" w:sz="4" w:space="0" w:color="auto"/>
              <w:bottom w:val="single" w:sz="4" w:space="0" w:color="auto"/>
              <w:right w:val="nil"/>
            </w:tcBorders>
            <w:shd w:val="clear" w:color="auto" w:fill="auto"/>
          </w:tcPr>
          <w:p w14:paraId="09BD40B2" w14:textId="77777777" w:rsidR="00BE64AB" w:rsidRPr="005C54E3" w:rsidRDefault="00BE64AB" w:rsidP="00893E9E">
            <w:pPr>
              <w:pStyle w:val="Body"/>
              <w:spacing w:before="60" w:after="60"/>
              <w:rPr>
                <w:b/>
                <w:sz w:val="18"/>
                <w:szCs w:val="18"/>
              </w:rPr>
            </w:pPr>
            <w:r w:rsidRPr="005C54E3">
              <w:rPr>
                <w:b/>
                <w:sz w:val="18"/>
                <w:szCs w:val="18"/>
              </w:rPr>
              <w:t xml:space="preserve">Stage 3 Connection(s): </w:t>
            </w:r>
          </w:p>
          <w:p w14:paraId="30D0C032" w14:textId="77777777" w:rsidR="00BE64AB" w:rsidRDefault="00F525C3"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I’m Spinning Around</w:t>
            </w:r>
          </w:p>
          <w:p w14:paraId="3634963F" w14:textId="77777777" w:rsidR="00C040F9" w:rsidRDefault="00C040F9"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Why do we have Time Zones?</w:t>
            </w:r>
          </w:p>
          <w:p w14:paraId="3C679DAB" w14:textId="69A763C7" w:rsidR="00C040F9" w:rsidRPr="005C54E3" w:rsidRDefault="00C040F9"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Time by the Ancient Sundial</w:t>
            </w:r>
          </w:p>
        </w:tc>
        <w:tc>
          <w:tcPr>
            <w:tcW w:w="1427" w:type="dxa"/>
            <w:gridSpan w:val="7"/>
            <w:tcBorders>
              <w:top w:val="nil"/>
              <w:left w:val="nil"/>
              <w:bottom w:val="single" w:sz="4" w:space="0" w:color="auto"/>
              <w:right w:val="nil"/>
            </w:tcBorders>
            <w:shd w:val="clear" w:color="auto" w:fill="auto"/>
          </w:tcPr>
          <w:p w14:paraId="6E187B04" w14:textId="77777777" w:rsidR="00BE64AB" w:rsidRPr="005C54E3" w:rsidRDefault="00BE64AB"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3A25259D" w14:textId="77777777" w:rsidTr="00646743">
              <w:tc>
                <w:tcPr>
                  <w:tcW w:w="1228" w:type="dxa"/>
                </w:tcPr>
                <w:p w14:paraId="3C3436C0" w14:textId="611EED88" w:rsidR="00BE64AB" w:rsidRPr="005C54E3" w:rsidRDefault="00662C99" w:rsidP="00893E9E">
                  <w:pPr>
                    <w:pStyle w:val="Body"/>
                    <w:framePr w:hSpace="187" w:wrap="around" w:vAnchor="page" w:hAnchor="margin" w:x="104" w:y="1873"/>
                    <w:spacing w:before="60" w:after="60"/>
                    <w:suppressOverlap/>
                    <w:rPr>
                      <w:bCs/>
                      <w:sz w:val="18"/>
                      <w:szCs w:val="18"/>
                    </w:rPr>
                  </w:pPr>
                  <w:r>
                    <w:rPr>
                      <w:bCs/>
                      <w:sz w:val="18"/>
                      <w:szCs w:val="18"/>
                    </w:rPr>
                    <w:t>5-ESS-2</w:t>
                  </w:r>
                </w:p>
              </w:tc>
            </w:tr>
          </w:tbl>
          <w:p w14:paraId="3E20C4E9" w14:textId="77777777" w:rsidR="00BE64AB" w:rsidRPr="005C54E3" w:rsidRDefault="00BE64AB" w:rsidP="00893E9E">
            <w:pPr>
              <w:pStyle w:val="Body"/>
              <w:spacing w:before="60" w:after="60"/>
              <w:rPr>
                <w:b/>
                <w:sz w:val="18"/>
                <w:szCs w:val="18"/>
              </w:rPr>
            </w:pPr>
          </w:p>
        </w:tc>
        <w:tc>
          <w:tcPr>
            <w:tcW w:w="1428" w:type="dxa"/>
            <w:gridSpan w:val="12"/>
            <w:tcBorders>
              <w:top w:val="nil"/>
              <w:left w:val="nil"/>
              <w:bottom w:val="single" w:sz="4" w:space="0" w:color="auto"/>
              <w:right w:val="nil"/>
            </w:tcBorders>
            <w:shd w:val="clear" w:color="auto" w:fill="auto"/>
          </w:tcPr>
          <w:p w14:paraId="0A2F066C" w14:textId="77777777" w:rsidR="00BE64AB" w:rsidRPr="005C54E3" w:rsidRDefault="00BE64AB"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71D621E5" w14:textId="77777777" w:rsidTr="00646743">
              <w:tc>
                <w:tcPr>
                  <w:tcW w:w="1228" w:type="dxa"/>
                </w:tcPr>
                <w:p w14:paraId="491626AA" w14:textId="794272EE" w:rsidR="00BE64AB" w:rsidRPr="005C54E3" w:rsidRDefault="00E57A76" w:rsidP="00893E9E">
                  <w:pPr>
                    <w:pStyle w:val="Body"/>
                    <w:framePr w:hSpace="187" w:wrap="around" w:vAnchor="page" w:hAnchor="margin" w:x="104" w:y="1873"/>
                    <w:spacing w:before="60" w:after="60"/>
                    <w:suppressOverlap/>
                    <w:rPr>
                      <w:bCs/>
                      <w:sz w:val="18"/>
                      <w:szCs w:val="18"/>
                    </w:rPr>
                  </w:pPr>
                  <w:r>
                    <w:rPr>
                      <w:bCs/>
                      <w:sz w:val="18"/>
                      <w:szCs w:val="18"/>
                    </w:rPr>
                    <w:t>RI.5.1</w:t>
                  </w:r>
                </w:p>
              </w:tc>
            </w:tr>
            <w:tr w:rsidR="00E57A76" w:rsidRPr="005C54E3" w14:paraId="7F7A4122" w14:textId="77777777" w:rsidTr="00646743">
              <w:tc>
                <w:tcPr>
                  <w:tcW w:w="1228" w:type="dxa"/>
                </w:tcPr>
                <w:p w14:paraId="05433CA5" w14:textId="64C8E380" w:rsidR="00E57A76" w:rsidRDefault="00E961DF" w:rsidP="00893E9E">
                  <w:pPr>
                    <w:pStyle w:val="Body"/>
                    <w:framePr w:hSpace="187" w:wrap="around" w:vAnchor="page" w:hAnchor="margin" w:x="104" w:y="1873"/>
                    <w:spacing w:before="60" w:after="60"/>
                    <w:suppressOverlap/>
                    <w:rPr>
                      <w:bCs/>
                      <w:sz w:val="18"/>
                      <w:szCs w:val="18"/>
                    </w:rPr>
                  </w:pPr>
                  <w:r>
                    <w:rPr>
                      <w:bCs/>
                      <w:sz w:val="18"/>
                      <w:szCs w:val="18"/>
                    </w:rPr>
                    <w:t>RI.5.76</w:t>
                  </w:r>
                </w:p>
              </w:tc>
            </w:tr>
            <w:tr w:rsidR="00083039" w:rsidRPr="005C54E3" w14:paraId="6CEB2365" w14:textId="77777777" w:rsidTr="00646743">
              <w:tc>
                <w:tcPr>
                  <w:tcW w:w="1228" w:type="dxa"/>
                </w:tcPr>
                <w:p w14:paraId="6377259F" w14:textId="30B41986" w:rsidR="00083039" w:rsidRDefault="00083039" w:rsidP="00893E9E">
                  <w:pPr>
                    <w:pStyle w:val="Body"/>
                    <w:framePr w:hSpace="187" w:wrap="around" w:vAnchor="page" w:hAnchor="margin" w:x="104" w:y="1873"/>
                    <w:spacing w:before="60" w:after="60"/>
                    <w:suppressOverlap/>
                    <w:rPr>
                      <w:bCs/>
                      <w:sz w:val="18"/>
                      <w:szCs w:val="18"/>
                    </w:rPr>
                  </w:pPr>
                  <w:r>
                    <w:rPr>
                      <w:bCs/>
                      <w:sz w:val="18"/>
                      <w:szCs w:val="18"/>
                    </w:rPr>
                    <w:t>RI.5.9</w:t>
                  </w:r>
                </w:p>
              </w:tc>
            </w:tr>
          </w:tbl>
          <w:p w14:paraId="3EDF3BBD" w14:textId="77777777" w:rsidR="00BE64AB" w:rsidRPr="005C54E3" w:rsidRDefault="00BE64AB" w:rsidP="00893E9E">
            <w:pPr>
              <w:pStyle w:val="Body"/>
              <w:spacing w:before="60" w:after="60"/>
              <w:rPr>
                <w:b/>
                <w:sz w:val="18"/>
                <w:szCs w:val="18"/>
              </w:rPr>
            </w:pPr>
          </w:p>
        </w:tc>
        <w:tc>
          <w:tcPr>
            <w:tcW w:w="1525" w:type="dxa"/>
            <w:gridSpan w:val="10"/>
            <w:tcBorders>
              <w:top w:val="nil"/>
              <w:left w:val="nil"/>
              <w:bottom w:val="single" w:sz="4" w:space="0" w:color="auto"/>
              <w:right w:val="nil"/>
            </w:tcBorders>
            <w:shd w:val="clear" w:color="auto" w:fill="auto"/>
          </w:tcPr>
          <w:p w14:paraId="15038AB8" w14:textId="77777777" w:rsidR="00BE64AB" w:rsidRPr="005C54E3" w:rsidRDefault="00BE64AB"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065A7CDE" w14:textId="77777777" w:rsidTr="00646743">
              <w:tc>
                <w:tcPr>
                  <w:tcW w:w="1228" w:type="dxa"/>
                </w:tcPr>
                <w:p w14:paraId="43ED6C24" w14:textId="343E443A" w:rsidR="00BE64AB" w:rsidRPr="005C54E3" w:rsidRDefault="00A4126D" w:rsidP="00893E9E">
                  <w:pPr>
                    <w:pStyle w:val="Body"/>
                    <w:framePr w:hSpace="187" w:wrap="around" w:vAnchor="page" w:hAnchor="margin" w:x="104" w:y="1873"/>
                    <w:spacing w:before="60" w:after="60"/>
                    <w:suppressOverlap/>
                    <w:rPr>
                      <w:bCs/>
                      <w:sz w:val="18"/>
                      <w:szCs w:val="18"/>
                    </w:rPr>
                  </w:pPr>
                  <w:r>
                    <w:rPr>
                      <w:bCs/>
                      <w:sz w:val="18"/>
                      <w:szCs w:val="18"/>
                    </w:rPr>
                    <w:t>EU</w:t>
                  </w:r>
                  <w:r w:rsidR="001E3F21">
                    <w:rPr>
                      <w:bCs/>
                      <w:sz w:val="18"/>
                      <w:szCs w:val="18"/>
                    </w:rPr>
                    <w:t>2</w:t>
                  </w:r>
                  <w:r>
                    <w:rPr>
                      <w:bCs/>
                      <w:sz w:val="18"/>
                      <w:szCs w:val="18"/>
                    </w:rPr>
                    <w:t>/EQ2</w:t>
                  </w:r>
                </w:p>
              </w:tc>
            </w:tr>
            <w:tr w:rsidR="00BE64AB" w:rsidRPr="005C54E3" w14:paraId="1F1A4F8C" w14:textId="77777777" w:rsidTr="00646743">
              <w:tc>
                <w:tcPr>
                  <w:tcW w:w="1228" w:type="dxa"/>
                </w:tcPr>
                <w:p w14:paraId="587517AE" w14:textId="47481AF0" w:rsidR="00BE64AB" w:rsidRPr="005C54E3" w:rsidRDefault="00A4126D" w:rsidP="00893E9E">
                  <w:pPr>
                    <w:pStyle w:val="Body"/>
                    <w:framePr w:hSpace="187" w:wrap="around" w:vAnchor="page" w:hAnchor="margin" w:x="104" w:y="1873"/>
                    <w:spacing w:before="60" w:after="60"/>
                    <w:suppressOverlap/>
                    <w:rPr>
                      <w:bCs/>
                      <w:sz w:val="18"/>
                      <w:szCs w:val="18"/>
                    </w:rPr>
                  </w:pPr>
                  <w:r>
                    <w:rPr>
                      <w:bCs/>
                      <w:sz w:val="18"/>
                      <w:szCs w:val="18"/>
                    </w:rPr>
                    <w:t>EU</w:t>
                  </w:r>
                  <w:r w:rsidR="001E3F21">
                    <w:rPr>
                      <w:bCs/>
                      <w:sz w:val="18"/>
                      <w:szCs w:val="18"/>
                    </w:rPr>
                    <w:t>4</w:t>
                  </w:r>
                  <w:r>
                    <w:rPr>
                      <w:bCs/>
                      <w:sz w:val="18"/>
                      <w:szCs w:val="18"/>
                    </w:rPr>
                    <w:t>/EQ4</w:t>
                  </w:r>
                </w:p>
              </w:tc>
            </w:tr>
          </w:tbl>
          <w:p w14:paraId="4F6A5F76" w14:textId="77777777" w:rsidR="00BE64AB" w:rsidRPr="005C54E3" w:rsidRDefault="00BE64AB" w:rsidP="00893E9E">
            <w:pPr>
              <w:pStyle w:val="Body"/>
              <w:spacing w:before="60" w:after="60"/>
              <w:rPr>
                <w:b/>
                <w:sz w:val="18"/>
                <w:szCs w:val="18"/>
              </w:rPr>
            </w:pPr>
          </w:p>
        </w:tc>
        <w:tc>
          <w:tcPr>
            <w:tcW w:w="1410" w:type="dxa"/>
            <w:gridSpan w:val="6"/>
            <w:tcBorders>
              <w:top w:val="nil"/>
              <w:left w:val="nil"/>
              <w:bottom w:val="single" w:sz="4" w:space="0" w:color="auto"/>
              <w:right w:val="single" w:sz="4" w:space="0" w:color="auto"/>
            </w:tcBorders>
            <w:shd w:val="clear" w:color="auto" w:fill="auto"/>
          </w:tcPr>
          <w:p w14:paraId="3EDD1526" w14:textId="77777777" w:rsidR="00BE64AB" w:rsidRPr="005C54E3" w:rsidRDefault="00BE64AB"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E64AB" w:rsidRPr="005C54E3" w14:paraId="6EBA7D35" w14:textId="77777777" w:rsidTr="00646743">
              <w:tc>
                <w:tcPr>
                  <w:tcW w:w="1228" w:type="dxa"/>
                </w:tcPr>
                <w:p w14:paraId="42812021" w14:textId="2C2C813F" w:rsidR="00BE64AB" w:rsidRPr="005C54E3" w:rsidRDefault="00D84A60" w:rsidP="00893E9E">
                  <w:pPr>
                    <w:pStyle w:val="Body"/>
                    <w:framePr w:hSpace="187" w:wrap="around" w:vAnchor="page" w:hAnchor="margin" w:x="104" w:y="1873"/>
                    <w:spacing w:before="60" w:after="60"/>
                    <w:suppressOverlap/>
                    <w:rPr>
                      <w:bCs/>
                      <w:sz w:val="18"/>
                      <w:szCs w:val="18"/>
                    </w:rPr>
                  </w:pPr>
                  <w:r>
                    <w:rPr>
                      <w:bCs/>
                      <w:sz w:val="18"/>
                      <w:szCs w:val="18"/>
                    </w:rPr>
                    <w:t>A5</w:t>
                  </w:r>
                </w:p>
              </w:tc>
            </w:tr>
            <w:tr w:rsidR="00BE64AB" w:rsidRPr="005C54E3" w14:paraId="6ECAB11C" w14:textId="77777777" w:rsidTr="00646743">
              <w:tc>
                <w:tcPr>
                  <w:tcW w:w="1228" w:type="dxa"/>
                </w:tcPr>
                <w:p w14:paraId="036257B0" w14:textId="41211D24" w:rsidR="00BE64AB" w:rsidRPr="005C54E3" w:rsidRDefault="00D84A60" w:rsidP="00893E9E">
                  <w:pPr>
                    <w:pStyle w:val="Body"/>
                    <w:framePr w:hSpace="187" w:wrap="around" w:vAnchor="page" w:hAnchor="margin" w:x="104" w:y="1873"/>
                    <w:spacing w:before="60" w:after="60"/>
                    <w:suppressOverlap/>
                    <w:rPr>
                      <w:bCs/>
                      <w:sz w:val="18"/>
                      <w:szCs w:val="18"/>
                    </w:rPr>
                  </w:pPr>
                  <w:r>
                    <w:rPr>
                      <w:bCs/>
                      <w:sz w:val="18"/>
                      <w:szCs w:val="18"/>
                    </w:rPr>
                    <w:t>A6</w:t>
                  </w:r>
                </w:p>
              </w:tc>
            </w:tr>
            <w:tr w:rsidR="000E65FE" w:rsidRPr="005C54E3" w14:paraId="1D2FECF5" w14:textId="77777777" w:rsidTr="00646743">
              <w:tc>
                <w:tcPr>
                  <w:tcW w:w="1228" w:type="dxa"/>
                </w:tcPr>
                <w:p w14:paraId="2676232B" w14:textId="48F36E7F" w:rsidR="000E65FE" w:rsidRDefault="000E65FE" w:rsidP="00893E9E">
                  <w:pPr>
                    <w:pStyle w:val="Body"/>
                    <w:framePr w:hSpace="187" w:wrap="around" w:vAnchor="page" w:hAnchor="margin" w:x="104" w:y="1873"/>
                    <w:spacing w:before="60" w:after="60"/>
                    <w:suppressOverlap/>
                    <w:rPr>
                      <w:bCs/>
                      <w:sz w:val="18"/>
                      <w:szCs w:val="18"/>
                    </w:rPr>
                  </w:pPr>
                  <w:r>
                    <w:rPr>
                      <w:bCs/>
                      <w:sz w:val="18"/>
                      <w:szCs w:val="18"/>
                    </w:rPr>
                    <w:t>A7</w:t>
                  </w:r>
                </w:p>
              </w:tc>
            </w:tr>
            <w:tr w:rsidR="00BE64AB" w:rsidRPr="005C54E3" w14:paraId="2AB8A451" w14:textId="77777777" w:rsidTr="00646743">
              <w:tc>
                <w:tcPr>
                  <w:tcW w:w="1228" w:type="dxa"/>
                </w:tcPr>
                <w:p w14:paraId="70F96585" w14:textId="79542452" w:rsidR="00BE64AB" w:rsidRPr="005C54E3" w:rsidRDefault="00470789" w:rsidP="00893E9E">
                  <w:pPr>
                    <w:pStyle w:val="Body"/>
                    <w:framePr w:hSpace="187" w:wrap="around" w:vAnchor="page" w:hAnchor="margin" w:x="104" w:y="1873"/>
                    <w:spacing w:before="60" w:after="60"/>
                    <w:suppressOverlap/>
                    <w:rPr>
                      <w:bCs/>
                      <w:sz w:val="18"/>
                      <w:szCs w:val="18"/>
                    </w:rPr>
                  </w:pPr>
                  <w:r>
                    <w:rPr>
                      <w:bCs/>
                      <w:sz w:val="18"/>
                      <w:szCs w:val="18"/>
                    </w:rPr>
                    <w:t>A8</w:t>
                  </w:r>
                </w:p>
              </w:tc>
            </w:tr>
          </w:tbl>
          <w:p w14:paraId="08847ACA" w14:textId="77777777" w:rsidR="00BE64AB" w:rsidRPr="005C54E3" w:rsidRDefault="00BE64AB" w:rsidP="00893E9E">
            <w:pPr>
              <w:pStyle w:val="Body"/>
              <w:spacing w:before="60" w:after="60"/>
              <w:rPr>
                <w:b/>
                <w:sz w:val="18"/>
                <w:szCs w:val="18"/>
              </w:rPr>
            </w:pPr>
          </w:p>
        </w:tc>
      </w:tr>
      <w:tr w:rsidR="00440258" w:rsidRPr="00902F55" w14:paraId="143BB3A3" w14:textId="77777777" w:rsidTr="00893E9E">
        <w:trPr>
          <w:trHeight w:val="210"/>
        </w:trPr>
        <w:tc>
          <w:tcPr>
            <w:tcW w:w="9715" w:type="dxa"/>
            <w:gridSpan w:val="36"/>
            <w:tcBorders>
              <w:top w:val="single" w:sz="4" w:space="0" w:color="auto"/>
              <w:left w:val="single" w:sz="4" w:space="0" w:color="auto"/>
              <w:bottom w:val="single" w:sz="4" w:space="0" w:color="auto"/>
              <w:right w:val="single" w:sz="4" w:space="0" w:color="auto"/>
            </w:tcBorders>
            <w:shd w:val="clear" w:color="auto" w:fill="8FFF8F"/>
          </w:tcPr>
          <w:p w14:paraId="7AFB42B9" w14:textId="7C3EA82F" w:rsidR="00440258" w:rsidRPr="005965BE" w:rsidRDefault="00440258" w:rsidP="00893E9E">
            <w:pPr>
              <w:pStyle w:val="Body"/>
              <w:spacing w:before="60" w:after="60"/>
              <w:jc w:val="center"/>
              <w:rPr>
                <w:b/>
                <w:bCs/>
                <w:sz w:val="24"/>
                <w:szCs w:val="24"/>
              </w:rPr>
            </w:pPr>
            <w:r w:rsidRPr="005965BE">
              <w:rPr>
                <w:b/>
                <w:bCs/>
                <w:sz w:val="24"/>
                <w:szCs w:val="24"/>
              </w:rPr>
              <w:t xml:space="preserve">Instructionally-embedded Assessments for Use during Instructional </w:t>
            </w:r>
            <w:bookmarkStart w:id="21" w:name="s4"/>
            <w:r w:rsidRPr="005965BE">
              <w:rPr>
                <w:b/>
                <w:bCs/>
                <w:sz w:val="24"/>
                <w:szCs w:val="24"/>
              </w:rPr>
              <w:t xml:space="preserve">Segment </w:t>
            </w:r>
            <w:bookmarkEnd w:id="21"/>
            <w:r w:rsidRPr="005965BE">
              <w:rPr>
                <w:b/>
                <w:bCs/>
                <w:sz w:val="24"/>
                <w:szCs w:val="24"/>
              </w:rPr>
              <w:t>4</w:t>
            </w:r>
          </w:p>
        </w:tc>
      </w:tr>
      <w:tr w:rsidR="00893E9E" w:rsidRPr="003F7FE2" w14:paraId="022B5DB9"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6BE43661" w14:textId="458DFD69" w:rsidR="00893E9E" w:rsidRPr="001101C1" w:rsidRDefault="00893E9E" w:rsidP="00893E9E">
            <w:pPr>
              <w:pStyle w:val="Body"/>
              <w:spacing w:before="60" w:after="60"/>
              <w:rPr>
                <w:b/>
                <w:bCs/>
              </w:rPr>
            </w:pPr>
            <w:r w:rsidRPr="003F7FE2">
              <w:rPr>
                <w:b/>
                <w:bCs/>
              </w:rPr>
              <w:t>Informal Assessment</w:t>
            </w:r>
            <w:r w:rsidRPr="001101C1">
              <w:rPr>
                <w:b/>
                <w:bCs/>
              </w:rPr>
              <w:t xml:space="preserve">: </w:t>
            </w:r>
            <w:r w:rsidR="00625DBE">
              <w:rPr>
                <w:b/>
                <w:bCs/>
              </w:rPr>
              <w:t>Interactive Moon Model</w:t>
            </w:r>
          </w:p>
          <w:p w14:paraId="48DFB45A" w14:textId="77777777" w:rsidR="00893E9E" w:rsidRDefault="001B47E0" w:rsidP="001B47E0">
            <w:pPr>
              <w:pStyle w:val="Body"/>
              <w:spacing w:before="60" w:after="60"/>
            </w:pPr>
            <w:r>
              <w:t>The teacher c</w:t>
            </w:r>
            <w:r>
              <w:t>ut</w:t>
            </w:r>
            <w:r>
              <w:t>s</w:t>
            </w:r>
            <w:r>
              <w:t xml:space="preserve"> a hole in the middle of a black, sturdy poster board. The hole should be big enough for a student to</w:t>
            </w:r>
            <w:r>
              <w:t xml:space="preserve"> fit</w:t>
            </w:r>
            <w:r>
              <w:t xml:space="preserve"> their head through. </w:t>
            </w:r>
            <w:r>
              <w:t>The teacher uses s</w:t>
            </w:r>
            <w:r>
              <w:t xml:space="preserve">pray paint or a black Sharpie marker to color 8 </w:t>
            </w:r>
            <w:r>
              <w:t>Ping-Pong™</w:t>
            </w:r>
            <w:r>
              <w:t xml:space="preserve"> balls so that they</w:t>
            </w:r>
            <w:r>
              <w:t xml:space="preserve"> </w:t>
            </w:r>
            <w:r>
              <w:t xml:space="preserve">are half black and half white. </w:t>
            </w:r>
            <w:r>
              <w:t>The teacher g</w:t>
            </w:r>
            <w:r>
              <w:t>lue</w:t>
            </w:r>
            <w:r>
              <w:t>s</w:t>
            </w:r>
            <w:r>
              <w:t xml:space="preserve"> them to the board around the circle (hot glue works well). The white</w:t>
            </w:r>
            <w:r>
              <w:t xml:space="preserve"> </w:t>
            </w:r>
            <w:r>
              <w:t>side of the Ping-Pong™</w:t>
            </w:r>
            <w:r>
              <w:t xml:space="preserve"> </w:t>
            </w:r>
            <w:r>
              <w:t xml:space="preserve">balls should be facing the “sun.” </w:t>
            </w:r>
            <w:r>
              <w:t>The teacher l</w:t>
            </w:r>
            <w:r>
              <w:t>abel</w:t>
            </w:r>
            <w:r>
              <w:t>s</w:t>
            </w:r>
            <w:r>
              <w:t xml:space="preserve"> the direction the sun is coming from on the</w:t>
            </w:r>
            <w:r>
              <w:t xml:space="preserve"> </w:t>
            </w:r>
            <w:r>
              <w:t>board.</w:t>
            </w:r>
          </w:p>
          <w:p w14:paraId="2D070A85" w14:textId="71B9EE48" w:rsidR="00C771B9" w:rsidRPr="003F7FE2" w:rsidRDefault="00C771B9" w:rsidP="00C771B9">
            <w:pPr>
              <w:pStyle w:val="Body"/>
              <w:spacing w:before="60" w:after="60"/>
            </w:pPr>
            <w:r>
              <w:t>Students take turns putting their head through the hole and rotating the board counterclockwise to see the</w:t>
            </w:r>
            <w:r>
              <w:t xml:space="preserve"> </w:t>
            </w:r>
            <w:r>
              <w:t xml:space="preserve">phases of the moon. </w:t>
            </w:r>
            <w:r>
              <w:t>The teacher a</w:t>
            </w:r>
            <w:r>
              <w:t>sk</w:t>
            </w:r>
            <w:r>
              <w:t>s</w:t>
            </w:r>
            <w:r>
              <w:t xml:space="preserve"> students questions related to the moon such as</w:t>
            </w:r>
            <w:r>
              <w:t>,</w:t>
            </w:r>
            <w:r>
              <w:t xml:space="preserve"> “How can we see the moon at</w:t>
            </w:r>
            <w:r>
              <w:t xml:space="preserve"> </w:t>
            </w:r>
            <w:r>
              <w:t xml:space="preserve">night?” </w:t>
            </w:r>
            <w:r>
              <w:t xml:space="preserve">and “Why do you think </w:t>
            </w:r>
            <w:r>
              <w:t>the moon may look different through</w:t>
            </w:r>
            <w:r>
              <w:t>out</w:t>
            </w:r>
            <w:r>
              <w:t xml:space="preserve"> the month</w:t>
            </w:r>
            <w:r>
              <w:t>?”</w:t>
            </w:r>
          </w:p>
        </w:tc>
      </w:tr>
      <w:tr w:rsidR="00893E9E" w:rsidRPr="005C54E3" w14:paraId="118AFC8D" w14:textId="77777777" w:rsidTr="00893E9E">
        <w:trPr>
          <w:trHeight w:val="747"/>
        </w:trPr>
        <w:tc>
          <w:tcPr>
            <w:tcW w:w="5401" w:type="dxa"/>
            <w:gridSpan w:val="11"/>
            <w:tcBorders>
              <w:top w:val="nil"/>
              <w:left w:val="single" w:sz="4" w:space="0" w:color="auto"/>
              <w:bottom w:val="nil"/>
              <w:right w:val="nil"/>
            </w:tcBorders>
            <w:shd w:val="clear" w:color="auto" w:fill="auto"/>
          </w:tcPr>
          <w:p w14:paraId="54B727AC" w14:textId="77777777" w:rsidR="00893E9E" w:rsidRPr="003F7FE2" w:rsidRDefault="00893E9E" w:rsidP="00893E9E">
            <w:pPr>
              <w:pStyle w:val="Body"/>
              <w:spacing w:before="60" w:after="60"/>
              <w:rPr>
                <w:b/>
              </w:rPr>
            </w:pPr>
            <w:r w:rsidRPr="003F7FE2">
              <w:rPr>
                <w:b/>
              </w:rPr>
              <w:t>Assessment Purpose and Use</w:t>
            </w:r>
          </w:p>
          <w:p w14:paraId="1179C46F" w14:textId="18DDA183" w:rsidR="00893E9E" w:rsidRPr="003F7FE2" w:rsidRDefault="00893E9E" w:rsidP="00893E9E">
            <w:pPr>
              <w:pStyle w:val="ListParagraph"/>
              <w:numPr>
                <w:ilvl w:val="0"/>
                <w:numId w:val="18"/>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 xml:space="preserve">To gauge where students are in their understanding and explanations about </w:t>
            </w:r>
            <w:r>
              <w:rPr>
                <w:rFonts w:asciiTheme="minorHAnsi" w:hAnsiTheme="minorHAnsi" w:cstheme="minorHAnsi"/>
                <w:color w:val="000000"/>
                <w:shd w:val="clear" w:color="auto" w:fill="FFFFFF"/>
              </w:rPr>
              <w:t xml:space="preserve">the </w:t>
            </w:r>
            <w:r w:rsidR="00284768">
              <w:rPr>
                <w:rFonts w:asciiTheme="minorHAnsi" w:hAnsiTheme="minorHAnsi" w:cstheme="minorHAnsi"/>
                <w:color w:val="000000"/>
                <w:shd w:val="clear" w:color="auto" w:fill="FFFFFF"/>
              </w:rPr>
              <w:t>phases of the moon</w:t>
            </w:r>
            <w:r w:rsidRPr="003F7FE2">
              <w:rPr>
                <w:rFonts w:asciiTheme="minorHAnsi" w:hAnsiTheme="minorHAnsi" w:cstheme="minorHAnsi"/>
                <w:color w:val="000000"/>
                <w:shd w:val="clear" w:color="auto" w:fill="FFFFFF"/>
              </w:rPr>
              <w:t>.</w:t>
            </w:r>
          </w:p>
          <w:p w14:paraId="0771A3BB" w14:textId="4FE4C6DE" w:rsidR="00893E9E" w:rsidRPr="00440258" w:rsidRDefault="00893E9E" w:rsidP="00893E9E">
            <w:pPr>
              <w:pStyle w:val="ListParagraph"/>
              <w:numPr>
                <w:ilvl w:val="0"/>
                <w:numId w:val="18"/>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Provide information to guide what instructional activities will best support the students</w:t>
            </w:r>
            <w:r w:rsidR="00284768">
              <w:rPr>
                <w:rFonts w:asciiTheme="minorHAnsi" w:hAnsiTheme="minorHAnsi" w:cstheme="minorHAnsi"/>
                <w:color w:val="000000"/>
                <w:shd w:val="clear" w:color="auto" w:fill="FFFFFF"/>
              </w:rPr>
              <w:t>’</w:t>
            </w:r>
            <w:r w:rsidRPr="003F7FE2">
              <w:rPr>
                <w:rFonts w:asciiTheme="minorHAnsi" w:hAnsiTheme="minorHAnsi" w:cstheme="minorHAnsi"/>
                <w:color w:val="000000"/>
                <w:shd w:val="clear" w:color="auto" w:fill="FFFFFF"/>
              </w:rPr>
              <w:t xml:space="preserve"> learning.</w:t>
            </w:r>
          </w:p>
        </w:tc>
        <w:tc>
          <w:tcPr>
            <w:tcW w:w="4314" w:type="dxa"/>
            <w:gridSpan w:val="25"/>
            <w:tcBorders>
              <w:top w:val="nil"/>
              <w:left w:val="nil"/>
              <w:bottom w:val="nil"/>
              <w:right w:val="single" w:sz="4" w:space="0" w:color="auto"/>
            </w:tcBorders>
            <w:shd w:val="clear" w:color="auto" w:fill="auto"/>
          </w:tcPr>
          <w:p w14:paraId="2DA2E266" w14:textId="77777777" w:rsidR="00893E9E" w:rsidRPr="003F7FE2" w:rsidRDefault="00893E9E" w:rsidP="00893E9E">
            <w:pPr>
              <w:pStyle w:val="Body"/>
              <w:spacing w:before="60" w:after="60"/>
            </w:pPr>
            <w:r w:rsidRPr="003F7FE2">
              <w:rPr>
                <w:b/>
                <w:bCs/>
              </w:rPr>
              <w:t xml:space="preserve">Administration Time: </w:t>
            </w:r>
            <w:r w:rsidRPr="003F7FE2">
              <w:t>30 minutes</w:t>
            </w:r>
          </w:p>
          <w:p w14:paraId="5CD43600" w14:textId="77777777" w:rsidR="00893E9E" w:rsidRPr="003F7FE2" w:rsidRDefault="00893E9E" w:rsidP="00893E9E">
            <w:pPr>
              <w:pStyle w:val="Body"/>
              <w:spacing w:before="60" w:after="60"/>
              <w:rPr>
                <w:b/>
              </w:rPr>
            </w:pPr>
            <w:r w:rsidRPr="003F7FE2">
              <w:rPr>
                <w:b/>
                <w:bCs/>
              </w:rPr>
              <w:t>Scoring Time:</w:t>
            </w:r>
            <w:r w:rsidRPr="003F7FE2">
              <w:t xml:space="preserve"> 10 minutes</w:t>
            </w:r>
            <w:r w:rsidRPr="003F7FE2">
              <w:rPr>
                <w:b/>
              </w:rPr>
              <w:t xml:space="preserve"> </w:t>
            </w:r>
          </w:p>
          <w:p w14:paraId="54287AC3" w14:textId="77777777" w:rsidR="00893E9E" w:rsidRPr="003F7FE2" w:rsidRDefault="00893E9E" w:rsidP="00893E9E">
            <w:pPr>
              <w:pStyle w:val="Body"/>
              <w:spacing w:before="60" w:after="60"/>
              <w:rPr>
                <w:b/>
              </w:rPr>
            </w:pPr>
            <w:r w:rsidRPr="003F7FE2">
              <w:rPr>
                <w:b/>
              </w:rPr>
              <w:t>Assessment Type(s)</w:t>
            </w:r>
          </w:p>
          <w:p w14:paraId="2FFA5FBC" w14:textId="77777777" w:rsidR="00893E9E" w:rsidRPr="003F7FE2" w:rsidRDefault="00893E9E" w:rsidP="00893E9E">
            <w:pPr>
              <w:pStyle w:val="Body"/>
              <w:spacing w:before="60" w:after="60"/>
              <w:rPr>
                <w:b/>
                <w:bCs/>
              </w:rPr>
            </w:pPr>
            <w:r w:rsidRPr="003F7FE2">
              <w:t>Informal - Classroom Check-In</w:t>
            </w:r>
          </w:p>
          <w:p w14:paraId="3337816B" w14:textId="77777777" w:rsidR="00893E9E" w:rsidRPr="003F7FE2" w:rsidRDefault="00893E9E" w:rsidP="00893E9E">
            <w:pPr>
              <w:pStyle w:val="Body"/>
              <w:spacing w:before="60" w:after="60"/>
              <w:rPr>
                <w:b/>
                <w:bCs/>
              </w:rPr>
            </w:pPr>
            <w:r w:rsidRPr="003F7FE2">
              <w:rPr>
                <w:b/>
                <w:bCs/>
              </w:rPr>
              <w:t>Assessment Sub-Type(s)</w:t>
            </w:r>
          </w:p>
          <w:p w14:paraId="736CC2B4" w14:textId="77777777" w:rsidR="00893E9E" w:rsidRPr="003F7FE2" w:rsidRDefault="00893E9E" w:rsidP="00893E9E">
            <w:pPr>
              <w:pStyle w:val="Body"/>
              <w:spacing w:before="60" w:after="60"/>
              <w:rPr>
                <w:b/>
                <w:bCs/>
              </w:rPr>
            </w:pPr>
            <w:r w:rsidRPr="003F7FE2">
              <w:t>In-the-moment Questions</w:t>
            </w:r>
          </w:p>
          <w:p w14:paraId="2E76759E" w14:textId="77777777" w:rsidR="00893E9E" w:rsidRPr="005C54E3" w:rsidRDefault="00893E9E" w:rsidP="00893E9E">
            <w:pPr>
              <w:pStyle w:val="Body"/>
              <w:spacing w:before="60" w:after="60"/>
              <w:rPr>
                <w:b/>
                <w:bCs/>
              </w:rPr>
            </w:pPr>
            <w:r w:rsidRPr="003F7FE2">
              <w:t>Hands-on Task</w:t>
            </w:r>
          </w:p>
        </w:tc>
      </w:tr>
      <w:tr w:rsidR="00893E9E" w:rsidRPr="00440258" w14:paraId="701A2D28"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1C077202" w14:textId="77777777" w:rsidR="00893E9E" w:rsidRDefault="00893E9E" w:rsidP="00893E9E">
            <w:pPr>
              <w:pStyle w:val="Body"/>
              <w:spacing w:before="60" w:after="60"/>
              <w:rPr>
                <w:b/>
                <w:bCs/>
                <w:color w:val="000000" w:themeColor="text1"/>
              </w:rPr>
            </w:pPr>
            <w:r w:rsidRPr="003F7FE2">
              <w:rPr>
                <w:b/>
                <w:bCs/>
                <w:color w:val="000000" w:themeColor="text1"/>
              </w:rPr>
              <w:t>These assessments will assess students’ ability to:</w:t>
            </w:r>
          </w:p>
          <w:p w14:paraId="3FBBFF31" w14:textId="514F3B52" w:rsidR="002960CF" w:rsidRPr="002960CF" w:rsidRDefault="002960CF" w:rsidP="002960CF">
            <w:pPr>
              <w:pStyle w:val="ListParagraph"/>
              <w:numPr>
                <w:ilvl w:val="0"/>
                <w:numId w:val="33"/>
              </w:numPr>
              <w:shd w:val="clear" w:color="auto" w:fill="FFFFFF"/>
              <w:spacing w:before="60" w:after="60"/>
              <w:rPr>
                <w:rFonts w:asciiTheme="minorHAnsi" w:hAnsiTheme="minorHAnsi" w:cstheme="minorHAnsi"/>
                <w:color w:val="000000"/>
              </w:rPr>
            </w:pPr>
            <w:r w:rsidRPr="002960CF">
              <w:rPr>
                <w:rFonts w:asciiTheme="minorHAnsi" w:hAnsiTheme="minorHAnsi" w:cstheme="minorHAnsi"/>
                <w:color w:val="000000"/>
              </w:rPr>
              <w:t>Describe patterns in data to determine how the moon's orbit around the Earth explains the observed</w:t>
            </w:r>
            <w:r>
              <w:rPr>
                <w:rFonts w:asciiTheme="minorHAnsi" w:hAnsiTheme="minorHAnsi" w:cstheme="minorHAnsi"/>
                <w:color w:val="000000"/>
              </w:rPr>
              <w:t xml:space="preserve"> </w:t>
            </w:r>
            <w:r w:rsidRPr="002960CF">
              <w:rPr>
                <w:rFonts w:asciiTheme="minorHAnsi" w:hAnsiTheme="minorHAnsi" w:cstheme="minorHAnsi"/>
                <w:color w:val="000000"/>
              </w:rPr>
              <w:t>phases of the moon.</w:t>
            </w:r>
          </w:p>
          <w:p w14:paraId="083202A8" w14:textId="526A66E7" w:rsidR="002960CF" w:rsidRPr="002960CF" w:rsidRDefault="002960CF" w:rsidP="002960CF">
            <w:pPr>
              <w:pStyle w:val="ListParagraph"/>
              <w:numPr>
                <w:ilvl w:val="0"/>
                <w:numId w:val="33"/>
              </w:numPr>
              <w:shd w:val="clear" w:color="auto" w:fill="FFFFFF"/>
              <w:spacing w:before="60" w:after="60"/>
              <w:rPr>
                <w:rFonts w:asciiTheme="minorHAnsi" w:hAnsiTheme="minorHAnsi" w:cstheme="minorHAnsi"/>
                <w:color w:val="000000"/>
              </w:rPr>
            </w:pPr>
            <w:r w:rsidRPr="002960CF">
              <w:rPr>
                <w:rFonts w:asciiTheme="minorHAnsi" w:hAnsiTheme="minorHAnsi" w:cstheme="minorHAnsi"/>
                <w:color w:val="000000"/>
              </w:rPr>
              <w:t>Represent data about the phases of the moon to determine how the moon's orbit around the Earth</w:t>
            </w:r>
            <w:r>
              <w:rPr>
                <w:rFonts w:asciiTheme="minorHAnsi" w:hAnsiTheme="minorHAnsi" w:cstheme="minorHAnsi"/>
                <w:color w:val="000000"/>
              </w:rPr>
              <w:t xml:space="preserve"> </w:t>
            </w:r>
            <w:r w:rsidRPr="002960CF">
              <w:rPr>
                <w:rFonts w:asciiTheme="minorHAnsi" w:hAnsiTheme="minorHAnsi" w:cstheme="minorHAnsi"/>
                <w:color w:val="000000"/>
              </w:rPr>
              <w:t>explains the observed phases of the moon.</w:t>
            </w:r>
          </w:p>
          <w:p w14:paraId="64AD86D3" w14:textId="753C3ADA" w:rsidR="002960CF" w:rsidRPr="002960CF" w:rsidRDefault="002960CF" w:rsidP="002960CF">
            <w:pPr>
              <w:pStyle w:val="ListParagraph"/>
              <w:numPr>
                <w:ilvl w:val="0"/>
                <w:numId w:val="33"/>
              </w:numPr>
              <w:shd w:val="clear" w:color="auto" w:fill="FFFFFF"/>
              <w:spacing w:before="60" w:after="60"/>
              <w:rPr>
                <w:rFonts w:asciiTheme="minorHAnsi" w:hAnsiTheme="minorHAnsi" w:cstheme="minorHAnsi"/>
                <w:color w:val="000000"/>
              </w:rPr>
            </w:pPr>
            <w:r w:rsidRPr="002960CF">
              <w:rPr>
                <w:rFonts w:asciiTheme="minorHAnsi" w:hAnsiTheme="minorHAnsi" w:cstheme="minorHAnsi"/>
                <w:color w:val="000000"/>
              </w:rPr>
              <w:t>Use data to support conclusions about how the moon's orbit around the Earth explains the observed</w:t>
            </w:r>
            <w:r>
              <w:rPr>
                <w:rFonts w:asciiTheme="minorHAnsi" w:hAnsiTheme="minorHAnsi" w:cstheme="minorHAnsi"/>
                <w:color w:val="000000"/>
              </w:rPr>
              <w:t xml:space="preserve"> </w:t>
            </w:r>
            <w:r w:rsidRPr="002960CF">
              <w:rPr>
                <w:rFonts w:asciiTheme="minorHAnsi" w:hAnsiTheme="minorHAnsi" w:cstheme="minorHAnsi"/>
                <w:color w:val="000000"/>
              </w:rPr>
              <w:t>phases of the moon.</w:t>
            </w:r>
          </w:p>
        </w:tc>
      </w:tr>
      <w:tr w:rsidR="00893E9E" w:rsidRPr="003F7FE2" w14:paraId="2D449C26"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374355F0" w14:textId="77777777" w:rsidR="00893E9E" w:rsidRPr="003F7FE2" w:rsidRDefault="00893E9E" w:rsidP="00893E9E">
            <w:pPr>
              <w:pStyle w:val="Body"/>
              <w:spacing w:before="60" w:after="60"/>
              <w:rPr>
                <w:b/>
              </w:rPr>
            </w:pPr>
            <w:r w:rsidRPr="008D44CE">
              <w:rPr>
                <w:b/>
                <w:bCs/>
              </w:rPr>
              <w:t>Stage 1 &amp; Stage 3 Associations</w:t>
            </w:r>
            <w:r w:rsidRPr="008D44CE">
              <w:rPr>
                <w:b/>
              </w:rPr>
              <w:t>:</w:t>
            </w:r>
          </w:p>
        </w:tc>
      </w:tr>
      <w:tr w:rsidR="00893E9E" w:rsidRPr="005C54E3" w14:paraId="39D5B33D" w14:textId="77777777" w:rsidTr="00893E9E">
        <w:trPr>
          <w:trHeight w:val="567"/>
        </w:trPr>
        <w:tc>
          <w:tcPr>
            <w:tcW w:w="4099" w:type="dxa"/>
            <w:gridSpan w:val="3"/>
            <w:tcBorders>
              <w:top w:val="nil"/>
              <w:left w:val="single" w:sz="4" w:space="0" w:color="auto"/>
              <w:bottom w:val="single" w:sz="4" w:space="0" w:color="auto"/>
              <w:right w:val="nil"/>
            </w:tcBorders>
            <w:shd w:val="clear" w:color="auto" w:fill="auto"/>
          </w:tcPr>
          <w:p w14:paraId="3C272DFB" w14:textId="77777777" w:rsidR="00893E9E" w:rsidRPr="005C54E3" w:rsidRDefault="00893E9E" w:rsidP="00893E9E">
            <w:pPr>
              <w:pStyle w:val="Body"/>
              <w:spacing w:before="60" w:after="60"/>
              <w:rPr>
                <w:b/>
                <w:sz w:val="18"/>
                <w:szCs w:val="18"/>
              </w:rPr>
            </w:pPr>
            <w:r w:rsidRPr="005C54E3">
              <w:rPr>
                <w:b/>
                <w:sz w:val="18"/>
                <w:szCs w:val="18"/>
              </w:rPr>
              <w:t xml:space="preserve">Stage 3 Connection(s): </w:t>
            </w:r>
          </w:p>
          <w:p w14:paraId="461BB74C" w14:textId="57D7241D" w:rsidR="00893E9E" w:rsidRDefault="002960CF"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Phases of the Moon</w:t>
            </w:r>
          </w:p>
          <w:p w14:paraId="6BCF98CD" w14:textId="7227F3FC" w:rsidR="00893E9E" w:rsidRPr="002960CF" w:rsidRDefault="002960CF" w:rsidP="002960CF">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Moon Model</w:t>
            </w:r>
          </w:p>
        </w:tc>
        <w:tc>
          <w:tcPr>
            <w:tcW w:w="1376" w:type="dxa"/>
            <w:gridSpan w:val="12"/>
            <w:tcBorders>
              <w:top w:val="nil"/>
              <w:left w:val="nil"/>
              <w:bottom w:val="single" w:sz="4" w:space="0" w:color="auto"/>
              <w:right w:val="nil"/>
            </w:tcBorders>
            <w:shd w:val="clear" w:color="auto" w:fill="auto"/>
          </w:tcPr>
          <w:p w14:paraId="1625EDD5" w14:textId="77777777" w:rsidR="00893E9E" w:rsidRPr="00440258" w:rsidRDefault="00893E9E" w:rsidP="00893E9E">
            <w:pPr>
              <w:pStyle w:val="Body"/>
              <w:spacing w:before="60" w:after="60"/>
              <w:rPr>
                <w:b/>
                <w:sz w:val="18"/>
                <w:szCs w:val="18"/>
              </w:rPr>
            </w:pPr>
            <w:r w:rsidRPr="00440258">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7"/>
            </w:tblGrid>
            <w:tr w:rsidR="00893E9E" w:rsidRPr="00440258" w14:paraId="4FF065BB" w14:textId="77777777" w:rsidTr="00C93F9B">
              <w:trPr>
                <w:trHeight w:val="83"/>
              </w:trPr>
              <w:tc>
                <w:tcPr>
                  <w:tcW w:w="1027" w:type="dxa"/>
                </w:tcPr>
                <w:p w14:paraId="4821B382" w14:textId="77777777" w:rsidR="00893E9E" w:rsidRPr="00440258" w:rsidRDefault="00893E9E" w:rsidP="00893E9E">
                  <w:pPr>
                    <w:pStyle w:val="Body"/>
                    <w:framePr w:hSpace="187" w:wrap="around" w:vAnchor="page" w:hAnchor="margin" w:x="104" w:y="1873"/>
                    <w:spacing w:before="60" w:after="60"/>
                    <w:suppressOverlap/>
                    <w:rPr>
                      <w:sz w:val="18"/>
                      <w:szCs w:val="18"/>
                    </w:rPr>
                  </w:pPr>
                  <w:r w:rsidRPr="00440258">
                    <w:rPr>
                      <w:color w:val="000000" w:themeColor="text1"/>
                      <w:sz w:val="18"/>
                      <w:szCs w:val="18"/>
                    </w:rPr>
                    <w:t>5-ESS1-2</w:t>
                  </w:r>
                </w:p>
              </w:tc>
            </w:tr>
          </w:tbl>
          <w:p w14:paraId="547B992A" w14:textId="77777777" w:rsidR="00893E9E" w:rsidRPr="00440258" w:rsidRDefault="00893E9E" w:rsidP="00893E9E">
            <w:pPr>
              <w:pStyle w:val="Body"/>
              <w:tabs>
                <w:tab w:val="left" w:pos="825"/>
              </w:tabs>
              <w:spacing w:before="60" w:after="60"/>
              <w:rPr>
                <w:b/>
                <w:sz w:val="18"/>
                <w:szCs w:val="18"/>
              </w:rPr>
            </w:pPr>
          </w:p>
        </w:tc>
        <w:tc>
          <w:tcPr>
            <w:tcW w:w="1405" w:type="dxa"/>
            <w:gridSpan w:val="9"/>
            <w:tcBorders>
              <w:top w:val="nil"/>
              <w:left w:val="nil"/>
              <w:bottom w:val="single" w:sz="4" w:space="0" w:color="auto"/>
              <w:right w:val="nil"/>
            </w:tcBorders>
            <w:shd w:val="clear" w:color="auto" w:fill="auto"/>
          </w:tcPr>
          <w:p w14:paraId="24AFBF1E" w14:textId="77777777" w:rsidR="00893E9E" w:rsidRPr="00440258" w:rsidRDefault="00893E9E" w:rsidP="00893E9E">
            <w:pPr>
              <w:pStyle w:val="Body"/>
              <w:spacing w:before="60" w:after="60"/>
              <w:rPr>
                <w:b/>
                <w:sz w:val="18"/>
                <w:szCs w:val="18"/>
              </w:rPr>
            </w:pPr>
            <w:r w:rsidRPr="00440258">
              <w:rPr>
                <w:b/>
                <w:sz w:val="18"/>
                <w:szCs w:val="18"/>
              </w:rPr>
              <w:t>CCSS:</w:t>
            </w:r>
          </w:p>
          <w:tbl>
            <w:tblPr>
              <w:tblStyle w:val="TableGrid"/>
              <w:tblW w:w="1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0"/>
            </w:tblGrid>
            <w:tr w:rsidR="00893E9E" w:rsidRPr="00440258" w14:paraId="1246D62E" w14:textId="77777777" w:rsidTr="00C93F9B">
              <w:tc>
                <w:tcPr>
                  <w:tcW w:w="1170" w:type="dxa"/>
                </w:tcPr>
                <w:p w14:paraId="0543BA18" w14:textId="77777777" w:rsidR="00893E9E" w:rsidRPr="00440258" w:rsidRDefault="00893E9E" w:rsidP="00893E9E">
                  <w:pPr>
                    <w:pStyle w:val="Body"/>
                    <w:framePr w:hSpace="187" w:wrap="around" w:vAnchor="page" w:hAnchor="margin" w:x="104" w:y="1873"/>
                    <w:spacing w:before="60" w:after="60"/>
                    <w:suppressOverlap/>
                    <w:rPr>
                      <w:sz w:val="18"/>
                      <w:szCs w:val="18"/>
                    </w:rPr>
                  </w:pPr>
                  <w:r w:rsidRPr="00440258">
                    <w:rPr>
                      <w:iCs/>
                      <w:sz w:val="18"/>
                      <w:szCs w:val="18"/>
                    </w:rPr>
                    <w:t>SL.5.5</w:t>
                  </w:r>
                </w:p>
              </w:tc>
            </w:tr>
          </w:tbl>
          <w:p w14:paraId="429363AD" w14:textId="77777777" w:rsidR="00893E9E" w:rsidRPr="00440258" w:rsidRDefault="00893E9E" w:rsidP="00893E9E">
            <w:pPr>
              <w:pStyle w:val="Body"/>
              <w:spacing w:before="60" w:after="60"/>
              <w:rPr>
                <w:b/>
                <w:sz w:val="18"/>
                <w:szCs w:val="18"/>
              </w:rPr>
            </w:pPr>
          </w:p>
        </w:tc>
        <w:tc>
          <w:tcPr>
            <w:tcW w:w="1461" w:type="dxa"/>
            <w:gridSpan w:val="8"/>
            <w:tcBorders>
              <w:top w:val="nil"/>
              <w:left w:val="nil"/>
              <w:bottom w:val="single" w:sz="4" w:space="0" w:color="auto"/>
              <w:right w:val="nil"/>
            </w:tcBorders>
            <w:shd w:val="clear" w:color="auto" w:fill="auto"/>
          </w:tcPr>
          <w:p w14:paraId="2B63A9D5" w14:textId="77777777" w:rsidR="00893E9E" w:rsidRPr="005C54E3" w:rsidRDefault="00893E9E"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93E9E" w:rsidRPr="005C54E3" w14:paraId="599BCF09" w14:textId="77777777" w:rsidTr="00C93F9B">
              <w:tc>
                <w:tcPr>
                  <w:tcW w:w="1228" w:type="dxa"/>
                </w:tcPr>
                <w:p w14:paraId="29771CE2" w14:textId="77777777" w:rsidR="00893E9E" w:rsidRPr="005C54E3" w:rsidRDefault="00893E9E" w:rsidP="00893E9E">
                  <w:pPr>
                    <w:pStyle w:val="Body"/>
                    <w:framePr w:hSpace="187" w:wrap="around" w:vAnchor="page" w:hAnchor="margin" w:x="104" w:y="1873"/>
                    <w:spacing w:before="60" w:after="60"/>
                    <w:suppressOverlap/>
                    <w:rPr>
                      <w:bCs/>
                      <w:sz w:val="18"/>
                      <w:szCs w:val="18"/>
                    </w:rPr>
                  </w:pPr>
                  <w:r>
                    <w:rPr>
                      <w:bCs/>
                      <w:sz w:val="18"/>
                      <w:szCs w:val="18"/>
                    </w:rPr>
                    <w:t>EU2/EQ2</w:t>
                  </w:r>
                </w:p>
              </w:tc>
            </w:tr>
            <w:tr w:rsidR="00893E9E" w:rsidRPr="005C54E3" w14:paraId="5F950A9A" w14:textId="77777777" w:rsidTr="00C93F9B">
              <w:tc>
                <w:tcPr>
                  <w:tcW w:w="1228" w:type="dxa"/>
                </w:tcPr>
                <w:p w14:paraId="49626A4E" w14:textId="77777777" w:rsidR="00893E9E" w:rsidRPr="005C54E3" w:rsidRDefault="00893E9E" w:rsidP="00893E9E">
                  <w:pPr>
                    <w:pStyle w:val="Body"/>
                    <w:framePr w:hSpace="187" w:wrap="around" w:vAnchor="page" w:hAnchor="margin" w:x="104" w:y="1873"/>
                    <w:spacing w:before="60" w:after="60"/>
                    <w:suppressOverlap/>
                    <w:rPr>
                      <w:bCs/>
                      <w:sz w:val="18"/>
                      <w:szCs w:val="18"/>
                    </w:rPr>
                  </w:pPr>
                  <w:r>
                    <w:rPr>
                      <w:bCs/>
                      <w:sz w:val="18"/>
                      <w:szCs w:val="18"/>
                    </w:rPr>
                    <w:t>EU4/EQ4</w:t>
                  </w:r>
                </w:p>
              </w:tc>
            </w:tr>
          </w:tbl>
          <w:p w14:paraId="73C48EBC" w14:textId="77777777" w:rsidR="00893E9E" w:rsidRPr="005C54E3" w:rsidRDefault="00893E9E" w:rsidP="00893E9E">
            <w:pPr>
              <w:pStyle w:val="Body"/>
              <w:spacing w:before="60" w:after="60"/>
              <w:rPr>
                <w:b/>
                <w:sz w:val="18"/>
                <w:szCs w:val="18"/>
              </w:rPr>
            </w:pPr>
          </w:p>
        </w:tc>
        <w:tc>
          <w:tcPr>
            <w:tcW w:w="1374" w:type="dxa"/>
            <w:gridSpan w:val="4"/>
            <w:tcBorders>
              <w:top w:val="nil"/>
              <w:left w:val="nil"/>
              <w:bottom w:val="single" w:sz="4" w:space="0" w:color="auto"/>
              <w:right w:val="single" w:sz="4" w:space="0" w:color="auto"/>
            </w:tcBorders>
            <w:shd w:val="clear" w:color="auto" w:fill="auto"/>
          </w:tcPr>
          <w:p w14:paraId="56A4A580" w14:textId="77777777" w:rsidR="00893E9E" w:rsidRPr="005C54E3" w:rsidRDefault="00893E9E" w:rsidP="00893E9E">
            <w:pPr>
              <w:pStyle w:val="Body"/>
              <w:spacing w:before="60" w:after="60"/>
              <w:rPr>
                <w:b/>
                <w:sz w:val="18"/>
                <w:szCs w:val="18"/>
              </w:rPr>
            </w:pPr>
            <w:r w:rsidRPr="005C54E3">
              <w:rPr>
                <w:b/>
                <w:sz w:val="18"/>
                <w:szCs w:val="18"/>
              </w:rPr>
              <w:t>AGs:</w:t>
            </w:r>
          </w:p>
          <w:tbl>
            <w:tblPr>
              <w:tblStyle w:val="TableGrid"/>
              <w:tblW w:w="11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8"/>
            </w:tblGrid>
            <w:tr w:rsidR="00893E9E" w:rsidRPr="005C54E3" w14:paraId="69D7AFAF" w14:textId="77777777" w:rsidTr="002960CF">
              <w:tc>
                <w:tcPr>
                  <w:tcW w:w="1178" w:type="dxa"/>
                </w:tcPr>
                <w:p w14:paraId="056E0C3A" w14:textId="40E21C9E" w:rsidR="00893E9E" w:rsidRPr="005C54E3" w:rsidRDefault="00893E9E" w:rsidP="00893E9E">
                  <w:pPr>
                    <w:pStyle w:val="Body"/>
                    <w:framePr w:hSpace="187" w:wrap="around" w:vAnchor="page" w:hAnchor="margin" w:x="104" w:y="1873"/>
                    <w:spacing w:before="60" w:after="60"/>
                    <w:suppressOverlap/>
                    <w:rPr>
                      <w:bCs/>
                      <w:sz w:val="18"/>
                      <w:szCs w:val="18"/>
                    </w:rPr>
                  </w:pPr>
                  <w:r>
                    <w:rPr>
                      <w:bCs/>
                      <w:sz w:val="18"/>
                      <w:szCs w:val="18"/>
                    </w:rPr>
                    <w:t>A</w:t>
                  </w:r>
                  <w:r w:rsidR="002960CF">
                    <w:rPr>
                      <w:bCs/>
                      <w:sz w:val="18"/>
                      <w:szCs w:val="18"/>
                    </w:rPr>
                    <w:t>21</w:t>
                  </w:r>
                </w:p>
              </w:tc>
            </w:tr>
            <w:tr w:rsidR="00893E9E" w:rsidRPr="005C54E3" w14:paraId="31F30566" w14:textId="77777777" w:rsidTr="002960CF">
              <w:tc>
                <w:tcPr>
                  <w:tcW w:w="1178" w:type="dxa"/>
                </w:tcPr>
                <w:p w14:paraId="127BC9A2" w14:textId="7498373A" w:rsidR="00893E9E" w:rsidDel="00EB4CA3" w:rsidRDefault="00893E9E" w:rsidP="00893E9E">
                  <w:pPr>
                    <w:pStyle w:val="Body"/>
                    <w:framePr w:hSpace="187" w:wrap="around" w:vAnchor="page" w:hAnchor="margin" w:x="104" w:y="1873"/>
                    <w:spacing w:before="60" w:after="60"/>
                    <w:suppressOverlap/>
                    <w:rPr>
                      <w:bCs/>
                      <w:sz w:val="18"/>
                      <w:szCs w:val="18"/>
                    </w:rPr>
                  </w:pPr>
                  <w:r>
                    <w:rPr>
                      <w:bCs/>
                      <w:sz w:val="18"/>
                      <w:szCs w:val="18"/>
                    </w:rPr>
                    <w:t>A</w:t>
                  </w:r>
                  <w:r w:rsidR="002960CF">
                    <w:rPr>
                      <w:bCs/>
                      <w:sz w:val="18"/>
                      <w:szCs w:val="18"/>
                    </w:rPr>
                    <w:t>22</w:t>
                  </w:r>
                </w:p>
              </w:tc>
            </w:tr>
          </w:tbl>
          <w:p w14:paraId="14C738AB" w14:textId="77777777" w:rsidR="00893E9E" w:rsidRPr="005C54E3" w:rsidRDefault="00893E9E" w:rsidP="00893E9E">
            <w:pPr>
              <w:pStyle w:val="Body"/>
              <w:spacing w:before="60" w:after="60"/>
              <w:rPr>
                <w:b/>
                <w:sz w:val="18"/>
                <w:szCs w:val="18"/>
              </w:rPr>
            </w:pPr>
          </w:p>
        </w:tc>
      </w:tr>
      <w:tr w:rsidR="00440258" w:rsidRPr="003F7FE2" w14:paraId="45775C0B"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1C5103F5" w14:textId="71663EBA" w:rsidR="00440258" w:rsidRPr="001101C1" w:rsidRDefault="00440258" w:rsidP="00893E9E">
            <w:pPr>
              <w:pStyle w:val="Body"/>
              <w:spacing w:before="60" w:after="60"/>
              <w:rPr>
                <w:b/>
                <w:bCs/>
              </w:rPr>
            </w:pPr>
            <w:r w:rsidRPr="003F7FE2">
              <w:rPr>
                <w:b/>
                <w:bCs/>
              </w:rPr>
              <w:lastRenderedPageBreak/>
              <w:t>Informal Assessment</w:t>
            </w:r>
            <w:r w:rsidRPr="001101C1">
              <w:rPr>
                <w:b/>
                <w:bCs/>
              </w:rPr>
              <w:t xml:space="preserve">: </w:t>
            </w:r>
            <w:r w:rsidR="00940293">
              <w:rPr>
                <w:b/>
                <w:bCs/>
              </w:rPr>
              <w:t>Questioning Our Sun</w:t>
            </w:r>
            <w:r w:rsidR="00814AAE">
              <w:rPr>
                <w:b/>
                <w:bCs/>
              </w:rPr>
              <w:t>-Earth Model</w:t>
            </w:r>
          </w:p>
          <w:p w14:paraId="58EE3515" w14:textId="23178CF0" w:rsidR="00440258" w:rsidRPr="003F7FE2" w:rsidRDefault="001379DB" w:rsidP="00893E9E">
            <w:pPr>
              <w:pStyle w:val="Body"/>
              <w:spacing w:before="60" w:after="60"/>
            </w:pPr>
            <w:r w:rsidRPr="001101C1">
              <w:rPr>
                <w:rFonts w:eastAsiaTheme="minorEastAsia"/>
                <w:color w:val="000000" w:themeColor="text1"/>
              </w:rPr>
              <w:t xml:space="preserve">At the start of </w:t>
            </w:r>
            <w:r w:rsidR="0032158C">
              <w:rPr>
                <w:rFonts w:eastAsiaTheme="minorEastAsia"/>
                <w:color w:val="000000" w:themeColor="text1"/>
              </w:rPr>
              <w:t>S</w:t>
            </w:r>
            <w:r w:rsidRPr="001101C1">
              <w:rPr>
                <w:rFonts w:eastAsiaTheme="minorEastAsia"/>
                <w:color w:val="000000" w:themeColor="text1"/>
              </w:rPr>
              <w:t xml:space="preserve">egment </w:t>
            </w:r>
            <w:r w:rsidR="0032158C">
              <w:rPr>
                <w:rFonts w:eastAsiaTheme="minorEastAsia"/>
                <w:color w:val="000000" w:themeColor="text1"/>
              </w:rPr>
              <w:t>4</w:t>
            </w:r>
            <w:r w:rsidRPr="001101C1">
              <w:rPr>
                <w:rFonts w:eastAsiaTheme="minorEastAsia"/>
                <w:color w:val="000000" w:themeColor="text1"/>
              </w:rPr>
              <w:t xml:space="preserve"> s</w:t>
            </w:r>
            <w:r w:rsidR="00AB6FDC" w:rsidRPr="001101C1">
              <w:rPr>
                <w:rFonts w:eastAsiaTheme="minorEastAsia"/>
                <w:color w:val="000000" w:themeColor="text1"/>
              </w:rPr>
              <w:t>tudents</w:t>
            </w:r>
            <w:r w:rsidR="00DA0526" w:rsidRPr="001101C1">
              <w:rPr>
                <w:rFonts w:eastAsiaTheme="minorEastAsia"/>
                <w:color w:val="000000" w:themeColor="text1"/>
              </w:rPr>
              <w:t xml:space="preserve"> </w:t>
            </w:r>
            <w:r w:rsidR="00B25226">
              <w:rPr>
                <w:rFonts w:eastAsiaTheme="minorEastAsia"/>
                <w:color w:val="000000" w:themeColor="text1"/>
              </w:rPr>
              <w:t xml:space="preserve">return </w:t>
            </w:r>
            <w:r w:rsidR="007A55BD">
              <w:rPr>
                <w:rFonts w:eastAsiaTheme="minorEastAsia"/>
                <w:color w:val="000000" w:themeColor="text1"/>
              </w:rPr>
              <w:t xml:space="preserve">their sky observations or </w:t>
            </w:r>
            <w:r w:rsidR="00636273">
              <w:rPr>
                <w:rFonts w:eastAsiaTheme="minorEastAsia"/>
                <w:color w:val="000000" w:themeColor="text1"/>
              </w:rPr>
              <w:t>the simulator to see how the sky changes over a full year</w:t>
            </w:r>
            <w:r w:rsidR="00EA39A8">
              <w:rPr>
                <w:rFonts w:eastAsiaTheme="minorEastAsia"/>
                <w:color w:val="000000" w:themeColor="text1"/>
              </w:rPr>
              <w:t xml:space="preserve">. Students consider how their model explains and does not explain this phenomenon. Students </w:t>
            </w:r>
            <w:r w:rsidR="00DD6E2D">
              <w:rPr>
                <w:rFonts w:eastAsiaTheme="minorEastAsia"/>
                <w:color w:val="000000" w:themeColor="text1"/>
              </w:rPr>
              <w:t xml:space="preserve">generate new questions to research so they can revise their model to be able to explain why constellations move around the sky. </w:t>
            </w:r>
            <w:r w:rsidR="005A6A70" w:rsidRPr="001101C1">
              <w:rPr>
                <w:rFonts w:eastAsiaTheme="minorEastAsia"/>
                <w:color w:val="000000" w:themeColor="text1"/>
              </w:rPr>
              <w:t xml:space="preserve">As </w:t>
            </w:r>
            <w:proofErr w:type="spellStart"/>
            <w:r w:rsidR="005A6A70" w:rsidRPr="001101C1">
              <w:rPr>
                <w:rFonts w:eastAsiaTheme="minorEastAsia"/>
                <w:color w:val="000000" w:themeColor="text1"/>
              </w:rPr>
              <w:t>students</w:t>
            </w:r>
            <w:proofErr w:type="spellEnd"/>
            <w:r w:rsidR="005A6A70" w:rsidRPr="001101C1">
              <w:rPr>
                <w:rFonts w:eastAsiaTheme="minorEastAsia"/>
                <w:color w:val="000000" w:themeColor="text1"/>
              </w:rPr>
              <w:t xml:space="preserve"> progress through </w:t>
            </w:r>
            <w:r w:rsidR="0032158C">
              <w:rPr>
                <w:rFonts w:eastAsiaTheme="minorEastAsia"/>
                <w:color w:val="000000" w:themeColor="text1"/>
              </w:rPr>
              <w:t>S</w:t>
            </w:r>
            <w:r w:rsidR="005A6A70" w:rsidRPr="001101C1">
              <w:rPr>
                <w:rFonts w:eastAsiaTheme="minorEastAsia"/>
                <w:color w:val="000000" w:themeColor="text1"/>
              </w:rPr>
              <w:t xml:space="preserve">egment 4 they should continue to refine this model as they learn more about the </w:t>
            </w:r>
            <w:r w:rsidR="00DD6E2D">
              <w:rPr>
                <w:rFonts w:eastAsiaTheme="minorEastAsia"/>
                <w:color w:val="000000" w:themeColor="text1"/>
              </w:rPr>
              <w:t xml:space="preserve">movement of the </w:t>
            </w:r>
            <w:r w:rsidR="00E9574B">
              <w:rPr>
                <w:rFonts w:eastAsiaTheme="minorEastAsia"/>
                <w:color w:val="000000" w:themeColor="text1"/>
              </w:rPr>
              <w:t>Earth</w:t>
            </w:r>
            <w:r w:rsidR="00DD6E2D">
              <w:rPr>
                <w:rFonts w:eastAsiaTheme="minorEastAsia"/>
                <w:color w:val="000000" w:themeColor="text1"/>
              </w:rPr>
              <w:t xml:space="preserve"> around the sun.</w:t>
            </w:r>
          </w:p>
        </w:tc>
      </w:tr>
      <w:tr w:rsidR="00440258" w:rsidRPr="005C54E3" w14:paraId="11697174" w14:textId="77777777" w:rsidTr="00893E9E">
        <w:trPr>
          <w:trHeight w:val="747"/>
        </w:trPr>
        <w:tc>
          <w:tcPr>
            <w:tcW w:w="5288" w:type="dxa"/>
            <w:gridSpan w:val="7"/>
            <w:tcBorders>
              <w:top w:val="nil"/>
              <w:left w:val="single" w:sz="4" w:space="0" w:color="auto"/>
              <w:bottom w:val="nil"/>
              <w:right w:val="nil"/>
            </w:tcBorders>
            <w:shd w:val="clear" w:color="auto" w:fill="auto"/>
          </w:tcPr>
          <w:p w14:paraId="0F12DDAD" w14:textId="77777777" w:rsidR="00440258" w:rsidRPr="003F7FE2" w:rsidRDefault="00440258" w:rsidP="00893E9E">
            <w:pPr>
              <w:pStyle w:val="Body"/>
              <w:spacing w:before="60" w:after="60"/>
              <w:rPr>
                <w:b/>
              </w:rPr>
            </w:pPr>
            <w:r w:rsidRPr="003F7FE2">
              <w:rPr>
                <w:b/>
              </w:rPr>
              <w:t>Assessment Purpose and Use</w:t>
            </w:r>
          </w:p>
          <w:p w14:paraId="7DA5EB9E" w14:textId="1AC06439" w:rsidR="00440258" w:rsidRPr="003F7FE2" w:rsidRDefault="00440258" w:rsidP="00893E9E">
            <w:pPr>
              <w:pStyle w:val="ListParagraph"/>
              <w:numPr>
                <w:ilvl w:val="0"/>
                <w:numId w:val="18"/>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 xml:space="preserve">To gauge where students are in their understanding and explanations about </w:t>
            </w:r>
            <w:r w:rsidR="0047615E">
              <w:rPr>
                <w:rFonts w:asciiTheme="minorHAnsi" w:hAnsiTheme="minorHAnsi" w:cstheme="minorHAnsi"/>
                <w:color w:val="000000"/>
                <w:shd w:val="clear" w:color="auto" w:fill="FFFFFF"/>
              </w:rPr>
              <w:t xml:space="preserve">the </w:t>
            </w:r>
            <w:r w:rsidR="00E9574B">
              <w:rPr>
                <w:rFonts w:asciiTheme="minorHAnsi" w:hAnsiTheme="minorHAnsi" w:cstheme="minorHAnsi"/>
                <w:color w:val="000000"/>
                <w:shd w:val="clear" w:color="auto" w:fill="FFFFFF"/>
              </w:rPr>
              <w:t>E</w:t>
            </w:r>
            <w:r w:rsidR="0047615E">
              <w:rPr>
                <w:rFonts w:asciiTheme="minorHAnsi" w:hAnsiTheme="minorHAnsi" w:cstheme="minorHAnsi"/>
                <w:color w:val="000000"/>
                <w:shd w:val="clear" w:color="auto" w:fill="FFFFFF"/>
              </w:rPr>
              <w:t>arth’s revolution around the sun</w:t>
            </w:r>
            <w:r w:rsidRPr="003F7FE2">
              <w:rPr>
                <w:rFonts w:asciiTheme="minorHAnsi" w:hAnsiTheme="minorHAnsi" w:cstheme="minorHAnsi"/>
                <w:color w:val="000000"/>
                <w:shd w:val="clear" w:color="auto" w:fill="FFFFFF"/>
              </w:rPr>
              <w:t>.</w:t>
            </w:r>
          </w:p>
          <w:p w14:paraId="61CEFADB" w14:textId="75E9732B" w:rsidR="00440258" w:rsidRPr="00440258" w:rsidRDefault="00440258" w:rsidP="00893E9E">
            <w:pPr>
              <w:pStyle w:val="ListParagraph"/>
              <w:numPr>
                <w:ilvl w:val="0"/>
                <w:numId w:val="18"/>
              </w:numPr>
              <w:autoSpaceDE w:val="0"/>
              <w:autoSpaceDN w:val="0"/>
              <w:adjustRightInd w:val="0"/>
              <w:spacing w:before="60" w:after="60"/>
              <w:rPr>
                <w:rFonts w:asciiTheme="minorHAnsi" w:hAnsiTheme="minorHAnsi" w:cstheme="minorHAnsi"/>
                <w:color w:val="000000"/>
                <w:shd w:val="clear" w:color="auto" w:fill="FFFFFF"/>
              </w:rPr>
            </w:pPr>
            <w:r w:rsidRPr="003F7FE2">
              <w:rPr>
                <w:rFonts w:asciiTheme="minorHAnsi" w:hAnsiTheme="minorHAnsi" w:cstheme="minorHAnsi"/>
                <w:color w:val="000000"/>
                <w:shd w:val="clear" w:color="auto" w:fill="FFFFFF"/>
              </w:rPr>
              <w:t>Provide information to guide what instructional activities will best support the students</w:t>
            </w:r>
            <w:r w:rsidR="00284768">
              <w:rPr>
                <w:rFonts w:asciiTheme="minorHAnsi" w:hAnsiTheme="minorHAnsi" w:cstheme="minorHAnsi"/>
                <w:color w:val="000000"/>
                <w:shd w:val="clear" w:color="auto" w:fill="FFFFFF"/>
              </w:rPr>
              <w:t>’</w:t>
            </w:r>
            <w:r w:rsidRPr="003F7FE2">
              <w:rPr>
                <w:rFonts w:asciiTheme="minorHAnsi" w:hAnsiTheme="minorHAnsi" w:cstheme="minorHAnsi"/>
                <w:color w:val="000000"/>
                <w:shd w:val="clear" w:color="auto" w:fill="FFFFFF"/>
              </w:rPr>
              <w:t xml:space="preserve"> learning.</w:t>
            </w:r>
          </w:p>
        </w:tc>
        <w:tc>
          <w:tcPr>
            <w:tcW w:w="4427" w:type="dxa"/>
            <w:gridSpan w:val="29"/>
            <w:tcBorders>
              <w:top w:val="nil"/>
              <w:left w:val="nil"/>
              <w:bottom w:val="nil"/>
              <w:right w:val="single" w:sz="4" w:space="0" w:color="auto"/>
            </w:tcBorders>
            <w:shd w:val="clear" w:color="auto" w:fill="auto"/>
          </w:tcPr>
          <w:p w14:paraId="5F47A732" w14:textId="77777777" w:rsidR="00440258" w:rsidRPr="003F7FE2" w:rsidRDefault="00440258" w:rsidP="00893E9E">
            <w:pPr>
              <w:pStyle w:val="Body"/>
              <w:spacing w:before="60" w:after="60"/>
            </w:pPr>
            <w:r w:rsidRPr="003F7FE2">
              <w:rPr>
                <w:b/>
                <w:bCs/>
              </w:rPr>
              <w:t xml:space="preserve">Administration Time: </w:t>
            </w:r>
            <w:r w:rsidRPr="003F7FE2">
              <w:t>30 minutes</w:t>
            </w:r>
          </w:p>
          <w:p w14:paraId="5AE60B78" w14:textId="77777777" w:rsidR="00440258" w:rsidRPr="003F7FE2" w:rsidRDefault="00440258" w:rsidP="00893E9E">
            <w:pPr>
              <w:pStyle w:val="Body"/>
              <w:spacing w:before="60" w:after="60"/>
              <w:rPr>
                <w:b/>
              </w:rPr>
            </w:pPr>
            <w:r w:rsidRPr="003F7FE2">
              <w:rPr>
                <w:b/>
                <w:bCs/>
              </w:rPr>
              <w:t>Scoring Time:</w:t>
            </w:r>
            <w:r w:rsidRPr="003F7FE2">
              <w:t xml:space="preserve"> 10 minutes</w:t>
            </w:r>
            <w:r w:rsidRPr="003F7FE2">
              <w:rPr>
                <w:b/>
              </w:rPr>
              <w:t xml:space="preserve"> </w:t>
            </w:r>
          </w:p>
          <w:p w14:paraId="7478634D" w14:textId="77777777" w:rsidR="00440258" w:rsidRPr="003F7FE2" w:rsidRDefault="00440258" w:rsidP="00893E9E">
            <w:pPr>
              <w:pStyle w:val="Body"/>
              <w:spacing w:before="60" w:after="60"/>
              <w:rPr>
                <w:b/>
              </w:rPr>
            </w:pPr>
            <w:r w:rsidRPr="003F7FE2">
              <w:rPr>
                <w:b/>
              </w:rPr>
              <w:t>Assessment Type(s)</w:t>
            </w:r>
          </w:p>
          <w:p w14:paraId="49867988" w14:textId="77777777" w:rsidR="00440258" w:rsidRPr="003F7FE2" w:rsidRDefault="00440258" w:rsidP="00893E9E">
            <w:pPr>
              <w:pStyle w:val="Body"/>
              <w:spacing w:before="60" w:after="60"/>
              <w:rPr>
                <w:b/>
                <w:bCs/>
              </w:rPr>
            </w:pPr>
            <w:r w:rsidRPr="003F7FE2">
              <w:t>Informal - Classroom Check-In</w:t>
            </w:r>
          </w:p>
          <w:p w14:paraId="2F55E13B" w14:textId="77777777" w:rsidR="00440258" w:rsidRPr="003F7FE2" w:rsidRDefault="00440258" w:rsidP="00893E9E">
            <w:pPr>
              <w:pStyle w:val="Body"/>
              <w:spacing w:before="60" w:after="60"/>
              <w:rPr>
                <w:b/>
                <w:bCs/>
              </w:rPr>
            </w:pPr>
            <w:r w:rsidRPr="003F7FE2">
              <w:rPr>
                <w:b/>
                <w:bCs/>
              </w:rPr>
              <w:t>Assessment Sub-Type(s)</w:t>
            </w:r>
          </w:p>
          <w:p w14:paraId="0CAE5EB1" w14:textId="77777777" w:rsidR="00440258" w:rsidRPr="003F7FE2" w:rsidRDefault="00440258" w:rsidP="00893E9E">
            <w:pPr>
              <w:pStyle w:val="Body"/>
              <w:spacing w:before="60" w:after="60"/>
              <w:rPr>
                <w:b/>
                <w:bCs/>
              </w:rPr>
            </w:pPr>
            <w:r w:rsidRPr="003F7FE2">
              <w:t>In-the-moment Questions</w:t>
            </w:r>
          </w:p>
          <w:p w14:paraId="75CE9650" w14:textId="58829123" w:rsidR="00440258" w:rsidRPr="005C54E3" w:rsidRDefault="00440258" w:rsidP="00893E9E">
            <w:pPr>
              <w:pStyle w:val="Body"/>
              <w:spacing w:before="60" w:after="60"/>
              <w:rPr>
                <w:b/>
                <w:bCs/>
              </w:rPr>
            </w:pPr>
            <w:r w:rsidRPr="003F7FE2">
              <w:t>Hands-on Task</w:t>
            </w:r>
          </w:p>
        </w:tc>
      </w:tr>
      <w:tr w:rsidR="00440258" w:rsidRPr="003F7FE2" w14:paraId="2E88B95E"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15322252" w14:textId="77777777" w:rsidR="00440258" w:rsidRDefault="00440258" w:rsidP="00893E9E">
            <w:pPr>
              <w:pStyle w:val="Body"/>
              <w:spacing w:before="60" w:after="60"/>
              <w:rPr>
                <w:b/>
                <w:bCs/>
                <w:color w:val="000000" w:themeColor="text1"/>
              </w:rPr>
            </w:pPr>
            <w:r w:rsidRPr="003F7FE2">
              <w:rPr>
                <w:b/>
                <w:bCs/>
                <w:color w:val="000000" w:themeColor="text1"/>
              </w:rPr>
              <w:t>These assessments will assess students’ ability to:</w:t>
            </w:r>
          </w:p>
          <w:p w14:paraId="3F5B5997" w14:textId="05F524BB" w:rsidR="00440258" w:rsidRPr="00440258" w:rsidRDefault="00B55592" w:rsidP="00893E9E">
            <w:pPr>
              <w:pStyle w:val="ListParagraph"/>
              <w:numPr>
                <w:ilvl w:val="0"/>
                <w:numId w:val="33"/>
              </w:numPr>
              <w:shd w:val="clear" w:color="auto" w:fill="FFFFFF"/>
              <w:spacing w:before="60" w:after="60"/>
              <w:rPr>
                <w:rFonts w:asciiTheme="minorHAnsi" w:hAnsiTheme="minorHAnsi" w:cstheme="minorHAnsi"/>
                <w:color w:val="000000"/>
              </w:rPr>
            </w:pPr>
            <w:r w:rsidRPr="004B28BA">
              <w:rPr>
                <w:rFonts w:cs="Calibri"/>
                <w:color w:val="000000" w:themeColor="text1"/>
              </w:rPr>
              <w:t>Engage in argument from evidence on why some constellations are visible at a location only at some part of the year</w:t>
            </w:r>
            <w:r w:rsidRPr="004B28BA">
              <w:rPr>
                <w:rFonts w:asciiTheme="minorHAnsi" w:hAnsiTheme="minorHAnsi" w:cstheme="minorHAnsi"/>
                <w:color w:val="000000" w:themeColor="text1"/>
              </w:rPr>
              <w:t>.</w:t>
            </w:r>
          </w:p>
        </w:tc>
      </w:tr>
      <w:tr w:rsidR="00440258" w:rsidRPr="003F7FE2" w14:paraId="726CC636"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4E3C17E0" w14:textId="77777777" w:rsidR="00440258" w:rsidRPr="003F7FE2" w:rsidRDefault="00440258" w:rsidP="00893E9E">
            <w:pPr>
              <w:pStyle w:val="Body"/>
              <w:spacing w:before="60" w:after="60"/>
              <w:rPr>
                <w:b/>
              </w:rPr>
            </w:pPr>
            <w:r w:rsidRPr="008D44CE">
              <w:rPr>
                <w:b/>
                <w:bCs/>
              </w:rPr>
              <w:t>Stage 1 &amp; Stage 3 Associations</w:t>
            </w:r>
            <w:r w:rsidRPr="008D44CE">
              <w:rPr>
                <w:b/>
              </w:rPr>
              <w:t>:</w:t>
            </w:r>
          </w:p>
        </w:tc>
      </w:tr>
      <w:tr w:rsidR="00CA10DB" w:rsidRPr="005C54E3" w14:paraId="17DCCEBB" w14:textId="77777777" w:rsidTr="00893E9E">
        <w:trPr>
          <w:trHeight w:val="567"/>
        </w:trPr>
        <w:tc>
          <w:tcPr>
            <w:tcW w:w="3986" w:type="dxa"/>
            <w:gridSpan w:val="2"/>
            <w:tcBorders>
              <w:top w:val="nil"/>
              <w:left w:val="single" w:sz="4" w:space="0" w:color="auto"/>
              <w:bottom w:val="single" w:sz="4" w:space="0" w:color="auto"/>
              <w:right w:val="nil"/>
            </w:tcBorders>
            <w:shd w:val="clear" w:color="auto" w:fill="auto"/>
          </w:tcPr>
          <w:p w14:paraId="51FCFDA7" w14:textId="77777777" w:rsidR="00440258" w:rsidRPr="005C54E3" w:rsidRDefault="00440258" w:rsidP="00893E9E">
            <w:pPr>
              <w:pStyle w:val="Body"/>
              <w:spacing w:before="60" w:after="60"/>
              <w:rPr>
                <w:b/>
                <w:sz w:val="18"/>
                <w:szCs w:val="18"/>
              </w:rPr>
            </w:pPr>
            <w:r w:rsidRPr="005C54E3">
              <w:rPr>
                <w:b/>
                <w:sz w:val="18"/>
                <w:szCs w:val="18"/>
              </w:rPr>
              <w:t xml:space="preserve">Stage 3 Connection(s): </w:t>
            </w:r>
          </w:p>
          <w:p w14:paraId="0846AEC9" w14:textId="57FDD601" w:rsidR="00440258" w:rsidRDefault="00B55592"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Does Spinning Explain Why My Constellation Moves?</w:t>
            </w:r>
          </w:p>
          <w:p w14:paraId="78FE5839" w14:textId="77777777" w:rsidR="00B55592" w:rsidRDefault="00B55592"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Daytime, Nighttime, Playtime, Bedtime!</w:t>
            </w:r>
          </w:p>
          <w:p w14:paraId="254AAB03" w14:textId="77777777" w:rsidR="00023E22" w:rsidRDefault="00023E22"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How Does My Constellation Move?</w:t>
            </w:r>
          </w:p>
          <w:p w14:paraId="719BC934" w14:textId="32A199CB" w:rsidR="00023E22" w:rsidRPr="005C54E3" w:rsidRDefault="00023E22"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My Sun-Earth Model</w:t>
            </w:r>
          </w:p>
        </w:tc>
        <w:tc>
          <w:tcPr>
            <w:tcW w:w="1376" w:type="dxa"/>
            <w:gridSpan w:val="7"/>
            <w:tcBorders>
              <w:top w:val="nil"/>
              <w:left w:val="nil"/>
              <w:bottom w:val="single" w:sz="4" w:space="0" w:color="auto"/>
              <w:right w:val="nil"/>
            </w:tcBorders>
            <w:shd w:val="clear" w:color="auto" w:fill="auto"/>
          </w:tcPr>
          <w:p w14:paraId="0082D26B" w14:textId="77777777" w:rsidR="00440258" w:rsidRPr="00440258" w:rsidRDefault="00440258" w:rsidP="00893E9E">
            <w:pPr>
              <w:pStyle w:val="Body"/>
              <w:spacing w:before="60" w:after="60"/>
              <w:rPr>
                <w:b/>
                <w:sz w:val="18"/>
                <w:szCs w:val="18"/>
              </w:rPr>
            </w:pPr>
            <w:r w:rsidRPr="00440258">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7"/>
            </w:tblGrid>
            <w:tr w:rsidR="00440258" w:rsidRPr="00440258" w14:paraId="64A03A12" w14:textId="77777777" w:rsidTr="00440258">
              <w:trPr>
                <w:trHeight w:val="83"/>
              </w:trPr>
              <w:tc>
                <w:tcPr>
                  <w:tcW w:w="1027" w:type="dxa"/>
                </w:tcPr>
                <w:p w14:paraId="35CF1688" w14:textId="0B83CED2" w:rsidR="00440258" w:rsidRPr="00440258" w:rsidRDefault="00440258" w:rsidP="00893E9E">
                  <w:pPr>
                    <w:pStyle w:val="Body"/>
                    <w:framePr w:hSpace="187" w:wrap="around" w:vAnchor="page" w:hAnchor="margin" w:x="104" w:y="1873"/>
                    <w:spacing w:before="60" w:after="60"/>
                    <w:suppressOverlap/>
                    <w:rPr>
                      <w:sz w:val="18"/>
                      <w:szCs w:val="18"/>
                    </w:rPr>
                  </w:pPr>
                  <w:r w:rsidRPr="00440258">
                    <w:rPr>
                      <w:color w:val="000000" w:themeColor="text1"/>
                      <w:sz w:val="18"/>
                      <w:szCs w:val="18"/>
                    </w:rPr>
                    <w:t>5-ESS1-2</w:t>
                  </w:r>
                </w:p>
              </w:tc>
            </w:tr>
          </w:tbl>
          <w:p w14:paraId="71E0A199" w14:textId="77777777" w:rsidR="00440258" w:rsidRPr="00440258" w:rsidRDefault="00440258" w:rsidP="00893E9E">
            <w:pPr>
              <w:pStyle w:val="Body"/>
              <w:tabs>
                <w:tab w:val="left" w:pos="825"/>
              </w:tabs>
              <w:spacing w:before="60" w:after="60"/>
              <w:rPr>
                <w:b/>
                <w:sz w:val="18"/>
                <w:szCs w:val="18"/>
              </w:rPr>
            </w:pPr>
          </w:p>
        </w:tc>
        <w:tc>
          <w:tcPr>
            <w:tcW w:w="1409" w:type="dxa"/>
            <w:gridSpan w:val="10"/>
            <w:tcBorders>
              <w:top w:val="nil"/>
              <w:left w:val="nil"/>
              <w:bottom w:val="single" w:sz="4" w:space="0" w:color="auto"/>
              <w:right w:val="nil"/>
            </w:tcBorders>
            <w:shd w:val="clear" w:color="auto" w:fill="auto"/>
          </w:tcPr>
          <w:p w14:paraId="51A45B59" w14:textId="77777777" w:rsidR="00440258" w:rsidRPr="00440258" w:rsidRDefault="00440258" w:rsidP="00893E9E">
            <w:pPr>
              <w:pStyle w:val="Body"/>
              <w:spacing w:before="60" w:after="60"/>
              <w:rPr>
                <w:b/>
                <w:sz w:val="18"/>
                <w:szCs w:val="18"/>
              </w:rPr>
            </w:pPr>
            <w:r w:rsidRPr="00440258">
              <w:rPr>
                <w:b/>
                <w:sz w:val="18"/>
                <w:szCs w:val="18"/>
              </w:rPr>
              <w:t>CCSS:</w:t>
            </w:r>
          </w:p>
          <w:tbl>
            <w:tblPr>
              <w:tblStyle w:val="TableGrid"/>
              <w:tblW w:w="1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0"/>
            </w:tblGrid>
            <w:tr w:rsidR="00440258" w:rsidRPr="00440258" w14:paraId="2F137416" w14:textId="77777777" w:rsidTr="00440258">
              <w:tc>
                <w:tcPr>
                  <w:tcW w:w="1170" w:type="dxa"/>
                </w:tcPr>
                <w:p w14:paraId="7EDB6A12" w14:textId="7FD3D05A" w:rsidR="00440258" w:rsidRPr="00440258" w:rsidRDefault="00440258" w:rsidP="00893E9E">
                  <w:pPr>
                    <w:pStyle w:val="Body"/>
                    <w:framePr w:hSpace="187" w:wrap="around" w:vAnchor="page" w:hAnchor="margin" w:x="104" w:y="1873"/>
                    <w:spacing w:before="60" w:after="60"/>
                    <w:suppressOverlap/>
                    <w:rPr>
                      <w:sz w:val="18"/>
                      <w:szCs w:val="18"/>
                    </w:rPr>
                  </w:pPr>
                  <w:r w:rsidRPr="00440258">
                    <w:rPr>
                      <w:iCs/>
                      <w:sz w:val="18"/>
                      <w:szCs w:val="18"/>
                    </w:rPr>
                    <w:t>SL.5.5</w:t>
                  </w:r>
                </w:p>
              </w:tc>
            </w:tr>
          </w:tbl>
          <w:p w14:paraId="185939A6" w14:textId="77777777" w:rsidR="00440258" w:rsidRPr="00440258" w:rsidRDefault="00440258" w:rsidP="00893E9E">
            <w:pPr>
              <w:pStyle w:val="Body"/>
              <w:spacing w:before="60" w:after="60"/>
              <w:rPr>
                <w:b/>
                <w:sz w:val="18"/>
                <w:szCs w:val="18"/>
              </w:rPr>
            </w:pPr>
          </w:p>
        </w:tc>
        <w:tc>
          <w:tcPr>
            <w:tcW w:w="1461" w:type="dxa"/>
            <w:gridSpan w:val="9"/>
            <w:tcBorders>
              <w:top w:val="nil"/>
              <w:left w:val="nil"/>
              <w:bottom w:val="single" w:sz="4" w:space="0" w:color="auto"/>
              <w:right w:val="nil"/>
            </w:tcBorders>
            <w:shd w:val="clear" w:color="auto" w:fill="auto"/>
          </w:tcPr>
          <w:p w14:paraId="32055DFC" w14:textId="77777777" w:rsidR="00440258" w:rsidRPr="005C54E3" w:rsidRDefault="00440258"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40258" w:rsidRPr="005C54E3" w14:paraId="1FC568F7" w14:textId="77777777">
              <w:tc>
                <w:tcPr>
                  <w:tcW w:w="1228" w:type="dxa"/>
                </w:tcPr>
                <w:p w14:paraId="12F36DBB" w14:textId="59265173" w:rsidR="00440258" w:rsidRPr="005C54E3" w:rsidRDefault="00440258" w:rsidP="00893E9E">
                  <w:pPr>
                    <w:pStyle w:val="Body"/>
                    <w:framePr w:hSpace="187" w:wrap="around" w:vAnchor="page" w:hAnchor="margin" w:x="104" w:y="1873"/>
                    <w:spacing w:before="60" w:after="60"/>
                    <w:suppressOverlap/>
                    <w:rPr>
                      <w:bCs/>
                      <w:sz w:val="18"/>
                      <w:szCs w:val="18"/>
                    </w:rPr>
                  </w:pPr>
                  <w:r>
                    <w:rPr>
                      <w:bCs/>
                      <w:sz w:val="18"/>
                      <w:szCs w:val="18"/>
                    </w:rPr>
                    <w:t>EU2/EQ2</w:t>
                  </w:r>
                </w:p>
              </w:tc>
            </w:tr>
            <w:tr w:rsidR="00440258" w:rsidRPr="005C54E3" w14:paraId="27BB4768" w14:textId="77777777">
              <w:tc>
                <w:tcPr>
                  <w:tcW w:w="1228" w:type="dxa"/>
                </w:tcPr>
                <w:p w14:paraId="735890E3" w14:textId="22AEB1B3" w:rsidR="00440258" w:rsidRPr="005C54E3" w:rsidRDefault="001D76EB" w:rsidP="00893E9E">
                  <w:pPr>
                    <w:pStyle w:val="Body"/>
                    <w:framePr w:hSpace="187" w:wrap="around" w:vAnchor="page" w:hAnchor="margin" w:x="104" w:y="1873"/>
                    <w:spacing w:before="60" w:after="60"/>
                    <w:suppressOverlap/>
                    <w:rPr>
                      <w:bCs/>
                      <w:sz w:val="18"/>
                      <w:szCs w:val="18"/>
                    </w:rPr>
                  </w:pPr>
                  <w:r>
                    <w:rPr>
                      <w:bCs/>
                      <w:sz w:val="18"/>
                      <w:szCs w:val="18"/>
                    </w:rPr>
                    <w:t>EU4/EQ4</w:t>
                  </w:r>
                </w:p>
              </w:tc>
            </w:tr>
          </w:tbl>
          <w:p w14:paraId="56AF2CD5" w14:textId="77777777" w:rsidR="00440258" w:rsidRPr="005C54E3" w:rsidRDefault="00440258" w:rsidP="00893E9E">
            <w:pPr>
              <w:pStyle w:val="Body"/>
              <w:spacing w:before="60" w:after="60"/>
              <w:rPr>
                <w:b/>
                <w:sz w:val="18"/>
                <w:szCs w:val="18"/>
              </w:rPr>
            </w:pPr>
          </w:p>
        </w:tc>
        <w:tc>
          <w:tcPr>
            <w:tcW w:w="1483" w:type="dxa"/>
            <w:gridSpan w:val="8"/>
            <w:tcBorders>
              <w:top w:val="nil"/>
              <w:left w:val="nil"/>
              <w:bottom w:val="single" w:sz="4" w:space="0" w:color="auto"/>
              <w:right w:val="single" w:sz="4" w:space="0" w:color="auto"/>
            </w:tcBorders>
            <w:shd w:val="clear" w:color="auto" w:fill="auto"/>
          </w:tcPr>
          <w:p w14:paraId="1957CF3B" w14:textId="77777777" w:rsidR="00440258" w:rsidRPr="005C54E3" w:rsidRDefault="00440258"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8"/>
            </w:tblGrid>
            <w:tr w:rsidR="00440258" w:rsidRPr="005C54E3" w14:paraId="5398F365" w14:textId="77777777" w:rsidTr="004B28BA">
              <w:tc>
                <w:tcPr>
                  <w:tcW w:w="1178" w:type="dxa"/>
                </w:tcPr>
                <w:p w14:paraId="58B5DAD5" w14:textId="3B3F0602" w:rsidR="00440258" w:rsidRPr="005C54E3" w:rsidRDefault="00EB4CA3" w:rsidP="00893E9E">
                  <w:pPr>
                    <w:pStyle w:val="Body"/>
                    <w:framePr w:hSpace="187" w:wrap="around" w:vAnchor="page" w:hAnchor="margin" w:x="104" w:y="1873"/>
                    <w:spacing w:before="60" w:after="60"/>
                    <w:suppressOverlap/>
                    <w:rPr>
                      <w:bCs/>
                      <w:sz w:val="18"/>
                      <w:szCs w:val="18"/>
                    </w:rPr>
                  </w:pPr>
                  <w:r>
                    <w:rPr>
                      <w:bCs/>
                      <w:sz w:val="18"/>
                      <w:szCs w:val="18"/>
                    </w:rPr>
                    <w:t>A</w:t>
                  </w:r>
                  <w:r w:rsidR="000458A1">
                    <w:rPr>
                      <w:bCs/>
                      <w:sz w:val="18"/>
                      <w:szCs w:val="18"/>
                    </w:rPr>
                    <w:t>1</w:t>
                  </w:r>
                  <w:r w:rsidR="003D0E67">
                    <w:rPr>
                      <w:bCs/>
                      <w:sz w:val="18"/>
                      <w:szCs w:val="18"/>
                    </w:rPr>
                    <w:t>6*</w:t>
                  </w:r>
                </w:p>
              </w:tc>
            </w:tr>
            <w:tr w:rsidR="003D0E67" w:rsidRPr="005C54E3" w14:paraId="2A9E20BA" w14:textId="77777777" w:rsidTr="00EB4CA3">
              <w:tc>
                <w:tcPr>
                  <w:tcW w:w="1178" w:type="dxa"/>
                </w:tcPr>
                <w:p w14:paraId="7BFCC1A7" w14:textId="324A6DAB" w:rsidR="003D0E67" w:rsidDel="00EB4CA3" w:rsidRDefault="003D0E67" w:rsidP="00893E9E">
                  <w:pPr>
                    <w:pStyle w:val="Body"/>
                    <w:framePr w:hSpace="187" w:wrap="around" w:vAnchor="page" w:hAnchor="margin" w:x="104" w:y="1873"/>
                    <w:spacing w:before="60" w:after="60"/>
                    <w:suppressOverlap/>
                    <w:rPr>
                      <w:bCs/>
                      <w:sz w:val="18"/>
                      <w:szCs w:val="18"/>
                    </w:rPr>
                  </w:pPr>
                  <w:r>
                    <w:rPr>
                      <w:bCs/>
                      <w:sz w:val="18"/>
                      <w:szCs w:val="18"/>
                    </w:rPr>
                    <w:t>A17*</w:t>
                  </w:r>
                </w:p>
              </w:tc>
            </w:tr>
            <w:tr w:rsidR="003D0E67" w:rsidRPr="005C54E3" w14:paraId="030CE120" w14:textId="77777777" w:rsidTr="00EB4CA3">
              <w:tc>
                <w:tcPr>
                  <w:tcW w:w="1178" w:type="dxa"/>
                </w:tcPr>
                <w:p w14:paraId="70D6FF4B" w14:textId="768CADF2" w:rsidR="003D0E67" w:rsidRDefault="003D0E67" w:rsidP="00893E9E">
                  <w:pPr>
                    <w:pStyle w:val="Body"/>
                    <w:framePr w:hSpace="187" w:wrap="around" w:vAnchor="page" w:hAnchor="margin" w:x="104" w:y="1873"/>
                    <w:spacing w:before="60" w:after="60"/>
                    <w:suppressOverlap/>
                    <w:rPr>
                      <w:bCs/>
                      <w:sz w:val="18"/>
                      <w:szCs w:val="18"/>
                    </w:rPr>
                  </w:pPr>
                  <w:r>
                    <w:rPr>
                      <w:bCs/>
                      <w:sz w:val="18"/>
                      <w:szCs w:val="18"/>
                    </w:rPr>
                    <w:t>A18*</w:t>
                  </w:r>
                </w:p>
              </w:tc>
            </w:tr>
          </w:tbl>
          <w:p w14:paraId="6B397F7D" w14:textId="77777777" w:rsidR="00440258" w:rsidRPr="005C54E3" w:rsidRDefault="00440258" w:rsidP="00893E9E">
            <w:pPr>
              <w:pStyle w:val="Body"/>
              <w:spacing w:before="60" w:after="60"/>
              <w:rPr>
                <w:b/>
                <w:sz w:val="18"/>
                <w:szCs w:val="18"/>
              </w:rPr>
            </w:pPr>
          </w:p>
        </w:tc>
      </w:tr>
      <w:tr w:rsidR="00440258" w:rsidRPr="003F7FE2" w14:paraId="59777C6E"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70C24C38" w14:textId="1C27C082" w:rsidR="005504D2" w:rsidRDefault="00440258" w:rsidP="00893E9E">
            <w:pPr>
              <w:autoSpaceDE w:val="0"/>
              <w:autoSpaceDN w:val="0"/>
              <w:adjustRightInd w:val="0"/>
              <w:spacing w:before="60" w:after="60"/>
            </w:pPr>
            <w:r w:rsidRPr="003F7FE2">
              <w:rPr>
                <w:rFonts w:asciiTheme="minorHAnsi" w:eastAsia="Calibri" w:hAnsiTheme="minorHAnsi" w:cstheme="minorHAnsi"/>
                <w:b/>
              </w:rPr>
              <w:t xml:space="preserve">Formal Assessment: </w:t>
            </w:r>
            <w:r w:rsidR="00FC69B6">
              <w:rPr>
                <w:rFonts w:asciiTheme="minorHAnsi" w:eastAsia="Calibri" w:hAnsiTheme="minorHAnsi" w:cstheme="minorHAnsi"/>
                <w:b/>
              </w:rPr>
              <w:t>Daytime, Nighttime, Playtime, Bedtime!</w:t>
            </w:r>
          </w:p>
          <w:p w14:paraId="39BE6D65" w14:textId="2DD2A242" w:rsidR="00AA2B88" w:rsidRPr="005504D2" w:rsidRDefault="00FC69B6" w:rsidP="00893E9E">
            <w:pPr>
              <w:autoSpaceDE w:val="0"/>
              <w:autoSpaceDN w:val="0"/>
              <w:adjustRightInd w:val="0"/>
              <w:spacing w:before="60" w:after="60"/>
              <w:rPr>
                <w:rFonts w:asciiTheme="minorHAnsi" w:eastAsia="Calibri" w:hAnsiTheme="minorHAnsi" w:cstheme="minorHAnsi"/>
              </w:rPr>
            </w:pPr>
            <w:r>
              <w:rPr>
                <w:rFonts w:eastAsia="Calibri"/>
              </w:rPr>
              <w:t xml:space="preserve">Students </w:t>
            </w:r>
            <w:r w:rsidR="00E565C4">
              <w:rPr>
                <w:rFonts w:eastAsia="Calibri"/>
              </w:rPr>
              <w:t xml:space="preserve">select a city </w:t>
            </w:r>
            <w:r w:rsidR="00A72DCE">
              <w:rPr>
                <w:rFonts w:eastAsia="Calibri"/>
              </w:rPr>
              <w:t>on Earth and gather data on the sunrise, sunset, daylight</w:t>
            </w:r>
            <w:r w:rsidR="000A70DD">
              <w:rPr>
                <w:rFonts w:eastAsia="Calibri"/>
              </w:rPr>
              <w:t>,</w:t>
            </w:r>
            <w:r w:rsidR="00A72DCE">
              <w:rPr>
                <w:rFonts w:eastAsia="Calibri"/>
              </w:rPr>
              <w:t xml:space="preserve"> and darkness times. </w:t>
            </w:r>
            <w:r w:rsidR="00A11E60">
              <w:rPr>
                <w:rFonts w:eastAsia="Calibri"/>
              </w:rPr>
              <w:t xml:space="preserve">Using digital </w:t>
            </w:r>
            <w:r w:rsidR="000B4367">
              <w:rPr>
                <w:rFonts w:eastAsia="Calibri"/>
              </w:rPr>
              <w:t>tools,</w:t>
            </w:r>
            <w:r w:rsidR="00A11E60">
              <w:rPr>
                <w:rFonts w:eastAsia="Calibri"/>
              </w:rPr>
              <w:t xml:space="preserve"> students gather the data</w:t>
            </w:r>
            <w:r w:rsidR="007A1046">
              <w:rPr>
                <w:rFonts w:eastAsia="Calibri"/>
              </w:rPr>
              <w:t xml:space="preserve"> and then create</w:t>
            </w:r>
            <w:r w:rsidR="005D72E9">
              <w:rPr>
                <w:rFonts w:eastAsia="Calibri"/>
              </w:rPr>
              <w:t xml:space="preserve"> graphs and chart</w:t>
            </w:r>
            <w:r w:rsidR="007A1046">
              <w:rPr>
                <w:rFonts w:eastAsia="Calibri"/>
              </w:rPr>
              <w:t xml:space="preserve">s to represent the data. </w:t>
            </w:r>
            <w:r w:rsidR="00530F55">
              <w:rPr>
                <w:rFonts w:eastAsia="Calibri"/>
              </w:rPr>
              <w:t xml:space="preserve">Students share their data </w:t>
            </w:r>
            <w:r w:rsidR="0097334D">
              <w:rPr>
                <w:rFonts w:eastAsia="Calibri"/>
              </w:rPr>
              <w:t xml:space="preserve">representation </w:t>
            </w:r>
            <w:r w:rsidR="00530F55">
              <w:rPr>
                <w:rFonts w:eastAsia="Calibri"/>
              </w:rPr>
              <w:t xml:space="preserve">with the </w:t>
            </w:r>
            <w:r w:rsidR="0097334D">
              <w:rPr>
                <w:rFonts w:eastAsia="Calibri"/>
              </w:rPr>
              <w:t xml:space="preserve">class </w:t>
            </w:r>
            <w:r w:rsidR="00ED22B2">
              <w:rPr>
                <w:rFonts w:eastAsia="Calibri"/>
              </w:rPr>
              <w:t>and use their representations to explain how the length of the day changes at their location</w:t>
            </w:r>
            <w:r w:rsidR="00792332">
              <w:rPr>
                <w:rFonts w:eastAsia="Calibri"/>
              </w:rPr>
              <w:t>.</w:t>
            </w:r>
          </w:p>
        </w:tc>
      </w:tr>
      <w:tr w:rsidR="00440258" w:rsidRPr="005C54E3" w14:paraId="04648D77" w14:textId="77777777" w:rsidTr="00893E9E">
        <w:trPr>
          <w:trHeight w:val="747"/>
        </w:trPr>
        <w:tc>
          <w:tcPr>
            <w:tcW w:w="5288" w:type="dxa"/>
            <w:gridSpan w:val="7"/>
            <w:tcBorders>
              <w:top w:val="nil"/>
              <w:left w:val="single" w:sz="4" w:space="0" w:color="auto"/>
              <w:bottom w:val="nil"/>
              <w:right w:val="nil"/>
            </w:tcBorders>
            <w:shd w:val="clear" w:color="auto" w:fill="auto"/>
          </w:tcPr>
          <w:p w14:paraId="57ED5F67" w14:textId="77777777" w:rsidR="00440258" w:rsidRPr="003F7FE2" w:rsidRDefault="00440258" w:rsidP="00893E9E">
            <w:pPr>
              <w:pStyle w:val="Body"/>
              <w:spacing w:before="60" w:after="60"/>
              <w:rPr>
                <w:b/>
              </w:rPr>
            </w:pPr>
            <w:r w:rsidRPr="003F7FE2">
              <w:rPr>
                <w:b/>
              </w:rPr>
              <w:t>Assessment Purpose and Use</w:t>
            </w:r>
          </w:p>
          <w:p w14:paraId="4B443FF1" w14:textId="3C10F60C" w:rsidR="00440258" w:rsidRPr="003F7FE2" w:rsidRDefault="00440258" w:rsidP="00893E9E">
            <w:pPr>
              <w:keepNext/>
              <w:widowControl w:val="0"/>
              <w:numPr>
                <w:ilvl w:val="0"/>
                <w:numId w:val="18"/>
              </w:numPr>
              <w:spacing w:before="60" w:after="60"/>
              <w:rPr>
                <w:rFonts w:asciiTheme="minorHAnsi" w:hAnsiTheme="minorHAnsi" w:cstheme="minorHAnsi"/>
              </w:rPr>
            </w:pPr>
            <w:r w:rsidRPr="003F7FE2">
              <w:rPr>
                <w:rFonts w:asciiTheme="minorHAnsi" w:eastAsia="Calibri" w:hAnsiTheme="minorHAnsi" w:cstheme="minorHAnsi"/>
              </w:rPr>
              <w:t xml:space="preserve">To </w:t>
            </w:r>
            <w:r w:rsidR="008B71B6">
              <w:rPr>
                <w:rFonts w:asciiTheme="minorHAnsi" w:eastAsia="Calibri" w:hAnsiTheme="minorHAnsi" w:cstheme="minorHAnsi"/>
              </w:rPr>
              <w:t xml:space="preserve">provide students an opportunity to demonstrate </w:t>
            </w:r>
            <w:r w:rsidRPr="003F7FE2">
              <w:rPr>
                <w:rFonts w:asciiTheme="minorHAnsi" w:eastAsia="Calibri" w:hAnsiTheme="minorHAnsi" w:cstheme="minorHAnsi"/>
              </w:rPr>
              <w:t xml:space="preserve">identifying patterns and drawing conclusions from data. </w:t>
            </w:r>
          </w:p>
          <w:p w14:paraId="4871CB48" w14:textId="71BBF463" w:rsidR="00440258" w:rsidRPr="00440258" w:rsidRDefault="009049BF" w:rsidP="00893E9E">
            <w:pPr>
              <w:keepNext/>
              <w:widowControl w:val="0"/>
              <w:numPr>
                <w:ilvl w:val="0"/>
                <w:numId w:val="18"/>
              </w:numPr>
              <w:spacing w:before="60" w:after="60"/>
              <w:rPr>
                <w:rFonts w:asciiTheme="minorHAnsi" w:hAnsiTheme="minorHAnsi" w:cstheme="minorHAnsi"/>
              </w:rPr>
            </w:pPr>
            <w:r>
              <w:rPr>
                <w:rFonts w:asciiTheme="minorHAnsi" w:hAnsiTheme="minorHAnsi" w:cstheme="minorHAnsi"/>
              </w:rPr>
              <w:t xml:space="preserve">To check for understanding </w:t>
            </w:r>
            <w:r w:rsidR="007F683B">
              <w:rPr>
                <w:rFonts w:asciiTheme="minorHAnsi" w:hAnsiTheme="minorHAnsi" w:cstheme="minorHAnsi"/>
              </w:rPr>
              <w:t>of the meaning of evidence</w:t>
            </w:r>
            <w:r w:rsidR="007E4D2E">
              <w:rPr>
                <w:rFonts w:asciiTheme="minorHAnsi" w:hAnsiTheme="minorHAnsi" w:cstheme="minorHAnsi"/>
              </w:rPr>
              <w:t xml:space="preserve"> to support or refute a model.</w:t>
            </w:r>
            <w:r w:rsidR="007F683B">
              <w:rPr>
                <w:rFonts w:asciiTheme="minorHAnsi" w:hAnsiTheme="minorHAnsi" w:cstheme="minorHAnsi"/>
              </w:rPr>
              <w:t xml:space="preserve"> </w:t>
            </w:r>
            <w:r w:rsidR="00440258" w:rsidRPr="003F7FE2">
              <w:rPr>
                <w:rFonts w:asciiTheme="minorHAnsi" w:hAnsiTheme="minorHAnsi" w:cstheme="minorHAnsi"/>
              </w:rPr>
              <w:t xml:space="preserve"> </w:t>
            </w:r>
          </w:p>
        </w:tc>
        <w:tc>
          <w:tcPr>
            <w:tcW w:w="4427" w:type="dxa"/>
            <w:gridSpan w:val="29"/>
            <w:tcBorders>
              <w:top w:val="nil"/>
              <w:left w:val="nil"/>
              <w:bottom w:val="nil"/>
              <w:right w:val="single" w:sz="4" w:space="0" w:color="auto"/>
            </w:tcBorders>
            <w:shd w:val="clear" w:color="auto" w:fill="auto"/>
          </w:tcPr>
          <w:p w14:paraId="50907354" w14:textId="529B657C" w:rsidR="00440258" w:rsidRPr="003F7FE2" w:rsidRDefault="00440258" w:rsidP="00893E9E">
            <w:pPr>
              <w:pStyle w:val="Body"/>
              <w:spacing w:before="60" w:after="60"/>
            </w:pPr>
            <w:r w:rsidRPr="003F7FE2">
              <w:rPr>
                <w:b/>
                <w:bCs/>
              </w:rPr>
              <w:t xml:space="preserve">Administration Time: </w:t>
            </w:r>
            <w:r w:rsidR="00BF2426">
              <w:t>75</w:t>
            </w:r>
            <w:r w:rsidRPr="003F7FE2">
              <w:t xml:space="preserve"> minutes</w:t>
            </w:r>
          </w:p>
          <w:p w14:paraId="50A5461D" w14:textId="2E913910" w:rsidR="00440258" w:rsidRPr="003F7FE2" w:rsidRDefault="00440258" w:rsidP="00893E9E">
            <w:pPr>
              <w:pStyle w:val="Body"/>
              <w:spacing w:before="60" w:after="60"/>
              <w:rPr>
                <w:b/>
              </w:rPr>
            </w:pPr>
            <w:r w:rsidRPr="003F7FE2">
              <w:rPr>
                <w:b/>
                <w:bCs/>
              </w:rPr>
              <w:t>Scoring Time:</w:t>
            </w:r>
            <w:r w:rsidRPr="003F7FE2">
              <w:t xml:space="preserve"> </w:t>
            </w:r>
            <w:r w:rsidR="00A357C0">
              <w:t>5</w:t>
            </w:r>
            <w:r w:rsidRPr="003F7FE2">
              <w:t xml:space="preserve"> minutes</w:t>
            </w:r>
            <w:r w:rsidRPr="003F7FE2">
              <w:rPr>
                <w:b/>
              </w:rPr>
              <w:t xml:space="preserve"> </w:t>
            </w:r>
          </w:p>
          <w:p w14:paraId="6F7FB640" w14:textId="77777777" w:rsidR="00440258" w:rsidRPr="003F7FE2" w:rsidRDefault="00440258" w:rsidP="00893E9E">
            <w:pPr>
              <w:pStyle w:val="Body"/>
              <w:spacing w:before="60" w:after="60"/>
              <w:rPr>
                <w:b/>
              </w:rPr>
            </w:pPr>
            <w:r w:rsidRPr="003F7FE2">
              <w:rPr>
                <w:b/>
              </w:rPr>
              <w:t>Assessment Type(s)</w:t>
            </w:r>
          </w:p>
          <w:sdt>
            <w:sdtPr>
              <w:id w:val="-1539497733"/>
              <w:placeholder>
                <w:docPart w:val="32866051C4F84E948BA82DD65C3FD327"/>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117FAEC9" w14:textId="3C2C07AB" w:rsidR="00440258" w:rsidRPr="003F7FE2" w:rsidRDefault="00A357C0" w:rsidP="00893E9E">
                <w:pPr>
                  <w:pStyle w:val="Body"/>
                  <w:spacing w:before="60" w:after="60"/>
                  <w:rPr>
                    <w:b/>
                    <w:bCs/>
                  </w:rPr>
                </w:pPr>
                <w:r>
                  <w:t>Formal - Short Performance Task</w:t>
                </w:r>
              </w:p>
            </w:sdtContent>
          </w:sdt>
          <w:p w14:paraId="6A612078" w14:textId="77777777" w:rsidR="00440258" w:rsidRDefault="00440258" w:rsidP="00893E9E">
            <w:pPr>
              <w:pStyle w:val="Body"/>
              <w:spacing w:before="60" w:after="60"/>
              <w:rPr>
                <w:b/>
                <w:bCs/>
              </w:rPr>
            </w:pPr>
            <w:r w:rsidRPr="003F7FE2">
              <w:rPr>
                <w:b/>
                <w:bCs/>
              </w:rPr>
              <w:t>Assessment Sub-Type(s)</w:t>
            </w:r>
          </w:p>
          <w:sdt>
            <w:sdtPr>
              <w:id w:val="-2135087272"/>
              <w:placeholder>
                <w:docPart w:val="355E1D1899D94DAB856B72DC9119066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2B27986D" w14:textId="1120138F" w:rsidR="00440258" w:rsidRDefault="00A357C0" w:rsidP="00893E9E">
                <w:pPr>
                  <w:pStyle w:val="Body"/>
                  <w:spacing w:before="60" w:after="60"/>
                </w:pPr>
                <w:r>
                  <w:t>Scenario/Phenomena-based Assessment Task</w:t>
                </w:r>
              </w:p>
            </w:sdtContent>
          </w:sdt>
          <w:sdt>
            <w:sdtPr>
              <w:id w:val="-1686055009"/>
              <w:placeholder>
                <w:docPart w:val="D95209D1B6624ECC91A463CC2B54B676"/>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4CC6DEF7" w14:textId="27989D66" w:rsidR="00440258" w:rsidRPr="000A70DD" w:rsidRDefault="00A357C0" w:rsidP="00893E9E">
                <w:pPr>
                  <w:pStyle w:val="Body"/>
                  <w:spacing w:before="60" w:after="60"/>
                </w:pPr>
                <w:r w:rsidRPr="000A70DD">
                  <w:t>Research Report</w:t>
                </w:r>
              </w:p>
            </w:sdtContent>
          </w:sdt>
        </w:tc>
      </w:tr>
      <w:tr w:rsidR="00440258" w:rsidRPr="003F7FE2" w14:paraId="6F9D3837"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2093B8A4" w14:textId="77777777" w:rsidR="00440258" w:rsidRDefault="00440258" w:rsidP="00893E9E">
            <w:pPr>
              <w:pStyle w:val="Body"/>
              <w:spacing w:before="60" w:after="60"/>
              <w:rPr>
                <w:b/>
                <w:bCs/>
                <w:color w:val="000000" w:themeColor="text1"/>
              </w:rPr>
            </w:pPr>
            <w:r w:rsidRPr="003F7FE2">
              <w:rPr>
                <w:b/>
                <w:bCs/>
                <w:color w:val="000000" w:themeColor="text1"/>
              </w:rPr>
              <w:t>These assessments will assess students’ ability to:</w:t>
            </w:r>
          </w:p>
          <w:p w14:paraId="65F8F7AC" w14:textId="77777777" w:rsidR="005504D2" w:rsidRPr="003F7FE2" w:rsidRDefault="005504D2" w:rsidP="00893E9E">
            <w:pPr>
              <w:numPr>
                <w:ilvl w:val="0"/>
                <w:numId w:val="33"/>
              </w:numPr>
              <w:autoSpaceDE w:val="0"/>
              <w:autoSpaceDN w:val="0"/>
              <w:adjustRightInd w:val="0"/>
              <w:spacing w:before="60" w:after="60"/>
              <w:rPr>
                <w:rFonts w:asciiTheme="minorHAnsi" w:eastAsia="Calibri" w:hAnsiTheme="minorHAnsi" w:cstheme="minorHAnsi"/>
                <w:strike/>
                <w:color w:val="000000" w:themeColor="text1"/>
              </w:rPr>
            </w:pPr>
            <w:r w:rsidRPr="003F7FE2">
              <w:rPr>
                <w:rFonts w:asciiTheme="minorHAnsi" w:hAnsiTheme="minorHAnsi" w:cstheme="minorHAnsi"/>
                <w:color w:val="000000" w:themeColor="text1"/>
              </w:rPr>
              <w:t>Describe patterns in data related to how the length of the day changes throughout the year.</w:t>
            </w:r>
          </w:p>
          <w:p w14:paraId="1B427E78" w14:textId="77777777" w:rsidR="005504D2" w:rsidRPr="003F7FE2" w:rsidRDefault="005504D2" w:rsidP="00893E9E">
            <w:pPr>
              <w:numPr>
                <w:ilvl w:val="0"/>
                <w:numId w:val="33"/>
              </w:numPr>
              <w:autoSpaceDE w:val="0"/>
              <w:autoSpaceDN w:val="0"/>
              <w:adjustRightInd w:val="0"/>
              <w:spacing w:before="60" w:after="60"/>
              <w:rPr>
                <w:rFonts w:asciiTheme="minorHAnsi" w:eastAsia="Calibri" w:hAnsiTheme="minorHAnsi" w:cstheme="minorHAnsi"/>
                <w:strike/>
                <w:color w:val="000000" w:themeColor="text1"/>
              </w:rPr>
            </w:pPr>
            <w:r w:rsidRPr="003F7FE2">
              <w:rPr>
                <w:rFonts w:asciiTheme="minorHAnsi" w:hAnsiTheme="minorHAnsi" w:cstheme="minorHAnsi"/>
                <w:color w:val="000000" w:themeColor="text1"/>
                <w:lang w:bidi="ar-SA"/>
              </w:rPr>
              <w:t>Represent data about the length of the day at a location to show how the length of the day changes through the year.</w:t>
            </w:r>
          </w:p>
          <w:p w14:paraId="5E1F3E13" w14:textId="77843006" w:rsidR="00AA7CBB" w:rsidRPr="000A70DD" w:rsidRDefault="005504D2" w:rsidP="00893E9E">
            <w:pPr>
              <w:numPr>
                <w:ilvl w:val="0"/>
                <w:numId w:val="33"/>
              </w:numPr>
              <w:autoSpaceDE w:val="0"/>
              <w:autoSpaceDN w:val="0"/>
              <w:adjustRightInd w:val="0"/>
              <w:spacing w:before="60" w:after="60"/>
              <w:rPr>
                <w:rFonts w:asciiTheme="minorHAnsi" w:eastAsia="Calibri" w:hAnsiTheme="minorHAnsi" w:cstheme="minorHAnsi"/>
                <w:strike/>
                <w:color w:val="000000" w:themeColor="text1"/>
              </w:rPr>
            </w:pPr>
            <w:r w:rsidRPr="003F7FE2">
              <w:rPr>
                <w:rFonts w:asciiTheme="minorHAnsi" w:hAnsiTheme="minorHAnsi" w:cstheme="minorHAnsi"/>
                <w:color w:val="000000" w:themeColor="text1"/>
                <w:lang w:bidi="ar-SA"/>
              </w:rPr>
              <w:lastRenderedPageBreak/>
              <w:t>Use data to support conclusions about how the length of the day changes throughout the year.</w:t>
            </w:r>
          </w:p>
        </w:tc>
      </w:tr>
      <w:tr w:rsidR="00440258" w:rsidRPr="003F7FE2" w14:paraId="12FF7AE6"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7D828399" w14:textId="77777777" w:rsidR="00440258" w:rsidRPr="003F7FE2" w:rsidRDefault="00440258" w:rsidP="00893E9E">
            <w:pPr>
              <w:pStyle w:val="Body"/>
              <w:spacing w:before="60" w:after="60"/>
              <w:rPr>
                <w:b/>
              </w:rPr>
            </w:pPr>
            <w:r w:rsidRPr="008D44CE">
              <w:rPr>
                <w:b/>
                <w:bCs/>
              </w:rPr>
              <w:lastRenderedPageBreak/>
              <w:t>Stage 1 &amp; Stage 3 Associations</w:t>
            </w:r>
            <w:r w:rsidRPr="008D44CE">
              <w:rPr>
                <w:b/>
              </w:rPr>
              <w:t>:</w:t>
            </w:r>
          </w:p>
        </w:tc>
      </w:tr>
      <w:tr w:rsidR="00CA10DB" w:rsidRPr="005C54E3" w14:paraId="1205B1E3" w14:textId="77777777" w:rsidTr="00893E9E">
        <w:trPr>
          <w:trHeight w:val="567"/>
        </w:trPr>
        <w:tc>
          <w:tcPr>
            <w:tcW w:w="3986" w:type="dxa"/>
            <w:gridSpan w:val="2"/>
            <w:tcBorders>
              <w:top w:val="nil"/>
              <w:left w:val="single" w:sz="4" w:space="0" w:color="auto"/>
              <w:bottom w:val="single" w:sz="4" w:space="0" w:color="auto"/>
              <w:right w:val="nil"/>
            </w:tcBorders>
            <w:shd w:val="clear" w:color="auto" w:fill="auto"/>
          </w:tcPr>
          <w:p w14:paraId="6E1A75D6" w14:textId="77777777" w:rsidR="00440258" w:rsidRPr="005C54E3" w:rsidRDefault="00440258" w:rsidP="00893E9E">
            <w:pPr>
              <w:pStyle w:val="Body"/>
              <w:spacing w:before="60" w:after="60"/>
              <w:rPr>
                <w:b/>
                <w:sz w:val="18"/>
                <w:szCs w:val="18"/>
              </w:rPr>
            </w:pPr>
            <w:r w:rsidRPr="005C54E3">
              <w:rPr>
                <w:b/>
                <w:sz w:val="18"/>
                <w:szCs w:val="18"/>
              </w:rPr>
              <w:t xml:space="preserve">Stage 3 Connection(s): </w:t>
            </w:r>
          </w:p>
          <w:p w14:paraId="082779FF" w14:textId="0E37516B" w:rsidR="00440258" w:rsidRPr="005504D2" w:rsidRDefault="00FB4A0E" w:rsidP="00893E9E">
            <w:pPr>
              <w:pStyle w:val="BodyText1"/>
              <w:numPr>
                <w:ilvl w:val="0"/>
                <w:numId w:val="21"/>
              </w:numPr>
              <w:spacing w:before="60" w:after="60"/>
              <w:rPr>
                <w:rFonts w:asciiTheme="minorHAnsi" w:hAnsiTheme="minorHAnsi" w:cstheme="minorHAnsi"/>
              </w:rPr>
            </w:pPr>
            <w:r>
              <w:rPr>
                <w:rFonts w:asciiTheme="minorHAnsi" w:hAnsiTheme="minorHAnsi" w:cstheme="minorHAnsi"/>
                <w:sz w:val="18"/>
                <w:szCs w:val="18"/>
              </w:rPr>
              <w:t>Daytime, Nighttime, Playtime, Bedtime!</w:t>
            </w:r>
          </w:p>
        </w:tc>
        <w:tc>
          <w:tcPr>
            <w:tcW w:w="1376" w:type="dxa"/>
            <w:gridSpan w:val="7"/>
            <w:tcBorders>
              <w:top w:val="nil"/>
              <w:left w:val="nil"/>
              <w:bottom w:val="single" w:sz="4" w:space="0" w:color="auto"/>
              <w:right w:val="nil"/>
            </w:tcBorders>
            <w:shd w:val="clear" w:color="auto" w:fill="auto"/>
          </w:tcPr>
          <w:p w14:paraId="6D7FEACC" w14:textId="77777777" w:rsidR="00440258" w:rsidRPr="005C54E3" w:rsidRDefault="00440258"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15"/>
            </w:tblGrid>
            <w:tr w:rsidR="00440258" w:rsidRPr="005C54E3" w14:paraId="717EAABC" w14:textId="77777777" w:rsidTr="005504D2">
              <w:trPr>
                <w:trHeight w:val="83"/>
              </w:trPr>
              <w:tc>
                <w:tcPr>
                  <w:tcW w:w="1015" w:type="dxa"/>
                </w:tcPr>
                <w:p w14:paraId="5F5F9908" w14:textId="2E80BB67" w:rsidR="00440258"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5-ESS1-2</w:t>
                  </w:r>
                </w:p>
              </w:tc>
            </w:tr>
          </w:tbl>
          <w:p w14:paraId="2368DE8B" w14:textId="77777777" w:rsidR="00440258" w:rsidRPr="005C54E3" w:rsidRDefault="00440258" w:rsidP="00893E9E">
            <w:pPr>
              <w:pStyle w:val="Body"/>
              <w:tabs>
                <w:tab w:val="left" w:pos="825"/>
              </w:tabs>
              <w:spacing w:before="60" w:after="60"/>
              <w:rPr>
                <w:b/>
                <w:sz w:val="18"/>
                <w:szCs w:val="18"/>
              </w:rPr>
            </w:pPr>
          </w:p>
        </w:tc>
        <w:tc>
          <w:tcPr>
            <w:tcW w:w="1409" w:type="dxa"/>
            <w:gridSpan w:val="10"/>
            <w:tcBorders>
              <w:top w:val="nil"/>
              <w:left w:val="nil"/>
              <w:bottom w:val="single" w:sz="4" w:space="0" w:color="auto"/>
              <w:right w:val="nil"/>
            </w:tcBorders>
            <w:shd w:val="clear" w:color="auto" w:fill="auto"/>
          </w:tcPr>
          <w:p w14:paraId="092E31DF" w14:textId="77777777" w:rsidR="00440258" w:rsidRPr="005C54E3" w:rsidRDefault="00440258"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40258" w:rsidRPr="005C54E3" w14:paraId="331BFCB1" w14:textId="77777777">
              <w:tc>
                <w:tcPr>
                  <w:tcW w:w="1228" w:type="dxa"/>
                </w:tcPr>
                <w:p w14:paraId="4C3BF467" w14:textId="748FE345"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W.5.1</w:t>
                  </w:r>
                </w:p>
              </w:tc>
            </w:tr>
            <w:tr w:rsidR="005504D2" w:rsidRPr="005C54E3" w14:paraId="21BF9023" w14:textId="77777777">
              <w:tc>
                <w:tcPr>
                  <w:tcW w:w="1228" w:type="dxa"/>
                </w:tcPr>
                <w:p w14:paraId="01E74E9D" w14:textId="780AC662" w:rsidR="005504D2" w:rsidRDefault="005504D2" w:rsidP="00893E9E">
                  <w:pPr>
                    <w:pStyle w:val="Body"/>
                    <w:framePr w:hSpace="187" w:wrap="around" w:vAnchor="page" w:hAnchor="margin" w:x="104" w:y="1873"/>
                    <w:spacing w:before="60" w:after="60"/>
                    <w:suppressOverlap/>
                    <w:rPr>
                      <w:bCs/>
                      <w:sz w:val="18"/>
                      <w:szCs w:val="18"/>
                    </w:rPr>
                  </w:pPr>
                  <w:r>
                    <w:rPr>
                      <w:bCs/>
                      <w:sz w:val="18"/>
                      <w:szCs w:val="18"/>
                    </w:rPr>
                    <w:t>MP.2</w:t>
                  </w:r>
                </w:p>
              </w:tc>
            </w:tr>
          </w:tbl>
          <w:p w14:paraId="53B9F402" w14:textId="77777777" w:rsidR="00440258" w:rsidRPr="005C54E3" w:rsidRDefault="00440258" w:rsidP="00893E9E">
            <w:pPr>
              <w:pStyle w:val="Body"/>
              <w:spacing w:before="60" w:after="60"/>
              <w:rPr>
                <w:b/>
                <w:sz w:val="18"/>
                <w:szCs w:val="18"/>
              </w:rPr>
            </w:pPr>
          </w:p>
        </w:tc>
        <w:tc>
          <w:tcPr>
            <w:tcW w:w="1461" w:type="dxa"/>
            <w:gridSpan w:val="9"/>
            <w:tcBorders>
              <w:top w:val="nil"/>
              <w:left w:val="nil"/>
              <w:bottom w:val="single" w:sz="4" w:space="0" w:color="auto"/>
              <w:right w:val="nil"/>
            </w:tcBorders>
            <w:shd w:val="clear" w:color="auto" w:fill="auto"/>
          </w:tcPr>
          <w:p w14:paraId="1FD2C52C" w14:textId="77777777" w:rsidR="00440258" w:rsidRPr="005C54E3" w:rsidRDefault="00440258"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40258" w:rsidRPr="005C54E3" w14:paraId="6543DD97" w14:textId="77777777">
              <w:tc>
                <w:tcPr>
                  <w:tcW w:w="1228" w:type="dxa"/>
                </w:tcPr>
                <w:p w14:paraId="73E2F7A8" w14:textId="4752CD98" w:rsidR="00440258"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EU2/EQ2</w:t>
                  </w:r>
                </w:p>
              </w:tc>
            </w:tr>
            <w:tr w:rsidR="00440258" w:rsidRPr="005C54E3" w14:paraId="40525361" w14:textId="77777777">
              <w:tc>
                <w:tcPr>
                  <w:tcW w:w="1228" w:type="dxa"/>
                </w:tcPr>
                <w:p w14:paraId="7798E9E8" w14:textId="42D9B7F9" w:rsidR="00440258"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EU3/EQ3</w:t>
                  </w:r>
                </w:p>
              </w:tc>
            </w:tr>
            <w:tr w:rsidR="005504D2" w:rsidRPr="005C54E3" w14:paraId="105641DF" w14:textId="77777777">
              <w:tc>
                <w:tcPr>
                  <w:tcW w:w="1228" w:type="dxa"/>
                </w:tcPr>
                <w:p w14:paraId="2F209739" w14:textId="17858882" w:rsidR="005504D2" w:rsidRDefault="005504D2" w:rsidP="00893E9E">
                  <w:pPr>
                    <w:pStyle w:val="Body"/>
                    <w:framePr w:hSpace="187" w:wrap="around" w:vAnchor="page" w:hAnchor="margin" w:x="104" w:y="1873"/>
                    <w:spacing w:before="60" w:after="60"/>
                    <w:suppressOverlap/>
                    <w:rPr>
                      <w:bCs/>
                      <w:sz w:val="18"/>
                      <w:szCs w:val="18"/>
                    </w:rPr>
                  </w:pPr>
                  <w:r>
                    <w:rPr>
                      <w:bCs/>
                      <w:sz w:val="18"/>
                      <w:szCs w:val="18"/>
                    </w:rPr>
                    <w:t>EU4/EQ4</w:t>
                  </w:r>
                </w:p>
              </w:tc>
            </w:tr>
          </w:tbl>
          <w:p w14:paraId="315591DF" w14:textId="77777777" w:rsidR="00440258" w:rsidRPr="005C54E3" w:rsidRDefault="00440258" w:rsidP="00893E9E">
            <w:pPr>
              <w:pStyle w:val="Body"/>
              <w:spacing w:before="60" w:after="60"/>
              <w:rPr>
                <w:b/>
                <w:sz w:val="18"/>
                <w:szCs w:val="18"/>
              </w:rPr>
            </w:pPr>
          </w:p>
        </w:tc>
        <w:tc>
          <w:tcPr>
            <w:tcW w:w="1483" w:type="dxa"/>
            <w:gridSpan w:val="8"/>
            <w:tcBorders>
              <w:top w:val="nil"/>
              <w:left w:val="nil"/>
              <w:bottom w:val="single" w:sz="4" w:space="0" w:color="auto"/>
              <w:right w:val="single" w:sz="4" w:space="0" w:color="auto"/>
            </w:tcBorders>
            <w:shd w:val="clear" w:color="auto" w:fill="auto"/>
          </w:tcPr>
          <w:p w14:paraId="3AC9E57D" w14:textId="77777777" w:rsidR="00440258" w:rsidRPr="005C54E3" w:rsidRDefault="00440258"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00"/>
            </w:tblGrid>
            <w:tr w:rsidR="00440258" w:rsidRPr="005C54E3" w14:paraId="36352314" w14:textId="77777777" w:rsidTr="004B28BA">
              <w:tc>
                <w:tcPr>
                  <w:tcW w:w="1200" w:type="dxa"/>
                </w:tcPr>
                <w:p w14:paraId="6E75BF34" w14:textId="7B3B2B4B" w:rsidR="00440258" w:rsidRPr="005C54E3" w:rsidRDefault="00F01F7B" w:rsidP="00893E9E">
                  <w:pPr>
                    <w:pStyle w:val="Body"/>
                    <w:framePr w:hSpace="187" w:wrap="around" w:vAnchor="page" w:hAnchor="margin" w:x="104" w:y="1873"/>
                    <w:spacing w:before="60" w:after="60"/>
                    <w:suppressOverlap/>
                    <w:rPr>
                      <w:bCs/>
                      <w:sz w:val="18"/>
                      <w:szCs w:val="18"/>
                    </w:rPr>
                  </w:pPr>
                  <w:r>
                    <w:rPr>
                      <w:bCs/>
                      <w:sz w:val="18"/>
                      <w:szCs w:val="18"/>
                    </w:rPr>
                    <w:t>A16</w:t>
                  </w:r>
                </w:p>
              </w:tc>
            </w:tr>
          </w:tbl>
          <w:p w14:paraId="7408D5F9" w14:textId="77777777" w:rsidR="00440258" w:rsidRPr="005C54E3" w:rsidRDefault="00440258" w:rsidP="00893E9E">
            <w:pPr>
              <w:pStyle w:val="Body"/>
              <w:spacing w:before="60" w:after="60"/>
              <w:rPr>
                <w:b/>
                <w:sz w:val="18"/>
                <w:szCs w:val="18"/>
              </w:rPr>
            </w:pPr>
          </w:p>
        </w:tc>
      </w:tr>
      <w:tr w:rsidR="005504D2" w:rsidRPr="003F7FE2" w14:paraId="0F8C6E0F"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725EF9EA" w14:textId="2D8AE5F4" w:rsidR="005504D2" w:rsidRPr="003F7FE2" w:rsidRDefault="005504D2" w:rsidP="00893E9E">
            <w:pPr>
              <w:pStyle w:val="Body"/>
              <w:spacing w:before="60" w:after="60"/>
              <w:rPr>
                <w:b/>
                <w:bCs/>
              </w:rPr>
            </w:pPr>
            <w:r w:rsidRPr="003F7FE2">
              <w:rPr>
                <w:b/>
                <w:bCs/>
              </w:rPr>
              <w:t xml:space="preserve">Formal Assessment: </w:t>
            </w:r>
            <w:r w:rsidR="00583C92">
              <w:rPr>
                <w:b/>
                <w:bCs/>
              </w:rPr>
              <w:t>How Does My Constellation Move?</w:t>
            </w:r>
            <w:r w:rsidRPr="003F7FE2">
              <w:rPr>
                <w:b/>
                <w:bCs/>
              </w:rPr>
              <w:t xml:space="preserve"> </w:t>
            </w:r>
          </w:p>
          <w:p w14:paraId="75531653" w14:textId="69407EC6" w:rsidR="005504D2" w:rsidRPr="003F7FE2" w:rsidRDefault="002A5B62" w:rsidP="00893E9E">
            <w:pPr>
              <w:pStyle w:val="Body"/>
              <w:spacing w:before="60" w:after="60"/>
            </w:pPr>
            <w:r>
              <w:rPr>
                <w:rFonts w:eastAsia="Lato"/>
              </w:rPr>
              <w:t xml:space="preserve">At the start of the </w:t>
            </w:r>
            <w:r w:rsidR="00786F8B">
              <w:rPr>
                <w:rFonts w:eastAsia="Lato"/>
              </w:rPr>
              <w:t>unit</w:t>
            </w:r>
            <w:r w:rsidR="000A70DD">
              <w:rPr>
                <w:rFonts w:eastAsia="Lato"/>
              </w:rPr>
              <w:t>,</w:t>
            </w:r>
            <w:r w:rsidR="00786F8B">
              <w:rPr>
                <w:rFonts w:eastAsia="Lato"/>
              </w:rPr>
              <w:t xml:space="preserve"> s</w:t>
            </w:r>
            <w:r w:rsidRPr="003F7FE2">
              <w:rPr>
                <w:rFonts w:eastAsia="Lato"/>
              </w:rPr>
              <w:t>tudents</w:t>
            </w:r>
            <w:r w:rsidR="005504D2" w:rsidRPr="003F7FE2">
              <w:rPr>
                <w:rFonts w:eastAsia="Lato"/>
              </w:rPr>
              <w:t xml:space="preserve"> </w:t>
            </w:r>
            <w:r w:rsidR="00786F8B">
              <w:rPr>
                <w:rFonts w:eastAsia="Lato"/>
              </w:rPr>
              <w:t>learn how different cultures have different</w:t>
            </w:r>
            <w:r w:rsidR="00786F8B" w:rsidRPr="003F7FE2">
              <w:rPr>
                <w:rFonts w:eastAsia="Lato"/>
              </w:rPr>
              <w:t xml:space="preserve"> </w:t>
            </w:r>
            <w:r w:rsidR="005504D2" w:rsidRPr="003F7FE2">
              <w:rPr>
                <w:rFonts w:eastAsia="Lato"/>
              </w:rPr>
              <w:t xml:space="preserve">stories </w:t>
            </w:r>
            <w:r w:rsidR="00786F8B">
              <w:rPr>
                <w:rFonts w:eastAsia="Lato"/>
              </w:rPr>
              <w:t>represented as</w:t>
            </w:r>
            <w:r w:rsidR="005504D2" w:rsidRPr="003F7FE2">
              <w:rPr>
                <w:rFonts w:eastAsia="Lato"/>
              </w:rPr>
              <w:t xml:space="preserve"> constellations. </w:t>
            </w:r>
            <w:r w:rsidR="00191FC1">
              <w:rPr>
                <w:rFonts w:eastAsia="Lato"/>
              </w:rPr>
              <w:t xml:space="preserve">Students created their own story and constellation. </w:t>
            </w:r>
            <w:r w:rsidR="00CB6416">
              <w:rPr>
                <w:rFonts w:eastAsia="Lato"/>
              </w:rPr>
              <w:t xml:space="preserve">After </w:t>
            </w:r>
            <w:r w:rsidR="00A22FB8">
              <w:rPr>
                <w:rFonts w:eastAsia="Lato"/>
              </w:rPr>
              <w:t>students view</w:t>
            </w:r>
            <w:r w:rsidR="00EC019C">
              <w:rPr>
                <w:rFonts w:eastAsia="Lato"/>
              </w:rPr>
              <w:t xml:space="preserve"> a simulation and see that constellations move around the sky over the year</w:t>
            </w:r>
            <w:r w:rsidR="000A70DD">
              <w:rPr>
                <w:rFonts w:eastAsia="Lato"/>
              </w:rPr>
              <w:t>,</w:t>
            </w:r>
            <w:r w:rsidR="0029415F">
              <w:rPr>
                <w:rFonts w:eastAsia="Lato"/>
              </w:rPr>
              <w:t xml:space="preserve"> </w:t>
            </w:r>
            <w:r w:rsidR="000B42BB">
              <w:rPr>
                <w:rFonts w:eastAsia="Lato"/>
              </w:rPr>
              <w:t xml:space="preserve">they design an </w:t>
            </w:r>
            <w:r w:rsidR="00737476">
              <w:rPr>
                <w:rFonts w:eastAsia="Lato"/>
              </w:rPr>
              <w:t xml:space="preserve">experiment to gather information on the movement and patterns of their constellation. </w:t>
            </w:r>
            <w:r w:rsidR="00737476" w:rsidRPr="00840900">
              <w:rPr>
                <w:rFonts w:eastAsia="Lato"/>
              </w:rPr>
              <w:t xml:space="preserve">Note: </w:t>
            </w:r>
            <w:r w:rsidR="007331D5" w:rsidRPr="00840900">
              <w:rPr>
                <w:rFonts w:eastAsia="Lato"/>
              </w:rPr>
              <w:t>T</w:t>
            </w:r>
            <w:r w:rsidR="00737476" w:rsidRPr="00840900">
              <w:rPr>
                <w:rFonts w:eastAsia="Lato"/>
              </w:rPr>
              <w:t>his is not a controlled experiment</w:t>
            </w:r>
            <w:r w:rsidR="00EA2716" w:rsidRPr="00840900">
              <w:rPr>
                <w:rFonts w:eastAsia="Lato"/>
              </w:rPr>
              <w:t>.</w:t>
            </w:r>
            <w:r w:rsidR="00737476" w:rsidRPr="00840900">
              <w:rPr>
                <w:rFonts w:eastAsia="Lato"/>
              </w:rPr>
              <w:t xml:space="preserve"> Astronomers </w:t>
            </w:r>
            <w:r w:rsidR="00EA2716" w:rsidRPr="00840900">
              <w:rPr>
                <w:rFonts w:eastAsia="Lato"/>
              </w:rPr>
              <w:t>often gather data on stellar objects and then work to explain the patterns in their data</w:t>
            </w:r>
            <w:r w:rsidR="00EA2716" w:rsidRPr="004B28BA">
              <w:rPr>
                <w:rFonts w:eastAsia="Lato"/>
                <w:i/>
                <w:iCs/>
              </w:rPr>
              <w:t>.</w:t>
            </w:r>
            <w:r w:rsidR="00CB6416">
              <w:rPr>
                <w:rFonts w:eastAsia="Lato"/>
              </w:rPr>
              <w:t xml:space="preserve"> </w:t>
            </w:r>
            <w:r w:rsidR="00F31684">
              <w:rPr>
                <w:rFonts w:eastAsia="Lato"/>
              </w:rPr>
              <w:t>Using a simulated sky</w:t>
            </w:r>
            <w:r w:rsidR="0040150B">
              <w:rPr>
                <w:rFonts w:eastAsia="Lato"/>
              </w:rPr>
              <w:t xml:space="preserve">, such as </w:t>
            </w:r>
            <w:proofErr w:type="spellStart"/>
            <w:r w:rsidR="0040150B">
              <w:rPr>
                <w:rFonts w:eastAsia="Lato"/>
              </w:rPr>
              <w:t>Stellarium</w:t>
            </w:r>
            <w:proofErr w:type="spellEnd"/>
            <w:r w:rsidR="0040150B">
              <w:rPr>
                <w:rFonts w:eastAsia="Lato"/>
              </w:rPr>
              <w:t xml:space="preserve">, </w:t>
            </w:r>
            <w:r w:rsidR="00412D34">
              <w:rPr>
                <w:rFonts w:eastAsia="Lato"/>
              </w:rPr>
              <w:t xml:space="preserve">students gather data on the position of their constellations </w:t>
            </w:r>
            <w:r w:rsidR="00814776">
              <w:rPr>
                <w:rFonts w:eastAsia="Lato"/>
              </w:rPr>
              <w:t xml:space="preserve">over </w:t>
            </w:r>
            <w:r w:rsidR="0040150B">
              <w:rPr>
                <w:rFonts w:eastAsia="Lato"/>
              </w:rPr>
              <w:t>several years, using tools within the simulation to measure the position.</w:t>
            </w:r>
            <w:r w:rsidR="005504D2" w:rsidRPr="004B28BA">
              <w:t xml:space="preserve"> </w:t>
            </w:r>
            <w:r w:rsidR="0040150B">
              <w:t xml:space="preserve">Students plot the position of their </w:t>
            </w:r>
            <w:r w:rsidR="00F2529A">
              <w:t xml:space="preserve">constellation over time </w:t>
            </w:r>
            <w:r w:rsidR="00273E51">
              <w:t>and create representations to show how the constellation moves an</w:t>
            </w:r>
            <w:r w:rsidR="00B85062">
              <w:t xml:space="preserve">d eventually moves back to the same position in the sky. </w:t>
            </w:r>
            <w:r w:rsidR="004D084C">
              <w:t xml:space="preserve">Students analyze their data and use their data to </w:t>
            </w:r>
            <w:r w:rsidR="00446911">
              <w:t xml:space="preserve">answer questions about the motion of celestial objects and make connections to the Earth revolving around the sun. </w:t>
            </w:r>
          </w:p>
        </w:tc>
      </w:tr>
      <w:tr w:rsidR="005504D2" w:rsidRPr="005C54E3" w14:paraId="18613B85" w14:textId="77777777" w:rsidTr="00893E9E">
        <w:trPr>
          <w:trHeight w:val="747"/>
        </w:trPr>
        <w:tc>
          <w:tcPr>
            <w:tcW w:w="5288" w:type="dxa"/>
            <w:gridSpan w:val="7"/>
            <w:tcBorders>
              <w:top w:val="nil"/>
              <w:left w:val="single" w:sz="4" w:space="0" w:color="auto"/>
              <w:bottom w:val="nil"/>
              <w:right w:val="nil"/>
            </w:tcBorders>
            <w:shd w:val="clear" w:color="auto" w:fill="auto"/>
          </w:tcPr>
          <w:p w14:paraId="1966EB53" w14:textId="77777777" w:rsidR="005504D2" w:rsidRPr="003F7FE2" w:rsidRDefault="005504D2" w:rsidP="00893E9E">
            <w:pPr>
              <w:pStyle w:val="Body"/>
              <w:spacing w:before="60" w:after="60"/>
              <w:rPr>
                <w:b/>
              </w:rPr>
            </w:pPr>
            <w:r w:rsidRPr="003F7FE2">
              <w:rPr>
                <w:b/>
              </w:rPr>
              <w:t>Assessment Purpose and Use</w:t>
            </w:r>
          </w:p>
          <w:p w14:paraId="2E99984E" w14:textId="5850C27B" w:rsidR="005504D2" w:rsidRPr="003F7FE2" w:rsidRDefault="005504D2" w:rsidP="00893E9E">
            <w:pPr>
              <w:pStyle w:val="Body"/>
              <w:numPr>
                <w:ilvl w:val="0"/>
                <w:numId w:val="18"/>
              </w:numPr>
              <w:spacing w:before="60" w:after="60"/>
            </w:pPr>
            <w:r w:rsidRPr="003F7FE2">
              <w:t>To assess students’ ability related to interpreting data on the appearance of constellations in the sky</w:t>
            </w:r>
            <w:r w:rsidR="00DE12CC">
              <w:t>.</w:t>
            </w:r>
          </w:p>
          <w:p w14:paraId="1C5E99A2" w14:textId="49A1A924" w:rsidR="005504D2" w:rsidRPr="005504D2" w:rsidRDefault="005504D2" w:rsidP="00893E9E">
            <w:pPr>
              <w:pStyle w:val="Body"/>
              <w:numPr>
                <w:ilvl w:val="0"/>
                <w:numId w:val="18"/>
              </w:numPr>
              <w:spacing w:before="60" w:after="60"/>
            </w:pPr>
            <w:r w:rsidRPr="003F7FE2">
              <w:t>To determine if further support is needed relating to the identification of patterns in the visibility of constellations.</w:t>
            </w:r>
          </w:p>
        </w:tc>
        <w:tc>
          <w:tcPr>
            <w:tcW w:w="4427" w:type="dxa"/>
            <w:gridSpan w:val="29"/>
            <w:tcBorders>
              <w:top w:val="nil"/>
              <w:left w:val="nil"/>
              <w:bottom w:val="nil"/>
              <w:right w:val="single" w:sz="4" w:space="0" w:color="auto"/>
            </w:tcBorders>
            <w:shd w:val="clear" w:color="auto" w:fill="auto"/>
          </w:tcPr>
          <w:p w14:paraId="405B0323" w14:textId="77777777" w:rsidR="005504D2" w:rsidRPr="003F7FE2" w:rsidRDefault="005504D2" w:rsidP="00893E9E">
            <w:pPr>
              <w:pStyle w:val="Body"/>
              <w:spacing w:before="60" w:after="60"/>
            </w:pPr>
            <w:r w:rsidRPr="003F7FE2">
              <w:rPr>
                <w:b/>
                <w:bCs/>
              </w:rPr>
              <w:t xml:space="preserve">Administration Time: </w:t>
            </w:r>
            <w:r w:rsidRPr="003F7FE2">
              <w:t>30-45 minutes</w:t>
            </w:r>
          </w:p>
          <w:p w14:paraId="7E941D0B" w14:textId="77777777" w:rsidR="005504D2" w:rsidRPr="003F7FE2" w:rsidRDefault="005504D2" w:rsidP="00893E9E">
            <w:pPr>
              <w:pStyle w:val="Body"/>
              <w:spacing w:before="60" w:after="60"/>
              <w:rPr>
                <w:b/>
              </w:rPr>
            </w:pPr>
            <w:r w:rsidRPr="003F7FE2">
              <w:rPr>
                <w:b/>
                <w:bCs/>
              </w:rPr>
              <w:t>Scoring Time:</w:t>
            </w:r>
            <w:r w:rsidRPr="003F7FE2">
              <w:t xml:space="preserve"> 15 minutes</w:t>
            </w:r>
            <w:r w:rsidRPr="003F7FE2">
              <w:rPr>
                <w:b/>
              </w:rPr>
              <w:t xml:space="preserve"> </w:t>
            </w:r>
          </w:p>
          <w:p w14:paraId="7A4B8E72" w14:textId="77777777" w:rsidR="005504D2" w:rsidRPr="003F7FE2" w:rsidRDefault="005504D2" w:rsidP="00893E9E">
            <w:pPr>
              <w:pStyle w:val="Body"/>
              <w:spacing w:before="60" w:after="60"/>
              <w:rPr>
                <w:b/>
              </w:rPr>
            </w:pPr>
            <w:r w:rsidRPr="003F7FE2">
              <w:rPr>
                <w:b/>
              </w:rPr>
              <w:t>Assessment Type(s)</w:t>
            </w:r>
          </w:p>
          <w:p w14:paraId="3FA49729" w14:textId="77777777" w:rsidR="005504D2" w:rsidRPr="003F7FE2" w:rsidRDefault="005504D2" w:rsidP="00893E9E">
            <w:pPr>
              <w:pStyle w:val="Body"/>
              <w:spacing w:before="60" w:after="60"/>
              <w:rPr>
                <w:b/>
                <w:bCs/>
              </w:rPr>
            </w:pPr>
            <w:r w:rsidRPr="003F7FE2">
              <w:t>Formal - Short Performance Task</w:t>
            </w:r>
          </w:p>
          <w:p w14:paraId="68A3C584" w14:textId="77777777" w:rsidR="005504D2" w:rsidRPr="003F7FE2" w:rsidRDefault="005504D2" w:rsidP="00893E9E">
            <w:pPr>
              <w:pStyle w:val="Body"/>
              <w:spacing w:before="60" w:after="60"/>
              <w:rPr>
                <w:b/>
                <w:bCs/>
              </w:rPr>
            </w:pPr>
            <w:r w:rsidRPr="003F7FE2">
              <w:rPr>
                <w:b/>
                <w:bCs/>
              </w:rPr>
              <w:t>Assessment Sub-Type(s)</w:t>
            </w:r>
          </w:p>
          <w:p w14:paraId="6DDD521C" w14:textId="77777777" w:rsidR="005504D2" w:rsidRPr="003F7FE2" w:rsidRDefault="005504D2" w:rsidP="00893E9E">
            <w:pPr>
              <w:pStyle w:val="Body"/>
              <w:spacing w:before="60" w:after="60"/>
              <w:rPr>
                <w:b/>
                <w:bCs/>
              </w:rPr>
            </w:pPr>
            <w:r w:rsidRPr="003F7FE2">
              <w:t>Discussion prompts</w:t>
            </w:r>
          </w:p>
          <w:sdt>
            <w:sdtPr>
              <w:id w:val="-1946605748"/>
              <w:placeholder>
                <w:docPart w:val="F5BA7673EEFD50439713FEF1174423B3"/>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6FCBEC22" w14:textId="7C712086" w:rsidR="002A26EF" w:rsidRDefault="002A26EF" w:rsidP="00893E9E">
                <w:pPr>
                  <w:pStyle w:val="Body"/>
                  <w:spacing w:before="60" w:after="60"/>
                </w:pPr>
                <w:r>
                  <w:t>Lab/Experiment</w:t>
                </w:r>
              </w:p>
            </w:sdtContent>
          </w:sdt>
          <w:p w14:paraId="158DCC22" w14:textId="77777777" w:rsidR="005504D2" w:rsidRDefault="005504D2" w:rsidP="00893E9E">
            <w:pPr>
              <w:pStyle w:val="Body"/>
              <w:spacing w:before="60" w:after="60"/>
            </w:pPr>
            <w:r w:rsidRPr="003F7FE2">
              <w:t>Scenario/Phenomena-based Assessment Task</w:t>
            </w:r>
          </w:p>
          <w:p w14:paraId="1259C181" w14:textId="4AFD3898" w:rsidR="00A002B8" w:rsidRPr="005C54E3" w:rsidRDefault="00A002B8" w:rsidP="00893E9E">
            <w:pPr>
              <w:pStyle w:val="Body"/>
              <w:spacing w:before="60" w:after="60"/>
              <w:rPr>
                <w:b/>
                <w:bCs/>
              </w:rPr>
            </w:pPr>
            <w:r w:rsidRPr="00A002B8">
              <w:rPr>
                <w:b/>
                <w:bCs/>
              </w:rPr>
              <w:t>Sample Instructionally-embedded Assessment Task:</w:t>
            </w:r>
            <w:r>
              <w:rPr>
                <w:b/>
                <w:bCs/>
              </w:rPr>
              <w:t xml:space="preserve"> </w:t>
            </w:r>
            <w:hyperlink r:id="rId43" w:history="1">
              <w:r w:rsidRPr="00A67C5E">
                <w:rPr>
                  <w:rStyle w:val="Hyperlink"/>
                </w:rPr>
                <w:t>“How Does My Constellation Move?</w:t>
              </w:r>
              <w:r w:rsidR="004035D8" w:rsidRPr="00A67C5E">
                <w:rPr>
                  <w:rStyle w:val="Hyperlink"/>
                </w:rPr>
                <w:t>”</w:t>
              </w:r>
            </w:hyperlink>
          </w:p>
        </w:tc>
      </w:tr>
      <w:tr w:rsidR="005504D2" w:rsidRPr="003F7FE2" w14:paraId="6030AA51"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653525FF" w14:textId="77777777" w:rsidR="005504D2" w:rsidRDefault="005504D2" w:rsidP="00893E9E">
            <w:pPr>
              <w:pStyle w:val="Body"/>
              <w:spacing w:before="60" w:after="60"/>
              <w:rPr>
                <w:b/>
                <w:bCs/>
                <w:color w:val="000000" w:themeColor="text1"/>
              </w:rPr>
            </w:pPr>
            <w:r w:rsidRPr="003F7FE2">
              <w:rPr>
                <w:b/>
                <w:bCs/>
                <w:color w:val="000000" w:themeColor="text1"/>
              </w:rPr>
              <w:t>These assessments will assess students’ ability to:</w:t>
            </w:r>
          </w:p>
          <w:p w14:paraId="41D71BAA" w14:textId="77777777" w:rsidR="005504D2" w:rsidRPr="005504D2" w:rsidRDefault="005504D2" w:rsidP="00893E9E">
            <w:pPr>
              <w:pStyle w:val="Body"/>
              <w:numPr>
                <w:ilvl w:val="0"/>
                <w:numId w:val="18"/>
              </w:numPr>
              <w:spacing w:before="60" w:after="60"/>
            </w:pPr>
            <w:r w:rsidRPr="005504D2">
              <w:t>Describe patterns in data to determine if some constellations are visible throughout the year.</w:t>
            </w:r>
          </w:p>
          <w:p w14:paraId="61EDDE4F" w14:textId="77777777" w:rsidR="005504D2" w:rsidRDefault="005504D2" w:rsidP="00893E9E">
            <w:pPr>
              <w:pStyle w:val="Body"/>
              <w:numPr>
                <w:ilvl w:val="0"/>
                <w:numId w:val="18"/>
              </w:numPr>
              <w:spacing w:before="60" w:after="60"/>
            </w:pPr>
            <w:r w:rsidRPr="005504D2">
              <w:t>Represent data about the visibility of constellations to determine if some constellations are visible throughout the year.</w:t>
            </w:r>
          </w:p>
          <w:p w14:paraId="01A70757" w14:textId="2D41C78B" w:rsidR="005504D2" w:rsidRDefault="005504D2" w:rsidP="00893E9E">
            <w:pPr>
              <w:pStyle w:val="Body"/>
              <w:numPr>
                <w:ilvl w:val="0"/>
                <w:numId w:val="18"/>
              </w:numPr>
              <w:spacing w:before="60" w:after="60"/>
            </w:pPr>
            <w:r w:rsidRPr="005504D2">
              <w:t>Use data to support conclusions about whether or not some constellations are visible throughout the year</w:t>
            </w:r>
            <w:r w:rsidR="00DE12CC">
              <w:t>.</w:t>
            </w:r>
          </w:p>
          <w:p w14:paraId="42FF88D2" w14:textId="682065D1" w:rsidR="00AA7CBB" w:rsidRPr="005504D2" w:rsidRDefault="00512244" w:rsidP="00893E9E">
            <w:pPr>
              <w:pStyle w:val="Body"/>
              <w:numPr>
                <w:ilvl w:val="0"/>
                <w:numId w:val="18"/>
              </w:numPr>
              <w:spacing w:before="60" w:after="60"/>
            </w:pPr>
            <w:r>
              <w:rPr>
                <w:color w:val="000000" w:themeColor="text1"/>
              </w:rPr>
              <w:t>Identify evidence</w:t>
            </w:r>
            <w:r w:rsidR="00843348">
              <w:rPr>
                <w:color w:val="000000" w:themeColor="text1"/>
              </w:rPr>
              <w:t xml:space="preserve"> </w:t>
            </w:r>
            <w:r>
              <w:rPr>
                <w:color w:val="000000" w:themeColor="text1"/>
              </w:rPr>
              <w:t>that support</w:t>
            </w:r>
            <w:r w:rsidR="00DE12CC">
              <w:rPr>
                <w:color w:val="000000" w:themeColor="text1"/>
              </w:rPr>
              <w:t>s</w:t>
            </w:r>
            <w:r>
              <w:rPr>
                <w:color w:val="000000" w:themeColor="text1"/>
              </w:rPr>
              <w:t xml:space="preserve"> an</w:t>
            </w:r>
            <w:r w:rsidR="00843348">
              <w:rPr>
                <w:color w:val="000000" w:themeColor="text1"/>
              </w:rPr>
              <w:t xml:space="preserve"> </w:t>
            </w:r>
            <w:r>
              <w:rPr>
                <w:color w:val="000000" w:themeColor="text1"/>
              </w:rPr>
              <w:t xml:space="preserve">explanation that </w:t>
            </w:r>
            <w:r w:rsidRPr="00512244">
              <w:rPr>
                <w:color w:val="000000" w:themeColor="text1"/>
              </w:rPr>
              <w:t>some constellations are visible throughout the year</w:t>
            </w:r>
            <w:r w:rsidR="00DE12CC">
              <w:rPr>
                <w:color w:val="000000" w:themeColor="text1"/>
              </w:rPr>
              <w:t>.</w:t>
            </w:r>
          </w:p>
        </w:tc>
      </w:tr>
      <w:tr w:rsidR="005504D2" w:rsidRPr="003F7FE2" w14:paraId="7516C6DA"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4602D0F3" w14:textId="77777777" w:rsidR="005504D2" w:rsidRPr="003F7FE2" w:rsidRDefault="005504D2" w:rsidP="00893E9E">
            <w:pPr>
              <w:pStyle w:val="Body"/>
              <w:spacing w:before="60" w:after="60"/>
              <w:rPr>
                <w:b/>
              </w:rPr>
            </w:pPr>
            <w:r w:rsidRPr="008D44CE">
              <w:rPr>
                <w:b/>
                <w:bCs/>
              </w:rPr>
              <w:t>Stage 1 &amp; Stage 3 Associations</w:t>
            </w:r>
            <w:r w:rsidRPr="008D44CE">
              <w:rPr>
                <w:b/>
              </w:rPr>
              <w:t>:</w:t>
            </w:r>
          </w:p>
        </w:tc>
      </w:tr>
      <w:tr w:rsidR="00CA10DB" w:rsidRPr="005C54E3" w14:paraId="7A40A906" w14:textId="77777777" w:rsidTr="00893E9E">
        <w:trPr>
          <w:trHeight w:val="567"/>
        </w:trPr>
        <w:tc>
          <w:tcPr>
            <w:tcW w:w="3986" w:type="dxa"/>
            <w:gridSpan w:val="2"/>
            <w:tcBorders>
              <w:top w:val="nil"/>
              <w:left w:val="single" w:sz="4" w:space="0" w:color="auto"/>
              <w:bottom w:val="single" w:sz="4" w:space="0" w:color="auto"/>
              <w:right w:val="nil"/>
            </w:tcBorders>
            <w:shd w:val="clear" w:color="auto" w:fill="auto"/>
          </w:tcPr>
          <w:p w14:paraId="05D78B77" w14:textId="77777777" w:rsidR="005504D2" w:rsidRPr="005C54E3" w:rsidRDefault="005504D2" w:rsidP="00893E9E">
            <w:pPr>
              <w:pStyle w:val="Body"/>
              <w:spacing w:before="60" w:after="60"/>
              <w:rPr>
                <w:b/>
                <w:sz w:val="18"/>
                <w:szCs w:val="18"/>
              </w:rPr>
            </w:pPr>
            <w:r w:rsidRPr="005C54E3">
              <w:rPr>
                <w:b/>
                <w:sz w:val="18"/>
                <w:szCs w:val="18"/>
              </w:rPr>
              <w:lastRenderedPageBreak/>
              <w:t xml:space="preserve">Stage 3 Connection(s): </w:t>
            </w:r>
          </w:p>
          <w:p w14:paraId="390E07DB" w14:textId="62E8CC41" w:rsidR="005504D2" w:rsidRPr="005C54E3" w:rsidRDefault="00BA0E2E"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How Does My Constellation Move</w:t>
            </w:r>
          </w:p>
        </w:tc>
        <w:tc>
          <w:tcPr>
            <w:tcW w:w="1376" w:type="dxa"/>
            <w:gridSpan w:val="7"/>
            <w:tcBorders>
              <w:top w:val="nil"/>
              <w:left w:val="nil"/>
              <w:bottom w:val="single" w:sz="4" w:space="0" w:color="auto"/>
              <w:right w:val="nil"/>
            </w:tcBorders>
            <w:shd w:val="clear" w:color="auto" w:fill="auto"/>
          </w:tcPr>
          <w:p w14:paraId="6A503C2A" w14:textId="77777777" w:rsidR="005504D2" w:rsidRPr="005C54E3" w:rsidRDefault="005504D2"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27"/>
            </w:tblGrid>
            <w:tr w:rsidR="005504D2" w:rsidRPr="005C54E3" w14:paraId="46406A8A" w14:textId="77777777" w:rsidTr="005504D2">
              <w:trPr>
                <w:trHeight w:val="83"/>
              </w:trPr>
              <w:tc>
                <w:tcPr>
                  <w:tcW w:w="1027" w:type="dxa"/>
                </w:tcPr>
                <w:p w14:paraId="23210EC5" w14:textId="495909E3"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5-ESS1-2</w:t>
                  </w:r>
                </w:p>
              </w:tc>
            </w:tr>
          </w:tbl>
          <w:p w14:paraId="30441B35" w14:textId="77777777" w:rsidR="005504D2" w:rsidRPr="005C54E3" w:rsidRDefault="005504D2" w:rsidP="00893E9E">
            <w:pPr>
              <w:pStyle w:val="Body"/>
              <w:tabs>
                <w:tab w:val="left" w:pos="825"/>
              </w:tabs>
              <w:spacing w:before="60" w:after="60"/>
              <w:rPr>
                <w:b/>
                <w:sz w:val="18"/>
                <w:szCs w:val="18"/>
              </w:rPr>
            </w:pPr>
          </w:p>
        </w:tc>
        <w:tc>
          <w:tcPr>
            <w:tcW w:w="1409" w:type="dxa"/>
            <w:gridSpan w:val="10"/>
            <w:tcBorders>
              <w:top w:val="nil"/>
              <w:left w:val="nil"/>
              <w:bottom w:val="single" w:sz="4" w:space="0" w:color="auto"/>
              <w:right w:val="nil"/>
            </w:tcBorders>
            <w:shd w:val="clear" w:color="auto" w:fill="auto"/>
          </w:tcPr>
          <w:p w14:paraId="3FD48962" w14:textId="77777777" w:rsidR="005504D2" w:rsidRPr="005C54E3" w:rsidRDefault="005504D2"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9"/>
            </w:tblGrid>
            <w:tr w:rsidR="005504D2" w:rsidRPr="005C54E3" w14:paraId="4A170419" w14:textId="77777777" w:rsidTr="00DE12CC">
              <w:tc>
                <w:tcPr>
                  <w:tcW w:w="1179" w:type="dxa"/>
                </w:tcPr>
                <w:p w14:paraId="57A7593B" w14:textId="17F0BA33" w:rsidR="005504D2" w:rsidRPr="005C54E3" w:rsidRDefault="00C040F9" w:rsidP="00893E9E">
                  <w:pPr>
                    <w:pStyle w:val="Body"/>
                    <w:framePr w:hSpace="187" w:wrap="around" w:vAnchor="page" w:hAnchor="margin" w:x="104" w:y="1873"/>
                    <w:spacing w:before="60" w:after="60"/>
                    <w:suppressOverlap/>
                    <w:rPr>
                      <w:bCs/>
                      <w:sz w:val="18"/>
                      <w:szCs w:val="18"/>
                    </w:rPr>
                  </w:pPr>
                  <w:r>
                    <w:rPr>
                      <w:bCs/>
                      <w:sz w:val="18"/>
                      <w:szCs w:val="18"/>
                    </w:rPr>
                    <w:t>SL.5.5</w:t>
                  </w:r>
                </w:p>
              </w:tc>
            </w:tr>
          </w:tbl>
          <w:p w14:paraId="700520D9" w14:textId="77777777" w:rsidR="005504D2" w:rsidRPr="005C54E3" w:rsidRDefault="005504D2" w:rsidP="00893E9E">
            <w:pPr>
              <w:pStyle w:val="Body"/>
              <w:spacing w:before="60" w:after="60"/>
              <w:rPr>
                <w:b/>
                <w:sz w:val="18"/>
                <w:szCs w:val="18"/>
              </w:rPr>
            </w:pPr>
          </w:p>
        </w:tc>
        <w:tc>
          <w:tcPr>
            <w:tcW w:w="1461" w:type="dxa"/>
            <w:gridSpan w:val="9"/>
            <w:tcBorders>
              <w:top w:val="nil"/>
              <w:left w:val="nil"/>
              <w:bottom w:val="single" w:sz="4" w:space="0" w:color="auto"/>
              <w:right w:val="nil"/>
            </w:tcBorders>
            <w:shd w:val="clear" w:color="auto" w:fill="auto"/>
          </w:tcPr>
          <w:p w14:paraId="0FCA2902" w14:textId="77777777" w:rsidR="005504D2" w:rsidRPr="005C54E3" w:rsidRDefault="005504D2"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504D2" w:rsidRPr="005C54E3" w14:paraId="1C2E3226" w14:textId="77777777">
              <w:tc>
                <w:tcPr>
                  <w:tcW w:w="1228" w:type="dxa"/>
                </w:tcPr>
                <w:p w14:paraId="5993F516" w14:textId="7F347A86"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EU2/EQ2</w:t>
                  </w:r>
                </w:p>
              </w:tc>
            </w:tr>
            <w:tr w:rsidR="005504D2" w:rsidRPr="005C54E3" w14:paraId="362FC09A" w14:textId="77777777">
              <w:tc>
                <w:tcPr>
                  <w:tcW w:w="1228" w:type="dxa"/>
                </w:tcPr>
                <w:p w14:paraId="33469786" w14:textId="042A7FA4"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EU4/EQ4</w:t>
                  </w:r>
                </w:p>
              </w:tc>
            </w:tr>
          </w:tbl>
          <w:p w14:paraId="60FCB460" w14:textId="77777777" w:rsidR="005504D2" w:rsidRPr="005C54E3" w:rsidRDefault="005504D2" w:rsidP="00893E9E">
            <w:pPr>
              <w:pStyle w:val="Body"/>
              <w:spacing w:before="60" w:after="60"/>
              <w:rPr>
                <w:b/>
                <w:sz w:val="18"/>
                <w:szCs w:val="18"/>
              </w:rPr>
            </w:pPr>
          </w:p>
        </w:tc>
        <w:tc>
          <w:tcPr>
            <w:tcW w:w="1483" w:type="dxa"/>
            <w:gridSpan w:val="8"/>
            <w:tcBorders>
              <w:top w:val="nil"/>
              <w:left w:val="nil"/>
              <w:bottom w:val="single" w:sz="4" w:space="0" w:color="auto"/>
              <w:right w:val="single" w:sz="4" w:space="0" w:color="auto"/>
            </w:tcBorders>
            <w:shd w:val="clear" w:color="auto" w:fill="auto"/>
          </w:tcPr>
          <w:p w14:paraId="59A0BE4F" w14:textId="77777777" w:rsidR="005504D2" w:rsidRPr="005C54E3" w:rsidRDefault="005504D2"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8"/>
            </w:tblGrid>
            <w:tr w:rsidR="005504D2" w:rsidRPr="005C54E3" w14:paraId="6DC83A5E" w14:textId="77777777" w:rsidTr="004B28BA">
              <w:tc>
                <w:tcPr>
                  <w:tcW w:w="1178" w:type="dxa"/>
                </w:tcPr>
                <w:p w14:paraId="06B1CB13" w14:textId="429B511D"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A1</w:t>
                  </w:r>
                  <w:r w:rsidR="000B6F5E">
                    <w:rPr>
                      <w:bCs/>
                      <w:sz w:val="18"/>
                      <w:szCs w:val="18"/>
                    </w:rPr>
                    <w:t>7</w:t>
                  </w:r>
                </w:p>
              </w:tc>
            </w:tr>
            <w:tr w:rsidR="005504D2" w:rsidRPr="005C54E3" w14:paraId="41AD73EE" w14:textId="77777777" w:rsidTr="004B28BA">
              <w:tc>
                <w:tcPr>
                  <w:tcW w:w="1178" w:type="dxa"/>
                </w:tcPr>
                <w:p w14:paraId="35741745" w14:textId="5B838F1D"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A</w:t>
                  </w:r>
                  <w:r w:rsidR="00D73AF4">
                    <w:rPr>
                      <w:bCs/>
                      <w:sz w:val="18"/>
                      <w:szCs w:val="18"/>
                    </w:rPr>
                    <w:t>18</w:t>
                  </w:r>
                </w:p>
              </w:tc>
            </w:tr>
          </w:tbl>
          <w:p w14:paraId="44B1F63F" w14:textId="77777777" w:rsidR="005504D2" w:rsidRPr="005C54E3" w:rsidRDefault="005504D2" w:rsidP="00893E9E">
            <w:pPr>
              <w:pStyle w:val="Body"/>
              <w:spacing w:before="60" w:after="60"/>
              <w:rPr>
                <w:b/>
                <w:sz w:val="18"/>
                <w:szCs w:val="18"/>
              </w:rPr>
            </w:pPr>
          </w:p>
        </w:tc>
      </w:tr>
      <w:tr w:rsidR="005504D2" w:rsidRPr="003F7FE2" w14:paraId="6B354B48" w14:textId="77777777" w:rsidTr="00893E9E">
        <w:trPr>
          <w:trHeight w:val="60"/>
        </w:trPr>
        <w:tc>
          <w:tcPr>
            <w:tcW w:w="9715" w:type="dxa"/>
            <w:gridSpan w:val="36"/>
            <w:tcBorders>
              <w:top w:val="single" w:sz="4" w:space="0" w:color="auto"/>
              <w:left w:val="single" w:sz="4" w:space="0" w:color="auto"/>
              <w:bottom w:val="nil"/>
              <w:right w:val="single" w:sz="4" w:space="0" w:color="auto"/>
            </w:tcBorders>
            <w:shd w:val="clear" w:color="auto" w:fill="auto"/>
          </w:tcPr>
          <w:p w14:paraId="1BE63CEA" w14:textId="13D24A2F" w:rsidR="005504D2" w:rsidRPr="003F7FE2" w:rsidRDefault="005504D2" w:rsidP="00893E9E">
            <w:pPr>
              <w:pStyle w:val="Body"/>
              <w:spacing w:before="60" w:after="60"/>
              <w:rPr>
                <w:b/>
                <w:bCs/>
              </w:rPr>
            </w:pPr>
            <w:r w:rsidRPr="003F7FE2">
              <w:rPr>
                <w:b/>
                <w:bCs/>
              </w:rPr>
              <w:t xml:space="preserve">Formal Assessment: </w:t>
            </w:r>
            <w:r w:rsidR="0018076C">
              <w:rPr>
                <w:b/>
                <w:bCs/>
              </w:rPr>
              <w:t>My Sun-Earth Model</w:t>
            </w:r>
          </w:p>
          <w:p w14:paraId="2B796570" w14:textId="5D013D90" w:rsidR="005504D2" w:rsidRPr="003F7FE2" w:rsidRDefault="005504D2" w:rsidP="00893E9E">
            <w:pPr>
              <w:pStyle w:val="Body"/>
              <w:spacing w:before="60" w:after="60"/>
            </w:pPr>
            <w:r w:rsidRPr="003F7FE2">
              <w:t xml:space="preserve">Students </w:t>
            </w:r>
            <w:r w:rsidR="0018076C">
              <w:t xml:space="preserve">finalize their model and explanation of </w:t>
            </w:r>
            <w:r w:rsidR="00714251">
              <w:t xml:space="preserve">how the </w:t>
            </w:r>
            <w:r w:rsidR="000F1581">
              <w:t>E</w:t>
            </w:r>
            <w:r w:rsidR="007C25FA">
              <w:t>arth moves about the sun</w:t>
            </w:r>
            <w:r w:rsidR="00B80C92">
              <w:t>. The</w:t>
            </w:r>
            <w:r w:rsidR="0054078A">
              <w:t xml:space="preserve">ir final model is able to explain </w:t>
            </w:r>
            <w:r w:rsidR="00B0467B">
              <w:t xml:space="preserve">that the </w:t>
            </w:r>
            <w:r w:rsidR="000F1581">
              <w:t>E</w:t>
            </w:r>
            <w:r w:rsidR="00B0467B">
              <w:t>arth rotates about on its axis as it revolves around the sun</w:t>
            </w:r>
            <w:r w:rsidR="00CA4A8A">
              <w:t xml:space="preserve">. Students use evidence from </w:t>
            </w:r>
            <w:r w:rsidR="008B798D">
              <w:t xml:space="preserve">throughout the </w:t>
            </w:r>
            <w:r w:rsidR="006E3D4F">
              <w:t xml:space="preserve">unit to </w:t>
            </w:r>
            <w:r w:rsidR="008370B6">
              <w:t>support their model</w:t>
            </w:r>
            <w:r w:rsidR="00A01BDA">
              <w:t>.</w:t>
            </w:r>
            <w:r w:rsidR="00042CDE">
              <w:t xml:space="preserve"> </w:t>
            </w:r>
            <w:r w:rsidRPr="003F7FE2">
              <w:t xml:space="preserve">  </w:t>
            </w:r>
          </w:p>
        </w:tc>
      </w:tr>
      <w:tr w:rsidR="005504D2" w:rsidRPr="005C54E3" w14:paraId="78409CAE" w14:textId="77777777" w:rsidTr="00893E9E">
        <w:trPr>
          <w:trHeight w:val="747"/>
        </w:trPr>
        <w:tc>
          <w:tcPr>
            <w:tcW w:w="5288" w:type="dxa"/>
            <w:gridSpan w:val="7"/>
            <w:tcBorders>
              <w:top w:val="nil"/>
              <w:left w:val="single" w:sz="4" w:space="0" w:color="auto"/>
              <w:bottom w:val="nil"/>
              <w:right w:val="nil"/>
            </w:tcBorders>
            <w:shd w:val="clear" w:color="auto" w:fill="auto"/>
          </w:tcPr>
          <w:p w14:paraId="769601F0" w14:textId="77777777" w:rsidR="005504D2" w:rsidRPr="003F7FE2" w:rsidRDefault="005504D2" w:rsidP="00893E9E">
            <w:pPr>
              <w:pStyle w:val="Body"/>
              <w:spacing w:before="60" w:after="60"/>
              <w:rPr>
                <w:b/>
              </w:rPr>
            </w:pPr>
            <w:r w:rsidRPr="003F7FE2">
              <w:rPr>
                <w:b/>
              </w:rPr>
              <w:t>Assessment Purpose and Use</w:t>
            </w:r>
          </w:p>
          <w:p w14:paraId="0493926E" w14:textId="17B1A2E0" w:rsidR="005504D2" w:rsidRPr="003F7FE2" w:rsidRDefault="005504D2" w:rsidP="00893E9E">
            <w:pPr>
              <w:keepNext/>
              <w:widowControl w:val="0"/>
              <w:numPr>
                <w:ilvl w:val="0"/>
                <w:numId w:val="18"/>
              </w:numPr>
              <w:spacing w:before="60" w:after="60"/>
              <w:rPr>
                <w:rFonts w:asciiTheme="minorHAnsi" w:hAnsiTheme="minorHAnsi" w:cstheme="minorHAnsi"/>
              </w:rPr>
            </w:pPr>
            <w:r w:rsidRPr="003F7FE2">
              <w:rPr>
                <w:rFonts w:asciiTheme="minorHAnsi" w:hAnsiTheme="minorHAnsi" w:cstheme="minorHAnsi"/>
              </w:rPr>
              <w:t xml:space="preserve">To measure students’ ability to </w:t>
            </w:r>
            <w:r w:rsidR="003157EB">
              <w:rPr>
                <w:rFonts w:asciiTheme="minorHAnsi" w:hAnsiTheme="minorHAnsi" w:cstheme="minorHAnsi"/>
              </w:rPr>
              <w:t>engage in argument</w:t>
            </w:r>
            <w:r w:rsidR="008F28F9">
              <w:rPr>
                <w:rFonts w:asciiTheme="minorHAnsi" w:hAnsiTheme="minorHAnsi" w:cstheme="minorHAnsi"/>
              </w:rPr>
              <w:t>s</w:t>
            </w:r>
            <w:r w:rsidR="007C075A">
              <w:rPr>
                <w:rFonts w:asciiTheme="minorHAnsi" w:hAnsiTheme="minorHAnsi" w:cstheme="minorHAnsi"/>
              </w:rPr>
              <w:t xml:space="preserve"> to support a </w:t>
            </w:r>
            <w:r w:rsidR="006B6252">
              <w:rPr>
                <w:rFonts w:asciiTheme="minorHAnsi" w:hAnsiTheme="minorHAnsi" w:cstheme="minorHAnsi"/>
              </w:rPr>
              <w:t>model</w:t>
            </w:r>
            <w:r w:rsidR="006E0798">
              <w:rPr>
                <w:rFonts w:asciiTheme="minorHAnsi" w:hAnsiTheme="minorHAnsi" w:cstheme="minorHAnsi"/>
              </w:rPr>
              <w:t xml:space="preserve"> and explanation of a phenomenon</w:t>
            </w:r>
            <w:r w:rsidRPr="003F7FE2">
              <w:rPr>
                <w:rFonts w:asciiTheme="minorHAnsi" w:hAnsiTheme="minorHAnsi" w:cstheme="minorHAnsi"/>
              </w:rPr>
              <w:t>.</w:t>
            </w:r>
          </w:p>
          <w:p w14:paraId="73D54CE5" w14:textId="0873D5A9" w:rsidR="005504D2" w:rsidRPr="005504D2" w:rsidRDefault="00985977" w:rsidP="00893E9E">
            <w:pPr>
              <w:keepNext/>
              <w:widowControl w:val="0"/>
              <w:numPr>
                <w:ilvl w:val="0"/>
                <w:numId w:val="18"/>
              </w:numPr>
              <w:spacing w:before="60" w:after="60"/>
              <w:rPr>
                <w:rFonts w:asciiTheme="minorHAnsi" w:hAnsiTheme="minorHAnsi" w:cstheme="minorHAnsi"/>
              </w:rPr>
            </w:pPr>
            <w:r>
              <w:rPr>
                <w:rFonts w:asciiTheme="minorHAnsi" w:hAnsiTheme="minorHAnsi" w:cstheme="minorHAnsi"/>
              </w:rPr>
              <w:t>To check student</w:t>
            </w:r>
            <w:r w:rsidR="008F28F9">
              <w:rPr>
                <w:rFonts w:asciiTheme="minorHAnsi" w:hAnsiTheme="minorHAnsi" w:cstheme="minorHAnsi"/>
              </w:rPr>
              <w:t>s’</w:t>
            </w:r>
            <w:r>
              <w:rPr>
                <w:rFonts w:asciiTheme="minorHAnsi" w:hAnsiTheme="minorHAnsi" w:cstheme="minorHAnsi"/>
              </w:rPr>
              <w:t xml:space="preserve"> understanding of </w:t>
            </w:r>
            <w:r w:rsidR="008B26FF">
              <w:rPr>
                <w:rFonts w:asciiTheme="minorHAnsi" w:hAnsiTheme="minorHAnsi" w:cstheme="minorHAnsi"/>
              </w:rPr>
              <w:t xml:space="preserve">the rotation and revolution of Earth and </w:t>
            </w:r>
            <w:r w:rsidR="0068041F">
              <w:rPr>
                <w:rFonts w:asciiTheme="minorHAnsi" w:hAnsiTheme="minorHAnsi" w:cstheme="minorHAnsi"/>
              </w:rPr>
              <w:t>their ability to connect those ideas with evidence.</w:t>
            </w:r>
          </w:p>
        </w:tc>
        <w:tc>
          <w:tcPr>
            <w:tcW w:w="4427" w:type="dxa"/>
            <w:gridSpan w:val="29"/>
            <w:tcBorders>
              <w:top w:val="nil"/>
              <w:left w:val="nil"/>
              <w:bottom w:val="nil"/>
              <w:right w:val="single" w:sz="4" w:space="0" w:color="auto"/>
            </w:tcBorders>
            <w:shd w:val="clear" w:color="auto" w:fill="auto"/>
          </w:tcPr>
          <w:p w14:paraId="2C9C252A" w14:textId="77777777" w:rsidR="005504D2" w:rsidRPr="003F7FE2" w:rsidRDefault="005504D2" w:rsidP="00893E9E">
            <w:pPr>
              <w:pStyle w:val="Body"/>
              <w:spacing w:before="60" w:after="60"/>
            </w:pPr>
            <w:r w:rsidRPr="003F7FE2">
              <w:rPr>
                <w:b/>
                <w:bCs/>
              </w:rPr>
              <w:t xml:space="preserve">Administration Time: </w:t>
            </w:r>
            <w:r w:rsidRPr="003F7FE2">
              <w:t>30-40 minutes</w:t>
            </w:r>
          </w:p>
          <w:p w14:paraId="7D4A974B" w14:textId="77777777" w:rsidR="005504D2" w:rsidRPr="003F7FE2" w:rsidRDefault="005504D2" w:rsidP="00893E9E">
            <w:pPr>
              <w:pStyle w:val="Body"/>
              <w:spacing w:before="60" w:after="60"/>
              <w:rPr>
                <w:b/>
              </w:rPr>
            </w:pPr>
            <w:r w:rsidRPr="003F7FE2">
              <w:rPr>
                <w:b/>
                <w:bCs/>
              </w:rPr>
              <w:t>Scoring Time:</w:t>
            </w:r>
            <w:r w:rsidRPr="003F7FE2">
              <w:t xml:space="preserve"> 15-20 minutes</w:t>
            </w:r>
          </w:p>
          <w:p w14:paraId="244279E8" w14:textId="77777777" w:rsidR="005504D2" w:rsidRPr="003F7FE2" w:rsidRDefault="005504D2" w:rsidP="00893E9E">
            <w:pPr>
              <w:pStyle w:val="Body"/>
              <w:spacing w:before="60" w:after="60"/>
              <w:rPr>
                <w:b/>
              </w:rPr>
            </w:pPr>
            <w:r w:rsidRPr="003F7FE2">
              <w:rPr>
                <w:b/>
              </w:rPr>
              <w:t>Assessment Type(s)</w:t>
            </w:r>
          </w:p>
          <w:sdt>
            <w:sdtPr>
              <w:rPr>
                <w:rFonts w:ascii="Calibri" w:eastAsia="Times New Roman" w:hAnsi="Calibri" w:cs="Arial"/>
                <w:lang w:bidi="en-US"/>
              </w:rPr>
              <w:id w:val="-290677786"/>
              <w:placeholder>
                <w:docPart w:val="D948D2FBCC253C4F8342AFA80BEF4806"/>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5AD731CB" w14:textId="105920C5" w:rsidR="005504D2" w:rsidRPr="00A208B2" w:rsidRDefault="0068041F" w:rsidP="00893E9E">
                <w:pPr>
                  <w:pStyle w:val="Body"/>
                  <w:spacing w:before="60" w:after="60"/>
                  <w:rPr>
                    <w:rFonts w:ascii="Calibri" w:eastAsia="Times New Roman" w:hAnsi="Calibri" w:cs="Arial"/>
                    <w:lang w:bidi="en-US"/>
                  </w:rPr>
                </w:pPr>
                <w:r w:rsidRPr="00A208B2">
                  <w:rPr>
                    <w:rFonts w:ascii="Calibri" w:eastAsia="Times New Roman" w:hAnsi="Calibri" w:cs="Arial"/>
                    <w:lang w:bidi="en-US"/>
                  </w:rPr>
                  <w:t>Formal - Research Project</w:t>
                </w:r>
              </w:p>
            </w:sdtContent>
          </w:sdt>
          <w:p w14:paraId="0C9E1510" w14:textId="77777777" w:rsidR="005504D2" w:rsidRPr="003F7FE2" w:rsidRDefault="005504D2" w:rsidP="00893E9E">
            <w:pPr>
              <w:pStyle w:val="Body"/>
              <w:spacing w:before="60" w:after="60"/>
              <w:rPr>
                <w:b/>
                <w:bCs/>
              </w:rPr>
            </w:pPr>
            <w:r w:rsidRPr="003F7FE2">
              <w:rPr>
                <w:b/>
                <w:bCs/>
              </w:rPr>
              <w:t>Assessment Sub-Type(s)</w:t>
            </w:r>
          </w:p>
          <w:sdt>
            <w:sdtPr>
              <w:id w:val="1209303726"/>
              <w:placeholder>
                <w:docPart w:val="640B722488ECD44A95D81E0A8F68BF5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7B07E09B" w14:textId="2BA1E4EA" w:rsidR="005504D2" w:rsidRPr="00A208B2" w:rsidRDefault="0068041F" w:rsidP="00893E9E">
                <w:pPr>
                  <w:pStyle w:val="Body"/>
                  <w:spacing w:before="60" w:after="60"/>
                </w:pPr>
                <w:r w:rsidRPr="00A208B2">
                  <w:t>Extended Project</w:t>
                </w:r>
              </w:p>
            </w:sdtContent>
          </w:sdt>
        </w:tc>
      </w:tr>
      <w:tr w:rsidR="005504D2" w:rsidRPr="003F7FE2" w14:paraId="05C78DEA" w14:textId="77777777" w:rsidTr="00893E9E">
        <w:trPr>
          <w:trHeight w:val="747"/>
        </w:trPr>
        <w:tc>
          <w:tcPr>
            <w:tcW w:w="9715" w:type="dxa"/>
            <w:gridSpan w:val="36"/>
            <w:tcBorders>
              <w:top w:val="nil"/>
              <w:left w:val="single" w:sz="4" w:space="0" w:color="auto"/>
              <w:bottom w:val="nil"/>
              <w:right w:val="single" w:sz="4" w:space="0" w:color="auto"/>
            </w:tcBorders>
            <w:shd w:val="clear" w:color="auto" w:fill="auto"/>
          </w:tcPr>
          <w:p w14:paraId="61C7C182" w14:textId="77777777" w:rsidR="005504D2" w:rsidRDefault="005504D2" w:rsidP="00893E9E">
            <w:pPr>
              <w:pStyle w:val="Body"/>
              <w:spacing w:before="60" w:after="60"/>
              <w:rPr>
                <w:b/>
                <w:bCs/>
                <w:color w:val="000000" w:themeColor="text1"/>
              </w:rPr>
            </w:pPr>
            <w:r w:rsidRPr="003F7FE2">
              <w:rPr>
                <w:b/>
                <w:bCs/>
                <w:color w:val="000000" w:themeColor="text1"/>
              </w:rPr>
              <w:t>These assessments will assess students’ ability to:</w:t>
            </w:r>
          </w:p>
          <w:p w14:paraId="5691B423" w14:textId="0D6AE613" w:rsidR="00512244" w:rsidRPr="00512244" w:rsidRDefault="00512244" w:rsidP="00893E9E">
            <w:pPr>
              <w:numPr>
                <w:ilvl w:val="0"/>
                <w:numId w:val="33"/>
              </w:numPr>
              <w:autoSpaceDE w:val="0"/>
              <w:autoSpaceDN w:val="0"/>
              <w:adjustRightInd w:val="0"/>
              <w:spacing w:before="60" w:after="60"/>
              <w:rPr>
                <w:rFonts w:asciiTheme="minorHAnsi" w:eastAsia="Calibri" w:hAnsiTheme="minorHAnsi" w:cstheme="minorHAnsi"/>
                <w:color w:val="000000" w:themeColor="text1"/>
              </w:rPr>
            </w:pPr>
            <w:r w:rsidRPr="00512244">
              <w:rPr>
                <w:rFonts w:asciiTheme="minorHAnsi" w:eastAsia="Calibri" w:hAnsiTheme="minorHAnsi" w:cstheme="minorHAnsi"/>
                <w:color w:val="000000" w:themeColor="text1"/>
              </w:rPr>
              <w:t xml:space="preserve">Identify evidence that supports an explanation that </w:t>
            </w:r>
            <w:r w:rsidR="007331D5">
              <w:rPr>
                <w:rFonts w:asciiTheme="minorHAnsi" w:eastAsia="Calibri" w:hAnsiTheme="minorHAnsi" w:cstheme="minorHAnsi"/>
                <w:color w:val="000000" w:themeColor="text1"/>
              </w:rPr>
              <w:t xml:space="preserve">the </w:t>
            </w:r>
            <w:r w:rsidRPr="00512244">
              <w:rPr>
                <w:rFonts w:asciiTheme="minorHAnsi" w:eastAsia="Calibri" w:hAnsiTheme="minorHAnsi" w:cstheme="minorHAnsi"/>
                <w:color w:val="000000" w:themeColor="text1"/>
              </w:rPr>
              <w:t>Earth rotates about an axis and takes approximately 24 hours for a complete rotation.</w:t>
            </w:r>
          </w:p>
          <w:p w14:paraId="15EC2724" w14:textId="6A4C5522" w:rsidR="00512244" w:rsidRPr="00617FBF" w:rsidRDefault="00512244" w:rsidP="00893E9E">
            <w:pPr>
              <w:numPr>
                <w:ilvl w:val="0"/>
                <w:numId w:val="33"/>
              </w:numPr>
              <w:autoSpaceDE w:val="0"/>
              <w:autoSpaceDN w:val="0"/>
              <w:adjustRightInd w:val="0"/>
              <w:spacing w:before="60" w:after="60"/>
              <w:rPr>
                <w:rFonts w:asciiTheme="minorHAnsi" w:eastAsia="Calibri" w:hAnsiTheme="minorHAnsi" w:cstheme="minorHAnsi"/>
                <w:color w:val="000000" w:themeColor="text1"/>
              </w:rPr>
            </w:pPr>
            <w:r w:rsidRPr="00512244">
              <w:rPr>
                <w:rFonts w:asciiTheme="minorHAnsi" w:eastAsia="Calibri" w:hAnsiTheme="minorHAnsi" w:cstheme="minorHAnsi"/>
                <w:color w:val="000000" w:themeColor="text1"/>
              </w:rPr>
              <w:t xml:space="preserve">Construct an explanation that </w:t>
            </w:r>
            <w:r w:rsidR="007331D5">
              <w:rPr>
                <w:rFonts w:asciiTheme="minorHAnsi" w:eastAsia="Calibri" w:hAnsiTheme="minorHAnsi" w:cstheme="minorHAnsi"/>
                <w:color w:val="000000" w:themeColor="text1"/>
              </w:rPr>
              <w:t xml:space="preserve">the </w:t>
            </w:r>
            <w:r w:rsidRPr="00512244">
              <w:rPr>
                <w:rFonts w:asciiTheme="minorHAnsi" w:eastAsia="Calibri" w:hAnsiTheme="minorHAnsi" w:cstheme="minorHAnsi"/>
                <w:color w:val="000000" w:themeColor="text1"/>
              </w:rPr>
              <w:t>Earth rotates</w:t>
            </w:r>
            <w:r w:rsidR="00473081">
              <w:rPr>
                <w:rFonts w:asciiTheme="minorHAnsi" w:eastAsia="Calibri" w:hAnsiTheme="minorHAnsi" w:cstheme="minorHAnsi"/>
                <w:color w:val="000000" w:themeColor="text1"/>
              </w:rPr>
              <w:t xml:space="preserve"> about an axis</w:t>
            </w:r>
            <w:r w:rsidRPr="00512244">
              <w:rPr>
                <w:rFonts w:asciiTheme="minorHAnsi" w:eastAsia="Calibri" w:hAnsiTheme="minorHAnsi" w:cstheme="minorHAnsi"/>
                <w:color w:val="000000" w:themeColor="text1"/>
              </w:rPr>
              <w:t xml:space="preserve"> and takes approximately 24 hours for a complete rotation.</w:t>
            </w:r>
          </w:p>
          <w:p w14:paraId="475793A2" w14:textId="1871BDE6" w:rsidR="00512244" w:rsidRPr="00843348" w:rsidRDefault="00512244" w:rsidP="00893E9E">
            <w:pPr>
              <w:numPr>
                <w:ilvl w:val="0"/>
                <w:numId w:val="33"/>
              </w:numPr>
              <w:autoSpaceDE w:val="0"/>
              <w:autoSpaceDN w:val="0"/>
              <w:adjustRightInd w:val="0"/>
              <w:spacing w:before="60" w:after="60"/>
              <w:rPr>
                <w:rFonts w:asciiTheme="minorHAnsi" w:eastAsia="Calibri" w:hAnsiTheme="minorHAnsi" w:cstheme="minorHAnsi"/>
                <w:color w:val="000000" w:themeColor="text1"/>
              </w:rPr>
            </w:pPr>
            <w:r w:rsidRPr="00843348">
              <w:rPr>
                <w:rFonts w:asciiTheme="minorHAnsi" w:eastAsia="Calibri" w:hAnsiTheme="minorHAnsi" w:cstheme="minorHAnsi"/>
                <w:color w:val="000000" w:themeColor="text1"/>
              </w:rPr>
              <w:t xml:space="preserve">Identify </w:t>
            </w:r>
            <w:r w:rsidR="00843348" w:rsidRPr="00843348">
              <w:rPr>
                <w:rFonts w:asciiTheme="minorHAnsi" w:eastAsia="Calibri" w:hAnsiTheme="minorHAnsi" w:cstheme="minorHAnsi"/>
                <w:color w:val="000000" w:themeColor="text1"/>
              </w:rPr>
              <w:t>evidence that</w:t>
            </w:r>
            <w:r w:rsidRPr="00843348">
              <w:rPr>
                <w:rFonts w:asciiTheme="minorHAnsi" w:eastAsia="Calibri" w:hAnsiTheme="minorHAnsi" w:cstheme="minorHAnsi"/>
                <w:color w:val="000000" w:themeColor="text1"/>
              </w:rPr>
              <w:t xml:space="preserve"> </w:t>
            </w:r>
            <w:r w:rsidR="00A208B2">
              <w:rPr>
                <w:rFonts w:asciiTheme="minorHAnsi" w:eastAsia="Calibri" w:hAnsiTheme="minorHAnsi" w:cstheme="minorHAnsi"/>
                <w:color w:val="000000" w:themeColor="text1"/>
              </w:rPr>
              <w:t>supports</w:t>
            </w:r>
            <w:r w:rsidRPr="00843348">
              <w:rPr>
                <w:rFonts w:asciiTheme="minorHAnsi" w:eastAsia="Calibri" w:hAnsiTheme="minorHAnsi" w:cstheme="minorHAnsi"/>
                <w:color w:val="000000" w:themeColor="text1"/>
              </w:rPr>
              <w:t xml:space="preserve"> an</w:t>
            </w:r>
            <w:r w:rsidR="00843348" w:rsidRPr="00843348">
              <w:rPr>
                <w:rFonts w:asciiTheme="minorHAnsi" w:eastAsia="Calibri" w:hAnsiTheme="minorHAnsi" w:cstheme="minorHAnsi"/>
                <w:color w:val="000000" w:themeColor="text1"/>
              </w:rPr>
              <w:t xml:space="preserve"> </w:t>
            </w:r>
            <w:r w:rsidRPr="00843348">
              <w:rPr>
                <w:rFonts w:asciiTheme="minorHAnsi" w:eastAsia="Calibri" w:hAnsiTheme="minorHAnsi" w:cstheme="minorHAnsi"/>
                <w:color w:val="000000" w:themeColor="text1"/>
              </w:rPr>
              <w:t>explanation that some constellations are visible throughout the year</w:t>
            </w:r>
            <w:r w:rsidR="00A208B2">
              <w:rPr>
                <w:rFonts w:asciiTheme="minorHAnsi" w:eastAsia="Calibri" w:hAnsiTheme="minorHAnsi" w:cstheme="minorHAnsi"/>
                <w:color w:val="000000" w:themeColor="text1"/>
              </w:rPr>
              <w:t>.</w:t>
            </w:r>
          </w:p>
        </w:tc>
      </w:tr>
      <w:tr w:rsidR="005504D2" w:rsidRPr="003F7FE2" w14:paraId="218F18C6" w14:textId="77777777" w:rsidTr="00893E9E">
        <w:trPr>
          <w:trHeight w:val="233"/>
        </w:trPr>
        <w:tc>
          <w:tcPr>
            <w:tcW w:w="9715" w:type="dxa"/>
            <w:gridSpan w:val="36"/>
            <w:tcBorders>
              <w:top w:val="nil"/>
              <w:left w:val="single" w:sz="4" w:space="0" w:color="auto"/>
              <w:bottom w:val="nil"/>
              <w:right w:val="single" w:sz="4" w:space="0" w:color="auto"/>
            </w:tcBorders>
            <w:shd w:val="clear" w:color="auto" w:fill="auto"/>
            <w:vAlign w:val="center"/>
          </w:tcPr>
          <w:p w14:paraId="539BF83D" w14:textId="77777777" w:rsidR="005504D2" w:rsidRPr="003F7FE2" w:rsidRDefault="005504D2" w:rsidP="00893E9E">
            <w:pPr>
              <w:pStyle w:val="Body"/>
              <w:spacing w:before="60" w:after="60"/>
              <w:rPr>
                <w:b/>
              </w:rPr>
            </w:pPr>
            <w:r w:rsidRPr="008D44CE">
              <w:rPr>
                <w:b/>
                <w:bCs/>
              </w:rPr>
              <w:t>Stage 1 &amp; Stage 3 Associations</w:t>
            </w:r>
            <w:r w:rsidRPr="008D44CE">
              <w:rPr>
                <w:b/>
              </w:rPr>
              <w:t>:</w:t>
            </w:r>
          </w:p>
        </w:tc>
      </w:tr>
      <w:tr w:rsidR="00CA10DB" w:rsidRPr="005C54E3" w14:paraId="24523ED8" w14:textId="77777777" w:rsidTr="00893E9E">
        <w:trPr>
          <w:trHeight w:val="567"/>
        </w:trPr>
        <w:tc>
          <w:tcPr>
            <w:tcW w:w="3986" w:type="dxa"/>
            <w:gridSpan w:val="2"/>
            <w:tcBorders>
              <w:top w:val="nil"/>
              <w:left w:val="single" w:sz="4" w:space="0" w:color="auto"/>
              <w:bottom w:val="single" w:sz="4" w:space="0" w:color="auto"/>
              <w:right w:val="nil"/>
            </w:tcBorders>
            <w:shd w:val="clear" w:color="auto" w:fill="auto"/>
          </w:tcPr>
          <w:p w14:paraId="09B62AE4" w14:textId="77777777" w:rsidR="005504D2" w:rsidRPr="005C54E3" w:rsidRDefault="005504D2" w:rsidP="00893E9E">
            <w:pPr>
              <w:pStyle w:val="Body"/>
              <w:spacing w:before="60" w:after="60"/>
              <w:rPr>
                <w:b/>
                <w:sz w:val="18"/>
                <w:szCs w:val="18"/>
              </w:rPr>
            </w:pPr>
            <w:r w:rsidRPr="005C54E3">
              <w:rPr>
                <w:b/>
                <w:sz w:val="18"/>
                <w:szCs w:val="18"/>
              </w:rPr>
              <w:t xml:space="preserve">Stage 3 Connection(s): </w:t>
            </w:r>
          </w:p>
          <w:p w14:paraId="2C9820D4" w14:textId="61868470" w:rsidR="005504D2" w:rsidRPr="005C54E3" w:rsidRDefault="00617FBF" w:rsidP="00893E9E">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My Sun-Earth Model</w:t>
            </w:r>
          </w:p>
        </w:tc>
        <w:tc>
          <w:tcPr>
            <w:tcW w:w="1376" w:type="dxa"/>
            <w:gridSpan w:val="7"/>
            <w:tcBorders>
              <w:top w:val="nil"/>
              <w:left w:val="nil"/>
              <w:bottom w:val="single" w:sz="4" w:space="0" w:color="auto"/>
              <w:right w:val="nil"/>
            </w:tcBorders>
            <w:shd w:val="clear" w:color="auto" w:fill="auto"/>
          </w:tcPr>
          <w:p w14:paraId="6330411A" w14:textId="77777777" w:rsidR="005504D2" w:rsidRPr="005C54E3" w:rsidRDefault="005504D2" w:rsidP="00893E9E">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9"/>
            </w:tblGrid>
            <w:tr w:rsidR="005504D2" w:rsidRPr="005C54E3" w14:paraId="6DC2FE8A" w14:textId="77777777" w:rsidTr="005504D2">
              <w:trPr>
                <w:trHeight w:val="90"/>
              </w:trPr>
              <w:tc>
                <w:tcPr>
                  <w:tcW w:w="1079" w:type="dxa"/>
                </w:tcPr>
                <w:p w14:paraId="4D3E655A" w14:textId="0CE0CBC8"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5-ESS1-2</w:t>
                  </w:r>
                </w:p>
              </w:tc>
            </w:tr>
          </w:tbl>
          <w:p w14:paraId="6CABF3F5" w14:textId="77777777" w:rsidR="005504D2" w:rsidRPr="005C54E3" w:rsidRDefault="005504D2" w:rsidP="00893E9E">
            <w:pPr>
              <w:pStyle w:val="Body"/>
              <w:tabs>
                <w:tab w:val="left" w:pos="825"/>
              </w:tabs>
              <w:spacing w:before="60" w:after="60"/>
              <w:rPr>
                <w:b/>
                <w:sz w:val="18"/>
                <w:szCs w:val="18"/>
              </w:rPr>
            </w:pPr>
          </w:p>
        </w:tc>
        <w:tc>
          <w:tcPr>
            <w:tcW w:w="1409" w:type="dxa"/>
            <w:gridSpan w:val="10"/>
            <w:tcBorders>
              <w:top w:val="nil"/>
              <w:left w:val="nil"/>
              <w:bottom w:val="single" w:sz="4" w:space="0" w:color="auto"/>
              <w:right w:val="nil"/>
            </w:tcBorders>
            <w:shd w:val="clear" w:color="auto" w:fill="auto"/>
          </w:tcPr>
          <w:p w14:paraId="1BBAF9B7" w14:textId="77777777" w:rsidR="005504D2" w:rsidRPr="005C54E3" w:rsidRDefault="005504D2" w:rsidP="00893E9E">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504D2" w:rsidRPr="005C54E3" w14:paraId="036053EC" w14:textId="77777777">
              <w:tc>
                <w:tcPr>
                  <w:tcW w:w="1228" w:type="dxa"/>
                </w:tcPr>
                <w:p w14:paraId="6F0A90C2" w14:textId="438D2C69"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SL.5.5</w:t>
                  </w:r>
                </w:p>
              </w:tc>
            </w:tr>
            <w:tr w:rsidR="005504D2" w:rsidRPr="005C54E3" w14:paraId="3B8A0352" w14:textId="77777777">
              <w:tc>
                <w:tcPr>
                  <w:tcW w:w="1228" w:type="dxa"/>
                </w:tcPr>
                <w:p w14:paraId="4C5387B5" w14:textId="06214BBA" w:rsidR="005504D2" w:rsidRDefault="005504D2" w:rsidP="00893E9E">
                  <w:pPr>
                    <w:pStyle w:val="Body"/>
                    <w:framePr w:hSpace="187" w:wrap="around" w:vAnchor="page" w:hAnchor="margin" w:x="104" w:y="1873"/>
                    <w:spacing w:before="60" w:after="60"/>
                    <w:suppressOverlap/>
                    <w:rPr>
                      <w:bCs/>
                      <w:sz w:val="18"/>
                      <w:szCs w:val="18"/>
                    </w:rPr>
                  </w:pPr>
                  <w:r>
                    <w:rPr>
                      <w:bCs/>
                      <w:sz w:val="18"/>
                      <w:szCs w:val="18"/>
                    </w:rPr>
                    <w:t>MP.2</w:t>
                  </w:r>
                </w:p>
              </w:tc>
            </w:tr>
            <w:tr w:rsidR="005504D2" w:rsidRPr="005C54E3" w14:paraId="76A03889" w14:textId="77777777">
              <w:tc>
                <w:tcPr>
                  <w:tcW w:w="1228" w:type="dxa"/>
                </w:tcPr>
                <w:p w14:paraId="40076450" w14:textId="19164351" w:rsidR="005504D2" w:rsidRDefault="005504D2" w:rsidP="00893E9E">
                  <w:pPr>
                    <w:pStyle w:val="Body"/>
                    <w:framePr w:hSpace="187" w:wrap="around" w:vAnchor="page" w:hAnchor="margin" w:x="104" w:y="1873"/>
                    <w:spacing w:before="60" w:after="60"/>
                    <w:suppressOverlap/>
                    <w:rPr>
                      <w:bCs/>
                      <w:sz w:val="18"/>
                      <w:szCs w:val="18"/>
                    </w:rPr>
                  </w:pPr>
                  <w:r>
                    <w:rPr>
                      <w:bCs/>
                      <w:sz w:val="18"/>
                      <w:szCs w:val="18"/>
                    </w:rPr>
                    <w:t>MP.4</w:t>
                  </w:r>
                </w:p>
              </w:tc>
            </w:tr>
            <w:tr w:rsidR="005504D2" w:rsidRPr="005C54E3" w14:paraId="2AB949D1" w14:textId="77777777">
              <w:tc>
                <w:tcPr>
                  <w:tcW w:w="1228" w:type="dxa"/>
                </w:tcPr>
                <w:p w14:paraId="5896C2BA" w14:textId="3485903E" w:rsidR="005504D2" w:rsidRDefault="005504D2" w:rsidP="00893E9E">
                  <w:pPr>
                    <w:pStyle w:val="Body"/>
                    <w:framePr w:hSpace="187" w:wrap="around" w:vAnchor="page" w:hAnchor="margin" w:x="104" w:y="1873"/>
                    <w:spacing w:before="60" w:after="60"/>
                    <w:suppressOverlap/>
                    <w:rPr>
                      <w:bCs/>
                      <w:sz w:val="18"/>
                      <w:szCs w:val="18"/>
                    </w:rPr>
                  </w:pPr>
                  <w:r>
                    <w:rPr>
                      <w:bCs/>
                      <w:sz w:val="18"/>
                      <w:szCs w:val="18"/>
                    </w:rPr>
                    <w:t>5.G.A.2</w:t>
                  </w:r>
                </w:p>
              </w:tc>
            </w:tr>
          </w:tbl>
          <w:p w14:paraId="21803883" w14:textId="77777777" w:rsidR="005504D2" w:rsidRPr="005C54E3" w:rsidRDefault="005504D2" w:rsidP="00893E9E">
            <w:pPr>
              <w:pStyle w:val="Body"/>
              <w:spacing w:before="60" w:after="60"/>
              <w:rPr>
                <w:b/>
                <w:sz w:val="18"/>
                <w:szCs w:val="18"/>
              </w:rPr>
            </w:pPr>
          </w:p>
        </w:tc>
        <w:tc>
          <w:tcPr>
            <w:tcW w:w="1461" w:type="dxa"/>
            <w:gridSpan w:val="9"/>
            <w:tcBorders>
              <w:top w:val="nil"/>
              <w:left w:val="nil"/>
              <w:bottom w:val="single" w:sz="4" w:space="0" w:color="auto"/>
              <w:right w:val="nil"/>
            </w:tcBorders>
            <w:shd w:val="clear" w:color="auto" w:fill="auto"/>
          </w:tcPr>
          <w:p w14:paraId="4F04C0C5" w14:textId="77777777" w:rsidR="005504D2" w:rsidRPr="005C54E3" w:rsidRDefault="005504D2" w:rsidP="00893E9E">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504D2" w:rsidRPr="005C54E3" w14:paraId="134BC578" w14:textId="77777777">
              <w:tc>
                <w:tcPr>
                  <w:tcW w:w="1228" w:type="dxa"/>
                </w:tcPr>
                <w:p w14:paraId="046434D7" w14:textId="3DE21296"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EU</w:t>
                  </w:r>
                  <w:r w:rsidR="00BB2984">
                    <w:rPr>
                      <w:bCs/>
                      <w:sz w:val="18"/>
                      <w:szCs w:val="18"/>
                    </w:rPr>
                    <w:t>2</w:t>
                  </w:r>
                  <w:r>
                    <w:rPr>
                      <w:bCs/>
                      <w:sz w:val="18"/>
                      <w:szCs w:val="18"/>
                    </w:rPr>
                    <w:t>/EQ</w:t>
                  </w:r>
                  <w:r w:rsidR="00BB2984">
                    <w:rPr>
                      <w:bCs/>
                      <w:sz w:val="18"/>
                      <w:szCs w:val="18"/>
                    </w:rPr>
                    <w:t>2</w:t>
                  </w:r>
                </w:p>
              </w:tc>
            </w:tr>
            <w:tr w:rsidR="005504D2" w:rsidRPr="005C54E3" w14:paraId="16A4B2A0" w14:textId="77777777">
              <w:tc>
                <w:tcPr>
                  <w:tcW w:w="1228" w:type="dxa"/>
                </w:tcPr>
                <w:p w14:paraId="5CE34A42" w14:textId="4AFC67A8"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EU4/EQ4</w:t>
                  </w:r>
                </w:p>
              </w:tc>
            </w:tr>
          </w:tbl>
          <w:p w14:paraId="47656623" w14:textId="77777777" w:rsidR="005504D2" w:rsidRPr="005C54E3" w:rsidRDefault="005504D2" w:rsidP="00893E9E">
            <w:pPr>
              <w:pStyle w:val="Body"/>
              <w:spacing w:before="60" w:after="60"/>
              <w:rPr>
                <w:b/>
                <w:sz w:val="18"/>
                <w:szCs w:val="18"/>
              </w:rPr>
            </w:pPr>
          </w:p>
        </w:tc>
        <w:tc>
          <w:tcPr>
            <w:tcW w:w="1483" w:type="dxa"/>
            <w:gridSpan w:val="8"/>
            <w:tcBorders>
              <w:top w:val="nil"/>
              <w:left w:val="nil"/>
              <w:bottom w:val="single" w:sz="4" w:space="0" w:color="auto"/>
              <w:right w:val="single" w:sz="4" w:space="0" w:color="auto"/>
            </w:tcBorders>
            <w:shd w:val="clear" w:color="auto" w:fill="auto"/>
          </w:tcPr>
          <w:p w14:paraId="180C2788" w14:textId="77777777" w:rsidR="005504D2" w:rsidRPr="005C54E3" w:rsidRDefault="005504D2" w:rsidP="00893E9E">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03"/>
            </w:tblGrid>
            <w:tr w:rsidR="005504D2" w:rsidRPr="005C54E3" w14:paraId="535B08F2" w14:textId="77777777" w:rsidTr="00A208B2">
              <w:tc>
                <w:tcPr>
                  <w:tcW w:w="1203" w:type="dxa"/>
                </w:tcPr>
                <w:p w14:paraId="25554594" w14:textId="24EFEC6C" w:rsidR="005504D2" w:rsidRPr="005C54E3" w:rsidRDefault="00C35C2B" w:rsidP="00893E9E">
                  <w:pPr>
                    <w:pStyle w:val="Body"/>
                    <w:framePr w:hSpace="187" w:wrap="around" w:vAnchor="page" w:hAnchor="margin" w:x="104" w:y="1873"/>
                    <w:spacing w:before="60" w:after="60"/>
                    <w:suppressOverlap/>
                    <w:rPr>
                      <w:bCs/>
                      <w:sz w:val="18"/>
                      <w:szCs w:val="18"/>
                    </w:rPr>
                  </w:pPr>
                  <w:r>
                    <w:rPr>
                      <w:bCs/>
                      <w:sz w:val="18"/>
                      <w:szCs w:val="18"/>
                    </w:rPr>
                    <w:t>A6</w:t>
                  </w:r>
                </w:p>
              </w:tc>
            </w:tr>
            <w:tr w:rsidR="005504D2" w:rsidRPr="005C54E3" w14:paraId="64ADDA6C" w14:textId="77777777" w:rsidTr="00A208B2">
              <w:tc>
                <w:tcPr>
                  <w:tcW w:w="1203" w:type="dxa"/>
                </w:tcPr>
                <w:p w14:paraId="6672FF02" w14:textId="234DA7B4" w:rsidR="005504D2" w:rsidRPr="005C54E3" w:rsidRDefault="005504D2" w:rsidP="00893E9E">
                  <w:pPr>
                    <w:pStyle w:val="Body"/>
                    <w:framePr w:hSpace="187" w:wrap="around" w:vAnchor="page" w:hAnchor="margin" w:x="104" w:y="1873"/>
                    <w:spacing w:before="60" w:after="60"/>
                    <w:suppressOverlap/>
                    <w:rPr>
                      <w:bCs/>
                      <w:sz w:val="18"/>
                      <w:szCs w:val="18"/>
                    </w:rPr>
                  </w:pPr>
                  <w:r>
                    <w:rPr>
                      <w:bCs/>
                      <w:sz w:val="18"/>
                      <w:szCs w:val="18"/>
                    </w:rPr>
                    <w:t>A</w:t>
                  </w:r>
                  <w:r w:rsidR="00807F02">
                    <w:rPr>
                      <w:bCs/>
                      <w:sz w:val="18"/>
                      <w:szCs w:val="18"/>
                    </w:rPr>
                    <w:t>18</w:t>
                  </w:r>
                </w:p>
              </w:tc>
            </w:tr>
          </w:tbl>
          <w:p w14:paraId="67A0F134" w14:textId="77777777" w:rsidR="005504D2" w:rsidRPr="005C54E3" w:rsidRDefault="005504D2" w:rsidP="00893E9E">
            <w:pPr>
              <w:pStyle w:val="Body"/>
              <w:spacing w:before="60" w:after="60"/>
              <w:rPr>
                <w:b/>
                <w:sz w:val="18"/>
                <w:szCs w:val="18"/>
              </w:rPr>
            </w:pPr>
          </w:p>
        </w:tc>
      </w:tr>
    </w:tbl>
    <w:p w14:paraId="6B998B82" w14:textId="158F2BAF" w:rsidR="001B663E" w:rsidRDefault="001B663E"/>
    <w:tbl>
      <w:tblPr>
        <w:tblStyle w:val="TableGrid"/>
        <w:tblpPr w:leftFromText="187" w:rightFromText="187" w:vertAnchor="page" w:horzAnchor="margin" w:tblpX="1" w:tblpY="1873"/>
        <w:tblOverlap w:val="never"/>
        <w:tblW w:w="9835" w:type="dxa"/>
        <w:tblLayout w:type="fixed"/>
        <w:tblLook w:val="04A0" w:firstRow="1" w:lastRow="0" w:firstColumn="1" w:lastColumn="0" w:noHBand="0" w:noVBand="1"/>
      </w:tblPr>
      <w:tblGrid>
        <w:gridCol w:w="4163"/>
        <w:gridCol w:w="1302"/>
        <w:gridCol w:w="74"/>
        <w:gridCol w:w="1405"/>
        <w:gridCol w:w="1462"/>
        <w:gridCol w:w="1429"/>
      </w:tblGrid>
      <w:tr w:rsidR="005504D2" w:rsidRPr="003F7FE2" w14:paraId="54C03F42" w14:textId="77777777" w:rsidTr="00E055D7">
        <w:trPr>
          <w:trHeight w:val="60"/>
        </w:trPr>
        <w:tc>
          <w:tcPr>
            <w:tcW w:w="9835" w:type="dxa"/>
            <w:gridSpan w:val="6"/>
            <w:tcBorders>
              <w:top w:val="nil"/>
              <w:left w:val="single" w:sz="4" w:space="0" w:color="auto"/>
              <w:bottom w:val="nil"/>
              <w:right w:val="single" w:sz="4" w:space="0" w:color="auto"/>
            </w:tcBorders>
            <w:shd w:val="clear" w:color="auto" w:fill="auto"/>
          </w:tcPr>
          <w:p w14:paraId="62062D97" w14:textId="240B9681" w:rsidR="005504D2" w:rsidRPr="003F7FE2" w:rsidRDefault="005504D2" w:rsidP="005C7142">
            <w:pPr>
              <w:pStyle w:val="Body"/>
              <w:spacing w:before="60" w:after="60"/>
              <w:rPr>
                <w:b/>
              </w:rPr>
            </w:pPr>
            <w:r w:rsidRPr="003F7FE2">
              <w:rPr>
                <w:b/>
                <w:bCs/>
              </w:rPr>
              <w:lastRenderedPageBreak/>
              <w:t xml:space="preserve">Formal Assessment: </w:t>
            </w:r>
            <w:r w:rsidR="00D41069">
              <w:rPr>
                <w:b/>
                <w:bCs/>
              </w:rPr>
              <w:t xml:space="preserve">Teaching About </w:t>
            </w:r>
            <w:r w:rsidR="00A208B2">
              <w:rPr>
                <w:b/>
              </w:rPr>
              <w:t>the</w:t>
            </w:r>
            <w:r w:rsidR="00E77832">
              <w:rPr>
                <w:b/>
              </w:rPr>
              <w:t xml:space="preserve"> Sun, Stars, and Earth</w:t>
            </w:r>
          </w:p>
          <w:p w14:paraId="220FD738" w14:textId="538A7837" w:rsidR="005504D2" w:rsidRPr="003F7FE2" w:rsidRDefault="001B042A" w:rsidP="005C7142">
            <w:pPr>
              <w:pStyle w:val="Body"/>
              <w:spacing w:before="60" w:after="60"/>
            </w:pPr>
            <w:r>
              <w:t>At the conclusion of the unit, s</w:t>
            </w:r>
            <w:r w:rsidR="00D41069">
              <w:t xml:space="preserve">tudents </w:t>
            </w:r>
            <w:r w:rsidR="00FD24DB">
              <w:t>design</w:t>
            </w:r>
            <w:r w:rsidR="00486E19">
              <w:t xml:space="preserve"> an ima</w:t>
            </w:r>
            <w:r w:rsidR="00B81234">
              <w:t>ginary model of the Earth, sun, and stars</w:t>
            </w:r>
            <w:r w:rsidR="006C221A">
              <w:t xml:space="preserve"> that </w:t>
            </w:r>
            <w:r w:rsidR="0058568B">
              <w:t>they would use to teach a</w:t>
            </w:r>
            <w:r w:rsidR="005D3537">
              <w:t xml:space="preserve">nother </w:t>
            </w:r>
            <w:r w:rsidR="00CB065E">
              <w:t>5th-grade</w:t>
            </w:r>
            <w:r w:rsidR="005D3537">
              <w:t xml:space="preserve"> student about </w:t>
            </w:r>
            <w:r w:rsidR="00170401">
              <w:t>apparent brightness (</w:t>
            </w:r>
            <w:r w:rsidR="00A208B2">
              <w:t>S</w:t>
            </w:r>
            <w:r w:rsidR="00170401">
              <w:t>egment 1), gravity (</w:t>
            </w:r>
            <w:r w:rsidR="00A208B2">
              <w:t>S</w:t>
            </w:r>
            <w:r w:rsidR="00170401">
              <w:t xml:space="preserve">egment 2), the </w:t>
            </w:r>
            <w:r w:rsidR="009857A0">
              <w:t xml:space="preserve">rotation of the </w:t>
            </w:r>
            <w:r w:rsidR="00CB065E">
              <w:t>Earth</w:t>
            </w:r>
            <w:r w:rsidR="00170401">
              <w:t xml:space="preserve"> (</w:t>
            </w:r>
            <w:r w:rsidR="00A208B2">
              <w:t>S</w:t>
            </w:r>
            <w:r w:rsidR="00170401">
              <w:t xml:space="preserve">egment 3), and the </w:t>
            </w:r>
            <w:r w:rsidR="009857A0">
              <w:t xml:space="preserve">revolution of the </w:t>
            </w:r>
            <w:r w:rsidR="00A208B2">
              <w:t>E</w:t>
            </w:r>
            <w:r w:rsidR="009857A0">
              <w:t>arth</w:t>
            </w:r>
            <w:r w:rsidR="00170401">
              <w:t xml:space="preserve"> (</w:t>
            </w:r>
            <w:r w:rsidR="00A208B2">
              <w:t>S</w:t>
            </w:r>
            <w:r w:rsidR="00170401">
              <w:t xml:space="preserve">egment 4). </w:t>
            </w:r>
            <w:r w:rsidR="00CB01E3">
              <w:t>Students</w:t>
            </w:r>
            <w:r w:rsidR="00BE0F34">
              <w:t xml:space="preserve"> are provided with a list of possible items to use</w:t>
            </w:r>
            <w:r w:rsidR="001A1C5D">
              <w:t>.</w:t>
            </w:r>
            <w:r w:rsidR="004912FA">
              <w:t xml:space="preserve"> Students draw a plan of what their model would look like, </w:t>
            </w:r>
            <w:r w:rsidR="007B74F7">
              <w:t xml:space="preserve">adding labels and text where necessary, </w:t>
            </w:r>
            <w:r w:rsidR="00831E64">
              <w:t>and write a paragraph explanation where they connect each part of their model with</w:t>
            </w:r>
            <w:r w:rsidR="009857A0">
              <w:t xml:space="preserve"> </w:t>
            </w:r>
            <w:r w:rsidR="000433DE">
              <w:t xml:space="preserve">a </w:t>
            </w:r>
            <w:r>
              <w:t>real-world</w:t>
            </w:r>
            <w:r w:rsidR="000433DE">
              <w:t xml:space="preserve"> counterpart</w:t>
            </w:r>
            <w:r>
              <w:t>. In their explanation</w:t>
            </w:r>
            <w:r w:rsidR="00CB065E">
              <w:t>,</w:t>
            </w:r>
            <w:r>
              <w:t xml:space="preserve"> they also explain</w:t>
            </w:r>
            <w:r w:rsidR="000433DE">
              <w:t xml:space="preserve"> </w:t>
            </w:r>
            <w:r>
              <w:t>how their model will support teaching others about each of the concepts.</w:t>
            </w:r>
          </w:p>
        </w:tc>
      </w:tr>
      <w:tr w:rsidR="005504D2" w:rsidRPr="005C54E3" w14:paraId="51E7C22A" w14:textId="77777777" w:rsidTr="005C7142">
        <w:trPr>
          <w:trHeight w:val="747"/>
        </w:trPr>
        <w:tc>
          <w:tcPr>
            <w:tcW w:w="5465" w:type="dxa"/>
            <w:gridSpan w:val="2"/>
            <w:tcBorders>
              <w:top w:val="nil"/>
              <w:left w:val="single" w:sz="4" w:space="0" w:color="auto"/>
              <w:bottom w:val="nil"/>
              <w:right w:val="nil"/>
            </w:tcBorders>
            <w:shd w:val="clear" w:color="auto" w:fill="auto"/>
          </w:tcPr>
          <w:p w14:paraId="6E479E7E" w14:textId="77777777" w:rsidR="005504D2" w:rsidRPr="003F7FE2" w:rsidRDefault="005504D2" w:rsidP="005C7142">
            <w:pPr>
              <w:pStyle w:val="Body"/>
              <w:spacing w:before="60" w:after="60"/>
              <w:rPr>
                <w:b/>
              </w:rPr>
            </w:pPr>
            <w:r w:rsidRPr="003F7FE2">
              <w:rPr>
                <w:b/>
              </w:rPr>
              <w:t>Assessment Purpose and Use</w:t>
            </w:r>
          </w:p>
          <w:p w14:paraId="0C163733" w14:textId="2FA0FFC3" w:rsidR="005504D2" w:rsidRPr="00494101" w:rsidRDefault="00986138" w:rsidP="005C7142">
            <w:pPr>
              <w:pStyle w:val="Body"/>
              <w:numPr>
                <w:ilvl w:val="0"/>
                <w:numId w:val="18"/>
              </w:numPr>
              <w:spacing w:before="60" w:after="60"/>
              <w:rPr>
                <w:color w:val="000000" w:themeColor="text1"/>
              </w:rPr>
            </w:pPr>
            <w:r w:rsidRPr="00494101">
              <w:rPr>
                <w:color w:val="000000" w:themeColor="text1"/>
              </w:rPr>
              <w:t>Identify student understanding of apparent brightness and apparent size, gravity, rotation and revolution.</w:t>
            </w:r>
          </w:p>
          <w:p w14:paraId="4C98279B" w14:textId="4E80BA40" w:rsidR="00986138" w:rsidRPr="003F7FE2" w:rsidRDefault="00986138" w:rsidP="005C7142">
            <w:pPr>
              <w:pStyle w:val="Body"/>
              <w:numPr>
                <w:ilvl w:val="0"/>
                <w:numId w:val="18"/>
              </w:numPr>
              <w:spacing w:before="60" w:after="60"/>
              <w:rPr>
                <w:b/>
                <w:bCs/>
                <w:color w:val="000000" w:themeColor="text1"/>
              </w:rPr>
            </w:pPr>
            <w:r w:rsidRPr="00494101">
              <w:rPr>
                <w:color w:val="000000" w:themeColor="text1"/>
              </w:rPr>
              <w:t>Identify student understanding of models used for explaining, how models connect to the real world, and limitations of models.</w:t>
            </w:r>
          </w:p>
        </w:tc>
        <w:tc>
          <w:tcPr>
            <w:tcW w:w="4370" w:type="dxa"/>
            <w:gridSpan w:val="4"/>
            <w:tcBorders>
              <w:top w:val="nil"/>
              <w:left w:val="nil"/>
              <w:bottom w:val="nil"/>
              <w:right w:val="single" w:sz="4" w:space="0" w:color="auto"/>
            </w:tcBorders>
            <w:shd w:val="clear" w:color="auto" w:fill="auto"/>
          </w:tcPr>
          <w:p w14:paraId="04344B71" w14:textId="00AF522A" w:rsidR="005504D2" w:rsidRPr="003F7FE2" w:rsidRDefault="005504D2" w:rsidP="005C7142">
            <w:pPr>
              <w:pStyle w:val="Body"/>
              <w:spacing w:before="60" w:after="60"/>
            </w:pPr>
            <w:r w:rsidRPr="003F7FE2">
              <w:rPr>
                <w:b/>
                <w:bCs/>
              </w:rPr>
              <w:t xml:space="preserve">Administration Time: </w:t>
            </w:r>
            <w:r w:rsidR="00D7608C" w:rsidRPr="00CB065E">
              <w:t>30</w:t>
            </w:r>
            <w:r w:rsidRPr="003F7FE2">
              <w:t xml:space="preserve"> minutes</w:t>
            </w:r>
          </w:p>
          <w:p w14:paraId="653ED144" w14:textId="60EFCAC1" w:rsidR="005504D2" w:rsidRPr="003F7FE2" w:rsidRDefault="005504D2" w:rsidP="005C7142">
            <w:pPr>
              <w:pStyle w:val="Body"/>
              <w:spacing w:before="60" w:after="60"/>
              <w:rPr>
                <w:b/>
              </w:rPr>
            </w:pPr>
            <w:r w:rsidRPr="003F7FE2">
              <w:rPr>
                <w:b/>
                <w:bCs/>
              </w:rPr>
              <w:t>Scoring Time:</w:t>
            </w:r>
            <w:r w:rsidRPr="003F7FE2">
              <w:t xml:space="preserve"> </w:t>
            </w:r>
            <w:r w:rsidR="00D7608C">
              <w:t>10</w:t>
            </w:r>
            <w:r w:rsidRPr="003F7FE2">
              <w:t xml:space="preserve"> minutes</w:t>
            </w:r>
            <w:r w:rsidRPr="003F7FE2">
              <w:rPr>
                <w:b/>
              </w:rPr>
              <w:t xml:space="preserve"> </w:t>
            </w:r>
          </w:p>
          <w:p w14:paraId="35EF05C8" w14:textId="77777777" w:rsidR="005504D2" w:rsidRPr="003F7FE2" w:rsidRDefault="005504D2" w:rsidP="005C7142">
            <w:pPr>
              <w:pStyle w:val="Body"/>
              <w:spacing w:before="60" w:after="60"/>
              <w:rPr>
                <w:b/>
              </w:rPr>
            </w:pPr>
            <w:r w:rsidRPr="003F7FE2">
              <w:rPr>
                <w:b/>
              </w:rPr>
              <w:t>Assessment Type(s)</w:t>
            </w:r>
          </w:p>
          <w:sdt>
            <w:sdtPr>
              <w:id w:val="256178152"/>
              <w:placeholder>
                <w:docPart w:val="001A636295984FF49527A335F80C998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EndPr/>
            <w:sdtContent>
              <w:p w14:paraId="2DBD8899" w14:textId="591DFFD2" w:rsidR="005504D2" w:rsidRPr="003F7FE2" w:rsidRDefault="00D7608C" w:rsidP="005C7142">
                <w:pPr>
                  <w:pStyle w:val="Body"/>
                  <w:spacing w:before="60" w:after="60"/>
                  <w:rPr>
                    <w:b/>
                    <w:bCs/>
                  </w:rPr>
                </w:pPr>
                <w:r>
                  <w:t>Formal - Quiz</w:t>
                </w:r>
              </w:p>
            </w:sdtContent>
          </w:sdt>
          <w:p w14:paraId="5B2E1F3C" w14:textId="77777777" w:rsidR="005504D2" w:rsidRDefault="005504D2" w:rsidP="005C7142">
            <w:pPr>
              <w:pStyle w:val="Body"/>
              <w:spacing w:before="60" w:after="60"/>
              <w:rPr>
                <w:b/>
                <w:bCs/>
              </w:rPr>
            </w:pPr>
            <w:r w:rsidRPr="003F7FE2">
              <w:rPr>
                <w:b/>
                <w:bCs/>
              </w:rPr>
              <w:t>Assessment Sub-Type(s)</w:t>
            </w:r>
          </w:p>
          <w:sdt>
            <w:sdtPr>
              <w:id w:val="-165936772"/>
              <w:placeholder>
                <w:docPart w:val="ABDE2F52C7974949AEFD918322C12B1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EndPr/>
            <w:sdtContent>
              <w:p w14:paraId="10C0DCEA" w14:textId="05F477EA" w:rsidR="005504D2" w:rsidRPr="00CB065E" w:rsidRDefault="00D7608C" w:rsidP="005C7142">
                <w:pPr>
                  <w:pStyle w:val="Body"/>
                  <w:spacing w:before="60" w:after="60"/>
                </w:pPr>
                <w:r w:rsidRPr="00CB065E">
                  <w:t>Design Project</w:t>
                </w:r>
              </w:p>
            </w:sdtContent>
          </w:sdt>
        </w:tc>
      </w:tr>
      <w:tr w:rsidR="005504D2" w:rsidRPr="003F7FE2" w14:paraId="42227DE0" w14:textId="77777777" w:rsidTr="005C7142">
        <w:trPr>
          <w:trHeight w:val="747"/>
        </w:trPr>
        <w:tc>
          <w:tcPr>
            <w:tcW w:w="9835" w:type="dxa"/>
            <w:gridSpan w:val="6"/>
            <w:tcBorders>
              <w:top w:val="nil"/>
              <w:left w:val="single" w:sz="4" w:space="0" w:color="auto"/>
              <w:bottom w:val="nil"/>
              <w:right w:val="single" w:sz="4" w:space="0" w:color="auto"/>
            </w:tcBorders>
            <w:shd w:val="clear" w:color="auto" w:fill="auto"/>
          </w:tcPr>
          <w:p w14:paraId="4310B833" w14:textId="77777777" w:rsidR="005504D2" w:rsidRDefault="005504D2" w:rsidP="005C7142">
            <w:pPr>
              <w:pStyle w:val="Body"/>
              <w:spacing w:before="60" w:after="60"/>
              <w:rPr>
                <w:b/>
                <w:bCs/>
                <w:color w:val="000000" w:themeColor="text1"/>
              </w:rPr>
            </w:pPr>
            <w:r w:rsidRPr="003F7FE2">
              <w:rPr>
                <w:b/>
                <w:bCs/>
                <w:color w:val="000000" w:themeColor="text1"/>
              </w:rPr>
              <w:t>These assessments will assess students’ ability to:</w:t>
            </w:r>
          </w:p>
          <w:p w14:paraId="4C4AE8BD" w14:textId="77777777" w:rsidR="001540AE" w:rsidRPr="004B28BA" w:rsidRDefault="001540AE" w:rsidP="00785586">
            <w:pPr>
              <w:pStyle w:val="Body"/>
              <w:numPr>
                <w:ilvl w:val="0"/>
                <w:numId w:val="33"/>
              </w:numPr>
              <w:spacing w:before="60" w:after="60"/>
              <w:rPr>
                <w:color w:val="000000" w:themeColor="text1"/>
              </w:rPr>
            </w:pPr>
            <w:r w:rsidRPr="004B28BA">
              <w:rPr>
                <w:rFonts w:ascii="Calibri" w:hAnsi="Calibri" w:cs="Calibri"/>
                <w:color w:val="000000" w:themeColor="text1"/>
              </w:rPr>
              <w:t xml:space="preserve">Develop and/or use a model to describe that light from stars reaches Earth even when those stars' distances vary greatly. </w:t>
            </w:r>
          </w:p>
          <w:p w14:paraId="34F50558" w14:textId="77777777" w:rsidR="005504D2" w:rsidRPr="004B28BA" w:rsidRDefault="008F57BB" w:rsidP="00785586">
            <w:pPr>
              <w:pStyle w:val="Body"/>
              <w:numPr>
                <w:ilvl w:val="0"/>
                <w:numId w:val="33"/>
              </w:numPr>
              <w:spacing w:before="60" w:after="60"/>
              <w:rPr>
                <w:color w:val="000000" w:themeColor="text1"/>
              </w:rPr>
            </w:pPr>
            <w:r w:rsidRPr="004B28BA">
              <w:rPr>
                <w:rFonts w:ascii="Calibri" w:hAnsi="Calibri" w:cs="Calibri"/>
                <w:color w:val="000000" w:themeColor="text1"/>
              </w:rPr>
              <w:t>Develop and/or use a model to describe that Earth rotates about an axis between its North and South poles and takes approximately 24 hours for a complete rotation.</w:t>
            </w:r>
          </w:p>
          <w:p w14:paraId="68F34EE8" w14:textId="77777777" w:rsidR="00DF3EDE" w:rsidRPr="004B28BA" w:rsidRDefault="00DF3EDE" w:rsidP="00785586">
            <w:pPr>
              <w:pStyle w:val="Body"/>
              <w:numPr>
                <w:ilvl w:val="0"/>
                <w:numId w:val="33"/>
              </w:numPr>
              <w:spacing w:before="60" w:after="60"/>
              <w:rPr>
                <w:color w:val="000000" w:themeColor="text1"/>
              </w:rPr>
            </w:pPr>
            <w:r w:rsidRPr="004B28BA">
              <w:rPr>
                <w:rFonts w:ascii="Calibri" w:hAnsi="Calibri" w:cs="Calibri"/>
                <w:color w:val="000000" w:themeColor="text1"/>
              </w:rPr>
              <w:t>Use a model to describe that gravitational force can act at a distance even if objects are not in contact with each other.</w:t>
            </w:r>
          </w:p>
          <w:p w14:paraId="729D512D" w14:textId="77777777" w:rsidR="00281F3A" w:rsidRPr="004B28BA" w:rsidRDefault="00281F3A" w:rsidP="00785586">
            <w:pPr>
              <w:pStyle w:val="Body"/>
              <w:numPr>
                <w:ilvl w:val="0"/>
                <w:numId w:val="33"/>
              </w:numPr>
              <w:spacing w:before="60" w:after="60"/>
              <w:rPr>
                <w:color w:val="000000" w:themeColor="text1"/>
              </w:rPr>
            </w:pPr>
            <w:r w:rsidRPr="004B28BA">
              <w:rPr>
                <w:color w:val="000000" w:themeColor="text1"/>
              </w:rPr>
              <w:t xml:space="preserve">Engage in argument from evidence on why some constellations are visible at a location only at some part of the year. </w:t>
            </w:r>
          </w:p>
          <w:p w14:paraId="18401C58" w14:textId="77777777" w:rsidR="00281F3A" w:rsidRPr="004B28BA" w:rsidRDefault="00281F3A" w:rsidP="00785586">
            <w:pPr>
              <w:pStyle w:val="Body"/>
              <w:numPr>
                <w:ilvl w:val="0"/>
                <w:numId w:val="33"/>
              </w:numPr>
              <w:spacing w:before="60" w:after="60"/>
              <w:rPr>
                <w:color w:val="000000" w:themeColor="text1"/>
              </w:rPr>
            </w:pPr>
            <w:r w:rsidRPr="004B28BA">
              <w:rPr>
                <w:color w:val="000000" w:themeColor="text1"/>
              </w:rPr>
              <w:t>Support an argument that the gravitational force exerted by Earth on objects is directed down. </w:t>
            </w:r>
          </w:p>
          <w:p w14:paraId="7377486D" w14:textId="7FD0DA52" w:rsidR="00B11CE2" w:rsidRPr="00CB065E" w:rsidRDefault="00281F3A" w:rsidP="00785586">
            <w:pPr>
              <w:pStyle w:val="Body"/>
              <w:numPr>
                <w:ilvl w:val="0"/>
                <w:numId w:val="33"/>
              </w:numPr>
              <w:spacing w:before="60" w:after="60"/>
              <w:rPr>
                <w:color w:val="000000" w:themeColor="text1"/>
              </w:rPr>
            </w:pPr>
            <w:r w:rsidRPr="004B28BA">
              <w:rPr>
                <w:color w:val="000000" w:themeColor="text1"/>
              </w:rPr>
              <w:t>Support an argument that the apparent brightness of the sun and stars is due to their relative distances from the Earth. </w:t>
            </w:r>
          </w:p>
        </w:tc>
      </w:tr>
      <w:tr w:rsidR="005504D2" w:rsidRPr="003F7FE2" w14:paraId="050315BA" w14:textId="77777777" w:rsidTr="005C7142">
        <w:trPr>
          <w:trHeight w:val="233"/>
        </w:trPr>
        <w:tc>
          <w:tcPr>
            <w:tcW w:w="9835" w:type="dxa"/>
            <w:gridSpan w:val="6"/>
            <w:tcBorders>
              <w:top w:val="nil"/>
              <w:left w:val="single" w:sz="4" w:space="0" w:color="auto"/>
              <w:bottom w:val="nil"/>
              <w:right w:val="single" w:sz="4" w:space="0" w:color="auto"/>
            </w:tcBorders>
            <w:shd w:val="clear" w:color="auto" w:fill="auto"/>
            <w:vAlign w:val="center"/>
          </w:tcPr>
          <w:p w14:paraId="4043D304" w14:textId="77777777" w:rsidR="005504D2" w:rsidRPr="003F7FE2" w:rsidRDefault="005504D2" w:rsidP="005C7142">
            <w:pPr>
              <w:pStyle w:val="Body"/>
              <w:spacing w:before="60" w:after="60"/>
              <w:rPr>
                <w:b/>
              </w:rPr>
            </w:pPr>
            <w:r w:rsidRPr="008D44CE">
              <w:rPr>
                <w:b/>
                <w:bCs/>
              </w:rPr>
              <w:t>Stage 1 &amp; Stage 3 Associations</w:t>
            </w:r>
            <w:r w:rsidRPr="008D44CE">
              <w:rPr>
                <w:b/>
              </w:rPr>
              <w:t>:</w:t>
            </w:r>
          </w:p>
        </w:tc>
      </w:tr>
      <w:tr w:rsidR="00CA10DB" w:rsidRPr="005C54E3" w14:paraId="42F9CB3D" w14:textId="77777777" w:rsidTr="00861A46">
        <w:trPr>
          <w:trHeight w:val="567"/>
        </w:trPr>
        <w:tc>
          <w:tcPr>
            <w:tcW w:w="4163" w:type="dxa"/>
            <w:tcBorders>
              <w:top w:val="nil"/>
              <w:left w:val="single" w:sz="4" w:space="0" w:color="auto"/>
              <w:bottom w:val="single" w:sz="4" w:space="0" w:color="auto"/>
              <w:right w:val="nil"/>
            </w:tcBorders>
            <w:shd w:val="clear" w:color="auto" w:fill="auto"/>
          </w:tcPr>
          <w:p w14:paraId="626528CE" w14:textId="77777777" w:rsidR="005504D2" w:rsidRPr="005C54E3" w:rsidRDefault="005504D2" w:rsidP="005C7142">
            <w:pPr>
              <w:pStyle w:val="Body"/>
              <w:spacing w:before="60" w:after="60"/>
              <w:rPr>
                <w:b/>
                <w:sz w:val="18"/>
                <w:szCs w:val="18"/>
              </w:rPr>
            </w:pPr>
            <w:r w:rsidRPr="005C54E3">
              <w:rPr>
                <w:b/>
                <w:sz w:val="18"/>
                <w:szCs w:val="18"/>
              </w:rPr>
              <w:t xml:space="preserve">Stage 3 Connection(s): </w:t>
            </w:r>
          </w:p>
          <w:p w14:paraId="4ED338DD" w14:textId="7E905135" w:rsidR="005504D2" w:rsidRDefault="003E4EE4" w:rsidP="005C7142">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 xml:space="preserve">Where do the Stars go </w:t>
            </w:r>
            <w:r w:rsidR="005B306C">
              <w:rPr>
                <w:rFonts w:asciiTheme="minorHAnsi" w:hAnsiTheme="minorHAnsi" w:cstheme="minorHAnsi"/>
                <w:sz w:val="18"/>
                <w:szCs w:val="18"/>
              </w:rPr>
              <w:t>During</w:t>
            </w:r>
            <w:r>
              <w:rPr>
                <w:rFonts w:asciiTheme="minorHAnsi" w:hAnsiTheme="minorHAnsi" w:cstheme="minorHAnsi"/>
                <w:sz w:val="18"/>
                <w:szCs w:val="18"/>
              </w:rPr>
              <w:t xml:space="preserve"> the Day?</w:t>
            </w:r>
          </w:p>
          <w:p w14:paraId="0A94F3C3" w14:textId="0700A4CB" w:rsidR="00786D58" w:rsidRDefault="00786D58" w:rsidP="005C7142">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Round and Down, but How?</w:t>
            </w:r>
          </w:p>
          <w:p w14:paraId="02B80770" w14:textId="77777777" w:rsidR="003E4EE4" w:rsidRDefault="004A7C9D" w:rsidP="005C7142">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I’m Spinning Around</w:t>
            </w:r>
          </w:p>
          <w:p w14:paraId="5DDB556E" w14:textId="1A8765BE" w:rsidR="004A7C9D" w:rsidRPr="005C54E3" w:rsidRDefault="00786D58" w:rsidP="005C7142">
            <w:pPr>
              <w:pStyle w:val="BodyText1"/>
              <w:numPr>
                <w:ilvl w:val="0"/>
                <w:numId w:val="21"/>
              </w:numPr>
              <w:spacing w:before="60" w:after="60"/>
              <w:rPr>
                <w:rFonts w:asciiTheme="minorHAnsi" w:hAnsiTheme="minorHAnsi" w:cstheme="minorHAnsi"/>
                <w:sz w:val="18"/>
                <w:szCs w:val="18"/>
              </w:rPr>
            </w:pPr>
            <w:r>
              <w:rPr>
                <w:rFonts w:asciiTheme="minorHAnsi" w:hAnsiTheme="minorHAnsi" w:cstheme="minorHAnsi"/>
                <w:sz w:val="18"/>
                <w:szCs w:val="18"/>
              </w:rPr>
              <w:t>My Sun Earth Model</w:t>
            </w:r>
          </w:p>
        </w:tc>
        <w:tc>
          <w:tcPr>
            <w:tcW w:w="1376" w:type="dxa"/>
            <w:gridSpan w:val="2"/>
            <w:tcBorders>
              <w:top w:val="nil"/>
              <w:left w:val="nil"/>
              <w:bottom w:val="single" w:sz="4" w:space="0" w:color="000000" w:themeColor="text1"/>
              <w:right w:val="nil"/>
            </w:tcBorders>
            <w:shd w:val="clear" w:color="auto" w:fill="auto"/>
          </w:tcPr>
          <w:p w14:paraId="42693AB2" w14:textId="77777777" w:rsidR="005504D2" w:rsidRPr="005C54E3" w:rsidRDefault="005504D2" w:rsidP="005C7142">
            <w:pPr>
              <w:pStyle w:val="Body"/>
              <w:spacing w:before="60" w:after="60"/>
              <w:rPr>
                <w:b/>
                <w:sz w:val="18"/>
                <w:szCs w:val="18"/>
              </w:rPr>
            </w:pPr>
            <w:r w:rsidRPr="005C54E3">
              <w:rPr>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9"/>
            </w:tblGrid>
            <w:tr w:rsidR="005504D2" w:rsidRPr="005C54E3" w14:paraId="72266F25" w14:textId="77777777" w:rsidTr="00CB065E">
              <w:trPr>
                <w:trHeight w:val="115"/>
              </w:trPr>
              <w:tc>
                <w:tcPr>
                  <w:tcW w:w="1079" w:type="dxa"/>
                </w:tcPr>
                <w:p w14:paraId="59FDA16B" w14:textId="281805E5" w:rsidR="005504D2" w:rsidRPr="005C54E3" w:rsidRDefault="00786D58" w:rsidP="00232448">
                  <w:pPr>
                    <w:pStyle w:val="Body"/>
                    <w:framePr w:hSpace="187" w:wrap="around" w:vAnchor="page" w:hAnchor="margin" w:x="1" w:y="1873"/>
                    <w:spacing w:before="60" w:after="60"/>
                    <w:suppressOverlap/>
                    <w:rPr>
                      <w:bCs/>
                      <w:sz w:val="18"/>
                      <w:szCs w:val="18"/>
                    </w:rPr>
                  </w:pPr>
                  <w:r>
                    <w:rPr>
                      <w:bCs/>
                      <w:sz w:val="18"/>
                      <w:szCs w:val="18"/>
                    </w:rPr>
                    <w:t>5-PS2-1</w:t>
                  </w:r>
                </w:p>
              </w:tc>
            </w:tr>
            <w:tr w:rsidR="00786D58" w:rsidRPr="005C54E3" w14:paraId="62B93A83" w14:textId="77777777" w:rsidTr="00CB065E">
              <w:trPr>
                <w:trHeight w:val="115"/>
              </w:trPr>
              <w:tc>
                <w:tcPr>
                  <w:tcW w:w="1079" w:type="dxa"/>
                </w:tcPr>
                <w:p w14:paraId="6CCF2B33" w14:textId="2FA2C769" w:rsidR="00786D58" w:rsidRDefault="005B22DD" w:rsidP="00232448">
                  <w:pPr>
                    <w:pStyle w:val="Body"/>
                    <w:framePr w:hSpace="187" w:wrap="around" w:vAnchor="page" w:hAnchor="margin" w:x="1" w:y="1873"/>
                    <w:spacing w:before="60" w:after="60"/>
                    <w:suppressOverlap/>
                    <w:rPr>
                      <w:bCs/>
                      <w:sz w:val="18"/>
                      <w:szCs w:val="18"/>
                    </w:rPr>
                  </w:pPr>
                  <w:r>
                    <w:rPr>
                      <w:bCs/>
                      <w:sz w:val="18"/>
                      <w:szCs w:val="18"/>
                    </w:rPr>
                    <w:t>5-ESS1-1</w:t>
                  </w:r>
                </w:p>
              </w:tc>
            </w:tr>
            <w:tr w:rsidR="005B22DD" w:rsidRPr="005C54E3" w14:paraId="74787B3B" w14:textId="77777777" w:rsidTr="00CB065E">
              <w:trPr>
                <w:trHeight w:val="115"/>
              </w:trPr>
              <w:tc>
                <w:tcPr>
                  <w:tcW w:w="1079" w:type="dxa"/>
                </w:tcPr>
                <w:p w14:paraId="3FC7F115" w14:textId="1384EA43" w:rsidR="005B22DD" w:rsidRDefault="00A0271E" w:rsidP="00232448">
                  <w:pPr>
                    <w:pStyle w:val="Body"/>
                    <w:framePr w:hSpace="187" w:wrap="around" w:vAnchor="page" w:hAnchor="margin" w:x="1" w:y="1873"/>
                    <w:spacing w:before="60" w:after="60"/>
                    <w:suppressOverlap/>
                    <w:rPr>
                      <w:bCs/>
                      <w:sz w:val="18"/>
                      <w:szCs w:val="18"/>
                    </w:rPr>
                  </w:pPr>
                  <w:r>
                    <w:rPr>
                      <w:bCs/>
                      <w:sz w:val="18"/>
                      <w:szCs w:val="18"/>
                    </w:rPr>
                    <w:t>5</w:t>
                  </w:r>
                  <w:r w:rsidR="005B22DD">
                    <w:rPr>
                      <w:bCs/>
                      <w:sz w:val="18"/>
                      <w:szCs w:val="18"/>
                    </w:rPr>
                    <w:t>-ESS1-2</w:t>
                  </w:r>
                </w:p>
              </w:tc>
            </w:tr>
          </w:tbl>
          <w:p w14:paraId="4782C026" w14:textId="77777777" w:rsidR="005504D2" w:rsidRPr="005C54E3" w:rsidRDefault="005504D2" w:rsidP="005C7142">
            <w:pPr>
              <w:pStyle w:val="Body"/>
              <w:tabs>
                <w:tab w:val="left" w:pos="825"/>
              </w:tabs>
              <w:spacing w:before="60" w:after="60"/>
              <w:rPr>
                <w:b/>
                <w:sz w:val="18"/>
                <w:szCs w:val="18"/>
              </w:rPr>
            </w:pPr>
          </w:p>
        </w:tc>
        <w:tc>
          <w:tcPr>
            <w:tcW w:w="1405" w:type="dxa"/>
            <w:tcBorders>
              <w:top w:val="nil"/>
              <w:left w:val="nil"/>
              <w:bottom w:val="single" w:sz="4" w:space="0" w:color="000000" w:themeColor="text1"/>
              <w:right w:val="nil"/>
            </w:tcBorders>
            <w:shd w:val="clear" w:color="auto" w:fill="auto"/>
          </w:tcPr>
          <w:p w14:paraId="7E12463F" w14:textId="77777777" w:rsidR="005504D2" w:rsidRPr="005C54E3" w:rsidRDefault="005504D2" w:rsidP="005C7142">
            <w:pPr>
              <w:pStyle w:val="Body"/>
              <w:spacing w:before="60" w:after="60"/>
              <w:rPr>
                <w:b/>
                <w:sz w:val="18"/>
                <w:szCs w:val="18"/>
              </w:rPr>
            </w:pPr>
            <w:r w:rsidRPr="005C54E3">
              <w:rPr>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504D2" w:rsidRPr="005C54E3" w14:paraId="7957FA72" w14:textId="77777777">
              <w:tc>
                <w:tcPr>
                  <w:tcW w:w="1228" w:type="dxa"/>
                </w:tcPr>
                <w:p w14:paraId="1E1DD3ED" w14:textId="5B56F454" w:rsidR="005504D2" w:rsidRPr="005C54E3" w:rsidRDefault="006C6C1D" w:rsidP="00232448">
                  <w:pPr>
                    <w:pStyle w:val="Body"/>
                    <w:framePr w:hSpace="187" w:wrap="around" w:vAnchor="page" w:hAnchor="margin" w:x="1" w:y="1873"/>
                    <w:spacing w:before="60" w:after="60"/>
                    <w:suppressOverlap/>
                    <w:rPr>
                      <w:bCs/>
                      <w:sz w:val="18"/>
                      <w:szCs w:val="18"/>
                    </w:rPr>
                  </w:pPr>
                  <w:r>
                    <w:rPr>
                      <w:bCs/>
                      <w:sz w:val="18"/>
                      <w:szCs w:val="18"/>
                    </w:rPr>
                    <w:t>RI5.1</w:t>
                  </w:r>
                </w:p>
              </w:tc>
            </w:tr>
            <w:tr w:rsidR="006C6C1D" w:rsidRPr="005C54E3" w14:paraId="5317D46E" w14:textId="77777777">
              <w:tc>
                <w:tcPr>
                  <w:tcW w:w="1228" w:type="dxa"/>
                </w:tcPr>
                <w:p w14:paraId="2EA6E123" w14:textId="3E6A662E" w:rsidR="006C6C1D" w:rsidRDefault="006C6C1D" w:rsidP="00232448">
                  <w:pPr>
                    <w:pStyle w:val="Body"/>
                    <w:framePr w:hSpace="187" w:wrap="around" w:vAnchor="page" w:hAnchor="margin" w:x="1" w:y="1873"/>
                    <w:spacing w:before="60" w:after="60"/>
                    <w:suppressOverlap/>
                    <w:rPr>
                      <w:bCs/>
                      <w:sz w:val="18"/>
                      <w:szCs w:val="18"/>
                    </w:rPr>
                  </w:pPr>
                  <w:r>
                    <w:rPr>
                      <w:bCs/>
                      <w:sz w:val="18"/>
                      <w:szCs w:val="18"/>
                    </w:rPr>
                    <w:t>RI.5.7</w:t>
                  </w:r>
                </w:p>
              </w:tc>
            </w:tr>
            <w:tr w:rsidR="006C6C1D" w:rsidRPr="005C54E3" w14:paraId="26238DC1" w14:textId="77777777">
              <w:tc>
                <w:tcPr>
                  <w:tcW w:w="1228" w:type="dxa"/>
                </w:tcPr>
                <w:p w14:paraId="72E71528" w14:textId="4A69D740" w:rsidR="006C6C1D" w:rsidRDefault="006C6C1D" w:rsidP="00232448">
                  <w:pPr>
                    <w:pStyle w:val="Body"/>
                    <w:framePr w:hSpace="187" w:wrap="around" w:vAnchor="page" w:hAnchor="margin" w:x="1" w:y="1873"/>
                    <w:spacing w:before="60" w:after="60"/>
                    <w:suppressOverlap/>
                    <w:rPr>
                      <w:bCs/>
                      <w:sz w:val="18"/>
                      <w:szCs w:val="18"/>
                    </w:rPr>
                  </w:pPr>
                  <w:r>
                    <w:rPr>
                      <w:bCs/>
                      <w:sz w:val="18"/>
                      <w:szCs w:val="18"/>
                    </w:rPr>
                    <w:t>RI.5.8</w:t>
                  </w:r>
                </w:p>
              </w:tc>
            </w:tr>
            <w:tr w:rsidR="006C6C1D" w:rsidRPr="005C54E3" w14:paraId="61C5175B" w14:textId="77777777">
              <w:tc>
                <w:tcPr>
                  <w:tcW w:w="1228" w:type="dxa"/>
                </w:tcPr>
                <w:p w14:paraId="421CB128" w14:textId="7E6C9521" w:rsidR="006C6C1D" w:rsidRDefault="006C6C1D" w:rsidP="00232448">
                  <w:pPr>
                    <w:pStyle w:val="Body"/>
                    <w:framePr w:hSpace="187" w:wrap="around" w:vAnchor="page" w:hAnchor="margin" w:x="1" w:y="1873"/>
                    <w:spacing w:before="60" w:after="60"/>
                    <w:suppressOverlap/>
                    <w:rPr>
                      <w:bCs/>
                      <w:sz w:val="18"/>
                      <w:szCs w:val="18"/>
                    </w:rPr>
                  </w:pPr>
                  <w:r>
                    <w:rPr>
                      <w:bCs/>
                      <w:sz w:val="18"/>
                      <w:szCs w:val="18"/>
                    </w:rPr>
                    <w:t>RI.5.9</w:t>
                  </w:r>
                </w:p>
              </w:tc>
            </w:tr>
            <w:tr w:rsidR="006C6C1D" w:rsidRPr="005C54E3" w14:paraId="06ABC59B" w14:textId="77777777">
              <w:tc>
                <w:tcPr>
                  <w:tcW w:w="1228" w:type="dxa"/>
                </w:tcPr>
                <w:p w14:paraId="2F7716A0" w14:textId="71FB29A1" w:rsidR="006C6C1D" w:rsidRDefault="009075C9" w:rsidP="00232448">
                  <w:pPr>
                    <w:pStyle w:val="Body"/>
                    <w:framePr w:hSpace="187" w:wrap="around" w:vAnchor="page" w:hAnchor="margin" w:x="1" w:y="1873"/>
                    <w:spacing w:before="60" w:after="60"/>
                    <w:suppressOverlap/>
                    <w:rPr>
                      <w:bCs/>
                      <w:sz w:val="18"/>
                      <w:szCs w:val="18"/>
                    </w:rPr>
                  </w:pPr>
                  <w:r>
                    <w:rPr>
                      <w:bCs/>
                      <w:sz w:val="18"/>
                      <w:szCs w:val="18"/>
                    </w:rPr>
                    <w:t>W.5.1</w:t>
                  </w:r>
                </w:p>
              </w:tc>
            </w:tr>
          </w:tbl>
          <w:p w14:paraId="3F2FCEF7" w14:textId="77777777" w:rsidR="005504D2" w:rsidRPr="005C54E3" w:rsidRDefault="005504D2" w:rsidP="005C7142">
            <w:pPr>
              <w:pStyle w:val="Body"/>
              <w:spacing w:before="60" w:after="60"/>
              <w:rPr>
                <w:b/>
                <w:sz w:val="18"/>
                <w:szCs w:val="18"/>
              </w:rPr>
            </w:pPr>
          </w:p>
        </w:tc>
        <w:tc>
          <w:tcPr>
            <w:tcW w:w="1462" w:type="dxa"/>
            <w:tcBorders>
              <w:top w:val="nil"/>
              <w:left w:val="nil"/>
              <w:bottom w:val="single" w:sz="4" w:space="0" w:color="000000" w:themeColor="text1"/>
              <w:right w:val="nil"/>
            </w:tcBorders>
            <w:shd w:val="clear" w:color="auto" w:fill="auto"/>
          </w:tcPr>
          <w:p w14:paraId="2823B4C5" w14:textId="77777777" w:rsidR="005504D2" w:rsidRPr="005C54E3" w:rsidRDefault="005504D2" w:rsidP="005C7142">
            <w:pPr>
              <w:pStyle w:val="Body"/>
              <w:spacing w:before="60" w:after="60"/>
              <w:rPr>
                <w:b/>
                <w:sz w:val="18"/>
                <w:szCs w:val="18"/>
              </w:rPr>
            </w:pPr>
            <w:r w:rsidRPr="005C54E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504D2" w:rsidRPr="005C54E3" w14:paraId="6DC3F2C1" w14:textId="77777777">
              <w:tc>
                <w:tcPr>
                  <w:tcW w:w="1228" w:type="dxa"/>
                </w:tcPr>
                <w:p w14:paraId="7CDAB7A3" w14:textId="5FE1C0FA" w:rsidR="005504D2" w:rsidRPr="005C54E3" w:rsidRDefault="00F94C97" w:rsidP="00232448">
                  <w:pPr>
                    <w:pStyle w:val="Body"/>
                    <w:framePr w:hSpace="187" w:wrap="around" w:vAnchor="page" w:hAnchor="margin" w:x="1" w:y="1873"/>
                    <w:spacing w:before="60" w:after="60"/>
                    <w:suppressOverlap/>
                    <w:rPr>
                      <w:bCs/>
                      <w:sz w:val="18"/>
                      <w:szCs w:val="18"/>
                    </w:rPr>
                  </w:pPr>
                  <w:r>
                    <w:rPr>
                      <w:bCs/>
                      <w:sz w:val="18"/>
                      <w:szCs w:val="18"/>
                    </w:rPr>
                    <w:t>EU1/EQ1</w:t>
                  </w:r>
                </w:p>
              </w:tc>
            </w:tr>
            <w:tr w:rsidR="005504D2" w:rsidRPr="005C54E3" w14:paraId="1809FCBF" w14:textId="77777777">
              <w:tc>
                <w:tcPr>
                  <w:tcW w:w="1228" w:type="dxa"/>
                </w:tcPr>
                <w:p w14:paraId="1144D0C6" w14:textId="1E8BDD70" w:rsidR="005504D2" w:rsidRPr="005C54E3" w:rsidRDefault="00F94C97" w:rsidP="00232448">
                  <w:pPr>
                    <w:pStyle w:val="Body"/>
                    <w:framePr w:hSpace="187" w:wrap="around" w:vAnchor="page" w:hAnchor="margin" w:x="1" w:y="1873"/>
                    <w:spacing w:before="60" w:after="60"/>
                    <w:suppressOverlap/>
                    <w:rPr>
                      <w:bCs/>
                      <w:sz w:val="18"/>
                      <w:szCs w:val="18"/>
                    </w:rPr>
                  </w:pPr>
                  <w:r>
                    <w:rPr>
                      <w:bCs/>
                      <w:sz w:val="18"/>
                      <w:szCs w:val="18"/>
                    </w:rPr>
                    <w:t>EU2</w:t>
                  </w:r>
                  <w:r w:rsidR="00F77696">
                    <w:rPr>
                      <w:bCs/>
                      <w:sz w:val="18"/>
                      <w:szCs w:val="18"/>
                    </w:rPr>
                    <w:t>/EQ2</w:t>
                  </w:r>
                </w:p>
              </w:tc>
            </w:tr>
            <w:tr w:rsidR="00F77696" w:rsidRPr="005C54E3" w14:paraId="1846B535" w14:textId="77777777">
              <w:tc>
                <w:tcPr>
                  <w:tcW w:w="1228" w:type="dxa"/>
                </w:tcPr>
                <w:p w14:paraId="331719D4" w14:textId="34AEB8DC" w:rsidR="00F77696" w:rsidRDefault="00F77696" w:rsidP="00232448">
                  <w:pPr>
                    <w:pStyle w:val="Body"/>
                    <w:framePr w:hSpace="187" w:wrap="around" w:vAnchor="page" w:hAnchor="margin" w:x="1" w:y="1873"/>
                    <w:spacing w:before="60" w:after="60"/>
                    <w:suppressOverlap/>
                    <w:rPr>
                      <w:bCs/>
                      <w:sz w:val="18"/>
                      <w:szCs w:val="18"/>
                    </w:rPr>
                  </w:pPr>
                  <w:r>
                    <w:rPr>
                      <w:bCs/>
                      <w:sz w:val="18"/>
                      <w:szCs w:val="18"/>
                    </w:rPr>
                    <w:t>EU4/EQ4</w:t>
                  </w:r>
                </w:p>
              </w:tc>
            </w:tr>
          </w:tbl>
          <w:p w14:paraId="5231E36F" w14:textId="77777777" w:rsidR="005504D2" w:rsidRPr="005C54E3" w:rsidRDefault="005504D2" w:rsidP="005C7142">
            <w:pPr>
              <w:pStyle w:val="Body"/>
              <w:spacing w:before="60" w:after="60"/>
              <w:rPr>
                <w:b/>
                <w:sz w:val="18"/>
                <w:szCs w:val="18"/>
              </w:rPr>
            </w:pPr>
          </w:p>
        </w:tc>
        <w:tc>
          <w:tcPr>
            <w:tcW w:w="1429" w:type="dxa"/>
            <w:tcBorders>
              <w:top w:val="nil"/>
              <w:left w:val="nil"/>
              <w:bottom w:val="single" w:sz="4" w:space="0" w:color="000000" w:themeColor="text1"/>
              <w:right w:val="single" w:sz="4" w:space="0" w:color="auto"/>
            </w:tcBorders>
            <w:shd w:val="clear" w:color="auto" w:fill="auto"/>
          </w:tcPr>
          <w:p w14:paraId="5EEEEE11" w14:textId="77777777" w:rsidR="005504D2" w:rsidRPr="005C54E3" w:rsidRDefault="005504D2" w:rsidP="005C7142">
            <w:pPr>
              <w:pStyle w:val="Body"/>
              <w:spacing w:before="60" w:after="60"/>
              <w:rPr>
                <w:b/>
                <w:sz w:val="18"/>
                <w:szCs w:val="18"/>
              </w:rPr>
            </w:pPr>
            <w:r w:rsidRPr="005C54E3">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504D2" w:rsidRPr="005C54E3" w14:paraId="3C995A49" w14:textId="77777777">
              <w:tc>
                <w:tcPr>
                  <w:tcW w:w="1228" w:type="dxa"/>
                </w:tcPr>
                <w:p w14:paraId="0F2FECBA" w14:textId="2D8F4A2F" w:rsidR="005504D2" w:rsidRPr="005C54E3" w:rsidRDefault="00FC3EB1" w:rsidP="00232448">
                  <w:pPr>
                    <w:pStyle w:val="Body"/>
                    <w:framePr w:hSpace="187" w:wrap="around" w:vAnchor="page" w:hAnchor="margin" w:x="1" w:y="1873"/>
                    <w:spacing w:before="60" w:after="60"/>
                    <w:suppressOverlap/>
                    <w:rPr>
                      <w:bCs/>
                      <w:sz w:val="18"/>
                      <w:szCs w:val="18"/>
                    </w:rPr>
                  </w:pPr>
                  <w:r>
                    <w:rPr>
                      <w:bCs/>
                      <w:sz w:val="18"/>
                      <w:szCs w:val="18"/>
                    </w:rPr>
                    <w:t>A1</w:t>
                  </w:r>
                </w:p>
              </w:tc>
            </w:tr>
            <w:tr w:rsidR="005504D2" w:rsidRPr="005C54E3" w14:paraId="6CC584E5" w14:textId="77777777">
              <w:tc>
                <w:tcPr>
                  <w:tcW w:w="1228" w:type="dxa"/>
                </w:tcPr>
                <w:p w14:paraId="62297DA1" w14:textId="12ECB00F" w:rsidR="005504D2" w:rsidRPr="005C54E3" w:rsidRDefault="00D12D2B" w:rsidP="00232448">
                  <w:pPr>
                    <w:pStyle w:val="Body"/>
                    <w:framePr w:hSpace="187" w:wrap="around" w:vAnchor="page" w:hAnchor="margin" w:x="1" w:y="1873"/>
                    <w:spacing w:before="60" w:after="60"/>
                    <w:suppressOverlap/>
                    <w:rPr>
                      <w:bCs/>
                      <w:sz w:val="18"/>
                      <w:szCs w:val="18"/>
                    </w:rPr>
                  </w:pPr>
                  <w:r>
                    <w:rPr>
                      <w:bCs/>
                      <w:sz w:val="18"/>
                      <w:szCs w:val="18"/>
                    </w:rPr>
                    <w:t>A5</w:t>
                  </w:r>
                </w:p>
              </w:tc>
            </w:tr>
            <w:tr w:rsidR="005504D2" w:rsidRPr="005C54E3" w14:paraId="3209DCFF" w14:textId="77777777">
              <w:tc>
                <w:tcPr>
                  <w:tcW w:w="1228" w:type="dxa"/>
                </w:tcPr>
                <w:p w14:paraId="7088253F" w14:textId="15175CE1" w:rsidR="005504D2" w:rsidRPr="005C54E3" w:rsidRDefault="00D12D2B" w:rsidP="00232448">
                  <w:pPr>
                    <w:pStyle w:val="Body"/>
                    <w:framePr w:hSpace="187" w:wrap="around" w:vAnchor="page" w:hAnchor="margin" w:x="1" w:y="1873"/>
                    <w:spacing w:before="60" w:after="60"/>
                    <w:suppressOverlap/>
                    <w:rPr>
                      <w:bCs/>
                      <w:sz w:val="18"/>
                      <w:szCs w:val="18"/>
                    </w:rPr>
                  </w:pPr>
                  <w:r>
                    <w:rPr>
                      <w:bCs/>
                      <w:sz w:val="18"/>
                      <w:szCs w:val="18"/>
                    </w:rPr>
                    <w:t>A</w:t>
                  </w:r>
                  <w:r w:rsidR="00425C8C">
                    <w:rPr>
                      <w:bCs/>
                      <w:sz w:val="18"/>
                      <w:szCs w:val="18"/>
                    </w:rPr>
                    <w:t>15</w:t>
                  </w:r>
                </w:p>
              </w:tc>
            </w:tr>
            <w:tr w:rsidR="00425C8C" w:rsidRPr="005C54E3" w14:paraId="34CFD89E" w14:textId="77777777">
              <w:tc>
                <w:tcPr>
                  <w:tcW w:w="1228" w:type="dxa"/>
                </w:tcPr>
                <w:p w14:paraId="04B52818" w14:textId="29CFBF7F" w:rsidR="00425C8C" w:rsidRDefault="0085716D" w:rsidP="00232448">
                  <w:pPr>
                    <w:pStyle w:val="Body"/>
                    <w:framePr w:hSpace="187" w:wrap="around" w:vAnchor="page" w:hAnchor="margin" w:x="1" w:y="1873"/>
                    <w:spacing w:before="60" w:after="60"/>
                    <w:suppressOverlap/>
                    <w:rPr>
                      <w:bCs/>
                      <w:sz w:val="18"/>
                      <w:szCs w:val="18"/>
                    </w:rPr>
                  </w:pPr>
                  <w:r>
                    <w:rPr>
                      <w:bCs/>
                      <w:sz w:val="18"/>
                      <w:szCs w:val="18"/>
                    </w:rPr>
                    <w:t>A18</w:t>
                  </w:r>
                </w:p>
              </w:tc>
            </w:tr>
            <w:tr w:rsidR="0085716D" w:rsidRPr="005C54E3" w14:paraId="56CC3F21" w14:textId="77777777">
              <w:tc>
                <w:tcPr>
                  <w:tcW w:w="1228" w:type="dxa"/>
                </w:tcPr>
                <w:p w14:paraId="612B5798" w14:textId="4F4FEB3A" w:rsidR="0085716D" w:rsidRDefault="0085716D" w:rsidP="00232448">
                  <w:pPr>
                    <w:pStyle w:val="Body"/>
                    <w:framePr w:hSpace="187" w:wrap="around" w:vAnchor="page" w:hAnchor="margin" w:x="1" w:y="1873"/>
                    <w:spacing w:before="60" w:after="60"/>
                    <w:suppressOverlap/>
                    <w:rPr>
                      <w:bCs/>
                      <w:sz w:val="18"/>
                      <w:szCs w:val="18"/>
                    </w:rPr>
                  </w:pPr>
                  <w:r>
                    <w:rPr>
                      <w:bCs/>
                      <w:sz w:val="18"/>
                      <w:szCs w:val="18"/>
                    </w:rPr>
                    <w:t>A19</w:t>
                  </w:r>
                </w:p>
              </w:tc>
            </w:tr>
            <w:tr w:rsidR="0085716D" w:rsidRPr="005C54E3" w14:paraId="4985A15D" w14:textId="77777777">
              <w:tc>
                <w:tcPr>
                  <w:tcW w:w="1228" w:type="dxa"/>
                </w:tcPr>
                <w:p w14:paraId="4066F9B0" w14:textId="787DC7DC" w:rsidR="0085716D" w:rsidRDefault="0085716D" w:rsidP="00232448">
                  <w:pPr>
                    <w:pStyle w:val="Body"/>
                    <w:framePr w:hSpace="187" w:wrap="around" w:vAnchor="page" w:hAnchor="margin" w:x="1" w:y="1873"/>
                    <w:spacing w:before="60" w:after="60"/>
                    <w:suppressOverlap/>
                    <w:rPr>
                      <w:bCs/>
                      <w:sz w:val="18"/>
                      <w:szCs w:val="18"/>
                    </w:rPr>
                  </w:pPr>
                  <w:r>
                    <w:rPr>
                      <w:bCs/>
                      <w:sz w:val="18"/>
                      <w:szCs w:val="18"/>
                    </w:rPr>
                    <w:t>A</w:t>
                  </w:r>
                  <w:r w:rsidR="00D90781">
                    <w:rPr>
                      <w:bCs/>
                      <w:sz w:val="18"/>
                      <w:szCs w:val="18"/>
                    </w:rPr>
                    <w:t>20</w:t>
                  </w:r>
                </w:p>
              </w:tc>
            </w:tr>
          </w:tbl>
          <w:p w14:paraId="3F6FE6E6" w14:textId="77777777" w:rsidR="005504D2" w:rsidRPr="005C54E3" w:rsidRDefault="005504D2" w:rsidP="005C7142">
            <w:pPr>
              <w:pStyle w:val="Body"/>
              <w:spacing w:before="60" w:after="60"/>
              <w:rPr>
                <w:b/>
                <w:sz w:val="18"/>
                <w:szCs w:val="18"/>
              </w:rPr>
            </w:pPr>
          </w:p>
        </w:tc>
      </w:tr>
    </w:tbl>
    <w:p w14:paraId="5070CCB6" w14:textId="77777777" w:rsidR="001B663E" w:rsidRDefault="001B663E">
      <w:bookmarkStart w:id="22" w:name="_Guidance_for_Equitable"/>
      <w:bookmarkEnd w:id="22"/>
      <w:r>
        <w:rPr>
          <w:b/>
          <w:bCs/>
          <w:iCs/>
        </w:rPr>
        <w:br w:type="page"/>
      </w:r>
    </w:p>
    <w:tbl>
      <w:tblPr>
        <w:tblStyle w:val="TableGrid"/>
        <w:tblpPr w:leftFromText="187" w:rightFromText="187" w:vertAnchor="page" w:horzAnchor="margin" w:tblpX="1" w:tblpY="1873"/>
        <w:tblOverlap w:val="never"/>
        <w:tblW w:w="9835" w:type="dxa"/>
        <w:tblLayout w:type="fixed"/>
        <w:tblLook w:val="04A0" w:firstRow="1" w:lastRow="0" w:firstColumn="1" w:lastColumn="0" w:noHBand="0" w:noVBand="1"/>
      </w:tblPr>
      <w:tblGrid>
        <w:gridCol w:w="9835"/>
      </w:tblGrid>
      <w:tr w:rsidR="005504D2" w:rsidRPr="005C54E3" w14:paraId="3198B719" w14:textId="77777777" w:rsidTr="005C7142">
        <w:trPr>
          <w:trHeight w:val="218"/>
        </w:trPr>
        <w:tc>
          <w:tcPr>
            <w:tcW w:w="9835" w:type="dxa"/>
            <w:tcBorders>
              <w:top w:val="single" w:sz="4" w:space="0" w:color="000000" w:themeColor="text1"/>
              <w:left w:val="single" w:sz="4" w:space="0" w:color="auto"/>
              <w:bottom w:val="single" w:sz="4" w:space="0" w:color="auto"/>
              <w:right w:val="single" w:sz="4" w:space="0" w:color="auto"/>
            </w:tcBorders>
            <w:shd w:val="clear" w:color="auto" w:fill="8FFF8F"/>
          </w:tcPr>
          <w:p w14:paraId="0648CACC" w14:textId="7C89E05A" w:rsidR="005504D2" w:rsidRPr="005C54E3" w:rsidRDefault="005504D2" w:rsidP="005C7142">
            <w:pPr>
              <w:pStyle w:val="Heading2"/>
              <w:spacing w:before="60"/>
              <w:jc w:val="center"/>
              <w:rPr>
                <w:b w:val="0"/>
                <w:sz w:val="18"/>
                <w:szCs w:val="18"/>
              </w:rPr>
            </w:pPr>
            <w:r w:rsidRPr="003F7FE2">
              <w:rPr>
                <w:rFonts w:asciiTheme="minorHAnsi" w:hAnsiTheme="minorHAnsi" w:cstheme="minorHAnsi"/>
                <w:i/>
                <w:sz w:val="22"/>
                <w:szCs w:val="22"/>
                <w:lang w:bidi="ar-SA"/>
              </w:rPr>
              <w:lastRenderedPageBreak/>
              <w:t>Guidance for Equitable Assessments for Diverse Learners</w:t>
            </w:r>
          </w:p>
        </w:tc>
      </w:tr>
      <w:tr w:rsidR="0013049C" w:rsidRPr="005C54E3" w14:paraId="368CF95B" w14:textId="77777777" w:rsidTr="005C7142">
        <w:trPr>
          <w:trHeight w:val="1520"/>
        </w:trPr>
        <w:tc>
          <w:tcPr>
            <w:tcW w:w="9835" w:type="dxa"/>
            <w:tcBorders>
              <w:top w:val="single" w:sz="4" w:space="0" w:color="auto"/>
              <w:left w:val="single" w:sz="4" w:space="0" w:color="auto"/>
              <w:bottom w:val="single" w:sz="4" w:space="0" w:color="auto"/>
              <w:right w:val="single" w:sz="4" w:space="0" w:color="auto"/>
            </w:tcBorders>
            <w:shd w:val="clear" w:color="auto" w:fill="auto"/>
          </w:tcPr>
          <w:p w14:paraId="2E1A005F" w14:textId="2F1FF7A5" w:rsidR="0013049C" w:rsidRPr="005C54E3" w:rsidRDefault="0013049C" w:rsidP="005C7142">
            <w:pPr>
              <w:pStyle w:val="Body"/>
              <w:spacing w:before="60" w:after="60"/>
              <w:rPr>
                <w:b/>
                <w:sz w:val="18"/>
                <w:szCs w:val="18"/>
              </w:rPr>
            </w:pPr>
            <w:r w:rsidRPr="003F7FE2">
              <w:t xml:space="preserve">How do we optimize accessibility for diverse learners and why is this important? </w:t>
            </w:r>
            <w:r w:rsidR="0084185B">
              <w:t xml:space="preserve">The </w:t>
            </w:r>
            <w:hyperlink r:id="rId44" w:history="1">
              <w:r w:rsidR="0084185B" w:rsidRPr="00E055D7">
                <w:rPr>
                  <w:rStyle w:val="Hyperlink"/>
                </w:rPr>
                <w:t>Guidance for Equitable Assessments for Diverse Learners</w:t>
              </w:r>
            </w:hyperlink>
            <w:r w:rsidRPr="003F7FE2">
              <w:t xml:space="preserve"> provides steps to planning and developing equitable assessments that incorporate the</w:t>
            </w:r>
            <w:r w:rsidR="00CB065E">
              <w:t xml:space="preserve"> </w:t>
            </w:r>
            <w:r w:rsidRPr="003F7FE2">
              <w:t xml:space="preserve">principles of </w:t>
            </w:r>
            <w:hyperlink r:id="rId45" w:history="1">
              <w:r w:rsidRPr="003F7FE2">
                <w:rPr>
                  <w:rStyle w:val="Hyperlink"/>
                </w:rPr>
                <w:t>Universal Design for Learning</w:t>
              </w:r>
            </w:hyperlink>
            <w:r w:rsidRPr="003F7FE2">
              <w:t xml:space="preserve"> (UDL) and the elements of </w:t>
            </w:r>
            <w:hyperlink r:id="rId46" w:history="1">
              <w:r w:rsidRPr="003F7FE2">
                <w:rPr>
                  <w:rStyle w:val="Hyperlink"/>
                </w:rPr>
                <w:t>Universally Designed Assessments</w:t>
              </w:r>
            </w:hyperlink>
            <w:r w:rsidRPr="003F7FE2">
              <w:t xml:space="preserve"> (UDA). Both UDL and UDA are designed to provide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3F7FE2">
              <w:rPr>
                <w:i/>
                <w:iCs/>
              </w:rPr>
              <w:t>Chapter 4: Fairness and Accessibility</w:t>
            </w:r>
            <w:r w:rsidRPr="003F7FE2">
              <w:t xml:space="preserve"> of the Strengthening Claims-based Interpretations and Uses of Local and Large-scale Science Assessment Scores (SCILLSS) </w:t>
            </w:r>
            <w:hyperlink r:id="rId47" w:history="1">
              <w:r w:rsidRPr="003F7FE2">
                <w:rPr>
                  <w:rStyle w:val="Hyperlink"/>
                </w:rPr>
                <w:t>Digital Workbook on Educational Assessment Design and Evaluation: Creating and Evaluating Effective Educational Assessments</w:t>
              </w:r>
            </w:hyperlink>
            <w:r w:rsidRPr="003F7FE2">
              <w:t>.</w:t>
            </w:r>
          </w:p>
        </w:tc>
      </w:tr>
      <w:tr w:rsidR="00FF35A5" w:rsidRPr="005C54E3" w14:paraId="568CB9FD" w14:textId="77777777" w:rsidTr="005C7142">
        <w:trPr>
          <w:trHeight w:val="270"/>
        </w:trPr>
        <w:tc>
          <w:tcPr>
            <w:tcW w:w="9835" w:type="dxa"/>
            <w:tcBorders>
              <w:top w:val="single" w:sz="4" w:space="0" w:color="auto"/>
              <w:left w:val="single" w:sz="4" w:space="0" w:color="auto"/>
              <w:bottom w:val="single" w:sz="4" w:space="0" w:color="000000" w:themeColor="text1"/>
              <w:right w:val="single" w:sz="4" w:space="0" w:color="auto"/>
            </w:tcBorders>
            <w:shd w:val="clear" w:color="auto" w:fill="8FFF8F"/>
          </w:tcPr>
          <w:p w14:paraId="0CCE046E" w14:textId="1EA007AB" w:rsidR="00B875E9" w:rsidRPr="002505FC" w:rsidRDefault="00FF35A5" w:rsidP="005C7142">
            <w:pPr>
              <w:pStyle w:val="Body"/>
              <w:spacing w:before="60" w:after="60"/>
              <w:jc w:val="center"/>
              <w:rPr>
                <w:b/>
                <w:bCs/>
                <w:i/>
                <w:iCs/>
              </w:rPr>
            </w:pPr>
            <w:bookmarkStart w:id="23" w:name="AR"/>
            <w:r w:rsidRPr="002505FC">
              <w:rPr>
                <w:b/>
                <w:bCs/>
                <w:i/>
                <w:iCs/>
              </w:rPr>
              <w:t xml:space="preserve">Assessment </w:t>
            </w:r>
            <w:bookmarkEnd w:id="23"/>
            <w:r w:rsidRPr="002505FC">
              <w:rPr>
                <w:b/>
                <w:bCs/>
                <w:i/>
                <w:iCs/>
              </w:rPr>
              <w:t>Resources</w:t>
            </w:r>
          </w:p>
        </w:tc>
      </w:tr>
      <w:tr w:rsidR="00FF35A5" w:rsidRPr="005C54E3" w14:paraId="24202853" w14:textId="77777777" w:rsidTr="005C7142">
        <w:trPr>
          <w:trHeight w:val="567"/>
        </w:trPr>
        <w:tc>
          <w:tcPr>
            <w:tcW w:w="9835" w:type="dxa"/>
            <w:tcBorders>
              <w:top w:val="single" w:sz="4" w:space="0" w:color="auto"/>
              <w:left w:val="single" w:sz="4" w:space="0" w:color="auto"/>
              <w:bottom w:val="single" w:sz="4" w:space="0" w:color="auto"/>
              <w:right w:val="single" w:sz="4" w:space="0" w:color="auto"/>
            </w:tcBorders>
            <w:shd w:val="clear" w:color="auto" w:fill="auto"/>
          </w:tcPr>
          <w:p w14:paraId="5CC515E2" w14:textId="77777777" w:rsidR="00FF35A5" w:rsidRDefault="00FF35A5" w:rsidP="005C7142">
            <w:pPr>
              <w:pStyle w:val="Body"/>
              <w:spacing w:before="60" w:after="60"/>
              <w:rPr>
                <w:b/>
                <w:bCs/>
              </w:rPr>
            </w:pPr>
            <w:r>
              <w:rPr>
                <w:b/>
                <w:bCs/>
              </w:rPr>
              <w:t>Segment 1</w:t>
            </w:r>
          </w:p>
          <w:p w14:paraId="7E9F1270" w14:textId="634A92BF" w:rsidR="00FA6AC9" w:rsidRPr="00C1067B" w:rsidRDefault="00527E5B" w:rsidP="00785586">
            <w:pPr>
              <w:pStyle w:val="Body"/>
              <w:numPr>
                <w:ilvl w:val="0"/>
                <w:numId w:val="47"/>
              </w:numPr>
              <w:spacing w:before="60" w:after="60"/>
              <w:ind w:left="360"/>
              <w:rPr>
                <w:b/>
                <w:bCs/>
              </w:rPr>
            </w:pPr>
            <w:hyperlink r:id="rId48" w:history="1">
              <w:proofErr w:type="spellStart"/>
              <w:r w:rsidR="00FA6AC9" w:rsidRPr="002313F6">
                <w:rPr>
                  <w:rStyle w:val="Hyperlink"/>
                </w:rPr>
                <w:t>Stellarium</w:t>
              </w:r>
              <w:proofErr w:type="spellEnd"/>
            </w:hyperlink>
          </w:p>
          <w:p w14:paraId="7BF3E502" w14:textId="1C0AC06E" w:rsidR="00FA6AC9" w:rsidRDefault="00FA6AC9" w:rsidP="005C7142">
            <w:pPr>
              <w:pStyle w:val="Body"/>
              <w:spacing w:before="60" w:after="60"/>
              <w:ind w:left="360"/>
            </w:pPr>
            <w:r w:rsidRPr="00C1067B">
              <w:t>[https://stellarium-web.org]</w:t>
            </w:r>
          </w:p>
          <w:p w14:paraId="233BE69F" w14:textId="6FDF08B3" w:rsidR="00FA6AC9" w:rsidRDefault="00527E5B" w:rsidP="00785586">
            <w:pPr>
              <w:pStyle w:val="Body"/>
              <w:numPr>
                <w:ilvl w:val="0"/>
                <w:numId w:val="47"/>
              </w:numPr>
              <w:spacing w:before="60" w:after="60"/>
              <w:ind w:left="360"/>
            </w:pPr>
            <w:hyperlink r:id="rId49" w:history="1">
              <w:r w:rsidR="00FA6AC9" w:rsidRPr="00F7219A">
                <w:rPr>
                  <w:rStyle w:val="Hyperlink"/>
                </w:rPr>
                <w:t>Which of the Brightest Stars Is The Brightest?</w:t>
              </w:r>
            </w:hyperlink>
          </w:p>
          <w:p w14:paraId="2D3DC99C" w14:textId="2E34CE97" w:rsidR="00FA6AC9" w:rsidRDefault="00FA6AC9" w:rsidP="005C7142">
            <w:pPr>
              <w:pStyle w:val="Body"/>
              <w:spacing w:before="60" w:after="60"/>
              <w:ind w:left="360"/>
            </w:pPr>
            <w:r>
              <w:t>[</w:t>
            </w:r>
            <w:r w:rsidRPr="00FA6AC9">
              <w:t>https://docs.google.com/document/d/1hjUD_wcW07eN0pfLmYrQPy1rT_nrhvhSfDSyxEUxcxQ/template/preview</w:t>
            </w:r>
            <w:r>
              <w:t>]</w:t>
            </w:r>
          </w:p>
          <w:p w14:paraId="0BA77639" w14:textId="4B82AF47" w:rsidR="00FA6AC9" w:rsidRDefault="00527E5B" w:rsidP="00785586">
            <w:pPr>
              <w:pStyle w:val="Body"/>
              <w:numPr>
                <w:ilvl w:val="0"/>
                <w:numId w:val="47"/>
              </w:numPr>
              <w:spacing w:before="60" w:after="60"/>
              <w:ind w:left="360"/>
            </w:pPr>
            <w:hyperlink r:id="rId50" w:history="1">
              <w:r w:rsidR="00C67D73" w:rsidRPr="00C67D73">
                <w:rPr>
                  <w:rStyle w:val="Hyperlink"/>
                </w:rPr>
                <w:t>Toilet Paper Solar System</w:t>
              </w:r>
            </w:hyperlink>
          </w:p>
          <w:p w14:paraId="629478AF" w14:textId="7DC33780" w:rsidR="00C67D73" w:rsidRPr="00C1067B" w:rsidRDefault="00C67D73" w:rsidP="005C7142">
            <w:pPr>
              <w:pStyle w:val="Body"/>
              <w:spacing w:before="60" w:after="60"/>
              <w:ind w:left="360"/>
            </w:pPr>
            <w:r>
              <w:t>[</w:t>
            </w:r>
            <w:r w:rsidRPr="00C67D73">
              <w:t>https://greatbasinobservatory.org/lesson-plans/toilet-paper-solar-system-scale-model-0</w:t>
            </w:r>
            <w:r>
              <w:t>]</w:t>
            </w:r>
          </w:p>
          <w:p w14:paraId="57E4F301" w14:textId="4D090ABC" w:rsidR="00FA6AC9" w:rsidRPr="00F7219A" w:rsidRDefault="00FA6AC9" w:rsidP="005C7142">
            <w:pPr>
              <w:pStyle w:val="Body"/>
              <w:spacing w:before="60" w:after="60"/>
              <w:rPr>
                <w:b/>
                <w:bCs/>
              </w:rPr>
            </w:pPr>
            <w:r w:rsidRPr="00F7219A">
              <w:rPr>
                <w:b/>
                <w:bCs/>
              </w:rPr>
              <w:t>Segment 2</w:t>
            </w:r>
          </w:p>
          <w:p w14:paraId="4B2D3C52" w14:textId="5BC91A98" w:rsidR="00FA6AC9" w:rsidRDefault="00527E5B" w:rsidP="00785586">
            <w:pPr>
              <w:pStyle w:val="Body"/>
              <w:numPr>
                <w:ilvl w:val="0"/>
                <w:numId w:val="47"/>
              </w:numPr>
              <w:spacing w:before="60" w:after="60"/>
              <w:ind w:left="360"/>
            </w:pPr>
            <w:hyperlink r:id="rId51" w:history="1">
              <w:r w:rsidR="00C67D73" w:rsidRPr="00C67D73">
                <w:rPr>
                  <w:rStyle w:val="Hyperlink"/>
                </w:rPr>
                <w:t>Is The Earth Flat or Spherical?</w:t>
              </w:r>
            </w:hyperlink>
          </w:p>
          <w:p w14:paraId="2F16E91D" w14:textId="52EF1240" w:rsidR="00C67D73" w:rsidRDefault="00C67D73" w:rsidP="005C7142">
            <w:pPr>
              <w:pStyle w:val="Body"/>
              <w:spacing w:before="60" w:after="60"/>
              <w:ind w:left="360"/>
            </w:pPr>
            <w:r>
              <w:t>[</w:t>
            </w:r>
            <w:r w:rsidRPr="00C67D73">
              <w:t>https://docs.google.com/document/d/1O8eMbaWDU8uw8Rxz1ILIO4I__q9sJ4VGxYuHPMCYZNI/template/preview</w:t>
            </w:r>
            <w:r>
              <w:t>]</w:t>
            </w:r>
          </w:p>
          <w:p w14:paraId="2D7F8EE6" w14:textId="1702C509" w:rsidR="00C67D73" w:rsidRDefault="00527E5B" w:rsidP="00785586">
            <w:pPr>
              <w:pStyle w:val="Body"/>
              <w:numPr>
                <w:ilvl w:val="0"/>
                <w:numId w:val="47"/>
              </w:numPr>
              <w:spacing w:before="60" w:after="60"/>
              <w:ind w:left="360"/>
            </w:pPr>
            <w:hyperlink r:id="rId52" w:history="1">
              <w:r w:rsidR="00C67D73" w:rsidRPr="00C67D73">
                <w:rPr>
                  <w:rStyle w:val="Hyperlink"/>
                </w:rPr>
                <w:t>What Goes Up Must Come Down!</w:t>
              </w:r>
            </w:hyperlink>
          </w:p>
          <w:p w14:paraId="0AB553F1" w14:textId="2CA06A08" w:rsidR="00C67D73" w:rsidRDefault="00C67D73" w:rsidP="005C7142">
            <w:pPr>
              <w:pStyle w:val="Body"/>
              <w:spacing w:before="60" w:after="60"/>
              <w:ind w:left="360"/>
            </w:pPr>
            <w:r>
              <w:t>[</w:t>
            </w:r>
            <w:r w:rsidRPr="00C67D73">
              <w:t>https://ngss.nsta.org/Resource.aspx?ResourceID=748</w:t>
            </w:r>
            <w:r>
              <w:t>]</w:t>
            </w:r>
          </w:p>
          <w:p w14:paraId="2F550D02" w14:textId="7E58A9E9" w:rsidR="00FA6AC9" w:rsidRPr="007A7E7D" w:rsidRDefault="00FA6AC9" w:rsidP="005C7142">
            <w:pPr>
              <w:pStyle w:val="Body"/>
              <w:spacing w:before="60" w:after="60"/>
              <w:rPr>
                <w:b/>
                <w:bCs/>
              </w:rPr>
            </w:pPr>
            <w:r w:rsidRPr="007A7E7D">
              <w:rPr>
                <w:b/>
                <w:bCs/>
              </w:rPr>
              <w:t>Segment 3</w:t>
            </w:r>
          </w:p>
          <w:p w14:paraId="788C466E" w14:textId="77777777" w:rsidR="00FA6AC9" w:rsidRPr="00C1067B" w:rsidRDefault="00527E5B" w:rsidP="00785586">
            <w:pPr>
              <w:numPr>
                <w:ilvl w:val="0"/>
                <w:numId w:val="47"/>
              </w:numPr>
              <w:autoSpaceDE w:val="0"/>
              <w:autoSpaceDN w:val="0"/>
              <w:adjustRightInd w:val="0"/>
              <w:spacing w:before="60" w:after="60"/>
              <w:ind w:left="360"/>
              <w:rPr>
                <w:rStyle w:val="Hyperlink"/>
                <w:rFonts w:eastAsia="Calibri"/>
              </w:rPr>
            </w:pPr>
            <w:hyperlink r:id="rId53" w:history="1">
              <w:r w:rsidR="00FA6AC9" w:rsidRPr="003F7FE2">
                <w:rPr>
                  <w:rStyle w:val="Hyperlink"/>
                  <w:rFonts w:asciiTheme="minorHAnsi" w:eastAsia="Calibri" w:hAnsiTheme="minorHAnsi" w:cstheme="minorHAnsi"/>
                </w:rPr>
                <w:t>New Zealand Sunrise (no copyright) video</w:t>
              </w:r>
            </w:hyperlink>
          </w:p>
          <w:p w14:paraId="4394D31D" w14:textId="5B5EC026" w:rsidR="00FA6AC9" w:rsidRPr="003611FF" w:rsidRDefault="00FA6AC9" w:rsidP="005C7142">
            <w:pPr>
              <w:autoSpaceDE w:val="0"/>
              <w:autoSpaceDN w:val="0"/>
              <w:adjustRightInd w:val="0"/>
              <w:spacing w:before="60" w:after="60"/>
              <w:ind w:left="360"/>
              <w:rPr>
                <w:rStyle w:val="Hyperlink"/>
                <w:rFonts w:eastAsia="Calibri"/>
                <w:color w:val="000000" w:themeColor="text1"/>
                <w:u w:val="none"/>
              </w:rPr>
            </w:pPr>
            <w:r w:rsidRPr="003611FF">
              <w:rPr>
                <w:rStyle w:val="Hyperlink"/>
                <w:rFonts w:eastAsia="Calibri"/>
                <w:color w:val="000000" w:themeColor="text1"/>
                <w:u w:val="none"/>
              </w:rPr>
              <w:t>[https://www.youtube.com/watch?v=o_kgdCGisso]</w:t>
            </w:r>
          </w:p>
          <w:p w14:paraId="46582FB1" w14:textId="77777777" w:rsidR="00FA6AC9" w:rsidRDefault="00527E5B" w:rsidP="00785586">
            <w:pPr>
              <w:numPr>
                <w:ilvl w:val="0"/>
                <w:numId w:val="47"/>
              </w:numPr>
              <w:autoSpaceDE w:val="0"/>
              <w:autoSpaceDN w:val="0"/>
              <w:adjustRightInd w:val="0"/>
              <w:spacing w:before="60" w:after="60"/>
              <w:ind w:left="360"/>
              <w:rPr>
                <w:rStyle w:val="Hyperlink"/>
                <w:rFonts w:asciiTheme="minorHAnsi" w:eastAsia="Calibri" w:hAnsiTheme="minorHAnsi" w:cstheme="minorHAnsi"/>
              </w:rPr>
            </w:pPr>
            <w:hyperlink r:id="rId54" w:history="1">
              <w:r w:rsidR="00FA6AC9" w:rsidRPr="003F7FE2">
                <w:rPr>
                  <w:rStyle w:val="Hyperlink"/>
                  <w:rFonts w:asciiTheme="minorHAnsi" w:eastAsia="Calibri" w:hAnsiTheme="minorHAnsi" w:cstheme="minorHAnsi"/>
                </w:rPr>
                <w:t>Nelson, Kara. Measuring Times as Earth Rotates and Revolves. Better Lesson.</w:t>
              </w:r>
            </w:hyperlink>
          </w:p>
          <w:p w14:paraId="571A5BD7" w14:textId="31D8B360" w:rsidR="00FA6AC9" w:rsidRPr="003611FF" w:rsidRDefault="00FA6AC9" w:rsidP="005C7142">
            <w:pPr>
              <w:autoSpaceDE w:val="0"/>
              <w:autoSpaceDN w:val="0"/>
              <w:adjustRightInd w:val="0"/>
              <w:spacing w:before="60" w:after="60"/>
              <w:ind w:left="360"/>
              <w:rPr>
                <w:rStyle w:val="Hyperlink"/>
                <w:rFonts w:asciiTheme="minorHAnsi" w:eastAsia="Calibri" w:hAnsiTheme="minorHAnsi" w:cstheme="minorHAnsi"/>
                <w:color w:val="000000" w:themeColor="text1"/>
                <w:u w:val="none"/>
              </w:rPr>
            </w:pPr>
            <w:r w:rsidRPr="003611FF">
              <w:rPr>
                <w:rStyle w:val="Hyperlink"/>
                <w:rFonts w:asciiTheme="minorHAnsi" w:eastAsia="Calibri" w:hAnsiTheme="minorHAnsi" w:cstheme="minorHAnsi"/>
                <w:color w:val="000000" w:themeColor="text1"/>
                <w:u w:val="none"/>
              </w:rPr>
              <w:t>[https://teaching.betterlesson.com/lesson/636195/measuring-time-as-the-earth-rotates-and-revolves?from=cc_lesson]</w:t>
            </w:r>
          </w:p>
          <w:p w14:paraId="3BE72255" w14:textId="402A6295" w:rsidR="00FA6AC9" w:rsidRPr="00C1067B" w:rsidRDefault="00527E5B" w:rsidP="00785586">
            <w:pPr>
              <w:pStyle w:val="Body"/>
              <w:numPr>
                <w:ilvl w:val="0"/>
                <w:numId w:val="47"/>
              </w:numPr>
              <w:spacing w:before="60" w:after="60"/>
              <w:ind w:left="360"/>
              <w:rPr>
                <w:rStyle w:val="Hyperlink"/>
                <w:color w:val="auto"/>
                <w:u w:val="none"/>
              </w:rPr>
            </w:pPr>
            <w:hyperlink r:id="rId55" w:history="1">
              <w:r w:rsidR="00FA6AC9" w:rsidRPr="00B8157B">
                <w:rPr>
                  <w:rStyle w:val="Hyperlink"/>
                </w:rPr>
                <w:t>Mutch, Jennifer. What Makes Day and Night. Better Lesson.</w:t>
              </w:r>
            </w:hyperlink>
          </w:p>
          <w:p w14:paraId="7B992279" w14:textId="615795C3" w:rsidR="00FA6AC9" w:rsidRPr="000A2882" w:rsidRDefault="00FA6AC9" w:rsidP="005C7142">
            <w:pPr>
              <w:pStyle w:val="Body"/>
              <w:spacing w:before="60" w:after="60"/>
              <w:ind w:left="360"/>
              <w:rPr>
                <w:rStyle w:val="Hyperlink"/>
                <w:color w:val="000000" w:themeColor="text1"/>
                <w:u w:val="none"/>
              </w:rPr>
            </w:pPr>
            <w:r w:rsidRPr="000A2882">
              <w:rPr>
                <w:rStyle w:val="Hyperlink"/>
                <w:color w:val="000000" w:themeColor="text1"/>
                <w:u w:val="none"/>
              </w:rPr>
              <w:t>[https://teaching.betterlesson.com/lesson/resource/3175695/day-and-night-worksheet]</w:t>
            </w:r>
          </w:p>
          <w:p w14:paraId="7E937046" w14:textId="520E77BE" w:rsidR="00FA6AC9" w:rsidRPr="00C1067B" w:rsidRDefault="00527E5B" w:rsidP="005C7142">
            <w:pPr>
              <w:numPr>
                <w:ilvl w:val="1"/>
                <w:numId w:val="14"/>
              </w:numPr>
              <w:autoSpaceDE w:val="0"/>
              <w:autoSpaceDN w:val="0"/>
              <w:adjustRightInd w:val="0"/>
              <w:spacing w:before="60" w:after="60"/>
              <w:ind w:left="360"/>
              <w:rPr>
                <w:rStyle w:val="Hyperlink"/>
                <w:rFonts w:asciiTheme="minorHAnsi" w:eastAsia="Calibri" w:hAnsiTheme="minorHAnsi" w:cstheme="minorHAnsi"/>
                <w:color w:val="auto"/>
                <w:u w:val="none"/>
              </w:rPr>
            </w:pPr>
            <w:hyperlink r:id="rId56" w:history="1">
              <w:r w:rsidR="00FA6AC9" w:rsidRPr="00FA6AC9">
                <w:rPr>
                  <w:rStyle w:val="Hyperlink"/>
                  <w:rFonts w:asciiTheme="minorHAnsi" w:eastAsia="Calibri" w:hAnsiTheme="minorHAnsi" w:cstheme="minorHAnsi"/>
                </w:rPr>
                <w:t>Wonder Sci, Daily Patterns of a Hiking Stick Shadow</w:t>
              </w:r>
            </w:hyperlink>
          </w:p>
          <w:p w14:paraId="64FC3A5C" w14:textId="26FCC8D3" w:rsidR="00FA6AC9" w:rsidRPr="000A2882" w:rsidRDefault="00FA6AC9" w:rsidP="005C7142">
            <w:pPr>
              <w:autoSpaceDE w:val="0"/>
              <w:autoSpaceDN w:val="0"/>
              <w:adjustRightInd w:val="0"/>
              <w:spacing w:before="60" w:after="60"/>
              <w:ind w:left="360"/>
              <w:rPr>
                <w:rFonts w:asciiTheme="minorHAnsi" w:eastAsia="Calibri" w:hAnsiTheme="minorHAnsi" w:cstheme="minorHAnsi"/>
                <w:color w:val="000000" w:themeColor="text1"/>
              </w:rPr>
            </w:pPr>
            <w:r w:rsidRPr="000A2882">
              <w:rPr>
                <w:rStyle w:val="Hyperlink"/>
                <w:rFonts w:eastAsia="Calibri"/>
                <w:color w:val="000000" w:themeColor="text1"/>
                <w:u w:val="none"/>
              </w:rPr>
              <w:t>[https://docs.google.com/document/d/1AEFCANfimNzSV3PhpZXNsn7zL7bdT4cFPGePpxK9OrA/template/preview]</w:t>
            </w:r>
          </w:p>
          <w:p w14:paraId="1E50158C" w14:textId="50D6E538" w:rsidR="00FA6AC9" w:rsidRDefault="00527E5B" w:rsidP="005C7142">
            <w:pPr>
              <w:numPr>
                <w:ilvl w:val="1"/>
                <w:numId w:val="14"/>
              </w:numPr>
              <w:autoSpaceDE w:val="0"/>
              <w:autoSpaceDN w:val="0"/>
              <w:adjustRightInd w:val="0"/>
              <w:spacing w:before="60" w:after="60"/>
              <w:ind w:left="360"/>
              <w:rPr>
                <w:rFonts w:asciiTheme="minorHAnsi" w:eastAsia="Calibri" w:hAnsiTheme="minorHAnsi" w:cstheme="minorHAnsi"/>
              </w:rPr>
            </w:pPr>
            <w:hyperlink r:id="rId57" w:history="1">
              <w:r w:rsidR="00FA6AC9" w:rsidRPr="00FA6AC9">
                <w:rPr>
                  <w:rStyle w:val="Hyperlink"/>
                  <w:rFonts w:asciiTheme="minorHAnsi" w:eastAsia="Calibri" w:hAnsiTheme="minorHAnsi" w:cstheme="minorHAnsi"/>
                </w:rPr>
                <w:t>NSTA Daily Do, Why is My Shadow Always Changing</w:t>
              </w:r>
            </w:hyperlink>
          </w:p>
          <w:p w14:paraId="4C9B6E0F" w14:textId="18020323" w:rsidR="00FA6AC9" w:rsidRPr="00FA6AC9" w:rsidRDefault="00FA6AC9" w:rsidP="005C7142">
            <w:pPr>
              <w:autoSpaceDE w:val="0"/>
              <w:autoSpaceDN w:val="0"/>
              <w:adjustRightInd w:val="0"/>
              <w:spacing w:before="60" w:after="60"/>
              <w:ind w:left="360"/>
              <w:rPr>
                <w:rFonts w:asciiTheme="minorHAnsi" w:eastAsia="Calibri" w:hAnsiTheme="minorHAnsi" w:cstheme="minorHAnsi"/>
              </w:rPr>
            </w:pPr>
            <w:r>
              <w:rPr>
                <w:rFonts w:eastAsia="Calibri"/>
              </w:rPr>
              <w:t>[</w:t>
            </w:r>
            <w:r w:rsidRPr="00FA6AC9">
              <w:rPr>
                <w:rFonts w:eastAsia="Calibri"/>
              </w:rPr>
              <w:t>https://my.nsta.org/collection/62130</w:t>
            </w:r>
            <w:r>
              <w:rPr>
                <w:rFonts w:eastAsia="Calibri"/>
              </w:rPr>
              <w:t>]</w:t>
            </w:r>
            <w:r w:rsidRPr="00FA6AC9">
              <w:rPr>
                <w:rFonts w:asciiTheme="minorHAnsi" w:eastAsia="Calibri" w:hAnsiTheme="minorHAnsi" w:cstheme="minorHAnsi"/>
              </w:rPr>
              <w:t xml:space="preserve"> </w:t>
            </w:r>
          </w:p>
          <w:p w14:paraId="38A908E1" w14:textId="77777777" w:rsidR="00FA6AC9" w:rsidRPr="00C1067B" w:rsidRDefault="00527E5B" w:rsidP="005C7142">
            <w:pPr>
              <w:numPr>
                <w:ilvl w:val="1"/>
                <w:numId w:val="14"/>
              </w:numPr>
              <w:autoSpaceDE w:val="0"/>
              <w:autoSpaceDN w:val="0"/>
              <w:adjustRightInd w:val="0"/>
              <w:spacing w:before="60" w:after="60"/>
              <w:ind w:left="360"/>
              <w:rPr>
                <w:rStyle w:val="Hyperlink"/>
                <w:rFonts w:asciiTheme="minorHAnsi" w:eastAsia="Calibri" w:hAnsiTheme="minorHAnsi" w:cstheme="minorHAnsi"/>
                <w:color w:val="auto"/>
                <w:u w:val="none"/>
              </w:rPr>
            </w:pPr>
            <w:hyperlink r:id="rId58" w:history="1">
              <w:r w:rsidR="00FA6AC9" w:rsidRPr="003F7FE2">
                <w:rPr>
                  <w:rStyle w:val="Hyperlink"/>
                  <w:rFonts w:asciiTheme="minorHAnsi" w:eastAsia="Calibri" w:hAnsiTheme="minorHAnsi" w:cstheme="minorHAnsi"/>
                </w:rPr>
                <w:t>Keely, Page, NSTA 2013,  My Shadow Size</w:t>
              </w:r>
            </w:hyperlink>
          </w:p>
          <w:p w14:paraId="14D363E8" w14:textId="7E4EAD3E" w:rsidR="00FA6AC9" w:rsidRPr="007A7E7D" w:rsidRDefault="00FA6AC9" w:rsidP="005C7142">
            <w:pPr>
              <w:autoSpaceDE w:val="0"/>
              <w:autoSpaceDN w:val="0"/>
              <w:adjustRightInd w:val="0"/>
              <w:spacing w:before="60" w:after="60"/>
              <w:ind w:left="360"/>
              <w:rPr>
                <w:rFonts w:asciiTheme="minorHAnsi" w:eastAsia="Calibri" w:hAnsiTheme="minorHAnsi" w:cstheme="minorHAnsi"/>
                <w:color w:val="000000" w:themeColor="text1"/>
              </w:rPr>
            </w:pPr>
            <w:r w:rsidRPr="007A7E7D">
              <w:rPr>
                <w:rFonts w:eastAsia="Calibri"/>
                <w:color w:val="000000" w:themeColor="text1"/>
              </w:rPr>
              <w:t>[https://static1.squarespace.com/static/5f09c80930b545063d089cc6/t/604a42f58e715d7a4a58bfe9/1615479542627/ShadowSize+w+TNs.pdf]</w:t>
            </w:r>
          </w:p>
          <w:p w14:paraId="47C666B2" w14:textId="77777777" w:rsidR="00FA6AC9" w:rsidRPr="00C1067B" w:rsidRDefault="00527E5B" w:rsidP="005C7142">
            <w:pPr>
              <w:numPr>
                <w:ilvl w:val="1"/>
                <w:numId w:val="14"/>
              </w:numPr>
              <w:autoSpaceDE w:val="0"/>
              <w:autoSpaceDN w:val="0"/>
              <w:adjustRightInd w:val="0"/>
              <w:spacing w:before="60" w:after="60"/>
              <w:ind w:left="360"/>
              <w:rPr>
                <w:rStyle w:val="Hyperlink"/>
                <w:rFonts w:asciiTheme="minorHAnsi" w:eastAsia="Calibri" w:hAnsiTheme="minorHAnsi" w:cstheme="minorHAnsi"/>
                <w:color w:val="auto"/>
                <w:u w:val="none"/>
              </w:rPr>
            </w:pPr>
            <w:hyperlink r:id="rId59" w:history="1">
              <w:r w:rsidR="00FA6AC9" w:rsidRPr="003F7FE2">
                <w:rPr>
                  <w:rStyle w:val="Hyperlink"/>
                  <w:rFonts w:asciiTheme="minorHAnsi" w:eastAsia="Calibri" w:hAnsiTheme="minorHAnsi" w:cstheme="minorHAnsi"/>
                </w:rPr>
                <w:t>Carolina Curriculum, Tracking Shadows, Extended Activity</w:t>
              </w:r>
            </w:hyperlink>
          </w:p>
          <w:p w14:paraId="5456C9B6" w14:textId="0962FDB7" w:rsidR="00FA6AC9" w:rsidRPr="007A7E7D" w:rsidRDefault="00FA6AC9" w:rsidP="005C7142">
            <w:pPr>
              <w:autoSpaceDE w:val="0"/>
              <w:autoSpaceDN w:val="0"/>
              <w:adjustRightInd w:val="0"/>
              <w:spacing w:before="60" w:after="60"/>
              <w:ind w:left="360"/>
              <w:rPr>
                <w:rFonts w:asciiTheme="minorHAnsi" w:eastAsia="Calibri" w:hAnsiTheme="minorHAnsi" w:cstheme="minorHAnsi"/>
                <w:color w:val="000000" w:themeColor="text1"/>
              </w:rPr>
            </w:pPr>
            <w:r w:rsidRPr="007A7E7D">
              <w:rPr>
                <w:rStyle w:val="Hyperlink"/>
                <w:rFonts w:eastAsia="Calibri"/>
                <w:color w:val="000000" w:themeColor="text1"/>
                <w:u w:val="none"/>
              </w:rPr>
              <w:t>[http://www.carolinacurriculum.com/premium_content/eBooks/Earth+Space/pdfs/Lesson_3.pdf]</w:t>
            </w:r>
          </w:p>
          <w:p w14:paraId="215E9508" w14:textId="77777777" w:rsidR="00FA6AC9" w:rsidRPr="003F7FE2" w:rsidRDefault="00FA6AC9" w:rsidP="005C7142">
            <w:pPr>
              <w:numPr>
                <w:ilvl w:val="1"/>
                <w:numId w:val="14"/>
              </w:numPr>
              <w:autoSpaceDE w:val="0"/>
              <w:autoSpaceDN w:val="0"/>
              <w:adjustRightInd w:val="0"/>
              <w:spacing w:before="60" w:after="60"/>
              <w:ind w:left="360"/>
              <w:rPr>
                <w:rStyle w:val="Hyperlink"/>
                <w:rFonts w:asciiTheme="minorHAnsi" w:eastAsia="Calibri" w:hAnsiTheme="minorHAnsi" w:cstheme="minorHAnsi"/>
              </w:rPr>
            </w:pPr>
            <w:r w:rsidRPr="003F7FE2">
              <w:rPr>
                <w:rFonts w:asciiTheme="minorHAnsi" w:eastAsia="Calibri" w:hAnsiTheme="minorHAnsi" w:cstheme="minorHAnsi"/>
              </w:rPr>
              <w:fldChar w:fldCharType="begin"/>
            </w:r>
            <w:r w:rsidRPr="003F7FE2">
              <w:rPr>
                <w:rFonts w:asciiTheme="minorHAnsi" w:eastAsia="Calibri" w:hAnsiTheme="minorHAnsi" w:cstheme="minorHAnsi"/>
              </w:rPr>
              <w:instrText xml:space="preserve"> HYPERLINK "https://content.schoolinsites.com/api/documents/32b1688a4d3e40b386f33d3cae4680f9.pdf" </w:instrText>
            </w:r>
            <w:r w:rsidRPr="003F7FE2">
              <w:rPr>
                <w:rFonts w:asciiTheme="minorHAnsi" w:eastAsia="Calibri" w:hAnsiTheme="minorHAnsi" w:cstheme="minorHAnsi"/>
              </w:rPr>
            </w:r>
            <w:r w:rsidRPr="003F7FE2">
              <w:rPr>
                <w:rFonts w:asciiTheme="minorHAnsi" w:eastAsia="Calibri" w:hAnsiTheme="minorHAnsi" w:cstheme="minorHAnsi"/>
              </w:rPr>
              <w:fldChar w:fldCharType="separate"/>
            </w:r>
            <w:proofErr w:type="spellStart"/>
            <w:r w:rsidRPr="003F7FE2">
              <w:rPr>
                <w:rStyle w:val="Hyperlink"/>
                <w:rFonts w:asciiTheme="minorHAnsi" w:eastAsia="Calibri" w:hAnsiTheme="minorHAnsi" w:cstheme="minorHAnsi"/>
              </w:rPr>
              <w:t>MySci</w:t>
            </w:r>
            <w:proofErr w:type="spellEnd"/>
            <w:r w:rsidRPr="003F7FE2">
              <w:rPr>
                <w:rStyle w:val="Hyperlink"/>
                <w:rFonts w:asciiTheme="minorHAnsi" w:eastAsia="Calibri" w:hAnsiTheme="minorHAnsi" w:cstheme="minorHAnsi"/>
              </w:rPr>
              <w:t xml:space="preserve"> Curriculum, My Place in the Universe, Earth, Orbits, Moon, Patterns, includes Q/A and student pages for sunrise, shadows, birthday daylight observations</w:t>
            </w:r>
          </w:p>
          <w:p w14:paraId="02DA9B09" w14:textId="3C6B31BA" w:rsidR="00FA6AC9" w:rsidRDefault="00FA6AC9" w:rsidP="005C7142">
            <w:pPr>
              <w:pStyle w:val="Body"/>
              <w:spacing w:before="60" w:after="60"/>
              <w:ind w:left="360"/>
            </w:pPr>
            <w:r w:rsidRPr="003F7FE2">
              <w:fldChar w:fldCharType="end"/>
            </w:r>
            <w:r>
              <w:t>[</w:t>
            </w:r>
            <w:r w:rsidRPr="00FA6AC9">
              <w:t>https://content.schoolinsites.com/api/documents/32b1688a4d3e40b386f33d3cae4680f9.pdf</w:t>
            </w:r>
            <w:r>
              <w:t>]</w:t>
            </w:r>
          </w:p>
          <w:p w14:paraId="2F40E47F" w14:textId="0548A447" w:rsidR="00C67D73" w:rsidRDefault="00527E5B" w:rsidP="00785586">
            <w:pPr>
              <w:pStyle w:val="Body"/>
              <w:numPr>
                <w:ilvl w:val="0"/>
                <w:numId w:val="47"/>
              </w:numPr>
              <w:spacing w:before="60" w:after="60"/>
              <w:ind w:left="360"/>
            </w:pPr>
            <w:hyperlink r:id="rId60" w:history="1">
              <w:r w:rsidR="00C67D73" w:rsidRPr="00C67D73">
                <w:rPr>
                  <w:rStyle w:val="Hyperlink"/>
                </w:rPr>
                <w:t>Tree Shadows</w:t>
              </w:r>
            </w:hyperlink>
          </w:p>
          <w:p w14:paraId="6B75D4AC" w14:textId="5A9116E3" w:rsidR="00C67D73" w:rsidRDefault="00C67D73" w:rsidP="005C7142">
            <w:pPr>
              <w:pStyle w:val="Body"/>
              <w:spacing w:before="60" w:after="60"/>
              <w:ind w:left="360"/>
            </w:pPr>
            <w:r>
              <w:t>[</w:t>
            </w:r>
            <w:r w:rsidRPr="00C67D73">
              <w:t>https://ngss.nsta.org/Resource.aspx?ResourceID=961</w:t>
            </w:r>
            <w:r>
              <w:t>]</w:t>
            </w:r>
          </w:p>
          <w:p w14:paraId="5ABAB8BD" w14:textId="668223FC" w:rsidR="00FA6AC9" w:rsidRPr="00F7219A" w:rsidRDefault="00FA6AC9" w:rsidP="005C7142">
            <w:pPr>
              <w:pStyle w:val="Body"/>
              <w:spacing w:before="60" w:after="60"/>
              <w:rPr>
                <w:b/>
                <w:bCs/>
              </w:rPr>
            </w:pPr>
            <w:r w:rsidRPr="00F7219A">
              <w:rPr>
                <w:b/>
                <w:bCs/>
              </w:rPr>
              <w:t>Segment 4</w:t>
            </w:r>
          </w:p>
          <w:p w14:paraId="2E34D7AC" w14:textId="5CB072BB" w:rsidR="00C67D73" w:rsidRDefault="00527E5B" w:rsidP="00785586">
            <w:pPr>
              <w:pStyle w:val="Body"/>
              <w:numPr>
                <w:ilvl w:val="0"/>
                <w:numId w:val="47"/>
              </w:numPr>
              <w:spacing w:before="60" w:after="60"/>
              <w:ind w:left="360"/>
            </w:pPr>
            <w:hyperlink r:id="rId61" w:history="1">
              <w:r w:rsidR="00C67D73" w:rsidRPr="007A7E7D">
                <w:rPr>
                  <w:rStyle w:val="Hyperlink"/>
                </w:rPr>
                <w:t>Kinesthetic Astronomy</w:t>
              </w:r>
            </w:hyperlink>
          </w:p>
          <w:p w14:paraId="75C3E845" w14:textId="186386F3" w:rsidR="00C67D73" w:rsidRDefault="00C67D73" w:rsidP="005C7142">
            <w:pPr>
              <w:pStyle w:val="Body"/>
              <w:spacing w:before="60" w:after="60"/>
              <w:ind w:left="360"/>
            </w:pPr>
            <w:r>
              <w:t>[</w:t>
            </w:r>
            <w:r w:rsidRPr="00C67D73">
              <w:t>https://www.spacescience.org/eduresources/kinesthetic.php</w:t>
            </w:r>
            <w:r>
              <w:t>]</w:t>
            </w:r>
          </w:p>
          <w:p w14:paraId="618F7166" w14:textId="77777777" w:rsidR="0059052C" w:rsidRPr="00971127" w:rsidRDefault="00527E5B" w:rsidP="005C7142">
            <w:pPr>
              <w:numPr>
                <w:ilvl w:val="1"/>
                <w:numId w:val="14"/>
              </w:numPr>
              <w:autoSpaceDE w:val="0"/>
              <w:autoSpaceDN w:val="0"/>
              <w:adjustRightInd w:val="0"/>
              <w:spacing w:before="60" w:after="60"/>
              <w:ind w:left="360"/>
              <w:rPr>
                <w:rStyle w:val="Hyperlink"/>
                <w:rFonts w:asciiTheme="minorHAnsi" w:eastAsia="Calibri" w:hAnsiTheme="minorHAnsi" w:cstheme="minorHAnsi"/>
                <w:color w:val="auto"/>
                <w:u w:val="none"/>
              </w:rPr>
            </w:pPr>
            <w:hyperlink r:id="rId62" w:history="1">
              <w:r w:rsidR="0059052C" w:rsidRPr="00FA6AC9">
                <w:rPr>
                  <w:rStyle w:val="Hyperlink"/>
                  <w:rFonts w:asciiTheme="minorHAnsi" w:eastAsia="Calibri" w:hAnsiTheme="minorHAnsi" w:cstheme="minorHAnsi"/>
                </w:rPr>
                <w:t>Wonder Sci, Paul Andersen, Tell Me Where was This Video Shot</w:t>
              </w:r>
            </w:hyperlink>
          </w:p>
          <w:p w14:paraId="56FE3B0F" w14:textId="77777777" w:rsidR="0059052C" w:rsidRPr="007A7E7D" w:rsidRDefault="0059052C" w:rsidP="005C7142">
            <w:pPr>
              <w:autoSpaceDE w:val="0"/>
              <w:autoSpaceDN w:val="0"/>
              <w:adjustRightInd w:val="0"/>
              <w:spacing w:before="60" w:after="60"/>
              <w:ind w:left="360"/>
              <w:rPr>
                <w:rFonts w:asciiTheme="minorHAnsi" w:eastAsia="Calibri" w:hAnsiTheme="minorHAnsi" w:cstheme="minorHAnsi"/>
                <w:color w:val="000000" w:themeColor="text1"/>
              </w:rPr>
            </w:pPr>
            <w:r w:rsidRPr="007A7E7D">
              <w:rPr>
                <w:rStyle w:val="Hyperlink"/>
                <w:rFonts w:eastAsia="Calibri"/>
                <w:color w:val="000000" w:themeColor="text1"/>
                <w:u w:val="none"/>
              </w:rPr>
              <w:t>[https://docs.google.com/document/d/1AZr9y0fmjUKfPSuabxIeaHKeAPQmfLTw7rM_IWtfJzk/template/preview]</w:t>
            </w:r>
          </w:p>
          <w:p w14:paraId="249E99A2" w14:textId="5A6DA28E" w:rsidR="0059052C" w:rsidRDefault="00527E5B" w:rsidP="00785586">
            <w:pPr>
              <w:pStyle w:val="Body"/>
              <w:numPr>
                <w:ilvl w:val="0"/>
                <w:numId w:val="47"/>
              </w:numPr>
              <w:spacing w:before="60" w:after="60"/>
              <w:ind w:left="360"/>
            </w:pPr>
            <w:hyperlink r:id="rId63" w:history="1">
              <w:r w:rsidR="0059052C" w:rsidRPr="0059052C">
                <w:rPr>
                  <w:rStyle w:val="Hyperlink"/>
                </w:rPr>
                <w:t>Sun Tracks</w:t>
              </w:r>
            </w:hyperlink>
          </w:p>
          <w:p w14:paraId="60284A7E" w14:textId="5B872BDF" w:rsidR="0059052C" w:rsidRDefault="0059052C" w:rsidP="005C7142">
            <w:pPr>
              <w:pStyle w:val="Body"/>
              <w:spacing w:before="60" w:after="60"/>
              <w:ind w:left="360"/>
            </w:pPr>
            <w:r>
              <w:t>[</w:t>
            </w:r>
            <w:r w:rsidRPr="0059052C">
              <w:t>https://ngss.nsta.org/Resource.aspx?ResourceID=799</w:t>
            </w:r>
            <w:r>
              <w:t>]</w:t>
            </w:r>
          </w:p>
          <w:p w14:paraId="24E74F34" w14:textId="0630F9F1" w:rsidR="0059052C" w:rsidRDefault="00527E5B" w:rsidP="00785586">
            <w:pPr>
              <w:pStyle w:val="Body"/>
              <w:numPr>
                <w:ilvl w:val="0"/>
                <w:numId w:val="47"/>
              </w:numPr>
              <w:spacing w:before="60" w:after="60"/>
              <w:ind w:left="360"/>
            </w:pPr>
            <w:hyperlink r:id="rId64" w:history="1">
              <w:r w:rsidR="0059052C" w:rsidRPr="0059052C">
                <w:rPr>
                  <w:rStyle w:val="Hyperlink"/>
                </w:rPr>
                <w:t>Changing Constellations</w:t>
              </w:r>
            </w:hyperlink>
          </w:p>
          <w:p w14:paraId="6F2433D8" w14:textId="1330906A" w:rsidR="0059052C" w:rsidRDefault="0059052C" w:rsidP="005C7142">
            <w:pPr>
              <w:pStyle w:val="Body"/>
              <w:spacing w:before="60" w:after="60"/>
              <w:ind w:left="360"/>
            </w:pPr>
            <w:r>
              <w:t>[</w:t>
            </w:r>
            <w:r w:rsidRPr="0059052C">
              <w:t>https://my.nsta.org/resource/124051</w:t>
            </w:r>
            <w:r>
              <w:t>]</w:t>
            </w:r>
          </w:p>
          <w:p w14:paraId="27D11CE6" w14:textId="54CA762E" w:rsidR="0059052C" w:rsidRDefault="00527E5B" w:rsidP="00785586">
            <w:pPr>
              <w:pStyle w:val="Body"/>
              <w:numPr>
                <w:ilvl w:val="0"/>
                <w:numId w:val="47"/>
              </w:numPr>
              <w:spacing w:before="60" w:after="60"/>
              <w:ind w:left="360"/>
            </w:pPr>
            <w:hyperlink r:id="rId65" w:history="1">
              <w:r w:rsidR="0059052C" w:rsidRPr="0059052C">
                <w:rPr>
                  <w:rStyle w:val="Hyperlink"/>
                </w:rPr>
                <w:t>Journey North Mystery Class</w:t>
              </w:r>
            </w:hyperlink>
          </w:p>
          <w:p w14:paraId="0DD449CE" w14:textId="3D6B3282" w:rsidR="00FF35A5" w:rsidRPr="00F7219A" w:rsidRDefault="0059052C" w:rsidP="005C7142">
            <w:pPr>
              <w:pStyle w:val="Body"/>
              <w:spacing w:before="60" w:after="60"/>
              <w:ind w:left="360"/>
            </w:pPr>
            <w:r>
              <w:t>[</w:t>
            </w:r>
            <w:r w:rsidRPr="0059052C">
              <w:t>https://journeynorth.org/tm/mclass/indexCurrent.html</w:t>
            </w:r>
            <w:r>
              <w:t>]</w:t>
            </w:r>
          </w:p>
        </w:tc>
      </w:tr>
    </w:tbl>
    <w:p w14:paraId="54A69EDD" w14:textId="10B1A49B" w:rsidR="004A72B1" w:rsidRDefault="00047CB5" w:rsidP="0013049C">
      <w:pPr>
        <w:spacing w:after="0"/>
      </w:pPr>
      <w:r>
        <w:lastRenderedPageBreak/>
        <w:br w:type="page"/>
      </w:r>
    </w:p>
    <w:tbl>
      <w:tblPr>
        <w:tblStyle w:val="TableGrid"/>
        <w:tblpPr w:leftFromText="187" w:rightFromText="187" w:vertAnchor="text" w:tblpX="-13" w:tblpY="1"/>
        <w:tblOverlap w:val="never"/>
        <w:tblW w:w="9812" w:type="dxa"/>
        <w:tblLayout w:type="fixed"/>
        <w:tblLook w:val="04A0" w:firstRow="1" w:lastRow="0" w:firstColumn="1" w:lastColumn="0" w:noHBand="0" w:noVBand="1"/>
      </w:tblPr>
      <w:tblGrid>
        <w:gridCol w:w="1435"/>
        <w:gridCol w:w="8377"/>
      </w:tblGrid>
      <w:tr w:rsidR="003D5308" w14:paraId="630C3F20" w14:textId="77777777" w:rsidTr="00166F5A">
        <w:trPr>
          <w:trHeight w:val="467"/>
        </w:trPr>
        <w:tc>
          <w:tcPr>
            <w:tcW w:w="9812" w:type="dxa"/>
            <w:gridSpan w:val="2"/>
            <w:shd w:val="clear" w:color="auto" w:fill="5B9BD5"/>
            <w:vAlign w:val="center"/>
          </w:tcPr>
          <w:p w14:paraId="630C3F1F" w14:textId="77777777" w:rsidR="003D5308" w:rsidRPr="001F3C02" w:rsidRDefault="003D5308" w:rsidP="0023698D">
            <w:pPr>
              <w:pStyle w:val="StageHeader"/>
              <w:keepNext/>
              <w:widowControl w:val="0"/>
              <w:spacing w:before="120" w:after="120"/>
              <w:rPr>
                <w:color w:val="auto"/>
                <w:sz w:val="28"/>
                <w:szCs w:val="28"/>
              </w:rPr>
            </w:pPr>
            <w:r w:rsidRPr="0086378D">
              <w:rPr>
                <w:color w:val="FFFFFF" w:themeColor="background1"/>
                <w:sz w:val="28"/>
                <w:szCs w:val="28"/>
              </w:rPr>
              <w:lastRenderedPageBreak/>
              <w:t xml:space="preserve">Stage 3 – </w:t>
            </w:r>
            <w:bookmarkStart w:id="24" w:name="S3LP"/>
            <w:r w:rsidRPr="0086378D">
              <w:rPr>
                <w:color w:val="FFFFFF" w:themeColor="background1"/>
                <w:sz w:val="28"/>
                <w:szCs w:val="28"/>
              </w:rPr>
              <w:t xml:space="preserve">Learning </w:t>
            </w:r>
            <w:bookmarkEnd w:id="24"/>
            <w:r w:rsidRPr="0086378D">
              <w:rPr>
                <w:color w:val="FFFFFF" w:themeColor="background1"/>
                <w:sz w:val="28"/>
                <w:szCs w:val="28"/>
              </w:rPr>
              <w:t>Plan</w:t>
            </w:r>
          </w:p>
        </w:tc>
      </w:tr>
      <w:tr w:rsidR="003D5308" w14:paraId="630C3F22" w14:textId="77777777" w:rsidTr="00166F5A">
        <w:tc>
          <w:tcPr>
            <w:tcW w:w="9812" w:type="dxa"/>
            <w:gridSpan w:val="2"/>
            <w:shd w:val="clear" w:color="auto" w:fill="C0D8EE"/>
            <w:vAlign w:val="center"/>
          </w:tcPr>
          <w:p w14:paraId="630C3F21" w14:textId="1E333B6C" w:rsidR="003D5308" w:rsidRDefault="003D5308" w:rsidP="0023698D">
            <w:pPr>
              <w:pStyle w:val="StageHeader"/>
              <w:keepNext/>
              <w:widowControl w:val="0"/>
              <w:spacing w:before="60" w:after="60"/>
              <w:rPr>
                <w:i/>
                <w:iCs/>
                <w:color w:val="auto"/>
                <w:sz w:val="22"/>
                <w:szCs w:val="22"/>
              </w:rPr>
            </w:pPr>
            <w:r w:rsidRPr="0716AB4B">
              <w:rPr>
                <w:i/>
                <w:iCs/>
                <w:color w:val="auto"/>
                <w:sz w:val="22"/>
                <w:szCs w:val="22"/>
              </w:rPr>
              <w:t>Learning Plan Rationale</w:t>
            </w:r>
          </w:p>
        </w:tc>
      </w:tr>
      <w:tr w:rsidR="003D5308" w14:paraId="630C3F25" w14:textId="77777777" w:rsidTr="00166F5A">
        <w:tc>
          <w:tcPr>
            <w:tcW w:w="9812" w:type="dxa"/>
            <w:gridSpan w:val="2"/>
            <w:shd w:val="clear" w:color="auto" w:fill="auto"/>
            <w:vAlign w:val="center"/>
          </w:tcPr>
          <w:p w14:paraId="630C3F24" w14:textId="30775777" w:rsidR="003D5308" w:rsidRPr="00EA3326" w:rsidRDefault="003D5308" w:rsidP="0023698D">
            <w:pPr>
              <w:pStyle w:val="Body"/>
              <w:keepNext/>
              <w:spacing w:before="60" w:after="60"/>
              <w:rPr>
                <w:rFonts w:ascii="Calibri" w:hAnsi="Calibri" w:cs="Calibri"/>
              </w:rPr>
            </w:pPr>
            <w:r w:rsidRPr="0716AB4B">
              <w:rPr>
                <w:rFonts w:ascii="Calibri" w:hAnsi="Calibri" w:cs="Calibri"/>
              </w:rPr>
              <w:t>The learning plan is based on an articulation of learning goals (i.e., NGSS PEs, CCSS, EUs/EQs, and acquisition goals (defined in Stage 1) distributed over</w:t>
            </w:r>
            <w:r w:rsidR="00ED29D2">
              <w:rPr>
                <w:rFonts w:ascii="Calibri" w:hAnsi="Calibri" w:cs="Calibri"/>
              </w:rPr>
              <w:t xml:space="preserve"> </w:t>
            </w:r>
            <w:r w:rsidR="0086378D">
              <w:rPr>
                <w:rFonts w:ascii="Calibri" w:hAnsi="Calibri" w:cs="Calibri"/>
              </w:rPr>
              <w:t>four</w:t>
            </w:r>
            <w:r w:rsidRPr="0716AB4B">
              <w:rPr>
                <w:rFonts w:ascii="Calibri" w:hAnsi="Calibri" w:cs="Calibri"/>
              </w:rPr>
              <w:t xml:space="preserve"> instructional segments. These learning goals are used in Stage 2 to identify and describe the assessments that will be used to assess (to collect evidence of) students’ learning throughout the course of the unit and instruction. The lessons in </w:t>
            </w:r>
            <w:r w:rsidR="000F36EA">
              <w:rPr>
                <w:rFonts w:ascii="Calibri" w:hAnsi="Calibri" w:cs="Calibri"/>
              </w:rPr>
              <w:t>I</w:t>
            </w:r>
            <w:r w:rsidRPr="0716AB4B">
              <w:rPr>
                <w:rFonts w:ascii="Calibri" w:hAnsi="Calibri" w:cs="Calibri"/>
              </w:rPr>
              <w:t xml:space="preserve">nstructional </w:t>
            </w:r>
            <w:r w:rsidR="000F36EA">
              <w:rPr>
                <w:rFonts w:ascii="Calibri" w:hAnsi="Calibri" w:cs="Calibri"/>
              </w:rPr>
              <w:t>S</w:t>
            </w:r>
            <w:r w:rsidRPr="0716AB4B">
              <w:rPr>
                <w:rFonts w:ascii="Calibri" w:hAnsi="Calibri" w:cs="Calibri"/>
              </w:rPr>
              <w:t xml:space="preserve">egments </w:t>
            </w:r>
            <w:r w:rsidR="000F36EA">
              <w:rPr>
                <w:rFonts w:ascii="Calibri" w:hAnsi="Calibri" w:cs="Calibri"/>
              </w:rPr>
              <w:t>1</w:t>
            </w:r>
            <w:r w:rsidRPr="0716AB4B">
              <w:rPr>
                <w:rFonts w:ascii="Calibri" w:hAnsi="Calibri" w:cs="Calibri"/>
              </w:rPr>
              <w:t xml:space="preserve"> through </w:t>
            </w:r>
            <w:r w:rsidR="00ED29D2">
              <w:rPr>
                <w:rFonts w:ascii="Calibri" w:hAnsi="Calibri" w:cs="Calibri"/>
              </w:rPr>
              <w:t>4</w:t>
            </w:r>
            <w:r w:rsidRPr="0716AB4B">
              <w:rPr>
                <w:rFonts w:ascii="Calibri" w:hAnsi="Calibri" w:cs="Calibri"/>
              </w:rPr>
              <w:t xml:space="preserve"> are designed to ensure students have opportunities to acquire and apply the learning goals in </w:t>
            </w:r>
            <w:r w:rsidR="000F36EA">
              <w:rPr>
                <w:rFonts w:ascii="Calibri" w:hAnsi="Calibri" w:cs="Calibri"/>
              </w:rPr>
              <w:t>S</w:t>
            </w:r>
            <w:r w:rsidRPr="0716AB4B">
              <w:rPr>
                <w:rFonts w:ascii="Calibri" w:hAnsi="Calibri" w:cs="Calibri"/>
              </w:rPr>
              <w:t>tage 1. The instructional segments in both Stage 2 and Stage 3 are similar in terms of the learning goals they represent. Assessments listed in Stage 2 for a segment might use (assess) fewer learning goals than are present in the respective Stage 3 but will not use additional learning goals (unless they were taught in a prior segment).</w:t>
            </w:r>
          </w:p>
        </w:tc>
      </w:tr>
      <w:tr w:rsidR="003D5308" w14:paraId="630C3F27" w14:textId="77777777" w:rsidTr="00166F5A">
        <w:tc>
          <w:tcPr>
            <w:tcW w:w="9812" w:type="dxa"/>
            <w:gridSpan w:val="2"/>
            <w:tcBorders>
              <w:bottom w:val="single" w:sz="4" w:space="0" w:color="auto"/>
            </w:tcBorders>
            <w:shd w:val="clear" w:color="auto" w:fill="C0D8EE"/>
            <w:vAlign w:val="center"/>
          </w:tcPr>
          <w:p w14:paraId="630C3F26" w14:textId="314BCBFE" w:rsidR="003D5308" w:rsidRDefault="003D5308" w:rsidP="0023698D">
            <w:pPr>
              <w:pStyle w:val="StageHeader"/>
              <w:keepNext/>
              <w:widowControl w:val="0"/>
              <w:spacing w:before="60" w:after="60"/>
              <w:rPr>
                <w:i/>
                <w:iCs/>
                <w:color w:val="auto"/>
                <w:sz w:val="22"/>
                <w:szCs w:val="22"/>
              </w:rPr>
            </w:pPr>
            <w:r w:rsidRPr="1F8076E9">
              <w:rPr>
                <w:i/>
                <w:iCs/>
                <w:color w:val="auto"/>
                <w:sz w:val="22"/>
                <w:szCs w:val="22"/>
              </w:rPr>
              <w:t xml:space="preserve">Unit </w:t>
            </w:r>
            <w:bookmarkStart w:id="25" w:name="UE"/>
            <w:r w:rsidRPr="1F8076E9">
              <w:rPr>
                <w:i/>
                <w:iCs/>
                <w:color w:val="auto"/>
                <w:sz w:val="22"/>
                <w:szCs w:val="22"/>
              </w:rPr>
              <w:t>Entrance</w:t>
            </w:r>
            <w:bookmarkEnd w:id="25"/>
          </w:p>
        </w:tc>
      </w:tr>
      <w:tr w:rsidR="003D5308" w14:paraId="630C3F2A" w14:textId="77777777" w:rsidTr="00166F5A">
        <w:tc>
          <w:tcPr>
            <w:tcW w:w="9812" w:type="dxa"/>
            <w:gridSpan w:val="2"/>
            <w:tcBorders>
              <w:bottom w:val="nil"/>
            </w:tcBorders>
            <w:shd w:val="clear" w:color="auto" w:fill="auto"/>
            <w:vAlign w:val="center"/>
          </w:tcPr>
          <w:p w14:paraId="7D85FF42" w14:textId="0E7B803A" w:rsidR="003D5308" w:rsidRPr="00593562" w:rsidRDefault="003D5308" w:rsidP="0023698D">
            <w:pPr>
              <w:pStyle w:val="StageHeader"/>
              <w:keepNext/>
              <w:widowControl w:val="0"/>
              <w:spacing w:before="60" w:after="60"/>
              <w:jc w:val="left"/>
              <w:rPr>
                <w:b w:val="0"/>
                <w:color w:val="auto"/>
                <w:sz w:val="22"/>
                <w:szCs w:val="22"/>
              </w:rPr>
            </w:pPr>
            <w:r w:rsidRPr="00593562">
              <w:rPr>
                <w:b w:val="0"/>
                <w:color w:val="auto"/>
                <w:sz w:val="22"/>
                <w:szCs w:val="22"/>
              </w:rPr>
              <w:t>The unit opening focus</w:t>
            </w:r>
            <w:r w:rsidR="0023698D">
              <w:rPr>
                <w:b w:val="0"/>
                <w:color w:val="auto"/>
                <w:sz w:val="22"/>
                <w:szCs w:val="22"/>
              </w:rPr>
              <w:t>es</w:t>
            </w:r>
            <w:r w:rsidRPr="00593562">
              <w:rPr>
                <w:b w:val="0"/>
                <w:color w:val="auto"/>
                <w:sz w:val="22"/>
                <w:szCs w:val="22"/>
              </w:rPr>
              <w:t xml:space="preserve"> on students experiencing and discussing a phenomenon that sparks their interest and curiosity. To do so, the class engage</w:t>
            </w:r>
            <w:r w:rsidR="00FF3BB9">
              <w:rPr>
                <w:b w:val="0"/>
                <w:color w:val="auto"/>
                <w:sz w:val="22"/>
                <w:szCs w:val="22"/>
              </w:rPr>
              <w:t>s</w:t>
            </w:r>
            <w:r w:rsidRPr="00593562">
              <w:rPr>
                <w:b w:val="0"/>
                <w:color w:val="auto"/>
                <w:sz w:val="22"/>
                <w:szCs w:val="22"/>
              </w:rPr>
              <w:t xml:space="preserve"> with an “anchor phenomenon” and generate</w:t>
            </w:r>
            <w:r w:rsidR="00641714">
              <w:rPr>
                <w:b w:val="0"/>
                <w:color w:val="auto"/>
                <w:sz w:val="22"/>
                <w:szCs w:val="22"/>
              </w:rPr>
              <w:t>s</w:t>
            </w:r>
            <w:r w:rsidRPr="00593562">
              <w:rPr>
                <w:b w:val="0"/>
                <w:color w:val="auto"/>
                <w:sz w:val="22"/>
                <w:szCs w:val="22"/>
              </w:rPr>
              <w:t xml:space="preserv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 </w:t>
            </w:r>
          </w:p>
          <w:p w14:paraId="630C3F29" w14:textId="4810C5D0" w:rsidR="003D5308" w:rsidRPr="004377E5" w:rsidRDefault="003D5308" w:rsidP="0023698D">
            <w:pPr>
              <w:pStyle w:val="StageHeader"/>
              <w:keepNext/>
              <w:widowControl w:val="0"/>
              <w:spacing w:before="60" w:after="60"/>
              <w:jc w:val="left"/>
              <w:rPr>
                <w:b w:val="0"/>
                <w:color w:val="auto"/>
              </w:rPr>
            </w:pPr>
            <w:r w:rsidRPr="00593562">
              <w:rPr>
                <w:b w:val="0"/>
                <w:color w:val="auto"/>
                <w:sz w:val="22"/>
                <w:szCs w:val="22"/>
              </w:rPr>
              <w:t>Throughout the unit (e.g., at the conclusion of each instructional segment)</w:t>
            </w:r>
            <w:r w:rsidR="00B16D63">
              <w:rPr>
                <w:b w:val="0"/>
                <w:color w:val="auto"/>
                <w:sz w:val="22"/>
                <w:szCs w:val="22"/>
              </w:rPr>
              <w:t>,</w:t>
            </w:r>
            <w:r w:rsidRPr="00593562">
              <w:rPr>
                <w:b w:val="0"/>
                <w:color w:val="auto"/>
                <w:sz w:val="22"/>
                <w:szCs w:val="22"/>
              </w:rPr>
              <w:t xml:space="preserve"> the teacher return</w:t>
            </w:r>
            <w:r w:rsidR="00641714">
              <w:rPr>
                <w:b w:val="0"/>
                <w:color w:val="auto"/>
                <w:sz w:val="22"/>
                <w:szCs w:val="22"/>
              </w:rPr>
              <w:t>s</w:t>
            </w:r>
            <w:r w:rsidRPr="00593562">
              <w:rPr>
                <w:b w:val="0"/>
                <w:color w:val="auto"/>
                <w:sz w:val="22"/>
                <w:szCs w:val="22"/>
              </w:rPr>
              <w:t xml:space="preserve"> to the driving question board </w:t>
            </w:r>
            <w:r w:rsidR="000B7426">
              <w:rPr>
                <w:b w:val="0"/>
                <w:color w:val="auto"/>
                <w:sz w:val="22"/>
                <w:szCs w:val="22"/>
              </w:rPr>
              <w:t>while</w:t>
            </w:r>
            <w:r w:rsidRPr="00593562">
              <w:rPr>
                <w:b w:val="0"/>
                <w:color w:val="auto"/>
                <w:sz w:val="22"/>
                <w:szCs w:val="22"/>
              </w:rPr>
              <w:t xml:space="preserve"> students reflect on their recent learning and which questions they can now answer based on their learning in the prior segment. Following this reflection, the teacher use</w:t>
            </w:r>
            <w:r w:rsidR="007B767B">
              <w:rPr>
                <w:b w:val="0"/>
                <w:color w:val="auto"/>
                <w:sz w:val="22"/>
                <w:szCs w:val="22"/>
              </w:rPr>
              <w:t>s</w:t>
            </w:r>
            <w:r w:rsidRPr="00593562">
              <w:rPr>
                <w:b w:val="0"/>
                <w:color w:val="auto"/>
                <w:sz w:val="22"/>
                <w:szCs w:val="22"/>
              </w:rPr>
              <w:t xml:space="preserve"> the driving question board again, this time identifying remaining unanswered (or partially answered) questions that can motivate the activities and investigations that will be the focus of the next instructional segment.</w:t>
            </w:r>
            <w:r w:rsidRPr="19A0B6DC">
              <w:rPr>
                <w:b w:val="0"/>
                <w:color w:val="auto"/>
              </w:rPr>
              <w:t xml:space="preserve"> </w:t>
            </w:r>
          </w:p>
        </w:tc>
      </w:tr>
      <w:tr w:rsidR="003D5308" w14:paraId="39143DBD" w14:textId="77777777" w:rsidTr="00166F5A">
        <w:tc>
          <w:tcPr>
            <w:tcW w:w="9812" w:type="dxa"/>
            <w:gridSpan w:val="2"/>
            <w:tcBorders>
              <w:top w:val="nil"/>
            </w:tcBorders>
            <w:shd w:val="clear" w:color="auto" w:fill="auto"/>
            <w:vAlign w:val="center"/>
          </w:tcPr>
          <w:p w14:paraId="6CE2F07C" w14:textId="77777777" w:rsidR="003D5308" w:rsidRPr="008C1161" w:rsidRDefault="003D5308" w:rsidP="0023698D">
            <w:pPr>
              <w:pStyle w:val="StageHeader"/>
              <w:spacing w:before="60" w:after="60" w:line="259" w:lineRule="auto"/>
              <w:jc w:val="left"/>
              <w:rPr>
                <w:bCs/>
                <w:color w:val="auto"/>
              </w:rPr>
            </w:pPr>
            <w:r w:rsidRPr="008C1161">
              <w:rPr>
                <w:bCs/>
                <w:color w:val="auto"/>
              </w:rPr>
              <w:t>Anchor Phenomenon</w:t>
            </w:r>
          </w:p>
          <w:p w14:paraId="1A30123E" w14:textId="08C6FD51" w:rsidR="0054463E" w:rsidRDefault="003D5308" w:rsidP="0023698D">
            <w:pPr>
              <w:pStyle w:val="StageHeader"/>
              <w:spacing w:before="60" w:after="60" w:line="259" w:lineRule="auto"/>
              <w:jc w:val="left"/>
              <w:rPr>
                <w:b w:val="0"/>
                <w:bCs/>
                <w:color w:val="auto"/>
                <w:sz w:val="22"/>
                <w:szCs w:val="22"/>
              </w:rPr>
            </w:pPr>
            <w:r w:rsidRPr="00166F5A">
              <w:rPr>
                <w:b w:val="0"/>
                <w:color w:val="auto"/>
                <w:sz w:val="22"/>
                <w:szCs w:val="22"/>
              </w:rPr>
              <w:t xml:space="preserve">In this unit, the anchor phenomenon is </w:t>
            </w:r>
            <w:r w:rsidR="008C1161" w:rsidRPr="00166F5A">
              <w:rPr>
                <w:b w:val="0"/>
                <w:color w:val="auto"/>
                <w:sz w:val="22"/>
                <w:szCs w:val="22"/>
              </w:rPr>
              <w:t>centered around observations of what is in the sky.</w:t>
            </w:r>
            <w:r w:rsidR="008C1161" w:rsidRPr="00166F5A">
              <w:rPr>
                <w:b w:val="0"/>
                <w:bCs/>
                <w:color w:val="auto"/>
                <w:sz w:val="22"/>
                <w:szCs w:val="22"/>
              </w:rPr>
              <w:t xml:space="preserve"> </w:t>
            </w:r>
            <w:r w:rsidR="00BC5484">
              <w:rPr>
                <w:b w:val="0"/>
                <w:bCs/>
                <w:color w:val="auto"/>
                <w:sz w:val="22"/>
                <w:szCs w:val="22"/>
              </w:rPr>
              <w:t xml:space="preserve">As an example, the unit </w:t>
            </w:r>
            <w:r w:rsidR="00C42CB5">
              <w:rPr>
                <w:b w:val="0"/>
                <w:bCs/>
                <w:color w:val="auto"/>
                <w:sz w:val="22"/>
                <w:szCs w:val="22"/>
              </w:rPr>
              <w:t>engage</w:t>
            </w:r>
            <w:r w:rsidR="007B767B">
              <w:rPr>
                <w:b w:val="0"/>
                <w:bCs/>
                <w:color w:val="auto"/>
                <w:sz w:val="22"/>
                <w:szCs w:val="22"/>
              </w:rPr>
              <w:t>s</w:t>
            </w:r>
            <w:r w:rsidR="00C42CB5">
              <w:rPr>
                <w:b w:val="0"/>
                <w:bCs/>
                <w:color w:val="auto"/>
                <w:sz w:val="22"/>
                <w:szCs w:val="22"/>
              </w:rPr>
              <w:t xml:space="preserve"> students with the astronomical studies of Indigenous cultures from around the world </w:t>
            </w:r>
            <w:r w:rsidR="0054463E">
              <w:rPr>
                <w:b w:val="0"/>
                <w:bCs/>
                <w:color w:val="auto"/>
                <w:sz w:val="22"/>
                <w:szCs w:val="22"/>
              </w:rPr>
              <w:t>to encourage students to consider how different cultures engage with astronomy and the stars</w:t>
            </w:r>
            <w:r w:rsidR="008E1E18">
              <w:rPr>
                <w:b w:val="0"/>
                <w:bCs/>
                <w:color w:val="auto"/>
                <w:sz w:val="22"/>
                <w:szCs w:val="22"/>
              </w:rPr>
              <w:t>.</w:t>
            </w:r>
            <w:r w:rsidR="004456E3">
              <w:rPr>
                <w:b w:val="0"/>
                <w:bCs/>
                <w:color w:val="auto"/>
                <w:sz w:val="22"/>
                <w:szCs w:val="22"/>
              </w:rPr>
              <w:t xml:space="preserve"> T</w:t>
            </w:r>
            <w:r w:rsidR="001D7958">
              <w:rPr>
                <w:b w:val="0"/>
                <w:bCs/>
                <w:color w:val="auto"/>
                <w:sz w:val="22"/>
                <w:szCs w:val="22"/>
              </w:rPr>
              <w:t>he t</w:t>
            </w:r>
            <w:r w:rsidR="004456E3">
              <w:rPr>
                <w:b w:val="0"/>
                <w:bCs/>
                <w:color w:val="auto"/>
                <w:sz w:val="22"/>
                <w:szCs w:val="22"/>
              </w:rPr>
              <w:t xml:space="preserve">eacher can find a variety of resources </w:t>
            </w:r>
            <w:r w:rsidR="002E38E2">
              <w:rPr>
                <w:b w:val="0"/>
                <w:bCs/>
                <w:color w:val="auto"/>
                <w:sz w:val="22"/>
                <w:szCs w:val="22"/>
              </w:rPr>
              <w:t>online</w:t>
            </w:r>
            <w:r w:rsidR="001D7958">
              <w:rPr>
                <w:b w:val="0"/>
                <w:bCs/>
                <w:color w:val="auto"/>
                <w:sz w:val="22"/>
                <w:szCs w:val="22"/>
              </w:rPr>
              <w:t>;</w:t>
            </w:r>
            <w:r w:rsidR="002E38E2">
              <w:rPr>
                <w:b w:val="0"/>
                <w:bCs/>
                <w:color w:val="auto"/>
                <w:sz w:val="22"/>
                <w:szCs w:val="22"/>
              </w:rPr>
              <w:t xml:space="preserve"> one example of </w:t>
            </w:r>
            <w:r w:rsidR="004456E3">
              <w:rPr>
                <w:b w:val="0"/>
                <w:bCs/>
                <w:color w:val="auto"/>
                <w:sz w:val="22"/>
                <w:szCs w:val="22"/>
              </w:rPr>
              <w:t xml:space="preserve">Indigenous astronomy </w:t>
            </w:r>
            <w:r w:rsidR="002E38E2">
              <w:rPr>
                <w:b w:val="0"/>
                <w:bCs/>
                <w:color w:val="auto"/>
                <w:sz w:val="22"/>
                <w:szCs w:val="22"/>
              </w:rPr>
              <w:t xml:space="preserve">can be found </w:t>
            </w:r>
            <w:r w:rsidR="004456E3">
              <w:rPr>
                <w:b w:val="0"/>
                <w:bCs/>
                <w:color w:val="auto"/>
                <w:sz w:val="22"/>
                <w:szCs w:val="22"/>
              </w:rPr>
              <w:t xml:space="preserve">at </w:t>
            </w:r>
            <w:hyperlink r:id="rId66" w:history="1">
              <w:r w:rsidR="008A00EB" w:rsidRPr="008A00EB">
                <w:rPr>
                  <w:rStyle w:val="Hyperlink"/>
                  <w:b w:val="0"/>
                  <w:bCs/>
                  <w:sz w:val="22"/>
                  <w:szCs w:val="22"/>
                </w:rPr>
                <w:t>Native Skywatchers</w:t>
              </w:r>
            </w:hyperlink>
            <w:r w:rsidR="008A00EB">
              <w:rPr>
                <w:b w:val="0"/>
                <w:bCs/>
                <w:color w:val="auto"/>
                <w:sz w:val="22"/>
                <w:szCs w:val="22"/>
              </w:rPr>
              <w:t>. T</w:t>
            </w:r>
            <w:r w:rsidR="001D7958">
              <w:rPr>
                <w:b w:val="0"/>
                <w:bCs/>
                <w:color w:val="auto"/>
                <w:sz w:val="22"/>
                <w:szCs w:val="22"/>
              </w:rPr>
              <w:t>he t</w:t>
            </w:r>
            <w:r w:rsidR="008A00EB">
              <w:rPr>
                <w:b w:val="0"/>
                <w:bCs/>
                <w:color w:val="auto"/>
                <w:sz w:val="22"/>
                <w:szCs w:val="22"/>
              </w:rPr>
              <w:t xml:space="preserve">eacher may also want to consider contacting local </w:t>
            </w:r>
            <w:r w:rsidR="0065398D">
              <w:rPr>
                <w:b w:val="0"/>
                <w:bCs/>
                <w:color w:val="auto"/>
                <w:sz w:val="22"/>
                <w:szCs w:val="22"/>
              </w:rPr>
              <w:t xml:space="preserve">tribal agencies, tribal cultural departments, or intertribal agencies for localized information. </w:t>
            </w:r>
            <w:r w:rsidR="00CE3C7A">
              <w:rPr>
                <w:b w:val="0"/>
                <w:bCs/>
                <w:color w:val="auto"/>
                <w:sz w:val="22"/>
                <w:szCs w:val="22"/>
              </w:rPr>
              <w:t xml:space="preserve">Links to additional resources are also included in the materials at the end of the </w:t>
            </w:r>
            <w:r w:rsidR="001D7958">
              <w:rPr>
                <w:b w:val="0"/>
                <w:bCs/>
                <w:color w:val="auto"/>
                <w:sz w:val="22"/>
                <w:szCs w:val="22"/>
              </w:rPr>
              <w:t>instructional framework</w:t>
            </w:r>
            <w:r w:rsidR="00CE3C7A">
              <w:rPr>
                <w:b w:val="0"/>
                <w:bCs/>
                <w:color w:val="auto"/>
                <w:sz w:val="22"/>
                <w:szCs w:val="22"/>
              </w:rPr>
              <w:t xml:space="preserve">. </w:t>
            </w:r>
          </w:p>
          <w:p w14:paraId="5930BBA8" w14:textId="54F5F5D1" w:rsidR="003D5308" w:rsidRDefault="0054463E" w:rsidP="0023698D">
            <w:pPr>
              <w:pStyle w:val="StageHeader"/>
              <w:spacing w:before="60" w:after="60" w:line="259" w:lineRule="auto"/>
              <w:jc w:val="left"/>
              <w:rPr>
                <w:rFonts w:asciiTheme="minorHAnsi" w:hAnsiTheme="minorHAnsi" w:cstheme="minorHAnsi"/>
                <w:b w:val="0"/>
                <w:bCs/>
                <w:color w:val="auto"/>
                <w:sz w:val="22"/>
                <w:szCs w:val="22"/>
                <w:shd w:val="clear" w:color="auto" w:fill="FFFFFF"/>
              </w:rPr>
            </w:pPr>
            <w:r>
              <w:rPr>
                <w:b w:val="0"/>
                <w:bCs/>
                <w:color w:val="auto"/>
                <w:sz w:val="22"/>
                <w:szCs w:val="22"/>
              </w:rPr>
              <w:t xml:space="preserve">Alternative </w:t>
            </w:r>
            <w:r w:rsidR="00617C04">
              <w:rPr>
                <w:b w:val="0"/>
                <w:bCs/>
                <w:color w:val="auto"/>
                <w:sz w:val="22"/>
                <w:szCs w:val="22"/>
              </w:rPr>
              <w:t>anchoring phenomen</w:t>
            </w:r>
            <w:r w:rsidR="001D7958">
              <w:rPr>
                <w:b w:val="0"/>
                <w:bCs/>
                <w:color w:val="auto"/>
                <w:sz w:val="22"/>
                <w:szCs w:val="22"/>
              </w:rPr>
              <w:t>a</w:t>
            </w:r>
            <w:r w:rsidR="00617C04">
              <w:rPr>
                <w:b w:val="0"/>
                <w:bCs/>
                <w:color w:val="auto"/>
                <w:sz w:val="22"/>
                <w:szCs w:val="22"/>
              </w:rPr>
              <w:t xml:space="preserve"> </w:t>
            </w:r>
            <w:r w:rsidR="00452CD4">
              <w:rPr>
                <w:b w:val="0"/>
                <w:bCs/>
                <w:color w:val="auto"/>
                <w:sz w:val="22"/>
                <w:szCs w:val="22"/>
              </w:rPr>
              <w:t>can be selected by the teacher, such as having s</w:t>
            </w:r>
            <w:r w:rsidR="008C1161" w:rsidRPr="00166F5A">
              <w:rPr>
                <w:b w:val="0"/>
                <w:bCs/>
                <w:color w:val="auto"/>
                <w:sz w:val="22"/>
                <w:szCs w:val="22"/>
              </w:rPr>
              <w:t>tudents "look up" outside</w:t>
            </w:r>
            <w:r w:rsidR="00452CD4">
              <w:rPr>
                <w:b w:val="0"/>
                <w:bCs/>
                <w:color w:val="auto"/>
                <w:sz w:val="22"/>
                <w:szCs w:val="22"/>
              </w:rPr>
              <w:t xml:space="preserve"> </w:t>
            </w:r>
            <w:r w:rsidR="008C1161" w:rsidRPr="00166F5A">
              <w:rPr>
                <w:b w:val="0"/>
                <w:bCs/>
                <w:color w:val="auto"/>
                <w:sz w:val="22"/>
                <w:szCs w:val="22"/>
              </w:rPr>
              <w:t>to start their thinking</w:t>
            </w:r>
            <w:r w:rsidR="001926B4">
              <w:rPr>
                <w:b w:val="0"/>
                <w:bCs/>
                <w:color w:val="auto"/>
                <w:sz w:val="22"/>
                <w:szCs w:val="22"/>
              </w:rPr>
              <w:t xml:space="preserve"> and generate</w:t>
            </w:r>
            <w:r w:rsidR="008C1161" w:rsidRPr="00166F5A">
              <w:rPr>
                <w:b w:val="0"/>
                <w:bCs/>
                <w:color w:val="auto"/>
                <w:sz w:val="22"/>
                <w:szCs w:val="22"/>
              </w:rPr>
              <w:t xml:space="preserve"> observations</w:t>
            </w:r>
            <w:r w:rsidR="001926B4">
              <w:rPr>
                <w:b w:val="0"/>
                <w:bCs/>
                <w:color w:val="auto"/>
                <w:sz w:val="22"/>
                <w:szCs w:val="22"/>
              </w:rPr>
              <w:t xml:space="preserve"> </w:t>
            </w:r>
            <w:r w:rsidR="008C1161" w:rsidRPr="00166F5A">
              <w:rPr>
                <w:b w:val="0"/>
                <w:bCs/>
                <w:color w:val="auto"/>
                <w:sz w:val="22"/>
                <w:szCs w:val="22"/>
              </w:rPr>
              <w:t xml:space="preserve">about that day's sun, moon, </w:t>
            </w:r>
            <w:r w:rsidR="00DE1E17">
              <w:rPr>
                <w:b w:val="0"/>
                <w:bCs/>
                <w:color w:val="auto"/>
                <w:sz w:val="22"/>
                <w:szCs w:val="22"/>
              </w:rPr>
              <w:t>and</w:t>
            </w:r>
            <w:r w:rsidR="008C1161" w:rsidRPr="00166F5A">
              <w:rPr>
                <w:b w:val="0"/>
                <w:bCs/>
                <w:color w:val="auto"/>
                <w:sz w:val="22"/>
                <w:szCs w:val="22"/>
              </w:rPr>
              <w:t>/</w:t>
            </w:r>
            <w:r w:rsidR="00DE1E17">
              <w:rPr>
                <w:b w:val="0"/>
                <w:bCs/>
                <w:color w:val="auto"/>
                <w:sz w:val="22"/>
                <w:szCs w:val="22"/>
              </w:rPr>
              <w:t>or</w:t>
            </w:r>
            <w:r w:rsidR="008C1161" w:rsidRPr="00166F5A">
              <w:rPr>
                <w:b w:val="0"/>
                <w:bCs/>
                <w:color w:val="auto"/>
                <w:sz w:val="22"/>
                <w:szCs w:val="22"/>
              </w:rPr>
              <w:t xml:space="preserve"> their evening's stars, moon, and satellites/space station</w:t>
            </w:r>
            <w:r w:rsidR="00DE1E17">
              <w:rPr>
                <w:rFonts w:asciiTheme="minorHAnsi" w:hAnsiTheme="minorHAnsi" w:cstheme="minorHAnsi"/>
                <w:b w:val="0"/>
                <w:bCs/>
                <w:color w:val="auto"/>
                <w:sz w:val="22"/>
                <w:szCs w:val="22"/>
                <w:shd w:val="clear" w:color="auto" w:fill="FFFFFF"/>
              </w:rPr>
              <w:t>.</w:t>
            </w:r>
          </w:p>
          <w:p w14:paraId="669852E6" w14:textId="77777777" w:rsidR="008E52FE" w:rsidRPr="008D44CE" w:rsidRDefault="008E52FE" w:rsidP="008E52FE">
            <w:pPr>
              <w:keepNext/>
              <w:widowControl w:val="0"/>
              <w:spacing w:before="60" w:after="60" w:line="257" w:lineRule="exact"/>
              <w:rPr>
                <w:rFonts w:eastAsia="Calibri" w:cs="Calibri"/>
                <w:b/>
                <w:bCs/>
                <w:sz w:val="24"/>
                <w:szCs w:val="24"/>
              </w:rPr>
            </w:pPr>
            <w:r w:rsidRPr="008D44CE">
              <w:rPr>
                <w:rFonts w:eastAsia="Calibri" w:cs="Calibri"/>
                <w:b/>
                <w:bCs/>
                <w:sz w:val="24"/>
                <w:szCs w:val="24"/>
              </w:rPr>
              <w:t>Unit Framing</w:t>
            </w:r>
          </w:p>
          <w:p w14:paraId="7CB13BD6" w14:textId="77777777" w:rsidR="008E52FE" w:rsidRPr="008D44CE" w:rsidRDefault="008E52FE" w:rsidP="008E52FE">
            <w:pPr>
              <w:pStyle w:val="Heading3"/>
              <w:spacing w:before="60"/>
            </w:pPr>
            <w:r>
              <w:rPr>
                <w:rFonts w:eastAsiaTheme="minorEastAsia"/>
              </w:rPr>
              <w:t>Framing for SIPS Instructional Framework</w:t>
            </w:r>
          </w:p>
          <w:p w14:paraId="69F7E851" w14:textId="159EAFEC" w:rsidR="008E52FE" w:rsidRPr="00166F5A" w:rsidRDefault="00AF4845" w:rsidP="0023698D">
            <w:pPr>
              <w:pStyle w:val="StageHeader"/>
              <w:spacing w:before="60" w:after="60" w:line="259" w:lineRule="auto"/>
              <w:jc w:val="left"/>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Using constellations from diverse backgrounds as inspiration</w:t>
            </w:r>
            <w:r w:rsidR="00370A44">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 xml:space="preserve"> students develop their own constellation</w:t>
            </w:r>
            <w:r w:rsidR="00370A44">
              <w:rPr>
                <w:rFonts w:asciiTheme="minorHAnsi" w:hAnsiTheme="minorHAnsi" w:cstheme="minorHAnsi"/>
                <w:b w:val="0"/>
                <w:bCs/>
                <w:color w:val="auto"/>
                <w:sz w:val="22"/>
                <w:szCs w:val="22"/>
              </w:rPr>
              <w:t>s</w:t>
            </w:r>
            <w:r>
              <w:rPr>
                <w:rFonts w:asciiTheme="minorHAnsi" w:hAnsiTheme="minorHAnsi" w:cstheme="minorHAnsi"/>
                <w:b w:val="0"/>
                <w:bCs/>
                <w:color w:val="auto"/>
                <w:sz w:val="22"/>
                <w:szCs w:val="22"/>
              </w:rPr>
              <w:t xml:space="preserve"> and stor</w:t>
            </w:r>
            <w:r w:rsidR="00370A44">
              <w:rPr>
                <w:rFonts w:asciiTheme="minorHAnsi" w:hAnsiTheme="minorHAnsi" w:cstheme="minorHAnsi"/>
                <w:b w:val="0"/>
                <w:bCs/>
                <w:color w:val="auto"/>
                <w:sz w:val="22"/>
                <w:szCs w:val="22"/>
              </w:rPr>
              <w:t>ies</w:t>
            </w:r>
            <w:r>
              <w:rPr>
                <w:rFonts w:asciiTheme="minorHAnsi" w:hAnsiTheme="minorHAnsi" w:cstheme="minorHAnsi"/>
                <w:b w:val="0"/>
                <w:bCs/>
                <w:color w:val="auto"/>
                <w:sz w:val="22"/>
                <w:szCs w:val="22"/>
              </w:rPr>
              <w:t xml:space="preserve"> from their own local night sky. (Students may use a digital planetarium if they cannot go out after dark.) </w:t>
            </w:r>
            <w:r w:rsidR="00370A44">
              <w:rPr>
                <w:rFonts w:asciiTheme="minorHAnsi" w:hAnsiTheme="minorHAnsi" w:cstheme="minorHAnsi"/>
                <w:b w:val="0"/>
                <w:bCs/>
                <w:color w:val="auto"/>
                <w:sz w:val="22"/>
                <w:szCs w:val="22"/>
              </w:rPr>
              <w:t>S</w:t>
            </w:r>
            <w:r>
              <w:rPr>
                <w:rFonts w:asciiTheme="minorHAnsi" w:hAnsiTheme="minorHAnsi" w:cstheme="minorHAnsi"/>
                <w:b w:val="0"/>
                <w:bCs/>
                <w:color w:val="auto"/>
                <w:sz w:val="22"/>
                <w:szCs w:val="22"/>
              </w:rPr>
              <w:t>tudents generate questions about their constellations, the sun, and the stars’ apparent movements across the sky</w:t>
            </w:r>
            <w:r w:rsidR="00544AF7">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 xml:space="preserve"> </w:t>
            </w:r>
          </w:p>
          <w:p w14:paraId="33D31023" w14:textId="77777777" w:rsidR="00B02492" w:rsidRPr="008D44CE" w:rsidRDefault="00B02492" w:rsidP="00B02492">
            <w:pPr>
              <w:keepNext/>
              <w:widowControl w:val="0"/>
              <w:spacing w:before="60" w:after="60"/>
              <w:rPr>
                <w:rFonts w:asciiTheme="minorHAnsi" w:eastAsiaTheme="minorEastAsia" w:hAnsiTheme="minorHAnsi" w:cstheme="minorBidi"/>
                <w:b/>
                <w:bCs/>
                <w:i/>
                <w:iCs/>
                <w:color w:val="808080" w:themeColor="background1" w:themeShade="80"/>
              </w:rPr>
            </w:pPr>
            <w:r w:rsidRPr="008D44CE">
              <w:rPr>
                <w:rFonts w:asciiTheme="minorHAnsi" w:eastAsiaTheme="minorEastAsia" w:hAnsiTheme="minorHAnsi" w:cstheme="minorBidi"/>
                <w:b/>
                <w:bCs/>
                <w:i/>
                <w:iCs/>
                <w:color w:val="808080" w:themeColor="background1" w:themeShade="80"/>
              </w:rPr>
              <w:lastRenderedPageBreak/>
              <w:t xml:space="preserve">Example </w:t>
            </w:r>
            <w:r>
              <w:rPr>
                <w:rFonts w:asciiTheme="minorHAnsi" w:eastAsiaTheme="minorEastAsia" w:hAnsiTheme="minorHAnsi" w:cstheme="minorBidi"/>
                <w:b/>
                <w:bCs/>
                <w:i/>
                <w:iCs/>
                <w:color w:val="808080" w:themeColor="background1" w:themeShade="80"/>
              </w:rPr>
              <w:t>D</w:t>
            </w:r>
            <w:r w:rsidRPr="008D44CE">
              <w:rPr>
                <w:rFonts w:asciiTheme="minorHAnsi" w:eastAsiaTheme="minorEastAsia" w:hAnsiTheme="minorHAnsi" w:cstheme="minorBidi"/>
                <w:b/>
                <w:bCs/>
                <w:i/>
                <w:iCs/>
                <w:color w:val="808080" w:themeColor="background1" w:themeShade="80"/>
              </w:rPr>
              <w:t xml:space="preserve">riving </w:t>
            </w:r>
            <w:r>
              <w:rPr>
                <w:rFonts w:asciiTheme="minorHAnsi" w:eastAsiaTheme="minorEastAsia" w:hAnsiTheme="minorHAnsi" w:cstheme="minorBidi"/>
                <w:b/>
                <w:bCs/>
                <w:i/>
                <w:iCs/>
                <w:color w:val="808080" w:themeColor="background1" w:themeShade="80"/>
              </w:rPr>
              <w:t>Q</w:t>
            </w:r>
            <w:r w:rsidRPr="008D44CE">
              <w:rPr>
                <w:rFonts w:asciiTheme="minorHAnsi" w:eastAsiaTheme="minorEastAsia" w:hAnsiTheme="minorHAnsi" w:cstheme="minorBidi"/>
                <w:b/>
                <w:bCs/>
                <w:i/>
                <w:iCs/>
                <w:color w:val="808080" w:themeColor="background1" w:themeShade="80"/>
              </w:rPr>
              <w:t>uestions</w:t>
            </w:r>
          </w:p>
          <w:p w14:paraId="58E15BBA" w14:textId="3BE2A529" w:rsidR="003D5308" w:rsidRPr="00166F5A" w:rsidRDefault="003D5308" w:rsidP="0023698D">
            <w:pPr>
              <w:pStyle w:val="StageHeader"/>
              <w:spacing w:before="60" w:after="60" w:line="259" w:lineRule="auto"/>
              <w:jc w:val="left"/>
              <w:rPr>
                <w:b w:val="0"/>
                <w:color w:val="auto"/>
                <w:sz w:val="22"/>
                <w:szCs w:val="22"/>
              </w:rPr>
            </w:pPr>
            <w:r w:rsidRPr="00166F5A">
              <w:rPr>
                <w:b w:val="0"/>
                <w:color w:val="auto"/>
                <w:sz w:val="22"/>
                <w:szCs w:val="22"/>
              </w:rPr>
              <w:t xml:space="preserve">Potential/example driving questions that students might generate, based on their observations of this anchor phenomenon include: </w:t>
            </w:r>
          </w:p>
          <w:p w14:paraId="7814EF7F" w14:textId="2A39F966" w:rsidR="008C1161" w:rsidRDefault="00A203A0"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166F5A">
              <w:rPr>
                <w:rFonts w:asciiTheme="minorHAnsi" w:hAnsiTheme="minorHAnsi" w:cstheme="minorHAnsi"/>
                <w:b w:val="0"/>
                <w:bCs/>
                <w:color w:val="auto"/>
                <w:sz w:val="22"/>
                <w:szCs w:val="22"/>
                <w:shd w:val="clear" w:color="auto" w:fill="FFFFFF"/>
              </w:rPr>
              <w:t xml:space="preserve">Why </w:t>
            </w:r>
            <w:r w:rsidR="009F3DEB">
              <w:rPr>
                <w:rFonts w:asciiTheme="minorHAnsi" w:hAnsiTheme="minorHAnsi" w:cstheme="minorHAnsi"/>
                <w:b w:val="0"/>
                <w:bCs/>
                <w:color w:val="auto"/>
                <w:sz w:val="22"/>
                <w:szCs w:val="22"/>
                <w:shd w:val="clear" w:color="auto" w:fill="FFFFFF"/>
              </w:rPr>
              <w:t xml:space="preserve">is the </w:t>
            </w:r>
            <w:r w:rsidRPr="00166F5A">
              <w:rPr>
                <w:rFonts w:asciiTheme="minorHAnsi" w:hAnsiTheme="minorHAnsi" w:cstheme="minorHAnsi"/>
                <w:b w:val="0"/>
                <w:bCs/>
                <w:color w:val="auto"/>
                <w:sz w:val="22"/>
                <w:szCs w:val="22"/>
                <w:shd w:val="clear" w:color="auto" w:fill="FFFFFF"/>
              </w:rPr>
              <w:t>sky different</w:t>
            </w:r>
            <w:r w:rsidR="009F3DEB">
              <w:rPr>
                <w:rFonts w:asciiTheme="minorHAnsi" w:hAnsiTheme="minorHAnsi" w:cstheme="minorHAnsi"/>
                <w:b w:val="0"/>
                <w:bCs/>
                <w:color w:val="auto"/>
                <w:sz w:val="22"/>
                <w:szCs w:val="22"/>
                <w:shd w:val="clear" w:color="auto" w:fill="FFFFFF"/>
              </w:rPr>
              <w:t xml:space="preserve"> for different communities around the world</w:t>
            </w:r>
            <w:r w:rsidRPr="00166F5A">
              <w:rPr>
                <w:rFonts w:asciiTheme="minorHAnsi" w:hAnsiTheme="minorHAnsi" w:cstheme="minorHAnsi"/>
                <w:b w:val="0"/>
                <w:bCs/>
                <w:color w:val="auto"/>
                <w:sz w:val="22"/>
                <w:szCs w:val="22"/>
                <w:shd w:val="clear" w:color="auto" w:fill="FFFFFF"/>
              </w:rPr>
              <w:t>?</w:t>
            </w:r>
          </w:p>
          <w:p w14:paraId="640CE77A" w14:textId="77777777" w:rsidR="00E0681A" w:rsidRPr="00166F5A" w:rsidRDefault="00E0681A"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166F5A">
              <w:rPr>
                <w:rFonts w:asciiTheme="minorHAnsi" w:hAnsiTheme="minorHAnsi" w:cstheme="minorHAnsi"/>
                <w:b w:val="0"/>
                <w:bCs/>
                <w:color w:val="auto"/>
                <w:sz w:val="22"/>
                <w:szCs w:val="22"/>
                <w:shd w:val="clear" w:color="auto" w:fill="FFFFFF"/>
              </w:rPr>
              <w:t>Why don’t we fall off the Earth?</w:t>
            </w:r>
          </w:p>
          <w:p w14:paraId="65FB8790" w14:textId="062E0E08" w:rsidR="00E0681A" w:rsidRPr="00E0681A" w:rsidRDefault="00E0681A"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166F5A">
              <w:rPr>
                <w:rFonts w:asciiTheme="minorHAnsi" w:hAnsiTheme="minorHAnsi" w:cstheme="minorHAnsi"/>
                <w:b w:val="0"/>
                <w:bCs/>
                <w:color w:val="auto"/>
                <w:sz w:val="22"/>
                <w:szCs w:val="22"/>
                <w:shd w:val="clear" w:color="auto" w:fill="FFFFFF"/>
              </w:rPr>
              <w:t>Why doesn’t the moon fall to Earth?</w:t>
            </w:r>
          </w:p>
          <w:p w14:paraId="2AB200C1" w14:textId="77777777" w:rsidR="008C1161" w:rsidRPr="00166F5A" w:rsidRDefault="00A203A0"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166F5A">
              <w:rPr>
                <w:rFonts w:asciiTheme="minorHAnsi" w:hAnsiTheme="minorHAnsi" w:cstheme="minorHAnsi"/>
                <w:b w:val="0"/>
                <w:bCs/>
                <w:color w:val="auto"/>
                <w:sz w:val="22"/>
                <w:szCs w:val="22"/>
                <w:shd w:val="clear" w:color="auto" w:fill="FFFFFF"/>
              </w:rPr>
              <w:t>Which way is “down”? At which point does “down” become “up”?</w:t>
            </w:r>
          </w:p>
          <w:p w14:paraId="73C3AFA1" w14:textId="48CE0AD5" w:rsidR="008C1161" w:rsidRPr="00166F5A" w:rsidRDefault="00A203A0"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166F5A">
              <w:rPr>
                <w:rFonts w:asciiTheme="minorHAnsi" w:hAnsiTheme="minorHAnsi" w:cstheme="minorHAnsi"/>
                <w:b w:val="0"/>
                <w:bCs/>
                <w:color w:val="auto"/>
                <w:sz w:val="22"/>
                <w:szCs w:val="22"/>
                <w:shd w:val="clear" w:color="auto" w:fill="FFFFFF"/>
              </w:rPr>
              <w:t xml:space="preserve">How does the </w:t>
            </w:r>
            <w:r w:rsidR="00066B4F" w:rsidRPr="00166F5A">
              <w:rPr>
                <w:rFonts w:asciiTheme="minorHAnsi" w:hAnsiTheme="minorHAnsi" w:cstheme="minorHAnsi"/>
                <w:b w:val="0"/>
                <w:bCs/>
                <w:color w:val="auto"/>
                <w:sz w:val="22"/>
                <w:szCs w:val="22"/>
                <w:shd w:val="clear" w:color="auto" w:fill="FFFFFF"/>
              </w:rPr>
              <w:t>Earth</w:t>
            </w:r>
            <w:r w:rsidRPr="00166F5A">
              <w:rPr>
                <w:rFonts w:asciiTheme="minorHAnsi" w:hAnsiTheme="minorHAnsi" w:cstheme="minorHAnsi"/>
                <w:b w:val="0"/>
                <w:bCs/>
                <w:color w:val="auto"/>
                <w:sz w:val="22"/>
                <w:szCs w:val="22"/>
                <w:shd w:val="clear" w:color="auto" w:fill="FFFFFF"/>
              </w:rPr>
              <w:t xml:space="preserve"> move? What causes day and night?</w:t>
            </w:r>
          </w:p>
          <w:p w14:paraId="1AF55CC9" w14:textId="77777777" w:rsidR="008C1161" w:rsidRPr="00166F5A" w:rsidRDefault="00A203A0"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166F5A">
              <w:rPr>
                <w:rFonts w:asciiTheme="minorHAnsi" w:hAnsiTheme="minorHAnsi" w:cstheme="minorHAnsi"/>
                <w:b w:val="0"/>
                <w:bCs/>
                <w:color w:val="auto"/>
                <w:sz w:val="22"/>
                <w:szCs w:val="22"/>
                <w:shd w:val="clear" w:color="auto" w:fill="FFFFFF"/>
              </w:rPr>
              <w:t>What causes shadows?</w:t>
            </w:r>
          </w:p>
          <w:p w14:paraId="1531C209" w14:textId="77777777" w:rsidR="008C1161" w:rsidRDefault="00A203A0"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88266A">
              <w:rPr>
                <w:rFonts w:asciiTheme="minorHAnsi" w:hAnsiTheme="minorHAnsi" w:cstheme="minorHAnsi"/>
                <w:b w:val="0"/>
                <w:bCs/>
                <w:color w:val="auto"/>
                <w:sz w:val="22"/>
                <w:szCs w:val="22"/>
                <w:shd w:val="clear" w:color="auto" w:fill="FFFFFF"/>
              </w:rPr>
              <w:t>What causes the stars and moon to shine?</w:t>
            </w:r>
          </w:p>
          <w:p w14:paraId="6F832054" w14:textId="77777777" w:rsidR="00A203A0" w:rsidRDefault="00A203A0" w:rsidP="00785586">
            <w:pPr>
              <w:pStyle w:val="StageHeader"/>
              <w:numPr>
                <w:ilvl w:val="0"/>
                <w:numId w:val="27"/>
              </w:numPr>
              <w:spacing w:before="60" w:after="60" w:line="259" w:lineRule="auto"/>
              <w:jc w:val="left"/>
              <w:rPr>
                <w:rFonts w:asciiTheme="minorHAnsi" w:hAnsiTheme="minorHAnsi" w:cstheme="minorHAnsi"/>
                <w:b w:val="0"/>
                <w:bCs/>
                <w:color w:val="auto"/>
                <w:sz w:val="22"/>
                <w:szCs w:val="22"/>
                <w:shd w:val="clear" w:color="auto" w:fill="FFFFFF"/>
              </w:rPr>
            </w:pPr>
            <w:r w:rsidRPr="0088266A">
              <w:rPr>
                <w:rFonts w:asciiTheme="minorHAnsi" w:hAnsiTheme="minorHAnsi" w:cstheme="minorHAnsi"/>
                <w:b w:val="0"/>
                <w:bCs/>
                <w:color w:val="auto"/>
                <w:sz w:val="22"/>
                <w:szCs w:val="22"/>
                <w:shd w:val="clear" w:color="auto" w:fill="FFFFFF"/>
              </w:rPr>
              <w:t>If there are stars, why don’t we see them during the day</w:t>
            </w:r>
            <w:r w:rsidR="002C6098">
              <w:rPr>
                <w:rFonts w:asciiTheme="minorHAnsi" w:hAnsiTheme="minorHAnsi" w:cstheme="minorHAnsi"/>
                <w:b w:val="0"/>
                <w:bCs/>
                <w:color w:val="auto"/>
                <w:sz w:val="22"/>
                <w:szCs w:val="22"/>
                <w:shd w:val="clear" w:color="auto" w:fill="FFFFFF"/>
              </w:rPr>
              <w:t>?</w:t>
            </w:r>
          </w:p>
          <w:p w14:paraId="147C24E3" w14:textId="77777777" w:rsidR="008B180E" w:rsidRPr="009C6975" w:rsidRDefault="008B180E" w:rsidP="008B180E">
            <w:pPr>
              <w:pStyle w:val="StageHeader"/>
              <w:spacing w:before="60" w:after="60"/>
              <w:jc w:val="left"/>
              <w:rPr>
                <w:rFonts w:eastAsia="Calibri" w:cs="Calibri"/>
                <w:bCs/>
                <w:i/>
                <w:iCs/>
                <w:color w:val="808080" w:themeColor="background1" w:themeShade="80"/>
                <w:sz w:val="22"/>
                <w:szCs w:val="22"/>
              </w:rPr>
            </w:pPr>
            <w:r w:rsidRPr="009C6975">
              <w:rPr>
                <w:rFonts w:eastAsia="Calibri" w:cs="Calibri"/>
                <w:bCs/>
                <w:i/>
                <w:iCs/>
                <w:color w:val="808080" w:themeColor="background1" w:themeShade="80"/>
                <w:sz w:val="22"/>
                <w:szCs w:val="22"/>
              </w:rPr>
              <w:t>Potential Investigative Phenomena (Scaffolded by having a Common Point of Exploration)</w:t>
            </w:r>
          </w:p>
          <w:p w14:paraId="5A14B9EC" w14:textId="0144F0D0" w:rsidR="008B180E" w:rsidRDefault="00544AF7"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Shadows changing over a day</w:t>
            </w:r>
          </w:p>
          <w:p w14:paraId="2DC0E215" w14:textId="4C5C0552" w:rsidR="00544AF7" w:rsidRDefault="00544AF7"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Stars moving across the sky in a circular pattern</w:t>
            </w:r>
            <w:r w:rsidR="00986138">
              <w:rPr>
                <w:rFonts w:asciiTheme="minorHAnsi" w:hAnsiTheme="minorHAnsi" w:cstheme="minorHAnsi"/>
                <w:b w:val="0"/>
                <w:bCs/>
                <w:color w:val="auto"/>
                <w:sz w:val="22"/>
                <w:szCs w:val="22"/>
                <w:shd w:val="clear" w:color="auto" w:fill="FFFFFF"/>
              </w:rPr>
              <w:t xml:space="preserve"> (star trails)</w:t>
            </w:r>
          </w:p>
          <w:p w14:paraId="600FB3EB" w14:textId="2B167DEB" w:rsidR="00544AF7" w:rsidRDefault="00544AF7"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The changing of the length of day over a school year</w:t>
            </w:r>
          </w:p>
          <w:p w14:paraId="2B0B1726" w14:textId="18E961DC" w:rsidR="00544AF7" w:rsidRDefault="00544AF7"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Two objects being dropped in a vacuum falling at the same rate (coin and feather)</w:t>
            </w:r>
          </w:p>
          <w:p w14:paraId="52B084FA" w14:textId="69458544" w:rsidR="00544AF7" w:rsidRDefault="00544AF7"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 xml:space="preserve">The </w:t>
            </w:r>
            <w:r w:rsidR="009E7215">
              <w:rPr>
                <w:rFonts w:asciiTheme="minorHAnsi" w:hAnsiTheme="minorHAnsi" w:cstheme="minorHAnsi"/>
                <w:b w:val="0"/>
                <w:bCs/>
                <w:color w:val="auto"/>
                <w:sz w:val="22"/>
                <w:szCs w:val="22"/>
                <w:shd w:val="clear" w:color="auto" w:fill="FFFFFF"/>
              </w:rPr>
              <w:t>m</w:t>
            </w:r>
            <w:r>
              <w:rPr>
                <w:rFonts w:asciiTheme="minorHAnsi" w:hAnsiTheme="minorHAnsi" w:cstheme="minorHAnsi"/>
                <w:b w:val="0"/>
                <w:bCs/>
                <w:color w:val="auto"/>
                <w:sz w:val="22"/>
                <w:szCs w:val="22"/>
                <w:shd w:val="clear" w:color="auto" w:fill="FFFFFF"/>
              </w:rPr>
              <w:t xml:space="preserve">oon, Earth, and </w:t>
            </w:r>
            <w:r w:rsidR="009E7215">
              <w:rPr>
                <w:rFonts w:asciiTheme="minorHAnsi" w:hAnsiTheme="minorHAnsi" w:cstheme="minorHAnsi"/>
                <w:b w:val="0"/>
                <w:bCs/>
                <w:color w:val="auto"/>
                <w:sz w:val="22"/>
                <w:szCs w:val="22"/>
                <w:shd w:val="clear" w:color="auto" w:fill="FFFFFF"/>
              </w:rPr>
              <w:t>s</w:t>
            </w:r>
            <w:r>
              <w:rPr>
                <w:rFonts w:asciiTheme="minorHAnsi" w:hAnsiTheme="minorHAnsi" w:cstheme="minorHAnsi"/>
                <w:b w:val="0"/>
                <w:bCs/>
                <w:color w:val="auto"/>
                <w:sz w:val="22"/>
                <w:szCs w:val="22"/>
                <w:shd w:val="clear" w:color="auto" w:fill="FFFFFF"/>
              </w:rPr>
              <w:t>un being spherical</w:t>
            </w:r>
          </w:p>
          <w:p w14:paraId="6E4F0CFE" w14:textId="2C9C437C" w:rsidR="00544AF7"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The Earth’s location in the solar system and the galaxy</w:t>
            </w:r>
          </w:p>
          <w:p w14:paraId="043A8A01" w14:textId="479AC325" w:rsidR="00986138" w:rsidRDefault="00501049"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3-dimensional</w:t>
            </w:r>
            <w:r w:rsidR="00986138">
              <w:rPr>
                <w:rFonts w:asciiTheme="minorHAnsi" w:hAnsiTheme="minorHAnsi" w:cstheme="minorHAnsi"/>
                <w:b w:val="0"/>
                <w:bCs/>
                <w:color w:val="auto"/>
                <w:sz w:val="22"/>
                <w:szCs w:val="22"/>
                <w:shd w:val="clear" w:color="auto" w:fill="FFFFFF"/>
              </w:rPr>
              <w:t xml:space="preserve"> view of constellations</w:t>
            </w:r>
          </w:p>
          <w:p w14:paraId="6A04E815" w14:textId="75CAEFC1" w:rsidR="00986138"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Objects appearing larger or smaller than each other because of their relative positions</w:t>
            </w:r>
          </w:p>
          <w:p w14:paraId="671E8966" w14:textId="29AF31CE" w:rsidR="00986138"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The moon in the sky during the day</w:t>
            </w:r>
          </w:p>
          <w:p w14:paraId="52587702" w14:textId="0825B576" w:rsidR="00986138"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Sundials</w:t>
            </w:r>
          </w:p>
          <w:p w14:paraId="73E563CB" w14:textId="77777777" w:rsidR="00986138"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Eclipses</w:t>
            </w:r>
          </w:p>
          <w:p w14:paraId="19FE5795" w14:textId="77777777" w:rsidR="00986138"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Space jumping (Felix Baumgartner)</w:t>
            </w:r>
          </w:p>
          <w:p w14:paraId="6147F7C5" w14:textId="77777777" w:rsidR="00986138"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Ancient astronomical tools such as Stonehenge</w:t>
            </w:r>
          </w:p>
          <w:p w14:paraId="791F1923" w14:textId="19B9CE22" w:rsidR="00986138" w:rsidRPr="0088266A" w:rsidRDefault="00986138" w:rsidP="00785586">
            <w:pPr>
              <w:pStyle w:val="StageHeader"/>
              <w:numPr>
                <w:ilvl w:val="0"/>
                <w:numId w:val="46"/>
              </w:numPr>
              <w:spacing w:before="60" w:after="60" w:line="259" w:lineRule="auto"/>
              <w:ind w:left="360"/>
              <w:jc w:val="left"/>
              <w:rPr>
                <w:rFonts w:asciiTheme="minorHAnsi" w:hAnsiTheme="minorHAnsi" w:cstheme="minorHAnsi"/>
                <w:b w:val="0"/>
                <w:bCs/>
                <w:color w:val="auto"/>
                <w:sz w:val="22"/>
                <w:szCs w:val="22"/>
                <w:shd w:val="clear" w:color="auto" w:fill="FFFFFF"/>
              </w:rPr>
            </w:pPr>
            <w:r>
              <w:rPr>
                <w:rFonts w:asciiTheme="minorHAnsi" w:hAnsiTheme="minorHAnsi" w:cstheme="minorHAnsi"/>
                <w:b w:val="0"/>
                <w:bCs/>
                <w:color w:val="auto"/>
                <w:sz w:val="22"/>
                <w:szCs w:val="22"/>
                <w:shd w:val="clear" w:color="auto" w:fill="FFFFFF"/>
              </w:rPr>
              <w:t xml:space="preserve">Meteorites falling to </w:t>
            </w:r>
            <w:r w:rsidR="009E7215">
              <w:rPr>
                <w:rFonts w:asciiTheme="minorHAnsi" w:hAnsiTheme="minorHAnsi" w:cstheme="minorHAnsi"/>
                <w:b w:val="0"/>
                <w:bCs/>
                <w:color w:val="auto"/>
                <w:sz w:val="22"/>
                <w:szCs w:val="22"/>
                <w:shd w:val="clear" w:color="auto" w:fill="FFFFFF"/>
              </w:rPr>
              <w:t>E</w:t>
            </w:r>
            <w:r>
              <w:rPr>
                <w:rFonts w:asciiTheme="minorHAnsi" w:hAnsiTheme="minorHAnsi" w:cstheme="minorHAnsi"/>
                <w:b w:val="0"/>
                <w:bCs/>
                <w:color w:val="auto"/>
                <w:sz w:val="22"/>
                <w:szCs w:val="22"/>
                <w:shd w:val="clear" w:color="auto" w:fill="FFFFFF"/>
              </w:rPr>
              <w:t>arth</w:t>
            </w:r>
          </w:p>
        </w:tc>
      </w:tr>
      <w:tr w:rsidR="003D5308" w14:paraId="7B67AAD1" w14:textId="77777777" w:rsidTr="00166F5A">
        <w:tc>
          <w:tcPr>
            <w:tcW w:w="9812" w:type="dxa"/>
            <w:gridSpan w:val="2"/>
            <w:tcBorders>
              <w:top w:val="single" w:sz="4" w:space="0" w:color="auto"/>
              <w:left w:val="single" w:sz="4" w:space="0" w:color="auto"/>
              <w:bottom w:val="single" w:sz="4" w:space="0" w:color="auto"/>
              <w:right w:val="single" w:sz="4" w:space="0" w:color="auto"/>
            </w:tcBorders>
            <w:shd w:val="clear" w:color="auto" w:fill="C0D8EE"/>
          </w:tcPr>
          <w:p w14:paraId="090762D8" w14:textId="5C841C38" w:rsidR="003D5308" w:rsidRPr="006625B0" w:rsidRDefault="003D5308" w:rsidP="0023698D">
            <w:pPr>
              <w:pStyle w:val="Heading2"/>
              <w:spacing w:before="60"/>
              <w:jc w:val="center"/>
              <w:rPr>
                <w:i/>
                <w:sz w:val="22"/>
                <w:szCs w:val="22"/>
                <w:lang w:bidi="ar-SA"/>
              </w:rPr>
            </w:pPr>
            <w:bookmarkStart w:id="26" w:name="_Instructional_Segment_1"/>
            <w:bookmarkEnd w:id="26"/>
            <w:r>
              <w:lastRenderedPageBreak/>
              <w:t>Instructional Segment 1</w:t>
            </w:r>
          </w:p>
        </w:tc>
      </w:tr>
      <w:tr w:rsidR="003D5308" w14:paraId="630C3F6C" w14:textId="77777777" w:rsidTr="00166F5A">
        <w:tc>
          <w:tcPr>
            <w:tcW w:w="9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0C3F6B" w14:textId="00BCC9AB" w:rsidR="003D5308" w:rsidRPr="002278AB" w:rsidRDefault="003D5308" w:rsidP="0023698D">
            <w:pPr>
              <w:pStyle w:val="Heading2"/>
              <w:spacing w:before="60"/>
              <w:jc w:val="center"/>
              <w:rPr>
                <w:i/>
                <w:sz w:val="22"/>
                <w:szCs w:val="22"/>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w:t>
            </w:r>
          </w:p>
        </w:tc>
      </w:tr>
      <w:tr w:rsidR="003D5308" w14:paraId="630C3F8D" w14:textId="77777777" w:rsidTr="00166F5A">
        <w:trPr>
          <w:trHeight w:val="70"/>
        </w:trPr>
        <w:tc>
          <w:tcPr>
            <w:tcW w:w="1435" w:type="dxa"/>
            <w:tcBorders>
              <w:top w:val="single" w:sz="4" w:space="0" w:color="auto"/>
              <w:left w:val="single" w:sz="4" w:space="0" w:color="auto"/>
              <w:right w:val="single" w:sz="4" w:space="0" w:color="auto"/>
            </w:tcBorders>
            <w:shd w:val="clear" w:color="auto" w:fill="auto"/>
          </w:tcPr>
          <w:p w14:paraId="630C3F71" w14:textId="77777777" w:rsidR="003D5308" w:rsidRDefault="003D5308" w:rsidP="0023698D">
            <w:pPr>
              <w:pStyle w:val="Body"/>
              <w:spacing w:before="60" w:after="60"/>
              <w:rPr>
                <w:b/>
                <w:sz w:val="18"/>
                <w:szCs w:val="18"/>
              </w:rPr>
            </w:pPr>
            <w:r w:rsidRPr="00390C8F">
              <w:rPr>
                <w:b/>
                <w:sz w:val="18"/>
                <w:szCs w:val="18"/>
              </w:rPr>
              <w:t xml:space="preserve">Alignment Coding </w:t>
            </w:r>
          </w:p>
          <w:p w14:paraId="15A83FD7" w14:textId="00D02963" w:rsidR="003D5308" w:rsidRPr="00390C8F" w:rsidRDefault="003D5308" w:rsidP="0023698D">
            <w:pPr>
              <w:pStyle w:val="Body"/>
              <w:spacing w:before="60" w:after="60"/>
              <w:rPr>
                <w:b/>
                <w:sz w:val="18"/>
                <w:szCs w:val="18"/>
              </w:rPr>
            </w:pPr>
            <w:r>
              <w:rPr>
                <w:b/>
                <w:sz w:val="18"/>
                <w:szCs w:val="18"/>
              </w:rPr>
              <w:t>NGSS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5308" w:rsidRPr="00AB7D73" w14:paraId="61CA0F92" w14:textId="77777777" w:rsidTr="7DBDD1F3">
              <w:tc>
                <w:tcPr>
                  <w:tcW w:w="1228" w:type="dxa"/>
                </w:tcPr>
                <w:p w14:paraId="72A5E834" w14:textId="7E936FA9" w:rsidR="003D5308" w:rsidRPr="00AB7D73" w:rsidRDefault="000630EE" w:rsidP="00232448">
                  <w:pPr>
                    <w:pStyle w:val="Body"/>
                    <w:framePr w:hSpace="187" w:wrap="around" w:vAnchor="text" w:hAnchor="text" w:x="-13" w:y="1"/>
                    <w:spacing w:before="60" w:after="60"/>
                    <w:suppressOverlap/>
                    <w:rPr>
                      <w:b/>
                      <w:bCs/>
                      <w:sz w:val="18"/>
                      <w:szCs w:val="18"/>
                    </w:rPr>
                  </w:pPr>
                  <w:r>
                    <w:rPr>
                      <w:rFonts w:ascii="Calibri" w:hAnsi="Calibri" w:cs="Calibri"/>
                      <w:b/>
                      <w:sz w:val="18"/>
                      <w:szCs w:val="18"/>
                    </w:rPr>
                    <w:t>5-</w:t>
                  </w:r>
                  <w:r w:rsidR="00836053">
                    <w:rPr>
                      <w:rFonts w:ascii="Calibri" w:hAnsi="Calibri" w:cs="Calibri"/>
                      <w:b/>
                      <w:sz w:val="18"/>
                      <w:szCs w:val="18"/>
                    </w:rPr>
                    <w:t>ESS1-1</w:t>
                  </w:r>
                </w:p>
              </w:tc>
            </w:tr>
          </w:tbl>
          <w:p w14:paraId="5FCFA18A" w14:textId="77777777" w:rsidR="003D5308" w:rsidRPr="00AB7D73" w:rsidRDefault="003D5308" w:rsidP="0023698D">
            <w:pPr>
              <w:pStyle w:val="Body"/>
              <w:spacing w:before="60" w:after="60"/>
              <w:rPr>
                <w:b/>
                <w:sz w:val="18"/>
                <w:szCs w:val="18"/>
              </w:rPr>
            </w:pPr>
            <w:r w:rsidRPr="00AB7D73">
              <w:rPr>
                <w:b/>
                <w:sz w:val="18"/>
                <w:szCs w:val="18"/>
              </w:rPr>
              <w:t>CCSS: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66F5A" w:rsidRPr="00AB7D73" w14:paraId="12FEF9A0" w14:textId="77777777" w:rsidTr="00166F5A">
              <w:tc>
                <w:tcPr>
                  <w:tcW w:w="1228" w:type="dxa"/>
                </w:tcPr>
                <w:p w14:paraId="68D2A98F" w14:textId="68AE5371" w:rsidR="00166F5A" w:rsidRPr="00166F5A" w:rsidRDefault="00166F5A" w:rsidP="00232448">
                  <w:pPr>
                    <w:pStyle w:val="Body"/>
                    <w:framePr w:hSpace="187" w:wrap="around" w:vAnchor="text" w:hAnchor="text" w:x="-13" w:y="1"/>
                    <w:spacing w:before="60" w:after="60" w:line="259" w:lineRule="auto"/>
                    <w:suppressOverlap/>
                    <w:rPr>
                      <w:rFonts w:ascii="Calibri" w:hAnsi="Calibri" w:cs="Calibri"/>
                      <w:b/>
                      <w:bCs/>
                      <w:sz w:val="18"/>
                      <w:szCs w:val="18"/>
                    </w:rPr>
                  </w:pPr>
                  <w:r w:rsidRPr="00166F5A">
                    <w:rPr>
                      <w:b/>
                      <w:sz w:val="18"/>
                      <w:szCs w:val="18"/>
                    </w:rPr>
                    <w:t>MP.2</w:t>
                  </w:r>
                </w:p>
              </w:tc>
            </w:tr>
            <w:tr w:rsidR="00166F5A" w:rsidRPr="00AB7D73" w14:paraId="578766FD" w14:textId="77777777" w:rsidTr="00166F5A">
              <w:tc>
                <w:tcPr>
                  <w:tcW w:w="1228" w:type="dxa"/>
                </w:tcPr>
                <w:p w14:paraId="7CD81F10" w14:textId="02C40C4B" w:rsidR="00166F5A" w:rsidRPr="00166F5A" w:rsidRDefault="00166F5A" w:rsidP="00232448">
                  <w:pPr>
                    <w:pStyle w:val="Body"/>
                    <w:framePr w:hSpace="187" w:wrap="around" w:vAnchor="text" w:hAnchor="text" w:x="-13" w:y="1"/>
                    <w:spacing w:before="60" w:after="60"/>
                    <w:suppressOverlap/>
                    <w:rPr>
                      <w:b/>
                      <w:bCs/>
                      <w:sz w:val="18"/>
                      <w:szCs w:val="18"/>
                    </w:rPr>
                  </w:pPr>
                  <w:r w:rsidRPr="00166F5A">
                    <w:rPr>
                      <w:b/>
                      <w:sz w:val="18"/>
                      <w:szCs w:val="18"/>
                    </w:rPr>
                    <w:t>MP.4</w:t>
                  </w:r>
                </w:p>
              </w:tc>
            </w:tr>
            <w:tr w:rsidR="00166F5A" w:rsidRPr="00AB7D73" w14:paraId="5B70B123" w14:textId="77777777" w:rsidTr="00166F5A">
              <w:tc>
                <w:tcPr>
                  <w:tcW w:w="1228" w:type="dxa"/>
                </w:tcPr>
                <w:p w14:paraId="6D3D5D21" w14:textId="36183E7D" w:rsidR="00166F5A" w:rsidRPr="00166F5A" w:rsidRDefault="00166F5A" w:rsidP="00232448">
                  <w:pPr>
                    <w:pStyle w:val="Body"/>
                    <w:framePr w:hSpace="187" w:wrap="around" w:vAnchor="text" w:hAnchor="text" w:x="-13" w:y="1"/>
                    <w:spacing w:before="60" w:after="60"/>
                    <w:suppressOverlap/>
                    <w:rPr>
                      <w:rFonts w:ascii="Calibri" w:hAnsi="Calibri" w:cs="Calibri"/>
                      <w:b/>
                      <w:bCs/>
                      <w:sz w:val="18"/>
                      <w:szCs w:val="18"/>
                    </w:rPr>
                  </w:pPr>
                  <w:r w:rsidRPr="00166F5A">
                    <w:rPr>
                      <w:b/>
                      <w:bCs/>
                      <w:sz w:val="18"/>
                      <w:szCs w:val="18"/>
                    </w:rPr>
                    <w:lastRenderedPageBreak/>
                    <w:t>5.G.A.2</w:t>
                  </w:r>
                </w:p>
              </w:tc>
            </w:tr>
            <w:tr w:rsidR="00166F5A" w:rsidRPr="00AB7D73" w14:paraId="09DC003E" w14:textId="77777777" w:rsidTr="00166F5A">
              <w:tc>
                <w:tcPr>
                  <w:tcW w:w="1228" w:type="dxa"/>
                </w:tcPr>
                <w:p w14:paraId="0FDABE72" w14:textId="24E9D69A" w:rsidR="00166F5A" w:rsidRPr="00166F5A" w:rsidRDefault="00166F5A" w:rsidP="00232448">
                  <w:pPr>
                    <w:pStyle w:val="Body"/>
                    <w:framePr w:hSpace="187" w:wrap="around" w:vAnchor="text" w:hAnchor="text" w:x="-13" w:y="1"/>
                    <w:spacing w:before="60" w:after="60"/>
                    <w:suppressOverlap/>
                    <w:rPr>
                      <w:rFonts w:ascii="Calibri" w:hAnsi="Calibri" w:cs="Calibri"/>
                      <w:b/>
                      <w:bCs/>
                      <w:sz w:val="18"/>
                      <w:szCs w:val="18"/>
                    </w:rPr>
                  </w:pPr>
                  <w:r w:rsidRPr="00166F5A">
                    <w:rPr>
                      <w:b/>
                      <w:bCs/>
                      <w:iCs/>
                      <w:sz w:val="18"/>
                      <w:szCs w:val="18"/>
                    </w:rPr>
                    <w:t>SL.5.5</w:t>
                  </w:r>
                </w:p>
              </w:tc>
            </w:tr>
          </w:tbl>
          <w:p w14:paraId="0086D606" w14:textId="39D36E57" w:rsidR="003D5308" w:rsidRPr="00AB7D73" w:rsidRDefault="003D5308" w:rsidP="0023698D">
            <w:pPr>
              <w:pStyle w:val="Body"/>
              <w:spacing w:before="60" w:after="60"/>
              <w:rPr>
                <w:b/>
                <w:sz w:val="18"/>
                <w:szCs w:val="18"/>
              </w:rPr>
            </w:pPr>
            <w:r w:rsidRPr="00AB7D73">
              <w:rPr>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5308" w:rsidRPr="00AB7D73" w14:paraId="14779065" w14:textId="77777777" w:rsidTr="6F7F4D35">
              <w:tc>
                <w:tcPr>
                  <w:tcW w:w="1228" w:type="dxa"/>
                </w:tcPr>
                <w:p w14:paraId="4FCD5D0D" w14:textId="19326B3D" w:rsidR="003D5308" w:rsidRPr="00AB7D73" w:rsidRDefault="008379F3" w:rsidP="00232448">
                  <w:pPr>
                    <w:pStyle w:val="Body"/>
                    <w:framePr w:hSpace="187" w:wrap="around" w:vAnchor="text" w:hAnchor="text" w:x="-13" w:y="1"/>
                    <w:spacing w:before="60" w:after="60"/>
                    <w:suppressOverlap/>
                    <w:rPr>
                      <w:b/>
                      <w:bCs/>
                      <w:sz w:val="18"/>
                      <w:szCs w:val="18"/>
                    </w:rPr>
                  </w:pPr>
                  <w:r>
                    <w:rPr>
                      <w:b/>
                      <w:bCs/>
                      <w:sz w:val="18"/>
                      <w:szCs w:val="18"/>
                    </w:rPr>
                    <w:t>EU2/</w:t>
                  </w:r>
                  <w:r w:rsidR="00DC09E3">
                    <w:rPr>
                      <w:b/>
                      <w:bCs/>
                      <w:sz w:val="18"/>
                      <w:szCs w:val="18"/>
                    </w:rPr>
                    <w:t>EQ2</w:t>
                  </w:r>
                </w:p>
              </w:tc>
            </w:tr>
            <w:tr w:rsidR="003D5308" w:rsidRPr="00AB7D73" w14:paraId="60518CB1" w14:textId="77777777" w:rsidTr="6F7F4D35">
              <w:tc>
                <w:tcPr>
                  <w:tcW w:w="1228" w:type="dxa"/>
                </w:tcPr>
                <w:p w14:paraId="49EB3B5F" w14:textId="04983EE4" w:rsidR="003D5308" w:rsidRPr="00AB7D73" w:rsidRDefault="00DC09E3" w:rsidP="00232448">
                  <w:pPr>
                    <w:pStyle w:val="Body"/>
                    <w:framePr w:hSpace="187" w:wrap="around" w:vAnchor="text" w:hAnchor="text" w:x="-13" w:y="1"/>
                    <w:spacing w:before="60" w:after="60"/>
                    <w:suppressOverlap/>
                    <w:rPr>
                      <w:b/>
                      <w:bCs/>
                      <w:sz w:val="18"/>
                      <w:szCs w:val="18"/>
                    </w:rPr>
                  </w:pPr>
                  <w:r>
                    <w:rPr>
                      <w:b/>
                      <w:bCs/>
                      <w:sz w:val="18"/>
                      <w:szCs w:val="18"/>
                    </w:rPr>
                    <w:t>EU4/EQ4</w:t>
                  </w:r>
                </w:p>
              </w:tc>
            </w:tr>
          </w:tbl>
          <w:p w14:paraId="338F52B2" w14:textId="4CD06526" w:rsidR="003D5308" w:rsidRPr="00AB7D73" w:rsidRDefault="003D5308" w:rsidP="0023698D">
            <w:pPr>
              <w:pStyle w:val="Body"/>
              <w:spacing w:before="60" w:after="60"/>
              <w:rPr>
                <w:b/>
                <w:sz w:val="18"/>
                <w:szCs w:val="18"/>
              </w:rPr>
            </w:pPr>
            <w:r w:rsidRPr="00AB7D73">
              <w:rPr>
                <w:b/>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3D5308" w:rsidRPr="00AB7D73" w14:paraId="4C57DA3B" w14:textId="77777777" w:rsidTr="00C76183">
              <w:tc>
                <w:tcPr>
                  <w:tcW w:w="1228" w:type="dxa"/>
                </w:tcPr>
                <w:p w14:paraId="1C643BD3" w14:textId="437EDAB1" w:rsidR="003D5308" w:rsidRPr="00AB7D73" w:rsidRDefault="00812EFA" w:rsidP="00232448">
                  <w:pPr>
                    <w:pStyle w:val="Body"/>
                    <w:framePr w:hSpace="187" w:wrap="around" w:vAnchor="text" w:hAnchor="text" w:x="-13" w:y="1"/>
                    <w:spacing w:before="60" w:after="60"/>
                    <w:suppressOverlap/>
                    <w:rPr>
                      <w:b/>
                      <w:bCs/>
                      <w:sz w:val="18"/>
                      <w:szCs w:val="18"/>
                    </w:rPr>
                  </w:pPr>
                  <w:r>
                    <w:rPr>
                      <w:b/>
                      <w:bCs/>
                      <w:sz w:val="18"/>
                      <w:szCs w:val="18"/>
                    </w:rPr>
                    <w:t>A1</w:t>
                  </w:r>
                </w:p>
              </w:tc>
            </w:tr>
            <w:tr w:rsidR="003D5308" w:rsidRPr="00AB7D73" w14:paraId="1B141E29" w14:textId="77777777" w:rsidTr="00C76183">
              <w:tc>
                <w:tcPr>
                  <w:tcW w:w="1228" w:type="dxa"/>
                </w:tcPr>
                <w:p w14:paraId="615BD556" w14:textId="395A05D3" w:rsidR="003D5308" w:rsidRPr="00AB7D73" w:rsidRDefault="00812EFA" w:rsidP="00232448">
                  <w:pPr>
                    <w:pStyle w:val="Body"/>
                    <w:framePr w:hSpace="187" w:wrap="around" w:vAnchor="text" w:hAnchor="text" w:x="-13" w:y="1"/>
                    <w:spacing w:before="60" w:after="60"/>
                    <w:suppressOverlap/>
                    <w:rPr>
                      <w:b/>
                      <w:bCs/>
                      <w:sz w:val="18"/>
                      <w:szCs w:val="18"/>
                    </w:rPr>
                  </w:pPr>
                  <w:r>
                    <w:rPr>
                      <w:b/>
                      <w:bCs/>
                      <w:sz w:val="18"/>
                      <w:szCs w:val="18"/>
                    </w:rPr>
                    <w:t>A2</w:t>
                  </w:r>
                </w:p>
              </w:tc>
            </w:tr>
            <w:tr w:rsidR="003D5308" w:rsidRPr="00AB7D73" w14:paraId="0D6F6FDA" w14:textId="77777777" w:rsidTr="00C76183">
              <w:tc>
                <w:tcPr>
                  <w:tcW w:w="1228" w:type="dxa"/>
                </w:tcPr>
                <w:p w14:paraId="2C171AE4" w14:textId="3780BBF9" w:rsidR="003D5308" w:rsidRPr="00AB7D73" w:rsidRDefault="001D22DA" w:rsidP="00232448">
                  <w:pPr>
                    <w:pStyle w:val="Body"/>
                    <w:framePr w:hSpace="187" w:wrap="around" w:vAnchor="text" w:hAnchor="text" w:x="-13" w:y="1"/>
                    <w:spacing w:before="60" w:after="60"/>
                    <w:suppressOverlap/>
                    <w:rPr>
                      <w:b/>
                      <w:bCs/>
                      <w:sz w:val="18"/>
                      <w:szCs w:val="18"/>
                    </w:rPr>
                  </w:pPr>
                  <w:r>
                    <w:rPr>
                      <w:b/>
                      <w:bCs/>
                      <w:sz w:val="18"/>
                      <w:szCs w:val="18"/>
                    </w:rPr>
                    <w:t>A3</w:t>
                  </w:r>
                </w:p>
              </w:tc>
            </w:tr>
            <w:tr w:rsidR="003D5308" w:rsidRPr="00AB7D73" w14:paraId="51C2A0A5" w14:textId="77777777" w:rsidTr="00C76183">
              <w:trPr>
                <w:trHeight w:val="242"/>
              </w:trPr>
              <w:tc>
                <w:tcPr>
                  <w:tcW w:w="1228" w:type="dxa"/>
                </w:tcPr>
                <w:p w14:paraId="16A809B8" w14:textId="12D49B0A" w:rsidR="003D5308" w:rsidRPr="00AB7D73" w:rsidRDefault="001D22DA"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A4</w:t>
                  </w:r>
                </w:p>
              </w:tc>
            </w:tr>
            <w:tr w:rsidR="008C24DF" w:rsidRPr="00AB7D73" w14:paraId="4A397AAD" w14:textId="77777777" w:rsidTr="00C76183">
              <w:trPr>
                <w:trHeight w:val="242"/>
              </w:trPr>
              <w:tc>
                <w:tcPr>
                  <w:tcW w:w="1228" w:type="dxa"/>
                </w:tcPr>
                <w:p w14:paraId="6E9E4E94" w14:textId="0F67D933" w:rsidR="008C24DF" w:rsidRDefault="008C24DF"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A5*</w:t>
                  </w:r>
                </w:p>
              </w:tc>
            </w:tr>
            <w:tr w:rsidR="008C24DF" w:rsidRPr="00AB7D73" w14:paraId="71D3D346" w14:textId="77777777" w:rsidTr="00C76183">
              <w:trPr>
                <w:trHeight w:val="242"/>
              </w:trPr>
              <w:tc>
                <w:tcPr>
                  <w:tcW w:w="1228" w:type="dxa"/>
                </w:tcPr>
                <w:p w14:paraId="38AD77A5" w14:textId="4E9C51B1" w:rsidR="008C24DF" w:rsidRDefault="008C24DF"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A1</w:t>
                  </w:r>
                  <w:r w:rsidR="006B4AB0">
                    <w:rPr>
                      <w:rFonts w:ascii="Calibri" w:hAnsi="Calibri" w:cs="Calibri"/>
                      <w:b/>
                      <w:bCs/>
                      <w:sz w:val="18"/>
                      <w:szCs w:val="18"/>
                    </w:rPr>
                    <w:t>7</w:t>
                  </w:r>
                  <w:r>
                    <w:rPr>
                      <w:rFonts w:ascii="Calibri" w:hAnsi="Calibri" w:cs="Calibri"/>
                      <w:b/>
                      <w:bCs/>
                      <w:sz w:val="18"/>
                      <w:szCs w:val="18"/>
                    </w:rPr>
                    <w:t>*</w:t>
                  </w:r>
                </w:p>
              </w:tc>
            </w:tr>
            <w:tr w:rsidR="008C24DF" w:rsidRPr="00AB7D73" w14:paraId="56383486" w14:textId="77777777" w:rsidTr="00C76183">
              <w:trPr>
                <w:trHeight w:val="242"/>
              </w:trPr>
              <w:tc>
                <w:tcPr>
                  <w:tcW w:w="1228" w:type="dxa"/>
                </w:tcPr>
                <w:p w14:paraId="258ABB17" w14:textId="7F5767B5" w:rsidR="008C24DF" w:rsidRDefault="008C24DF"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w:t>
                  </w:r>
                  <w:r w:rsidR="006B4AB0">
                    <w:rPr>
                      <w:rFonts w:ascii="Calibri" w:hAnsi="Calibri" w:cs="Calibri"/>
                      <w:b/>
                      <w:bCs/>
                      <w:sz w:val="18"/>
                      <w:szCs w:val="18"/>
                    </w:rPr>
                    <w:t>18</w:t>
                  </w:r>
                  <w:r>
                    <w:rPr>
                      <w:rFonts w:ascii="Calibri" w:hAnsi="Calibri" w:cs="Calibri"/>
                      <w:b/>
                      <w:bCs/>
                      <w:sz w:val="18"/>
                      <w:szCs w:val="18"/>
                    </w:rPr>
                    <w:t>*</w:t>
                  </w:r>
                </w:p>
              </w:tc>
            </w:tr>
            <w:tr w:rsidR="00DD5B91" w:rsidRPr="00AB7D73" w14:paraId="569DA8FA" w14:textId="77777777" w:rsidTr="00C76183">
              <w:trPr>
                <w:trHeight w:val="242"/>
              </w:trPr>
              <w:tc>
                <w:tcPr>
                  <w:tcW w:w="1228" w:type="dxa"/>
                </w:tcPr>
                <w:p w14:paraId="5CCA43F3" w14:textId="05935FB8" w:rsidR="00DD5B91" w:rsidRDefault="00DD5B91"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A2</w:t>
                  </w:r>
                  <w:r w:rsidR="006B4AB0">
                    <w:rPr>
                      <w:rFonts w:ascii="Calibri" w:hAnsi="Calibri" w:cs="Calibri"/>
                      <w:b/>
                      <w:bCs/>
                      <w:sz w:val="18"/>
                      <w:szCs w:val="18"/>
                    </w:rPr>
                    <w:t>0</w:t>
                  </w:r>
                </w:p>
              </w:tc>
            </w:tr>
          </w:tbl>
          <w:p w14:paraId="630C3F8A" w14:textId="77777777" w:rsidR="003D5308" w:rsidRDefault="003D5308" w:rsidP="0023698D">
            <w:pPr>
              <w:pStyle w:val="Heading2"/>
              <w:spacing w:before="60"/>
              <w:rPr>
                <w:b w:val="0"/>
                <w:i/>
                <w:color w:val="808080" w:themeColor="background1" w:themeShade="80"/>
                <w:sz w:val="18"/>
                <w:szCs w:val="18"/>
              </w:rPr>
            </w:pPr>
          </w:p>
        </w:tc>
        <w:tc>
          <w:tcPr>
            <w:tcW w:w="8377" w:type="dxa"/>
            <w:tcBorders>
              <w:top w:val="single" w:sz="4" w:space="0" w:color="auto"/>
              <w:left w:val="single" w:sz="4" w:space="0" w:color="auto"/>
              <w:right w:val="single" w:sz="4" w:space="0" w:color="auto"/>
            </w:tcBorders>
            <w:shd w:val="clear" w:color="auto" w:fill="auto"/>
          </w:tcPr>
          <w:p w14:paraId="5AB774BB" w14:textId="41D2CC02" w:rsidR="003D5308" w:rsidRDefault="003D5308" w:rsidP="0023698D">
            <w:pPr>
              <w:pStyle w:val="BodyText1"/>
              <w:spacing w:before="60" w:after="60"/>
              <w:rPr>
                <w:b/>
                <w:bCs/>
              </w:rPr>
            </w:pPr>
            <w:r>
              <w:rPr>
                <w:b/>
                <w:bCs/>
              </w:rPr>
              <w:lastRenderedPageBreak/>
              <w:t>Estimated Classroom Time:</w:t>
            </w:r>
            <w:r w:rsidR="00F97259">
              <w:rPr>
                <w:b/>
                <w:bCs/>
              </w:rPr>
              <w:t xml:space="preserve"> </w:t>
            </w:r>
            <w:r w:rsidR="00724561">
              <w:rPr>
                <w:b/>
                <w:bCs/>
              </w:rPr>
              <w:t>25</w:t>
            </w:r>
            <w:r w:rsidR="009F3DEB">
              <w:rPr>
                <w:b/>
                <w:bCs/>
              </w:rPr>
              <w:t>0</w:t>
            </w:r>
            <w:r>
              <w:rPr>
                <w:b/>
                <w:bCs/>
              </w:rPr>
              <w:t xml:space="preserve"> minutes</w:t>
            </w:r>
          </w:p>
          <w:p w14:paraId="1D66C861" w14:textId="50802E1A" w:rsidR="003D5308" w:rsidRDefault="00963F60" w:rsidP="0023698D">
            <w:pPr>
              <w:pStyle w:val="Body"/>
              <w:spacing w:before="60" w:after="60"/>
              <w:rPr>
                <w:b/>
                <w:bCs/>
              </w:rPr>
            </w:pPr>
            <w:r>
              <w:rPr>
                <w:b/>
                <w:bCs/>
              </w:rPr>
              <w:t xml:space="preserve">Stories </w:t>
            </w:r>
            <w:r w:rsidR="001676B5">
              <w:rPr>
                <w:b/>
                <w:bCs/>
              </w:rPr>
              <w:t>i</w:t>
            </w:r>
            <w:r>
              <w:rPr>
                <w:b/>
                <w:bCs/>
              </w:rPr>
              <w:t xml:space="preserve">n </w:t>
            </w:r>
            <w:r w:rsidR="004A4EDE">
              <w:rPr>
                <w:b/>
                <w:bCs/>
              </w:rPr>
              <w:t>the</w:t>
            </w:r>
            <w:r>
              <w:rPr>
                <w:b/>
                <w:bCs/>
              </w:rPr>
              <w:t xml:space="preserve"> Sky</w:t>
            </w:r>
          </w:p>
          <w:p w14:paraId="5B501426" w14:textId="7242F2A1" w:rsidR="00142CE4" w:rsidRDefault="003D5308" w:rsidP="00785586">
            <w:pPr>
              <w:pStyle w:val="BodyText1"/>
              <w:numPr>
                <w:ilvl w:val="0"/>
                <w:numId w:val="22"/>
              </w:numPr>
              <w:spacing w:before="60" w:after="60"/>
              <w:ind w:left="360"/>
            </w:pPr>
            <w:r w:rsidRPr="008E053C">
              <w:t xml:space="preserve">5Es: </w:t>
            </w:r>
            <w:r>
              <w:t>Engage</w:t>
            </w:r>
          </w:p>
          <w:p w14:paraId="3101F31E" w14:textId="009126A3" w:rsidR="003D5308" w:rsidRPr="008E053C" w:rsidRDefault="003D5308" w:rsidP="00785586">
            <w:pPr>
              <w:pStyle w:val="BodyText1"/>
              <w:numPr>
                <w:ilvl w:val="0"/>
                <w:numId w:val="22"/>
              </w:numPr>
              <w:spacing w:before="60" w:after="60"/>
              <w:ind w:left="360"/>
            </w:pPr>
            <w:r w:rsidRPr="008E053C">
              <w:t xml:space="preserve">Estimated Time: </w:t>
            </w:r>
            <w:r w:rsidR="00A75F1B">
              <w:t>50</w:t>
            </w:r>
            <w:r w:rsidRPr="008E053C">
              <w:t xml:space="preserve"> min</w:t>
            </w:r>
            <w:r w:rsidR="00C70E47">
              <w:t>utes</w:t>
            </w:r>
          </w:p>
          <w:p w14:paraId="10CC52DE" w14:textId="2CCDACE6" w:rsidR="003D5308" w:rsidRPr="006539A5" w:rsidRDefault="003D5308" w:rsidP="00785586">
            <w:pPr>
              <w:pStyle w:val="ListParagraph"/>
              <w:numPr>
                <w:ilvl w:val="0"/>
                <w:numId w:val="28"/>
              </w:numPr>
              <w:spacing w:before="60" w:after="60" w:line="259" w:lineRule="auto"/>
              <w:ind w:left="360"/>
              <w:contextualSpacing/>
              <w:outlineLvl w:val="9"/>
              <w:rPr>
                <w:rFonts w:eastAsiaTheme="minorEastAsia"/>
              </w:rPr>
            </w:pPr>
            <w:r w:rsidRPr="008E053C">
              <w:t xml:space="preserve">AGs: </w:t>
            </w:r>
            <w:r w:rsidR="00336F99">
              <w:t xml:space="preserve">A5*, </w:t>
            </w:r>
            <w:r w:rsidR="008C24DF">
              <w:t>A1</w:t>
            </w:r>
            <w:r w:rsidR="009D32F8">
              <w:t>7</w:t>
            </w:r>
            <w:r w:rsidR="008C24DF">
              <w:t>*, A</w:t>
            </w:r>
            <w:r w:rsidR="009D32F8">
              <w:t>18</w:t>
            </w:r>
            <w:r w:rsidR="008C24DF">
              <w:t>*</w:t>
            </w:r>
          </w:p>
          <w:p w14:paraId="3E72898F" w14:textId="2AB0C16D" w:rsidR="00452BC7" w:rsidRDefault="00187E0D" w:rsidP="0023698D">
            <w:pPr>
              <w:pStyle w:val="StageHeader"/>
              <w:spacing w:before="60" w:after="60" w:line="259" w:lineRule="auto"/>
              <w:jc w:val="left"/>
              <w:rPr>
                <w:b w:val="0"/>
                <w:bCs/>
                <w:color w:val="auto"/>
                <w:sz w:val="22"/>
                <w:szCs w:val="22"/>
              </w:rPr>
            </w:pPr>
            <w:r>
              <w:rPr>
                <w:b w:val="0"/>
                <w:bCs/>
                <w:color w:val="auto"/>
                <w:sz w:val="22"/>
                <w:szCs w:val="22"/>
              </w:rPr>
              <w:lastRenderedPageBreak/>
              <w:t>The teacher b</w:t>
            </w:r>
            <w:r w:rsidR="000647BE">
              <w:rPr>
                <w:b w:val="0"/>
                <w:bCs/>
                <w:color w:val="auto"/>
                <w:sz w:val="22"/>
                <w:szCs w:val="22"/>
              </w:rPr>
              <w:t>egin</w:t>
            </w:r>
            <w:r>
              <w:rPr>
                <w:b w:val="0"/>
                <w:bCs/>
                <w:color w:val="auto"/>
                <w:sz w:val="22"/>
                <w:szCs w:val="22"/>
              </w:rPr>
              <w:t>s</w:t>
            </w:r>
            <w:r w:rsidR="000647BE">
              <w:rPr>
                <w:b w:val="0"/>
                <w:bCs/>
                <w:color w:val="auto"/>
                <w:sz w:val="22"/>
                <w:szCs w:val="22"/>
              </w:rPr>
              <w:t xml:space="preserve"> by asking students to share what they know about constellations and </w:t>
            </w:r>
            <w:r>
              <w:rPr>
                <w:b w:val="0"/>
                <w:bCs/>
                <w:color w:val="auto"/>
                <w:sz w:val="22"/>
                <w:szCs w:val="22"/>
              </w:rPr>
              <w:t>if</w:t>
            </w:r>
            <w:r w:rsidR="000647BE">
              <w:rPr>
                <w:b w:val="0"/>
                <w:bCs/>
                <w:color w:val="auto"/>
                <w:sz w:val="22"/>
                <w:szCs w:val="22"/>
              </w:rPr>
              <w:t xml:space="preserve"> they know of any. </w:t>
            </w:r>
            <w:r>
              <w:rPr>
                <w:b w:val="0"/>
                <w:bCs/>
                <w:color w:val="auto"/>
                <w:sz w:val="22"/>
                <w:szCs w:val="22"/>
              </w:rPr>
              <w:t xml:space="preserve">The teacher </w:t>
            </w:r>
            <w:r w:rsidR="00654BFC">
              <w:rPr>
                <w:b w:val="0"/>
                <w:bCs/>
                <w:color w:val="auto"/>
                <w:sz w:val="22"/>
                <w:szCs w:val="22"/>
              </w:rPr>
              <w:t>e</w:t>
            </w:r>
            <w:r w:rsidR="000647BE">
              <w:rPr>
                <w:b w:val="0"/>
                <w:bCs/>
                <w:color w:val="auto"/>
                <w:sz w:val="22"/>
                <w:szCs w:val="22"/>
              </w:rPr>
              <w:t>ncourage</w:t>
            </w:r>
            <w:r w:rsidR="00654BFC">
              <w:rPr>
                <w:b w:val="0"/>
                <w:bCs/>
                <w:color w:val="auto"/>
                <w:sz w:val="22"/>
                <w:szCs w:val="22"/>
              </w:rPr>
              <w:t>s</w:t>
            </w:r>
            <w:r w:rsidR="000647BE">
              <w:rPr>
                <w:b w:val="0"/>
                <w:bCs/>
                <w:color w:val="auto"/>
                <w:sz w:val="22"/>
                <w:szCs w:val="22"/>
              </w:rPr>
              <w:t xml:space="preserve"> students to share their thinking and any constellations they know of, making a list on the board. </w:t>
            </w:r>
          </w:p>
          <w:p w14:paraId="2E07B006" w14:textId="7BA2C64D" w:rsidR="000647BE" w:rsidRDefault="001A6E97" w:rsidP="0023698D">
            <w:pPr>
              <w:pStyle w:val="StageHeader"/>
              <w:spacing w:before="60" w:after="60" w:line="259" w:lineRule="auto"/>
              <w:jc w:val="left"/>
              <w:rPr>
                <w:b w:val="0"/>
                <w:bCs/>
                <w:color w:val="auto"/>
                <w:sz w:val="22"/>
                <w:szCs w:val="22"/>
              </w:rPr>
            </w:pPr>
            <w:r>
              <w:rPr>
                <w:b w:val="0"/>
                <w:bCs/>
                <w:color w:val="auto"/>
                <w:sz w:val="22"/>
                <w:szCs w:val="22"/>
              </w:rPr>
              <w:t>The teacher s</w:t>
            </w:r>
            <w:r w:rsidR="00452BC7">
              <w:rPr>
                <w:b w:val="0"/>
                <w:bCs/>
                <w:color w:val="auto"/>
                <w:sz w:val="22"/>
                <w:szCs w:val="22"/>
              </w:rPr>
              <w:t>hare with students the story</w:t>
            </w:r>
            <w:r w:rsidR="0007671C">
              <w:rPr>
                <w:b w:val="0"/>
                <w:bCs/>
                <w:color w:val="auto"/>
                <w:sz w:val="22"/>
                <w:szCs w:val="22"/>
              </w:rPr>
              <w:t xml:space="preserve">, </w:t>
            </w:r>
            <w:hyperlink r:id="rId67" w:history="1">
              <w:r w:rsidR="0007671C" w:rsidRPr="0085535A">
                <w:rPr>
                  <w:rStyle w:val="Hyperlink"/>
                  <w:b w:val="0"/>
                  <w:bCs/>
                  <w:sz w:val="22"/>
                  <w:szCs w:val="22"/>
                </w:rPr>
                <w:t>“</w:t>
              </w:r>
              <w:r w:rsidR="00560883" w:rsidRPr="0085535A">
                <w:rPr>
                  <w:rStyle w:val="Hyperlink"/>
                  <w:b w:val="0"/>
                  <w:bCs/>
                  <w:sz w:val="22"/>
                  <w:szCs w:val="22"/>
                </w:rPr>
                <w:t>Relearning</w:t>
              </w:r>
              <w:r w:rsidR="0007671C" w:rsidRPr="0085535A">
                <w:rPr>
                  <w:rStyle w:val="Hyperlink"/>
                  <w:b w:val="0"/>
                  <w:bCs/>
                  <w:sz w:val="22"/>
                  <w:szCs w:val="22"/>
                </w:rPr>
                <w:t xml:space="preserve"> </w:t>
              </w:r>
              <w:r w:rsidR="0085535A" w:rsidRPr="0085535A">
                <w:rPr>
                  <w:rStyle w:val="Hyperlink"/>
                  <w:b w:val="0"/>
                  <w:bCs/>
                  <w:sz w:val="22"/>
                  <w:szCs w:val="22"/>
                </w:rPr>
                <w:t>the</w:t>
              </w:r>
              <w:r w:rsidR="0007671C" w:rsidRPr="0085535A">
                <w:rPr>
                  <w:rStyle w:val="Hyperlink"/>
                  <w:b w:val="0"/>
                  <w:bCs/>
                  <w:sz w:val="22"/>
                  <w:szCs w:val="22"/>
                </w:rPr>
                <w:t xml:space="preserve"> Star Stories of Indigenous Peoples” from Science Friday</w:t>
              </w:r>
            </w:hyperlink>
            <w:r w:rsidR="0007671C">
              <w:rPr>
                <w:b w:val="0"/>
                <w:bCs/>
                <w:color w:val="auto"/>
                <w:sz w:val="22"/>
                <w:szCs w:val="22"/>
              </w:rPr>
              <w:t>. There is an audio clip of the news story which students can listen to as they read</w:t>
            </w:r>
            <w:r w:rsidR="000647BE">
              <w:rPr>
                <w:b w:val="0"/>
                <w:bCs/>
                <w:color w:val="auto"/>
                <w:sz w:val="22"/>
                <w:szCs w:val="22"/>
              </w:rPr>
              <w:t xml:space="preserve"> </w:t>
            </w:r>
            <w:r w:rsidR="000B266F">
              <w:rPr>
                <w:b w:val="0"/>
                <w:bCs/>
                <w:color w:val="auto"/>
                <w:sz w:val="22"/>
                <w:szCs w:val="22"/>
              </w:rPr>
              <w:t xml:space="preserve">along in the article, with images to support their learning. </w:t>
            </w:r>
            <w:r w:rsidR="00D90DF6">
              <w:rPr>
                <w:b w:val="0"/>
                <w:bCs/>
                <w:color w:val="auto"/>
                <w:sz w:val="22"/>
                <w:szCs w:val="22"/>
              </w:rPr>
              <w:t>After listening to the story</w:t>
            </w:r>
            <w:r>
              <w:rPr>
                <w:b w:val="0"/>
                <w:bCs/>
                <w:color w:val="auto"/>
                <w:sz w:val="22"/>
                <w:szCs w:val="22"/>
              </w:rPr>
              <w:t>, the teacher</w:t>
            </w:r>
            <w:r w:rsidR="00D90DF6">
              <w:rPr>
                <w:b w:val="0"/>
                <w:bCs/>
                <w:color w:val="auto"/>
                <w:sz w:val="22"/>
                <w:szCs w:val="22"/>
              </w:rPr>
              <w:t xml:space="preserve"> encourage</w:t>
            </w:r>
            <w:r>
              <w:rPr>
                <w:b w:val="0"/>
                <w:bCs/>
                <w:color w:val="auto"/>
                <w:sz w:val="22"/>
                <w:szCs w:val="22"/>
              </w:rPr>
              <w:t>s</w:t>
            </w:r>
            <w:r w:rsidR="00D90DF6">
              <w:rPr>
                <w:b w:val="0"/>
                <w:bCs/>
                <w:color w:val="auto"/>
                <w:sz w:val="22"/>
                <w:szCs w:val="22"/>
              </w:rPr>
              <w:t xml:space="preserve"> students to share their </w:t>
            </w:r>
            <w:r w:rsidR="00E32C0B">
              <w:rPr>
                <w:b w:val="0"/>
                <w:bCs/>
                <w:color w:val="auto"/>
                <w:sz w:val="22"/>
                <w:szCs w:val="22"/>
              </w:rPr>
              <w:t>takeaways</w:t>
            </w:r>
            <w:r w:rsidR="00D90DF6">
              <w:rPr>
                <w:b w:val="0"/>
                <w:bCs/>
                <w:color w:val="auto"/>
                <w:sz w:val="22"/>
                <w:szCs w:val="22"/>
              </w:rPr>
              <w:t xml:space="preserve"> and encourage</w:t>
            </w:r>
            <w:r>
              <w:rPr>
                <w:b w:val="0"/>
                <w:bCs/>
                <w:color w:val="auto"/>
                <w:sz w:val="22"/>
                <w:szCs w:val="22"/>
              </w:rPr>
              <w:t>s</w:t>
            </w:r>
            <w:r w:rsidR="00D90DF6">
              <w:rPr>
                <w:b w:val="0"/>
                <w:bCs/>
                <w:color w:val="auto"/>
                <w:sz w:val="22"/>
                <w:szCs w:val="22"/>
              </w:rPr>
              <w:t xml:space="preserve"> them to consider, </w:t>
            </w:r>
            <w:r w:rsidR="00917BC6">
              <w:rPr>
                <w:b w:val="0"/>
                <w:bCs/>
                <w:color w:val="auto"/>
                <w:sz w:val="22"/>
                <w:szCs w:val="22"/>
              </w:rPr>
              <w:t>“W</w:t>
            </w:r>
            <w:r w:rsidR="001A533B">
              <w:rPr>
                <w:b w:val="0"/>
                <w:bCs/>
                <w:color w:val="auto"/>
                <w:sz w:val="22"/>
                <w:szCs w:val="22"/>
              </w:rPr>
              <w:t>hat does it mean for different cultures to have different constellations?</w:t>
            </w:r>
            <w:r w:rsidR="00917BC6">
              <w:rPr>
                <w:b w:val="0"/>
                <w:bCs/>
                <w:color w:val="auto"/>
                <w:sz w:val="22"/>
                <w:szCs w:val="22"/>
              </w:rPr>
              <w:t>”</w:t>
            </w:r>
          </w:p>
          <w:p w14:paraId="1AE7C7BC" w14:textId="627031B2" w:rsidR="001A533B" w:rsidRDefault="001A533B" w:rsidP="0023698D">
            <w:pPr>
              <w:pStyle w:val="StageHeader"/>
              <w:spacing w:before="60" w:after="60" w:line="259" w:lineRule="auto"/>
              <w:jc w:val="left"/>
              <w:rPr>
                <w:b w:val="0"/>
                <w:bCs/>
                <w:color w:val="auto"/>
                <w:sz w:val="22"/>
                <w:szCs w:val="22"/>
              </w:rPr>
            </w:pPr>
            <w:r>
              <w:rPr>
                <w:b w:val="0"/>
                <w:bCs/>
                <w:color w:val="auto"/>
                <w:sz w:val="22"/>
                <w:szCs w:val="22"/>
              </w:rPr>
              <w:t>To help students better picture the different ways of looking at the sky</w:t>
            </w:r>
            <w:r w:rsidR="00917BC6">
              <w:rPr>
                <w:b w:val="0"/>
                <w:bCs/>
                <w:color w:val="auto"/>
                <w:sz w:val="22"/>
                <w:szCs w:val="22"/>
              </w:rPr>
              <w:t>,</w:t>
            </w:r>
            <w:r w:rsidR="00396064">
              <w:rPr>
                <w:b w:val="0"/>
                <w:bCs/>
                <w:color w:val="auto"/>
                <w:sz w:val="22"/>
                <w:szCs w:val="22"/>
              </w:rPr>
              <w:t xml:space="preserve"> </w:t>
            </w:r>
            <w:r w:rsidR="00917BC6">
              <w:rPr>
                <w:b w:val="0"/>
                <w:bCs/>
                <w:color w:val="auto"/>
                <w:sz w:val="22"/>
                <w:szCs w:val="22"/>
              </w:rPr>
              <w:t>the teacher</w:t>
            </w:r>
            <w:r>
              <w:rPr>
                <w:b w:val="0"/>
                <w:bCs/>
                <w:color w:val="auto"/>
                <w:sz w:val="22"/>
                <w:szCs w:val="22"/>
              </w:rPr>
              <w:t xml:space="preserve"> share</w:t>
            </w:r>
            <w:r w:rsidR="00917BC6">
              <w:rPr>
                <w:b w:val="0"/>
                <w:bCs/>
                <w:color w:val="auto"/>
                <w:sz w:val="22"/>
                <w:szCs w:val="22"/>
              </w:rPr>
              <w:t>s</w:t>
            </w:r>
            <w:r>
              <w:rPr>
                <w:b w:val="0"/>
                <w:bCs/>
                <w:color w:val="auto"/>
                <w:sz w:val="22"/>
                <w:szCs w:val="22"/>
              </w:rPr>
              <w:t xml:space="preserve"> with them some examples of star maps from different cultures, such as those found at </w:t>
            </w:r>
            <w:hyperlink r:id="rId68" w:history="1">
              <w:r w:rsidR="00DC074D" w:rsidRPr="00613382">
                <w:rPr>
                  <w:rStyle w:val="Hyperlink"/>
                  <w:b w:val="0"/>
                  <w:bCs/>
                  <w:sz w:val="22"/>
                  <w:szCs w:val="22"/>
                </w:rPr>
                <w:t>https://annettelee.com/index.php/portfolio/star-maps/</w:t>
              </w:r>
            </w:hyperlink>
            <w:r w:rsidR="00DC074D">
              <w:rPr>
                <w:b w:val="0"/>
                <w:bCs/>
                <w:color w:val="auto"/>
                <w:sz w:val="22"/>
                <w:szCs w:val="22"/>
              </w:rPr>
              <w:t xml:space="preserve"> and ask</w:t>
            </w:r>
            <w:r w:rsidR="00396064">
              <w:rPr>
                <w:b w:val="0"/>
                <w:bCs/>
                <w:color w:val="auto"/>
                <w:sz w:val="22"/>
                <w:szCs w:val="22"/>
              </w:rPr>
              <w:t>s</w:t>
            </w:r>
            <w:r w:rsidR="00DC074D">
              <w:rPr>
                <w:b w:val="0"/>
                <w:bCs/>
                <w:color w:val="auto"/>
                <w:sz w:val="22"/>
                <w:szCs w:val="22"/>
              </w:rPr>
              <w:t xml:space="preserve"> them to share what they notice. How are they alike? How are they different? What do they notice about the overlaps?</w:t>
            </w:r>
          </w:p>
          <w:p w14:paraId="0BB98614" w14:textId="57BA0186" w:rsidR="000647BE" w:rsidRDefault="00D26A23" w:rsidP="0023698D">
            <w:pPr>
              <w:pStyle w:val="StageHeader"/>
              <w:spacing w:before="60" w:after="60" w:line="259" w:lineRule="auto"/>
              <w:jc w:val="left"/>
              <w:rPr>
                <w:b w:val="0"/>
                <w:bCs/>
                <w:color w:val="auto"/>
                <w:sz w:val="22"/>
                <w:szCs w:val="22"/>
              </w:rPr>
            </w:pPr>
            <w:r w:rsidRPr="007E7B87">
              <w:rPr>
                <w:b w:val="0"/>
                <w:bCs/>
                <w:color w:val="auto"/>
                <w:sz w:val="22"/>
                <w:szCs w:val="22"/>
              </w:rPr>
              <w:t xml:space="preserve">Next, </w:t>
            </w:r>
            <w:r w:rsidR="00C76183">
              <w:rPr>
                <w:b w:val="0"/>
                <w:bCs/>
                <w:color w:val="auto"/>
                <w:sz w:val="22"/>
                <w:szCs w:val="22"/>
              </w:rPr>
              <w:t xml:space="preserve">the teacher </w:t>
            </w:r>
            <w:r w:rsidRPr="007E7B87">
              <w:rPr>
                <w:b w:val="0"/>
                <w:bCs/>
                <w:color w:val="auto"/>
                <w:sz w:val="22"/>
                <w:szCs w:val="22"/>
              </w:rPr>
              <w:t>encourage</w:t>
            </w:r>
            <w:r w:rsidR="00C76183">
              <w:rPr>
                <w:b w:val="0"/>
                <w:bCs/>
                <w:color w:val="auto"/>
                <w:sz w:val="22"/>
                <w:szCs w:val="22"/>
              </w:rPr>
              <w:t>s</w:t>
            </w:r>
            <w:r w:rsidRPr="007E7B87">
              <w:rPr>
                <w:b w:val="0"/>
                <w:bCs/>
                <w:color w:val="auto"/>
                <w:sz w:val="22"/>
                <w:szCs w:val="22"/>
              </w:rPr>
              <w:t xml:space="preserve"> students to generate questions they have about the sky and different ways </w:t>
            </w:r>
            <w:r w:rsidR="0072350F" w:rsidRPr="007E7B87">
              <w:rPr>
                <w:b w:val="0"/>
                <w:bCs/>
                <w:color w:val="auto"/>
                <w:sz w:val="22"/>
                <w:szCs w:val="22"/>
              </w:rPr>
              <w:t xml:space="preserve">that cultures see the sky. </w:t>
            </w:r>
            <w:r w:rsidR="00C76183">
              <w:rPr>
                <w:b w:val="0"/>
                <w:bCs/>
                <w:color w:val="auto"/>
                <w:sz w:val="22"/>
                <w:szCs w:val="22"/>
              </w:rPr>
              <w:t>The teacher b</w:t>
            </w:r>
            <w:r w:rsidR="0072350F" w:rsidRPr="007E7B87">
              <w:rPr>
                <w:b w:val="0"/>
                <w:bCs/>
                <w:color w:val="auto"/>
                <w:sz w:val="22"/>
                <w:szCs w:val="22"/>
              </w:rPr>
              <w:t>egin</w:t>
            </w:r>
            <w:r w:rsidR="00C76183">
              <w:rPr>
                <w:b w:val="0"/>
                <w:bCs/>
                <w:color w:val="auto"/>
                <w:sz w:val="22"/>
                <w:szCs w:val="22"/>
              </w:rPr>
              <w:t>s</w:t>
            </w:r>
            <w:r w:rsidR="0072350F" w:rsidRPr="007E7B87">
              <w:rPr>
                <w:b w:val="0"/>
                <w:bCs/>
                <w:color w:val="auto"/>
                <w:sz w:val="22"/>
                <w:szCs w:val="22"/>
              </w:rPr>
              <w:t xml:space="preserve"> to generate a driving question board based on the students’ questions. </w:t>
            </w:r>
            <w:r w:rsidR="00C23364">
              <w:rPr>
                <w:b w:val="0"/>
                <w:bCs/>
                <w:color w:val="auto"/>
                <w:sz w:val="22"/>
                <w:szCs w:val="22"/>
              </w:rPr>
              <w:t xml:space="preserve">After students generate some questions, </w:t>
            </w:r>
            <w:r w:rsidR="00E95069">
              <w:rPr>
                <w:b w:val="0"/>
                <w:bCs/>
                <w:color w:val="auto"/>
                <w:sz w:val="22"/>
                <w:szCs w:val="22"/>
              </w:rPr>
              <w:t xml:space="preserve">the teacher </w:t>
            </w:r>
            <w:r w:rsidR="00C23364">
              <w:rPr>
                <w:b w:val="0"/>
                <w:bCs/>
                <w:color w:val="000000" w:themeColor="text1"/>
                <w:sz w:val="22"/>
                <w:szCs w:val="22"/>
              </w:rPr>
              <w:t>s</w:t>
            </w:r>
            <w:r w:rsidRPr="004B28BA">
              <w:rPr>
                <w:b w:val="0"/>
                <w:bCs/>
                <w:color w:val="000000" w:themeColor="text1"/>
                <w:sz w:val="22"/>
                <w:szCs w:val="22"/>
              </w:rPr>
              <w:t>hare</w:t>
            </w:r>
            <w:r w:rsidR="00E95069">
              <w:rPr>
                <w:b w:val="0"/>
                <w:bCs/>
                <w:color w:val="000000" w:themeColor="text1"/>
                <w:sz w:val="22"/>
                <w:szCs w:val="22"/>
              </w:rPr>
              <w:t>s</w:t>
            </w:r>
            <w:r w:rsidRPr="004B28BA">
              <w:rPr>
                <w:b w:val="0"/>
                <w:bCs/>
                <w:color w:val="000000" w:themeColor="text1"/>
                <w:sz w:val="22"/>
                <w:szCs w:val="22"/>
              </w:rPr>
              <w:t xml:space="preserve"> with </w:t>
            </w:r>
            <w:r w:rsidR="00C23364">
              <w:rPr>
                <w:b w:val="0"/>
                <w:bCs/>
                <w:color w:val="000000" w:themeColor="text1"/>
                <w:sz w:val="22"/>
                <w:szCs w:val="22"/>
              </w:rPr>
              <w:t>the students</w:t>
            </w:r>
            <w:r w:rsidRPr="004B28BA">
              <w:rPr>
                <w:b w:val="0"/>
                <w:bCs/>
                <w:color w:val="000000" w:themeColor="text1"/>
                <w:sz w:val="22"/>
                <w:szCs w:val="22"/>
              </w:rPr>
              <w:t xml:space="preserve"> that they will be learning about the sky over </w:t>
            </w:r>
            <w:r w:rsidR="000F0393">
              <w:rPr>
                <w:b w:val="0"/>
                <w:bCs/>
                <w:color w:val="000000" w:themeColor="text1"/>
                <w:sz w:val="22"/>
                <w:szCs w:val="22"/>
              </w:rPr>
              <w:t>the unit</w:t>
            </w:r>
            <w:r w:rsidR="008839E0">
              <w:rPr>
                <w:b w:val="0"/>
                <w:bCs/>
                <w:color w:val="000000" w:themeColor="text1"/>
                <w:sz w:val="22"/>
                <w:szCs w:val="22"/>
              </w:rPr>
              <w:t xml:space="preserve"> with a focus on what they observe in the sky. </w:t>
            </w:r>
            <w:r w:rsidR="00E95069">
              <w:rPr>
                <w:b w:val="0"/>
                <w:bCs/>
                <w:color w:val="000000" w:themeColor="text1"/>
                <w:sz w:val="22"/>
                <w:szCs w:val="22"/>
              </w:rPr>
              <w:t xml:space="preserve">The teacher </w:t>
            </w:r>
            <w:r w:rsidR="00E95069">
              <w:rPr>
                <w:b w:val="0"/>
                <w:bCs/>
                <w:color w:val="auto"/>
                <w:sz w:val="22"/>
                <w:szCs w:val="22"/>
              </w:rPr>
              <w:t>e</w:t>
            </w:r>
            <w:r w:rsidR="007E7B87">
              <w:rPr>
                <w:b w:val="0"/>
                <w:bCs/>
                <w:color w:val="auto"/>
                <w:sz w:val="22"/>
                <w:szCs w:val="22"/>
              </w:rPr>
              <w:t>ncourage</w:t>
            </w:r>
            <w:r w:rsidR="00E95069">
              <w:rPr>
                <w:b w:val="0"/>
                <w:bCs/>
                <w:color w:val="auto"/>
                <w:sz w:val="22"/>
                <w:szCs w:val="22"/>
              </w:rPr>
              <w:t>s</w:t>
            </w:r>
            <w:r w:rsidR="007E7B87">
              <w:rPr>
                <w:b w:val="0"/>
                <w:bCs/>
                <w:color w:val="auto"/>
                <w:sz w:val="22"/>
                <w:szCs w:val="22"/>
              </w:rPr>
              <w:t xml:space="preserve"> students to consider what kinds of observations we need to make to better understand the sky and what we see</w:t>
            </w:r>
            <w:r w:rsidR="00E4399F">
              <w:rPr>
                <w:b w:val="0"/>
                <w:bCs/>
                <w:color w:val="auto"/>
                <w:sz w:val="22"/>
                <w:szCs w:val="22"/>
              </w:rPr>
              <w:t>.</w:t>
            </w:r>
            <w:r w:rsidR="007E7B87">
              <w:rPr>
                <w:b w:val="0"/>
                <w:bCs/>
                <w:color w:val="auto"/>
                <w:sz w:val="22"/>
                <w:szCs w:val="22"/>
              </w:rPr>
              <w:t xml:space="preserve"> What kind of objects are there in the sky, and what should we focus on to start?</w:t>
            </w:r>
          </w:p>
          <w:p w14:paraId="504BA32C" w14:textId="5AC88383" w:rsidR="00C23364" w:rsidRPr="00761023" w:rsidRDefault="00E4399F" w:rsidP="0023698D">
            <w:pPr>
              <w:pStyle w:val="StageHeader"/>
              <w:spacing w:before="60" w:after="60" w:line="259" w:lineRule="auto"/>
              <w:jc w:val="left"/>
              <w:rPr>
                <w:bCs/>
              </w:rPr>
            </w:pPr>
            <w:r>
              <w:rPr>
                <w:b w:val="0"/>
                <w:bCs/>
                <w:color w:val="auto"/>
                <w:sz w:val="22"/>
                <w:szCs w:val="22"/>
              </w:rPr>
              <w:t xml:space="preserve">Students </w:t>
            </w:r>
            <w:r w:rsidR="00F97145">
              <w:rPr>
                <w:b w:val="0"/>
                <w:bCs/>
                <w:color w:val="auto"/>
                <w:sz w:val="22"/>
                <w:szCs w:val="22"/>
              </w:rPr>
              <w:t>complete</w:t>
            </w:r>
            <w:r w:rsidR="008D3CE3">
              <w:rPr>
                <w:b w:val="0"/>
                <w:bCs/>
                <w:color w:val="auto"/>
                <w:sz w:val="22"/>
                <w:szCs w:val="22"/>
              </w:rPr>
              <w:t xml:space="preserve"> the sky observation portion</w:t>
            </w:r>
            <w:r w:rsidR="00F97145">
              <w:rPr>
                <w:b w:val="0"/>
                <w:bCs/>
                <w:color w:val="auto"/>
                <w:sz w:val="22"/>
                <w:szCs w:val="22"/>
              </w:rPr>
              <w:t xml:space="preserve"> </w:t>
            </w:r>
            <w:hyperlink w:anchor="MSMS" w:history="1">
              <w:r w:rsidR="00F97145" w:rsidRPr="00955D58">
                <w:rPr>
                  <w:rStyle w:val="Hyperlink"/>
                  <w:b w:val="0"/>
                  <w:bCs/>
                  <w:i/>
                  <w:iCs/>
                  <w:color w:val="000000" w:themeColor="text1"/>
                  <w:sz w:val="22"/>
                  <w:szCs w:val="22"/>
                  <w:u w:val="none"/>
                </w:rPr>
                <w:t>My Sky, My Story</w:t>
              </w:r>
            </w:hyperlink>
            <w:r w:rsidR="00C81FB6" w:rsidRPr="00955D58">
              <w:rPr>
                <w:color w:val="000000" w:themeColor="text1"/>
                <w:sz w:val="22"/>
                <w:szCs w:val="22"/>
              </w:rPr>
              <w:t xml:space="preserve">. </w:t>
            </w:r>
            <w:r w:rsidR="00263BEB">
              <w:rPr>
                <w:b w:val="0"/>
                <w:bCs/>
                <w:color w:val="auto"/>
                <w:sz w:val="22"/>
                <w:szCs w:val="22"/>
              </w:rPr>
              <w:t>The next day in class</w:t>
            </w:r>
            <w:r w:rsidR="00EB1241">
              <w:rPr>
                <w:b w:val="0"/>
                <w:bCs/>
                <w:color w:val="auto"/>
                <w:sz w:val="22"/>
                <w:szCs w:val="22"/>
              </w:rPr>
              <w:t>,</w:t>
            </w:r>
            <w:r w:rsidR="00263BEB">
              <w:rPr>
                <w:b w:val="0"/>
                <w:bCs/>
                <w:color w:val="auto"/>
                <w:sz w:val="22"/>
                <w:szCs w:val="22"/>
              </w:rPr>
              <w:t xml:space="preserve"> students use </w:t>
            </w:r>
            <w:hyperlink r:id="rId69" w:history="1">
              <w:proofErr w:type="spellStart"/>
              <w:r w:rsidR="00263BEB" w:rsidRPr="008C24DF">
                <w:rPr>
                  <w:rStyle w:val="Hyperlink"/>
                  <w:b w:val="0"/>
                  <w:bCs/>
                  <w:sz w:val="22"/>
                  <w:szCs w:val="22"/>
                </w:rPr>
                <w:t>Stellarium</w:t>
              </w:r>
              <w:proofErr w:type="spellEnd"/>
            </w:hyperlink>
            <w:r w:rsidR="00263BEB">
              <w:rPr>
                <w:b w:val="0"/>
                <w:bCs/>
                <w:color w:val="auto"/>
                <w:sz w:val="22"/>
                <w:szCs w:val="22"/>
              </w:rPr>
              <w:t xml:space="preserve"> to </w:t>
            </w:r>
            <w:r w:rsidR="008C24DF">
              <w:rPr>
                <w:b w:val="0"/>
                <w:bCs/>
                <w:color w:val="auto"/>
                <w:sz w:val="22"/>
                <w:szCs w:val="22"/>
              </w:rPr>
              <w:t>observe their constellation in the sky</w:t>
            </w:r>
            <w:r w:rsidR="00EB1241">
              <w:rPr>
                <w:b w:val="0"/>
                <w:bCs/>
                <w:color w:val="auto"/>
                <w:sz w:val="22"/>
                <w:szCs w:val="22"/>
              </w:rPr>
              <w:t>,</w:t>
            </w:r>
            <w:r w:rsidR="008C24DF">
              <w:rPr>
                <w:b w:val="0"/>
                <w:bCs/>
                <w:color w:val="auto"/>
                <w:sz w:val="22"/>
                <w:szCs w:val="22"/>
              </w:rPr>
              <w:t xml:space="preserve"> make observations about the movement</w:t>
            </w:r>
            <w:r w:rsidR="00ED266F">
              <w:rPr>
                <w:b w:val="0"/>
                <w:bCs/>
                <w:color w:val="auto"/>
                <w:sz w:val="22"/>
                <w:szCs w:val="22"/>
              </w:rPr>
              <w:t>,</w:t>
            </w:r>
            <w:r w:rsidR="008C24DF">
              <w:rPr>
                <w:b w:val="0"/>
                <w:bCs/>
                <w:color w:val="auto"/>
                <w:sz w:val="22"/>
                <w:szCs w:val="22"/>
              </w:rPr>
              <w:t xml:space="preserve"> and generate additional questions. </w:t>
            </w:r>
            <w:r w:rsidR="00EB1241">
              <w:rPr>
                <w:b w:val="0"/>
                <w:bCs/>
                <w:color w:val="auto"/>
                <w:sz w:val="22"/>
                <w:szCs w:val="22"/>
              </w:rPr>
              <w:t>The class discusses</w:t>
            </w:r>
            <w:r w:rsidR="008C24DF">
              <w:rPr>
                <w:b w:val="0"/>
                <w:bCs/>
                <w:color w:val="auto"/>
                <w:sz w:val="22"/>
                <w:szCs w:val="22"/>
              </w:rPr>
              <w:t xml:space="preserve"> the questions that students have and </w:t>
            </w:r>
            <w:r w:rsidR="00ED266F">
              <w:rPr>
                <w:b w:val="0"/>
                <w:bCs/>
                <w:color w:val="auto"/>
                <w:sz w:val="22"/>
                <w:szCs w:val="22"/>
              </w:rPr>
              <w:t>adds</w:t>
            </w:r>
            <w:r w:rsidR="008C24DF">
              <w:rPr>
                <w:b w:val="0"/>
                <w:bCs/>
                <w:color w:val="auto"/>
                <w:sz w:val="22"/>
                <w:szCs w:val="22"/>
              </w:rPr>
              <w:t xml:space="preserve"> them to the driving question board.</w:t>
            </w:r>
          </w:p>
          <w:p w14:paraId="1B156631" w14:textId="0750FAAB" w:rsidR="008D1D38" w:rsidRPr="00EC64C2" w:rsidRDefault="007C7C9F" w:rsidP="0023698D">
            <w:pPr>
              <w:spacing w:before="60" w:after="60" w:line="259" w:lineRule="auto"/>
              <w:rPr>
                <w:b/>
                <w:bCs/>
              </w:rPr>
            </w:pPr>
            <w:r>
              <w:rPr>
                <w:b/>
                <w:bCs/>
              </w:rPr>
              <w:t>The Sun and Stars</w:t>
            </w:r>
          </w:p>
          <w:p w14:paraId="1EFE14C8" w14:textId="63B8BE27" w:rsidR="008D1D38" w:rsidRDefault="008D1D38" w:rsidP="00785586">
            <w:pPr>
              <w:pStyle w:val="BodyText1"/>
              <w:numPr>
                <w:ilvl w:val="0"/>
                <w:numId w:val="22"/>
              </w:numPr>
              <w:spacing w:before="60" w:after="60"/>
              <w:ind w:left="360"/>
            </w:pPr>
            <w:r w:rsidRPr="008E053C">
              <w:t xml:space="preserve">5Es: </w:t>
            </w:r>
            <w:r>
              <w:t>Explore</w:t>
            </w:r>
            <w:r w:rsidR="00EA243B">
              <w:t>, Elaborate</w:t>
            </w:r>
          </w:p>
          <w:p w14:paraId="1470123A" w14:textId="079D1C56" w:rsidR="008D1D38" w:rsidRPr="008E053C" w:rsidRDefault="008D1D38" w:rsidP="00785586">
            <w:pPr>
              <w:pStyle w:val="BodyText1"/>
              <w:numPr>
                <w:ilvl w:val="0"/>
                <w:numId w:val="22"/>
              </w:numPr>
              <w:spacing w:before="60" w:after="60"/>
              <w:ind w:left="360"/>
            </w:pPr>
            <w:r w:rsidRPr="008E053C">
              <w:t>Estimated Time:</w:t>
            </w:r>
            <w:r>
              <w:t xml:space="preserve"> </w:t>
            </w:r>
            <w:r w:rsidR="00A75F1B">
              <w:t>75</w:t>
            </w:r>
            <w:r w:rsidR="0062172A">
              <w:t xml:space="preserve"> min</w:t>
            </w:r>
            <w:r w:rsidR="00ED266F">
              <w:t>utes</w:t>
            </w:r>
          </w:p>
          <w:p w14:paraId="2A77FF2F" w14:textId="72931FC4" w:rsidR="008D1D38" w:rsidRPr="006539A5" w:rsidRDefault="008D1D38" w:rsidP="00785586">
            <w:pPr>
              <w:pStyle w:val="ListParagraph"/>
              <w:numPr>
                <w:ilvl w:val="0"/>
                <w:numId w:val="28"/>
              </w:numPr>
              <w:spacing w:before="60" w:after="60" w:line="259" w:lineRule="auto"/>
              <w:ind w:left="360"/>
              <w:contextualSpacing/>
              <w:outlineLvl w:val="9"/>
              <w:rPr>
                <w:rFonts w:eastAsiaTheme="minorEastAsia"/>
              </w:rPr>
            </w:pPr>
            <w:r w:rsidRPr="008E053C">
              <w:t xml:space="preserve">AGs: </w:t>
            </w:r>
            <w:r w:rsidR="00E06DC9">
              <w:t xml:space="preserve">A1*, </w:t>
            </w:r>
            <w:r w:rsidRPr="00DC01ED">
              <w:t>A2</w:t>
            </w:r>
            <w:r w:rsidR="002A4060">
              <w:t>*</w:t>
            </w:r>
            <w:r>
              <w:t xml:space="preserve">, </w:t>
            </w:r>
            <w:r w:rsidRPr="00DC01ED">
              <w:t>A3</w:t>
            </w:r>
            <w:r w:rsidR="002A4060">
              <w:t>, A</w:t>
            </w:r>
            <w:r w:rsidR="00A7493E">
              <w:t>4</w:t>
            </w:r>
            <w:r w:rsidRPr="00DC01ED">
              <w:t xml:space="preserve"> </w:t>
            </w:r>
          </w:p>
          <w:p w14:paraId="6673D159" w14:textId="6EBD559E" w:rsidR="008D1D38" w:rsidRDefault="008D1D38" w:rsidP="0023698D">
            <w:pPr>
              <w:spacing w:before="60" w:after="60" w:line="259" w:lineRule="auto"/>
            </w:pPr>
            <w:r w:rsidRPr="4054F90D">
              <w:t xml:space="preserve">Students </w:t>
            </w:r>
            <w:r w:rsidR="009604E9">
              <w:t xml:space="preserve">explore a variety of resources to learn about stars and the sun. </w:t>
            </w:r>
            <w:r w:rsidR="004A3813">
              <w:t xml:space="preserve">Using core curricular materials and supplements suggested in the </w:t>
            </w:r>
            <w:r w:rsidR="00D9363D">
              <w:t>core text connections and instructional resources</w:t>
            </w:r>
            <w:r w:rsidR="00ED266F">
              <w:t>,</w:t>
            </w:r>
            <w:r w:rsidR="00D9363D">
              <w:t xml:space="preserve"> students gather information and record their learning in their science notebook or other organizer. </w:t>
            </w:r>
            <w:r w:rsidR="00D93D95">
              <w:t>To support students’ research and focus</w:t>
            </w:r>
            <w:r w:rsidR="00ED266F">
              <w:t>, the</w:t>
            </w:r>
            <w:r w:rsidR="00196D6E">
              <w:t xml:space="preserve"> teacher may want to provide curated resources grouped by topic or by </w:t>
            </w:r>
            <w:r w:rsidR="00011BFC">
              <w:t>sub-questions</w:t>
            </w:r>
            <w:r w:rsidR="00196D6E">
              <w:t>. Potential topics/</w:t>
            </w:r>
            <w:r w:rsidR="00011BFC">
              <w:t>sub-questions</w:t>
            </w:r>
            <w:r w:rsidR="00196D6E">
              <w:t xml:space="preserve"> include:</w:t>
            </w:r>
          </w:p>
          <w:p w14:paraId="79665594" w14:textId="074101ED" w:rsidR="00196D6E" w:rsidRDefault="00196D6E" w:rsidP="00785586">
            <w:pPr>
              <w:pStyle w:val="ListParagraph"/>
              <w:numPr>
                <w:ilvl w:val="0"/>
                <w:numId w:val="34"/>
              </w:numPr>
              <w:spacing w:before="60" w:after="60" w:line="259" w:lineRule="auto"/>
              <w:ind w:left="360"/>
            </w:pPr>
            <w:r>
              <w:t>What is a star</w:t>
            </w:r>
            <w:r w:rsidR="00E426A1">
              <w:t xml:space="preserve"> made of?</w:t>
            </w:r>
            <w:r w:rsidR="00E06DC9">
              <w:t xml:space="preserve"> </w:t>
            </w:r>
          </w:p>
          <w:p w14:paraId="765779D9" w14:textId="602B5412" w:rsidR="00E426A1" w:rsidRDefault="00E426A1" w:rsidP="00785586">
            <w:pPr>
              <w:pStyle w:val="ListParagraph"/>
              <w:numPr>
                <w:ilvl w:val="0"/>
                <w:numId w:val="34"/>
              </w:numPr>
              <w:spacing w:before="60" w:after="60" w:line="259" w:lineRule="auto"/>
              <w:ind w:left="360"/>
            </w:pPr>
            <w:r>
              <w:t xml:space="preserve">Why are some stars brighter than others? </w:t>
            </w:r>
          </w:p>
          <w:p w14:paraId="4FE20C3C" w14:textId="60A5320F" w:rsidR="00E426A1" w:rsidRDefault="00E426A1" w:rsidP="00785586">
            <w:pPr>
              <w:pStyle w:val="ListParagraph"/>
              <w:numPr>
                <w:ilvl w:val="0"/>
                <w:numId w:val="34"/>
              </w:numPr>
              <w:spacing w:before="60" w:after="60" w:line="259" w:lineRule="auto"/>
              <w:ind w:left="360"/>
            </w:pPr>
            <w:r>
              <w:t xml:space="preserve">Which star is closest? Is it the brightest? </w:t>
            </w:r>
          </w:p>
          <w:p w14:paraId="202ACC8A" w14:textId="11A39595" w:rsidR="00E426A1" w:rsidRDefault="00E426A1" w:rsidP="00785586">
            <w:pPr>
              <w:pStyle w:val="ListParagraph"/>
              <w:numPr>
                <w:ilvl w:val="0"/>
                <w:numId w:val="34"/>
              </w:numPr>
              <w:spacing w:before="60" w:after="60" w:line="259" w:lineRule="auto"/>
              <w:ind w:left="360"/>
            </w:pPr>
            <w:r>
              <w:t>How far away are the stars?</w:t>
            </w:r>
          </w:p>
          <w:p w14:paraId="28ED4EFF" w14:textId="4BE7506F" w:rsidR="00E426A1" w:rsidRDefault="006E0974" w:rsidP="00785586">
            <w:pPr>
              <w:pStyle w:val="ListParagraph"/>
              <w:numPr>
                <w:ilvl w:val="0"/>
                <w:numId w:val="34"/>
              </w:numPr>
              <w:spacing w:before="60" w:after="60" w:line="259" w:lineRule="auto"/>
              <w:ind w:left="360"/>
            </w:pPr>
            <w:r>
              <w:lastRenderedPageBreak/>
              <w:t>How can we see the stars?</w:t>
            </w:r>
          </w:p>
          <w:p w14:paraId="06608BB4" w14:textId="44156C4B" w:rsidR="006E0974" w:rsidRDefault="006E0974" w:rsidP="00785586">
            <w:pPr>
              <w:pStyle w:val="ListParagraph"/>
              <w:numPr>
                <w:ilvl w:val="0"/>
                <w:numId w:val="34"/>
              </w:numPr>
              <w:spacing w:before="60" w:after="60" w:line="259" w:lineRule="auto"/>
              <w:ind w:left="360"/>
            </w:pPr>
            <w:r>
              <w:t>What kinds of telescopes do we use to see the stars?</w:t>
            </w:r>
          </w:p>
          <w:p w14:paraId="6655A855" w14:textId="4CA5193F" w:rsidR="00554352" w:rsidRDefault="00554352" w:rsidP="00785586">
            <w:pPr>
              <w:pStyle w:val="ListParagraph"/>
              <w:numPr>
                <w:ilvl w:val="0"/>
                <w:numId w:val="34"/>
              </w:numPr>
              <w:spacing w:before="60" w:after="60" w:line="259" w:lineRule="auto"/>
              <w:ind w:left="360"/>
            </w:pPr>
            <w:r>
              <w:t>Why are telescopes bigger or smaller?</w:t>
            </w:r>
          </w:p>
          <w:p w14:paraId="0CFD729B" w14:textId="239794A2" w:rsidR="00554352" w:rsidRDefault="009B0937" w:rsidP="00785586">
            <w:pPr>
              <w:pStyle w:val="ListParagraph"/>
              <w:numPr>
                <w:ilvl w:val="0"/>
                <w:numId w:val="34"/>
              </w:numPr>
              <w:spacing w:before="60" w:after="60" w:line="259" w:lineRule="auto"/>
              <w:ind w:left="360"/>
            </w:pPr>
            <w:r>
              <w:t>What is the sun?</w:t>
            </w:r>
          </w:p>
          <w:p w14:paraId="461F2A23" w14:textId="311B7639" w:rsidR="009B0937" w:rsidRDefault="009B0937" w:rsidP="00785586">
            <w:pPr>
              <w:pStyle w:val="ListParagraph"/>
              <w:numPr>
                <w:ilvl w:val="0"/>
                <w:numId w:val="34"/>
              </w:numPr>
              <w:spacing w:before="60" w:after="60" w:line="259" w:lineRule="auto"/>
              <w:ind w:left="360"/>
            </w:pPr>
            <w:r>
              <w:t>How is the sun different from other stars? How is it alike?</w:t>
            </w:r>
          </w:p>
          <w:p w14:paraId="29D714BE" w14:textId="245F9E87" w:rsidR="009B0937" w:rsidRDefault="009B0937" w:rsidP="00785586">
            <w:pPr>
              <w:pStyle w:val="ListParagraph"/>
              <w:numPr>
                <w:ilvl w:val="0"/>
                <w:numId w:val="34"/>
              </w:numPr>
              <w:spacing w:before="60" w:after="60" w:line="259" w:lineRule="auto"/>
              <w:ind w:left="360"/>
            </w:pPr>
            <w:r>
              <w:t>How far away is the sun? How does that compare to other stars?</w:t>
            </w:r>
          </w:p>
          <w:p w14:paraId="2184F28A" w14:textId="584CEFB0" w:rsidR="007F594B" w:rsidRDefault="00C040F9" w:rsidP="0023698D">
            <w:pPr>
              <w:spacing w:before="60" w:after="60" w:line="259" w:lineRule="auto"/>
              <w:rPr>
                <w:color w:val="000000" w:themeColor="text1"/>
              </w:rPr>
            </w:pPr>
            <w:r>
              <w:rPr>
                <w:bCs/>
                <w:color w:val="000000" w:themeColor="text1"/>
              </w:rPr>
              <w:t>Next, students prepare a presentation that includes an explanation and their understanding of the distance of the sun from Earth relative to other stars.</w:t>
            </w:r>
            <w:r w:rsidR="00EA243B">
              <w:rPr>
                <w:bCs/>
                <w:color w:val="000000" w:themeColor="text1"/>
              </w:rPr>
              <w:t xml:space="preserve"> </w:t>
            </w:r>
            <w:r w:rsidR="00A7493E">
              <w:rPr>
                <w:bCs/>
                <w:color w:val="000000" w:themeColor="text1"/>
              </w:rPr>
              <w:t>After students gather their information</w:t>
            </w:r>
            <w:r w:rsidR="00ED266F">
              <w:rPr>
                <w:bCs/>
                <w:color w:val="000000" w:themeColor="text1"/>
              </w:rPr>
              <w:t>,</w:t>
            </w:r>
            <w:r w:rsidR="00A7493E">
              <w:rPr>
                <w:bCs/>
                <w:color w:val="000000" w:themeColor="text1"/>
              </w:rPr>
              <w:t xml:space="preserve"> they </w:t>
            </w:r>
            <w:r w:rsidR="00197439">
              <w:rPr>
                <w:bCs/>
                <w:color w:val="000000" w:themeColor="text1"/>
              </w:rPr>
              <w:t>meet with other groups to share and collaborate on what they found and why they think their information is important.</w:t>
            </w:r>
          </w:p>
          <w:p w14:paraId="4EC95278" w14:textId="44635417" w:rsidR="00EA243B" w:rsidRDefault="00AB0AEC" w:rsidP="0023698D">
            <w:pPr>
              <w:spacing w:before="60" w:after="60" w:line="259" w:lineRule="auto"/>
              <w:rPr>
                <w:color w:val="000000" w:themeColor="text1"/>
              </w:rPr>
            </w:pPr>
            <w:r>
              <w:rPr>
                <w:color w:val="000000" w:themeColor="text1"/>
              </w:rPr>
              <w:t>After students have finished their collaboration</w:t>
            </w:r>
            <w:r w:rsidR="0082096F">
              <w:rPr>
                <w:color w:val="000000" w:themeColor="text1"/>
              </w:rPr>
              <w:t>, the teacher</w:t>
            </w:r>
            <w:r>
              <w:rPr>
                <w:color w:val="000000" w:themeColor="text1"/>
              </w:rPr>
              <w:t xml:space="preserve"> share</w:t>
            </w:r>
            <w:r w:rsidR="0082096F">
              <w:rPr>
                <w:color w:val="000000" w:themeColor="text1"/>
              </w:rPr>
              <w:t>s</w:t>
            </w:r>
            <w:r>
              <w:rPr>
                <w:color w:val="000000" w:themeColor="text1"/>
              </w:rPr>
              <w:t xml:space="preserve"> with them an article on the topic of light pollution from satellites, such as </w:t>
            </w:r>
            <w:hyperlink r:id="rId70" w:history="1">
              <w:r w:rsidR="0082096F">
                <w:rPr>
                  <w:rStyle w:val="Hyperlink"/>
                </w:rPr>
                <w:t>Picture imperfect: light pollution from satellites is becoming an existential threat to astronomy | Astronomy | The Guardian</w:t>
              </w:r>
            </w:hyperlink>
            <w:r w:rsidR="00BD2DA5">
              <w:rPr>
                <w:color w:val="000000" w:themeColor="text1"/>
              </w:rPr>
              <w:t xml:space="preserve"> or </w:t>
            </w:r>
            <w:hyperlink r:id="rId71" w:history="1">
              <w:r w:rsidR="00660AB1">
                <w:rPr>
                  <w:rStyle w:val="Hyperlink"/>
                </w:rPr>
                <w:t xml:space="preserve">Elon Musk’s </w:t>
              </w:r>
              <w:proofErr w:type="spellStart"/>
              <w:r w:rsidR="00660AB1">
                <w:rPr>
                  <w:rStyle w:val="Hyperlink"/>
                </w:rPr>
                <w:t>Starlink</w:t>
              </w:r>
              <w:proofErr w:type="spellEnd"/>
              <w:r w:rsidR="00660AB1">
                <w:rPr>
                  <w:rStyle w:val="Hyperlink"/>
                </w:rPr>
                <w:t xml:space="preserve"> satellites are interfering with astronomy. It’s just the beginning. - Vox</w:t>
              </w:r>
            </w:hyperlink>
            <w:r w:rsidR="00E73020">
              <w:rPr>
                <w:color w:val="000000" w:themeColor="text1"/>
              </w:rPr>
              <w:t xml:space="preserve">. </w:t>
            </w:r>
            <w:r w:rsidR="009368A5">
              <w:rPr>
                <w:color w:val="000000" w:themeColor="text1"/>
              </w:rPr>
              <w:t>The 2</w:t>
            </w:r>
            <w:r w:rsidR="009368A5" w:rsidRPr="004B28BA">
              <w:rPr>
                <w:color w:val="000000" w:themeColor="text1"/>
                <w:vertAlign w:val="superscript"/>
              </w:rPr>
              <w:t>nd</w:t>
            </w:r>
            <w:r w:rsidR="009368A5">
              <w:rPr>
                <w:color w:val="000000" w:themeColor="text1"/>
              </w:rPr>
              <w:t xml:space="preserve"> article has a number of simulations embedded in it</w:t>
            </w:r>
            <w:r w:rsidR="00C31C5D">
              <w:rPr>
                <w:color w:val="000000" w:themeColor="text1"/>
              </w:rPr>
              <w:t xml:space="preserve"> to view as well. </w:t>
            </w:r>
            <w:r w:rsidR="007C3621">
              <w:rPr>
                <w:color w:val="000000" w:themeColor="text1"/>
              </w:rPr>
              <w:t>The class</w:t>
            </w:r>
            <w:r w:rsidR="00A75F1B">
              <w:rPr>
                <w:color w:val="000000" w:themeColor="text1"/>
              </w:rPr>
              <w:t xml:space="preserve"> discuss</w:t>
            </w:r>
            <w:r w:rsidR="007C3621">
              <w:rPr>
                <w:color w:val="000000" w:themeColor="text1"/>
              </w:rPr>
              <w:t>es</w:t>
            </w:r>
            <w:r w:rsidR="00A75F1B">
              <w:rPr>
                <w:color w:val="000000" w:themeColor="text1"/>
              </w:rPr>
              <w:t xml:space="preserve"> the </w:t>
            </w:r>
            <w:r w:rsidR="00C31C5D">
              <w:rPr>
                <w:color w:val="000000" w:themeColor="text1"/>
              </w:rPr>
              <w:t xml:space="preserve">article and the </w:t>
            </w:r>
            <w:r w:rsidR="00A75F1B">
              <w:rPr>
                <w:color w:val="000000" w:themeColor="text1"/>
              </w:rPr>
              <w:t>impacts of satellites on the night sky</w:t>
            </w:r>
            <w:r w:rsidR="00466556">
              <w:rPr>
                <w:color w:val="000000" w:themeColor="text1"/>
              </w:rPr>
              <w:t>.</w:t>
            </w:r>
          </w:p>
          <w:p w14:paraId="612DF5D6" w14:textId="3467199F" w:rsidR="003D5308" w:rsidRPr="004B28BA" w:rsidRDefault="00C6272A" w:rsidP="0023698D">
            <w:pPr>
              <w:spacing w:before="60" w:after="60" w:line="259" w:lineRule="auto"/>
              <w:rPr>
                <w:b/>
                <w:bCs/>
              </w:rPr>
            </w:pPr>
            <w:r>
              <w:rPr>
                <w:b/>
                <w:bCs/>
              </w:rPr>
              <w:t xml:space="preserve">Big, Small, </w:t>
            </w:r>
            <w:r w:rsidR="00FE1A17">
              <w:rPr>
                <w:b/>
                <w:bCs/>
              </w:rPr>
              <w:t>it</w:t>
            </w:r>
            <w:r>
              <w:rPr>
                <w:b/>
                <w:bCs/>
              </w:rPr>
              <w:t xml:space="preserve"> is all Relative</w:t>
            </w:r>
          </w:p>
          <w:p w14:paraId="3B3CF9EB" w14:textId="724EC5F8" w:rsidR="003D5308" w:rsidRDefault="003D5308" w:rsidP="00785586">
            <w:pPr>
              <w:pStyle w:val="BodyText1"/>
              <w:numPr>
                <w:ilvl w:val="0"/>
                <w:numId w:val="22"/>
              </w:numPr>
              <w:spacing w:before="60" w:after="60"/>
              <w:ind w:left="360"/>
            </w:pPr>
            <w:r w:rsidRPr="008E053C">
              <w:t xml:space="preserve">5Es: </w:t>
            </w:r>
            <w:r w:rsidR="00FE1A17">
              <w:t>Explore</w:t>
            </w:r>
          </w:p>
          <w:p w14:paraId="6F822101" w14:textId="47104457" w:rsidR="00C2369A" w:rsidRPr="008E053C" w:rsidRDefault="003D5308" w:rsidP="00785586">
            <w:pPr>
              <w:pStyle w:val="BodyText1"/>
              <w:numPr>
                <w:ilvl w:val="0"/>
                <w:numId w:val="22"/>
              </w:numPr>
              <w:spacing w:before="60" w:after="60"/>
              <w:ind w:left="360"/>
            </w:pPr>
            <w:r w:rsidRPr="008E053C">
              <w:t>Estimated Time:</w:t>
            </w:r>
            <w:r>
              <w:t xml:space="preserve"> </w:t>
            </w:r>
            <w:r w:rsidR="00724561">
              <w:t>75</w:t>
            </w:r>
            <w:r w:rsidRPr="008E053C">
              <w:t xml:space="preserve"> min</w:t>
            </w:r>
            <w:r w:rsidR="008E40D5">
              <w:t>utes</w:t>
            </w:r>
          </w:p>
          <w:p w14:paraId="2B81B9F2" w14:textId="1F7FB4F3" w:rsidR="003D5308" w:rsidRPr="004B28BA" w:rsidRDefault="003D5308" w:rsidP="00785586">
            <w:pPr>
              <w:pStyle w:val="BodyText1"/>
              <w:numPr>
                <w:ilvl w:val="0"/>
                <w:numId w:val="22"/>
              </w:numPr>
              <w:spacing w:before="60" w:after="60"/>
              <w:ind w:left="360"/>
              <w:rPr>
                <w:rFonts w:eastAsiaTheme="minorEastAsia"/>
              </w:rPr>
            </w:pPr>
            <w:r w:rsidRPr="008E053C">
              <w:t xml:space="preserve">AGs: </w:t>
            </w:r>
            <w:r w:rsidRPr="00DC01ED">
              <w:t>A2</w:t>
            </w:r>
            <w:r w:rsidR="00E96AEE">
              <w:t xml:space="preserve">, </w:t>
            </w:r>
            <w:r w:rsidRPr="00DC01ED">
              <w:t>A3</w:t>
            </w:r>
            <w:r w:rsidR="0062172A">
              <w:t>, A</w:t>
            </w:r>
            <w:r w:rsidR="00DD5B91">
              <w:t>4*</w:t>
            </w:r>
          </w:p>
          <w:p w14:paraId="780F9D75" w14:textId="49791A46" w:rsidR="003D5308" w:rsidRDefault="00E00869" w:rsidP="0023698D">
            <w:pPr>
              <w:spacing w:before="60" w:after="60" w:line="259" w:lineRule="auto"/>
            </w:pPr>
            <w:r>
              <w:t>Students watch the video</w:t>
            </w:r>
            <w:r w:rsidR="00B70538">
              <w:t xml:space="preserve"> </w:t>
            </w:r>
            <w:hyperlink r:id="rId72" w:history="1">
              <w:r w:rsidR="00B70538" w:rsidRPr="00B70538">
                <w:rPr>
                  <w:rStyle w:val="Hyperlink"/>
                </w:rPr>
                <w:t>Forced Perspective</w:t>
              </w:r>
            </w:hyperlink>
            <w:r w:rsidR="00B70538">
              <w:t>.</w:t>
            </w:r>
            <w:r w:rsidR="003D5308" w:rsidRPr="4054F90D">
              <w:t xml:space="preserve"> The </w:t>
            </w:r>
            <w:r w:rsidR="00DA7526">
              <w:t>teacher pauses</w:t>
            </w:r>
            <w:r w:rsidR="0044240D">
              <w:t xml:space="preserve"> the video </w:t>
            </w:r>
            <w:r w:rsidR="003D5308" w:rsidRPr="4054F90D">
              <w:t>at 7 seconds</w:t>
            </w:r>
            <w:r w:rsidR="0044240D">
              <w:t>. Students are</w:t>
            </w:r>
            <w:r w:rsidR="003D5308" w:rsidRPr="4054F90D">
              <w:t xml:space="preserve"> asked to rank objects from tallest to shortest: painting, man, ball, cup 1, cup 2, and a chair. Students watch the remainder of the video</w:t>
            </w:r>
            <w:r w:rsidR="0044240D">
              <w:t xml:space="preserve"> </w:t>
            </w:r>
            <w:r w:rsidR="003D5308" w:rsidRPr="4054F90D">
              <w:t xml:space="preserve">to </w:t>
            </w:r>
            <w:r w:rsidR="005461CF">
              <w:t>see that</w:t>
            </w:r>
            <w:r w:rsidR="00B04438">
              <w:t>,</w:t>
            </w:r>
            <w:r w:rsidR="005461CF">
              <w:t xml:space="preserve"> because of</w:t>
            </w:r>
            <w:r w:rsidR="005461CF" w:rsidRPr="4054F90D">
              <w:t xml:space="preserve"> </w:t>
            </w:r>
            <w:r w:rsidR="003D5308" w:rsidRPr="4054F90D">
              <w:t xml:space="preserve">the relationship between apparent size and </w:t>
            </w:r>
            <w:r w:rsidR="00B04438">
              <w:t xml:space="preserve">the </w:t>
            </w:r>
            <w:r w:rsidR="003D5308" w:rsidRPr="4054F90D">
              <w:t>actual size of an object</w:t>
            </w:r>
            <w:r w:rsidR="005461CF">
              <w:t>, things are not always as they appear.</w:t>
            </w:r>
          </w:p>
          <w:p w14:paraId="0A18972E" w14:textId="0A2F4E14" w:rsidR="003D5308" w:rsidRDefault="00A87CBD" w:rsidP="0023698D">
            <w:pPr>
              <w:spacing w:before="60" w:after="60" w:line="259" w:lineRule="auto"/>
            </w:pPr>
            <w:r>
              <w:t xml:space="preserve">To see this </w:t>
            </w:r>
            <w:r w:rsidR="00EE0C77">
              <w:t>quantitatively</w:t>
            </w:r>
            <w:r>
              <w:t>, students gather data</w:t>
            </w:r>
            <w:r w:rsidR="00C040F9">
              <w:t xml:space="preserve"> that includes graphical displays</w:t>
            </w:r>
            <w:r>
              <w:t xml:space="preserve"> about the apparent size of a basketball</w:t>
            </w:r>
            <w:r w:rsidR="00011BFC">
              <w:t>,</w:t>
            </w:r>
            <w:r>
              <w:t xml:space="preserve"> </w:t>
            </w:r>
            <w:r w:rsidR="00F96781">
              <w:t xml:space="preserve">a baseball, </w:t>
            </w:r>
            <w:r>
              <w:t xml:space="preserve">or </w:t>
            </w:r>
            <w:r w:rsidR="00F96781">
              <w:t xml:space="preserve">some </w:t>
            </w:r>
            <w:r>
              <w:t>other object</w:t>
            </w:r>
            <w:r w:rsidR="00F96781">
              <w:t>s</w:t>
            </w:r>
            <w:r>
              <w:t xml:space="preserve">. After placing the students in small groups, </w:t>
            </w:r>
            <w:r w:rsidR="003B6324">
              <w:t xml:space="preserve">the teacher </w:t>
            </w:r>
            <w:r>
              <w:t>provide</w:t>
            </w:r>
            <w:r w:rsidR="003B6324">
              <w:t>s</w:t>
            </w:r>
            <w:r>
              <w:t xml:space="preserve"> them with a ruler and </w:t>
            </w:r>
            <w:r w:rsidR="00700C5D">
              <w:t xml:space="preserve">a measuring tape. </w:t>
            </w:r>
            <w:r w:rsidR="00650BEC">
              <w:t>The teacher p</w:t>
            </w:r>
            <w:r w:rsidR="00F96781">
              <w:t>lace</w:t>
            </w:r>
            <w:r w:rsidR="00650BEC">
              <w:t>s</w:t>
            </w:r>
            <w:r w:rsidR="00F96781">
              <w:t xml:space="preserve"> the two balls next to each other and </w:t>
            </w:r>
            <w:r w:rsidR="00700C5D">
              <w:t>students stand at different distances away from the ball</w:t>
            </w:r>
            <w:r w:rsidR="00F96781">
              <w:t>s</w:t>
            </w:r>
            <w:r w:rsidR="00700C5D">
              <w:t xml:space="preserve"> and record measurements of how large the ball appears to be using the ruler. </w:t>
            </w:r>
            <w:r w:rsidR="00B9344E">
              <w:t>S</w:t>
            </w:r>
            <w:r w:rsidR="004972EC">
              <w:t xml:space="preserve">tudents examine their data to see what patterns they notice, noticing that the closer they are to the objects the larger they appear to be. </w:t>
            </w:r>
            <w:r w:rsidR="00EE0C77">
              <w:t xml:space="preserve">(It is well above grade level for </w:t>
            </w:r>
            <w:r w:rsidR="005869C4">
              <w:t>students</w:t>
            </w:r>
            <w:r w:rsidR="00EE0C77">
              <w:t xml:space="preserve"> to find the mathematical relationship between apparent size and distance. The focus instead is on the idea that as they get closer the object appears larger.) </w:t>
            </w:r>
            <w:r w:rsidR="008B05AE">
              <w:t>The teacher e</w:t>
            </w:r>
            <w:r w:rsidR="00200238">
              <w:t>ncourage</w:t>
            </w:r>
            <w:r w:rsidR="008B05AE">
              <w:t>s</w:t>
            </w:r>
            <w:r w:rsidR="00200238">
              <w:t xml:space="preserve"> them to consider how they would </w:t>
            </w:r>
            <w:r w:rsidR="00EE0C77">
              <w:t>arrange</w:t>
            </w:r>
            <w:r w:rsidR="004972EC">
              <w:t xml:space="preserve"> the two objects so that they were the same size and how to make the smaller object appear larger.</w:t>
            </w:r>
          </w:p>
          <w:p w14:paraId="2BA0D8A9" w14:textId="53147C99" w:rsidR="00B23E85" w:rsidRDefault="00142F1E" w:rsidP="0023698D">
            <w:pPr>
              <w:spacing w:before="60" w:after="60" w:line="259" w:lineRule="auto"/>
              <w:contextualSpacing/>
              <w:rPr>
                <w:rFonts w:eastAsiaTheme="minorEastAsia"/>
              </w:rPr>
            </w:pPr>
            <w:r>
              <w:rPr>
                <w:rFonts w:eastAsiaTheme="minorEastAsia"/>
              </w:rPr>
              <w:t>To understand how brightness is impacted by distance</w:t>
            </w:r>
            <w:r w:rsidR="00D57E4C">
              <w:rPr>
                <w:rFonts w:eastAsiaTheme="minorEastAsia"/>
              </w:rPr>
              <w:t>,</w:t>
            </w:r>
            <w:r>
              <w:rPr>
                <w:rFonts w:eastAsiaTheme="minorEastAsia"/>
              </w:rPr>
              <w:t xml:space="preserve"> students collect data using a light meter</w:t>
            </w:r>
            <w:r w:rsidR="00687CFB">
              <w:rPr>
                <w:rFonts w:eastAsiaTheme="minorEastAsia"/>
              </w:rPr>
              <w:t xml:space="preserve"> and measure the change in brightness at different distances from a light source</w:t>
            </w:r>
            <w:r w:rsidR="00833929">
              <w:rPr>
                <w:rFonts w:eastAsiaTheme="minorEastAsia"/>
              </w:rPr>
              <w:t xml:space="preserve">, similar to the science project </w:t>
            </w:r>
            <w:hyperlink r:id="rId73" w:history="1">
              <w:r w:rsidR="00833929" w:rsidRPr="00833929">
                <w:rPr>
                  <w:rStyle w:val="Hyperlink"/>
                  <w:rFonts w:eastAsiaTheme="minorEastAsia"/>
                </w:rPr>
                <w:t>Star light, Star bright: How Does Light Intensity Change with Distance?</w:t>
              </w:r>
            </w:hyperlink>
            <w:r w:rsidR="00CA4BE8">
              <w:rPr>
                <w:rFonts w:eastAsiaTheme="minorEastAsia"/>
              </w:rPr>
              <w:t>. In this activity</w:t>
            </w:r>
            <w:r w:rsidR="00E561CF">
              <w:rPr>
                <w:rFonts w:eastAsiaTheme="minorEastAsia"/>
              </w:rPr>
              <w:t>,</w:t>
            </w:r>
            <w:r w:rsidR="00CA4BE8">
              <w:rPr>
                <w:rFonts w:eastAsiaTheme="minorEastAsia"/>
              </w:rPr>
              <w:t xml:space="preserve"> students use a light meter or light meter app on a </w:t>
            </w:r>
            <w:r w:rsidR="00CA4BE8">
              <w:rPr>
                <w:rFonts w:eastAsiaTheme="minorEastAsia"/>
              </w:rPr>
              <w:lastRenderedPageBreak/>
              <w:t xml:space="preserve">smartphone/tablet to measure how bright a light source is at different distances. Students create graphs of their data and find that brightness drops off significantly as </w:t>
            </w:r>
            <w:r w:rsidR="007D3036">
              <w:rPr>
                <w:rFonts w:eastAsiaTheme="minorEastAsia"/>
              </w:rPr>
              <w:t>they</w:t>
            </w:r>
            <w:r w:rsidR="00CA4BE8">
              <w:rPr>
                <w:rFonts w:eastAsiaTheme="minorEastAsia"/>
              </w:rPr>
              <w:t xml:space="preserve"> move away from the source (Inverse Square Law</w:t>
            </w:r>
            <w:r w:rsidR="000A1979">
              <w:rPr>
                <w:rFonts w:eastAsiaTheme="minorEastAsia"/>
              </w:rPr>
              <w:t xml:space="preserve">, note: the mathematical relationship is above grade level but could be an opportunity for advanced students.) </w:t>
            </w:r>
            <w:r w:rsidR="00241629">
              <w:rPr>
                <w:rFonts w:eastAsiaTheme="minorEastAsia"/>
              </w:rPr>
              <w:t>After students have created their graphs</w:t>
            </w:r>
            <w:r w:rsidR="007D3036">
              <w:rPr>
                <w:rFonts w:eastAsiaTheme="minorEastAsia"/>
              </w:rPr>
              <w:t>, the class</w:t>
            </w:r>
            <w:r w:rsidR="00241629">
              <w:rPr>
                <w:rFonts w:eastAsiaTheme="minorEastAsia"/>
              </w:rPr>
              <w:t xml:space="preserve"> discuss</w:t>
            </w:r>
            <w:r w:rsidR="007D3036">
              <w:rPr>
                <w:rFonts w:eastAsiaTheme="minorEastAsia"/>
              </w:rPr>
              <w:t>es</w:t>
            </w:r>
            <w:r w:rsidR="00241629">
              <w:rPr>
                <w:rFonts w:eastAsiaTheme="minorEastAsia"/>
              </w:rPr>
              <w:t xml:space="preserve"> what the graph means for brightness. </w:t>
            </w:r>
            <w:r w:rsidR="00203293">
              <w:rPr>
                <w:rFonts w:eastAsiaTheme="minorEastAsia"/>
              </w:rPr>
              <w:t>The teacher u</w:t>
            </w:r>
            <w:r w:rsidR="00241629">
              <w:rPr>
                <w:rFonts w:eastAsiaTheme="minorEastAsia"/>
              </w:rPr>
              <w:t>se</w:t>
            </w:r>
            <w:r w:rsidR="00203293">
              <w:rPr>
                <w:rFonts w:eastAsiaTheme="minorEastAsia"/>
              </w:rPr>
              <w:t>s</w:t>
            </w:r>
            <w:r w:rsidR="00241629">
              <w:rPr>
                <w:rFonts w:eastAsiaTheme="minorEastAsia"/>
              </w:rPr>
              <w:t xml:space="preserve"> questioning strategies to support students in recognizing that brightness decreases rapidly as we move away from an object before slowing down. </w:t>
            </w:r>
          </w:p>
          <w:p w14:paraId="19E4E7FC" w14:textId="45B946F7" w:rsidR="00E86AE4" w:rsidRDefault="008753DB" w:rsidP="0023698D">
            <w:pPr>
              <w:spacing w:before="60" w:after="60" w:line="259" w:lineRule="auto"/>
            </w:pPr>
            <w:r>
              <w:t>The teacher s</w:t>
            </w:r>
            <w:r w:rsidR="00E86AE4">
              <w:t>how</w:t>
            </w:r>
            <w:r>
              <w:t>s</w:t>
            </w:r>
            <w:r w:rsidR="00E86AE4">
              <w:t xml:space="preserve"> the initial video again to students, pausing at 7 sec again. </w:t>
            </w:r>
            <w:r w:rsidR="0014688C">
              <w:t>S</w:t>
            </w:r>
            <w:r w:rsidR="00E86AE4">
              <w:t>tudents create an annotated drawing that uses evidence, logic, and reasoning to explain the apparent sizes of the different objects which includes drawings, labels, explanatory text, and other representations that they feel are appropriate.</w:t>
            </w:r>
          </w:p>
          <w:p w14:paraId="063DD976" w14:textId="537637E1" w:rsidR="00A002B8" w:rsidRDefault="00A002B8" w:rsidP="0023698D">
            <w:pPr>
              <w:spacing w:before="60" w:after="60" w:line="259" w:lineRule="auto"/>
            </w:pPr>
            <w:r w:rsidRPr="00A002B8">
              <w:rPr>
                <w:b/>
                <w:bCs/>
              </w:rPr>
              <w:t>Sample Lesson:</w:t>
            </w:r>
            <w:r>
              <w:t xml:space="preserve"> </w:t>
            </w:r>
            <w:hyperlink r:id="rId74" w:history="1">
              <w:r w:rsidRPr="00452A96">
                <w:rPr>
                  <w:rStyle w:val="Hyperlink"/>
                </w:rPr>
                <w:t>“Big, Small, it is all Relative”</w:t>
              </w:r>
            </w:hyperlink>
          </w:p>
          <w:p w14:paraId="30F080BB" w14:textId="05E9F0CF" w:rsidR="003D5308" w:rsidRPr="004B28BA" w:rsidRDefault="0072235F" w:rsidP="0023698D">
            <w:pPr>
              <w:spacing w:before="60" w:after="60"/>
              <w:rPr>
                <w:b/>
                <w:bCs/>
              </w:rPr>
            </w:pPr>
            <w:r w:rsidRPr="004B28BA">
              <w:rPr>
                <w:b/>
                <w:bCs/>
              </w:rPr>
              <w:t xml:space="preserve">Where do the </w:t>
            </w:r>
            <w:r w:rsidR="007110C2">
              <w:rPr>
                <w:b/>
                <w:bCs/>
              </w:rPr>
              <w:t>S</w:t>
            </w:r>
            <w:r w:rsidRPr="004B28BA">
              <w:rPr>
                <w:b/>
                <w:bCs/>
              </w:rPr>
              <w:t xml:space="preserve">tars go </w:t>
            </w:r>
            <w:r w:rsidR="007110C2">
              <w:rPr>
                <w:b/>
                <w:bCs/>
              </w:rPr>
              <w:t>D</w:t>
            </w:r>
            <w:r w:rsidRPr="004B28BA">
              <w:rPr>
                <w:b/>
                <w:bCs/>
              </w:rPr>
              <w:t xml:space="preserve">uring the </w:t>
            </w:r>
            <w:r w:rsidR="007110C2">
              <w:rPr>
                <w:b/>
                <w:bCs/>
              </w:rPr>
              <w:t>D</w:t>
            </w:r>
            <w:r w:rsidRPr="004B28BA">
              <w:rPr>
                <w:b/>
                <w:bCs/>
              </w:rPr>
              <w:t>ay?</w:t>
            </w:r>
          </w:p>
          <w:p w14:paraId="61903E79" w14:textId="1A719C7B" w:rsidR="0072235F" w:rsidRDefault="0006254D" w:rsidP="00785586">
            <w:pPr>
              <w:pStyle w:val="ListParagraph"/>
              <w:numPr>
                <w:ilvl w:val="0"/>
                <w:numId w:val="35"/>
              </w:numPr>
              <w:spacing w:before="60" w:after="60"/>
              <w:ind w:left="360"/>
            </w:pPr>
            <w:r>
              <w:t>Explain,</w:t>
            </w:r>
            <w:r w:rsidR="00612EA2">
              <w:t xml:space="preserve"> Evaluate</w:t>
            </w:r>
          </w:p>
          <w:p w14:paraId="671BD3CB" w14:textId="1BC54FF9" w:rsidR="007B5DDB" w:rsidRDefault="007B5DDB" w:rsidP="00785586">
            <w:pPr>
              <w:pStyle w:val="ListParagraph"/>
              <w:numPr>
                <w:ilvl w:val="0"/>
                <w:numId w:val="35"/>
              </w:numPr>
              <w:spacing w:before="60" w:after="60"/>
              <w:ind w:left="360"/>
            </w:pPr>
            <w:r>
              <w:t>Estimated Time: 50 min</w:t>
            </w:r>
            <w:r w:rsidR="0014688C">
              <w:t>utes</w:t>
            </w:r>
          </w:p>
          <w:p w14:paraId="45BC0580" w14:textId="08ED1D6E" w:rsidR="007B5DDB" w:rsidRDefault="007B5DDB" w:rsidP="00785586">
            <w:pPr>
              <w:pStyle w:val="ListParagraph"/>
              <w:numPr>
                <w:ilvl w:val="0"/>
                <w:numId w:val="35"/>
              </w:numPr>
              <w:spacing w:before="60" w:after="60"/>
              <w:ind w:left="360"/>
            </w:pPr>
            <w:r>
              <w:t>AGs:</w:t>
            </w:r>
            <w:r w:rsidR="00190690">
              <w:t xml:space="preserve"> </w:t>
            </w:r>
            <w:r w:rsidR="00842FE9">
              <w:t xml:space="preserve">A1, </w:t>
            </w:r>
            <w:r w:rsidR="00E218A8">
              <w:t xml:space="preserve">A2, </w:t>
            </w:r>
            <w:r w:rsidR="003A7EF1">
              <w:t>A2</w:t>
            </w:r>
            <w:r w:rsidR="009D32F8">
              <w:t>0</w:t>
            </w:r>
          </w:p>
          <w:p w14:paraId="70C400FF" w14:textId="0077CBFE" w:rsidR="009A0EC6" w:rsidRDefault="005A658E" w:rsidP="0023698D">
            <w:pPr>
              <w:spacing w:before="60" w:after="60" w:line="259" w:lineRule="auto"/>
              <w:contextualSpacing/>
              <w:rPr>
                <w:rFonts w:eastAsiaTheme="minorEastAsia"/>
              </w:rPr>
            </w:pPr>
            <w:r>
              <w:rPr>
                <w:rFonts w:eastAsiaTheme="minorEastAsia"/>
              </w:rPr>
              <w:t>The teacher p</w:t>
            </w:r>
            <w:r w:rsidR="009A0EC6">
              <w:rPr>
                <w:rFonts w:eastAsiaTheme="minorEastAsia"/>
              </w:rPr>
              <w:t>lace</w:t>
            </w:r>
            <w:r>
              <w:rPr>
                <w:rFonts w:eastAsiaTheme="minorEastAsia"/>
              </w:rPr>
              <w:t>s</w:t>
            </w:r>
            <w:r w:rsidR="009A0EC6">
              <w:rPr>
                <w:rFonts w:eastAsiaTheme="minorEastAsia"/>
              </w:rPr>
              <w:t xml:space="preserve"> a short string of holiday lights up in the classroom for students, enough lights that they could be seen with the class lights on, but not overpowering. </w:t>
            </w:r>
            <w:r w:rsidR="000468D2">
              <w:rPr>
                <w:rFonts w:eastAsiaTheme="minorEastAsia"/>
              </w:rPr>
              <w:t>The teacher s</w:t>
            </w:r>
            <w:r w:rsidR="009A0EC6">
              <w:rPr>
                <w:rFonts w:eastAsiaTheme="minorEastAsia"/>
              </w:rPr>
              <w:t>et the classroom lights to be bright so that they overpower the string lights. Before turning on the string lights</w:t>
            </w:r>
            <w:r w:rsidR="000468D2">
              <w:rPr>
                <w:rFonts w:eastAsiaTheme="minorEastAsia"/>
              </w:rPr>
              <w:t>,</w:t>
            </w:r>
            <w:r w:rsidR="009A0EC6">
              <w:rPr>
                <w:rFonts w:eastAsiaTheme="minorEastAsia"/>
              </w:rPr>
              <w:t xml:space="preserve"> students consider</w:t>
            </w:r>
            <w:r w:rsidR="000468D2">
              <w:rPr>
                <w:rFonts w:eastAsiaTheme="minorEastAsia"/>
              </w:rPr>
              <w:t xml:space="preserve"> </w:t>
            </w:r>
            <w:r w:rsidR="009A0EC6">
              <w:rPr>
                <w:rFonts w:eastAsiaTheme="minorEastAsia"/>
              </w:rPr>
              <w:t xml:space="preserve">what </w:t>
            </w:r>
            <w:r w:rsidR="000468D2">
              <w:rPr>
                <w:rFonts w:eastAsiaTheme="minorEastAsia"/>
              </w:rPr>
              <w:t>they</w:t>
            </w:r>
            <w:r w:rsidR="009A0EC6">
              <w:rPr>
                <w:rFonts w:eastAsiaTheme="minorEastAsia"/>
              </w:rPr>
              <w:t xml:space="preserve"> think happens if </w:t>
            </w:r>
            <w:r w:rsidR="007110C2">
              <w:rPr>
                <w:rFonts w:eastAsiaTheme="minorEastAsia"/>
              </w:rPr>
              <w:t>there is</w:t>
            </w:r>
            <w:r w:rsidR="009A0EC6">
              <w:rPr>
                <w:rFonts w:eastAsiaTheme="minorEastAsia"/>
              </w:rPr>
              <w:t xml:space="preserve"> one very bright object and many smaller, less bright objects. </w:t>
            </w:r>
            <w:r w:rsidR="007110C2">
              <w:rPr>
                <w:rFonts w:eastAsiaTheme="minorEastAsia"/>
              </w:rPr>
              <w:t>The teacher p</w:t>
            </w:r>
            <w:r w:rsidR="009A0EC6">
              <w:rPr>
                <w:rFonts w:eastAsiaTheme="minorEastAsia"/>
              </w:rPr>
              <w:t>rovide</w:t>
            </w:r>
            <w:r w:rsidR="007110C2">
              <w:rPr>
                <w:rFonts w:eastAsiaTheme="minorEastAsia"/>
              </w:rPr>
              <w:t>s</w:t>
            </w:r>
            <w:r w:rsidR="009A0EC6">
              <w:rPr>
                <w:rFonts w:eastAsiaTheme="minorEastAsia"/>
              </w:rPr>
              <w:t xml:space="preserve"> </w:t>
            </w:r>
            <w:r w:rsidR="007110C2">
              <w:rPr>
                <w:rFonts w:eastAsiaTheme="minorEastAsia"/>
              </w:rPr>
              <w:t>students</w:t>
            </w:r>
            <w:r w:rsidR="009A0EC6">
              <w:rPr>
                <w:rFonts w:eastAsiaTheme="minorEastAsia"/>
              </w:rPr>
              <w:t xml:space="preserve"> time to reflect on the prompt and then turn and talk about what they think would happen. </w:t>
            </w:r>
            <w:r w:rsidR="007622F2">
              <w:rPr>
                <w:rFonts w:eastAsiaTheme="minorEastAsia"/>
              </w:rPr>
              <w:t>The teacher t</w:t>
            </w:r>
            <w:r w:rsidR="009A0EC6">
              <w:rPr>
                <w:rFonts w:eastAsiaTheme="minorEastAsia"/>
              </w:rPr>
              <w:t>urn</w:t>
            </w:r>
            <w:r w:rsidR="007622F2">
              <w:rPr>
                <w:rFonts w:eastAsiaTheme="minorEastAsia"/>
              </w:rPr>
              <w:t>s</w:t>
            </w:r>
            <w:r w:rsidR="009A0EC6">
              <w:rPr>
                <w:rFonts w:eastAsiaTheme="minorEastAsia"/>
              </w:rPr>
              <w:t xml:space="preserve"> off the classroom lights and then turn</w:t>
            </w:r>
            <w:r w:rsidR="007622F2">
              <w:rPr>
                <w:rFonts w:eastAsiaTheme="minorEastAsia"/>
              </w:rPr>
              <w:t>s</w:t>
            </w:r>
            <w:r w:rsidR="009A0EC6">
              <w:rPr>
                <w:rFonts w:eastAsiaTheme="minorEastAsia"/>
              </w:rPr>
              <w:t xml:space="preserve"> on the string of lights. </w:t>
            </w:r>
            <w:r w:rsidR="007622F2">
              <w:rPr>
                <w:rFonts w:eastAsiaTheme="minorEastAsia"/>
              </w:rPr>
              <w:t>The teacher a</w:t>
            </w:r>
            <w:r w:rsidR="009A0EC6">
              <w:rPr>
                <w:rFonts w:eastAsiaTheme="minorEastAsia"/>
              </w:rPr>
              <w:t>sk</w:t>
            </w:r>
            <w:r w:rsidR="007622F2">
              <w:rPr>
                <w:rFonts w:eastAsiaTheme="minorEastAsia"/>
              </w:rPr>
              <w:t>s</w:t>
            </w:r>
            <w:r w:rsidR="009A0EC6">
              <w:rPr>
                <w:rFonts w:eastAsiaTheme="minorEastAsia"/>
              </w:rPr>
              <w:t xml:space="preserve"> </w:t>
            </w:r>
            <w:r w:rsidR="007622F2">
              <w:rPr>
                <w:rFonts w:eastAsiaTheme="minorEastAsia"/>
              </w:rPr>
              <w:t>stud</w:t>
            </w:r>
            <w:r w:rsidR="001F0C85">
              <w:rPr>
                <w:rFonts w:eastAsiaTheme="minorEastAsia"/>
              </w:rPr>
              <w:t>ents</w:t>
            </w:r>
            <w:r w:rsidR="009A0EC6">
              <w:rPr>
                <w:rFonts w:eastAsiaTheme="minorEastAsia"/>
              </w:rPr>
              <w:t xml:space="preserve"> what they notice about the string (it’s bright, it</w:t>
            </w:r>
            <w:r w:rsidR="001F0C85">
              <w:rPr>
                <w:rFonts w:eastAsiaTheme="minorEastAsia"/>
              </w:rPr>
              <w:t>’</w:t>
            </w:r>
            <w:r w:rsidR="009A0EC6">
              <w:rPr>
                <w:rFonts w:eastAsiaTheme="minorEastAsia"/>
              </w:rPr>
              <w:t>s easy to see, etc</w:t>
            </w:r>
            <w:r w:rsidR="001F0C85">
              <w:rPr>
                <w:rFonts w:eastAsiaTheme="minorEastAsia"/>
              </w:rPr>
              <w:t>.</w:t>
            </w:r>
            <w:r w:rsidR="009A0EC6">
              <w:rPr>
                <w:rFonts w:eastAsiaTheme="minorEastAsia"/>
              </w:rPr>
              <w:t xml:space="preserve">). </w:t>
            </w:r>
            <w:r w:rsidR="001F0C85">
              <w:rPr>
                <w:rFonts w:eastAsiaTheme="minorEastAsia"/>
              </w:rPr>
              <w:t>The teacher t</w:t>
            </w:r>
            <w:r w:rsidR="009A0EC6">
              <w:rPr>
                <w:rFonts w:eastAsiaTheme="minorEastAsia"/>
              </w:rPr>
              <w:t>urn</w:t>
            </w:r>
            <w:r w:rsidR="001F0C85">
              <w:rPr>
                <w:rFonts w:eastAsiaTheme="minorEastAsia"/>
              </w:rPr>
              <w:t>s</w:t>
            </w:r>
            <w:r w:rsidR="009A0EC6">
              <w:rPr>
                <w:rFonts w:eastAsiaTheme="minorEastAsia"/>
              </w:rPr>
              <w:t xml:space="preserve"> on the classroom lights while leaving the string of lights on so that the string of lights is overpowered. </w:t>
            </w:r>
            <w:r w:rsidR="001F0C85">
              <w:rPr>
                <w:rFonts w:eastAsiaTheme="minorEastAsia"/>
              </w:rPr>
              <w:t>The teacher a</w:t>
            </w:r>
            <w:r w:rsidR="009A0EC6">
              <w:rPr>
                <w:rFonts w:eastAsiaTheme="minorEastAsia"/>
              </w:rPr>
              <w:t>sk</w:t>
            </w:r>
            <w:r w:rsidR="001F0C85">
              <w:rPr>
                <w:rFonts w:eastAsiaTheme="minorEastAsia"/>
              </w:rPr>
              <w:t>s</w:t>
            </w:r>
            <w:r w:rsidR="009A0EC6">
              <w:rPr>
                <w:rFonts w:eastAsiaTheme="minorEastAsia"/>
              </w:rPr>
              <w:t xml:space="preserve"> the students what they notice about the string now (it is still on, but not as bright, it is harder to see). </w:t>
            </w:r>
          </w:p>
          <w:p w14:paraId="630C3F8C" w14:textId="44135E14" w:rsidR="007B5DDB" w:rsidRPr="001842EA" w:rsidRDefault="00586AE0" w:rsidP="001842EA">
            <w:pPr>
              <w:spacing w:before="60" w:after="60" w:line="259" w:lineRule="auto"/>
              <w:contextualSpacing/>
              <w:rPr>
                <w:rFonts w:eastAsiaTheme="minorEastAsia"/>
              </w:rPr>
            </w:pPr>
            <w:r>
              <w:rPr>
                <w:rFonts w:eastAsiaTheme="minorEastAsia"/>
              </w:rPr>
              <w:t>The teacher e</w:t>
            </w:r>
            <w:r w:rsidR="00D123FB">
              <w:rPr>
                <w:rFonts w:eastAsiaTheme="minorEastAsia"/>
              </w:rPr>
              <w:t>xplain</w:t>
            </w:r>
            <w:r>
              <w:rPr>
                <w:rFonts w:eastAsiaTheme="minorEastAsia"/>
              </w:rPr>
              <w:t>s</w:t>
            </w:r>
            <w:r w:rsidR="00D123FB">
              <w:rPr>
                <w:rFonts w:eastAsiaTheme="minorEastAsia"/>
              </w:rPr>
              <w:t xml:space="preserve"> to students how this is a simple model of the night </w:t>
            </w:r>
            <w:r w:rsidR="001842EA">
              <w:rPr>
                <w:rFonts w:eastAsiaTheme="minorEastAsia"/>
              </w:rPr>
              <w:t>sky,</w:t>
            </w:r>
            <w:r w:rsidR="005F51AE">
              <w:rPr>
                <w:rFonts w:eastAsiaTheme="minorEastAsia"/>
              </w:rPr>
              <w:t xml:space="preserve"> and</w:t>
            </w:r>
            <w:r w:rsidR="000F3162">
              <w:rPr>
                <w:rFonts w:eastAsiaTheme="minorEastAsia"/>
              </w:rPr>
              <w:t xml:space="preserve"> it is missing some important elements that they learned about. </w:t>
            </w:r>
            <w:r w:rsidR="005F51AE">
              <w:rPr>
                <w:rFonts w:eastAsiaTheme="minorEastAsia"/>
              </w:rPr>
              <w:t>S</w:t>
            </w:r>
            <w:r w:rsidR="000F3162">
              <w:rPr>
                <w:rFonts w:eastAsiaTheme="minorEastAsia"/>
              </w:rPr>
              <w:t>tudents</w:t>
            </w:r>
            <w:r w:rsidR="00303964">
              <w:rPr>
                <w:rFonts w:eastAsiaTheme="minorEastAsia"/>
              </w:rPr>
              <w:t xml:space="preserve"> draw a modified version of this model that will better model what they have learned about the night sky and create a scientific explanation</w:t>
            </w:r>
            <w:r w:rsidR="00D86C4C">
              <w:rPr>
                <w:rFonts w:eastAsiaTheme="minorEastAsia"/>
              </w:rPr>
              <w:t xml:space="preserve"> </w:t>
            </w:r>
            <w:r w:rsidR="00D336A5">
              <w:rPr>
                <w:rFonts w:eastAsiaTheme="minorEastAsia"/>
              </w:rPr>
              <w:t>for why the sun is bigger and brighter than other stars.</w:t>
            </w:r>
          </w:p>
        </w:tc>
      </w:tr>
      <w:tr w:rsidR="00B42C76" w:rsidRPr="00166F5A" w14:paraId="6A7B0F3E" w14:textId="77777777" w:rsidTr="004A63C2">
        <w:trPr>
          <w:trHeight w:val="269"/>
        </w:trPr>
        <w:tc>
          <w:tcPr>
            <w:tcW w:w="9812" w:type="dxa"/>
            <w:gridSpan w:val="2"/>
            <w:shd w:val="clear" w:color="auto" w:fill="C0D8EE"/>
            <w:vAlign w:val="center"/>
          </w:tcPr>
          <w:p w14:paraId="5992A970" w14:textId="77777777" w:rsidR="00B42C76" w:rsidRPr="00166F5A" w:rsidRDefault="00B42C76" w:rsidP="004A63C2">
            <w:pPr>
              <w:pStyle w:val="Heading2"/>
              <w:spacing w:before="60"/>
              <w:jc w:val="center"/>
              <w:rPr>
                <w:b w:val="0"/>
                <w:sz w:val="22"/>
                <w:szCs w:val="22"/>
                <w:lang w:bidi="ar-SA"/>
              </w:rPr>
            </w:pPr>
            <w:bookmarkStart w:id="27" w:name="_Instructional_Segment_2"/>
            <w:bookmarkStart w:id="28" w:name="_Hlk106723065"/>
            <w:bookmarkEnd w:id="27"/>
            <w:r>
              <w:lastRenderedPageBreak/>
              <w:t>Instructional Segment 2</w:t>
            </w:r>
          </w:p>
        </w:tc>
      </w:tr>
      <w:tr w:rsidR="00B42C76" w:rsidRPr="00166F5A" w14:paraId="6409BB9B" w14:textId="77777777" w:rsidTr="004A63C2">
        <w:trPr>
          <w:trHeight w:val="269"/>
        </w:trPr>
        <w:tc>
          <w:tcPr>
            <w:tcW w:w="9812" w:type="dxa"/>
            <w:gridSpan w:val="2"/>
            <w:shd w:val="clear" w:color="auto" w:fill="F2F2F2" w:themeFill="background1" w:themeFillShade="F2"/>
            <w:vAlign w:val="center"/>
          </w:tcPr>
          <w:p w14:paraId="0E04AA66" w14:textId="77777777" w:rsidR="00B42C76" w:rsidRPr="00166F5A" w:rsidRDefault="00B42C76" w:rsidP="004A63C2">
            <w:pPr>
              <w:pStyle w:val="Heading2"/>
              <w:spacing w:before="60"/>
              <w:jc w:val="center"/>
              <w:rPr>
                <w:b w:val="0"/>
                <w:sz w:val="22"/>
                <w:szCs w:val="22"/>
                <w:lang w:bidi="ar-SA"/>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w:t>
            </w:r>
          </w:p>
        </w:tc>
      </w:tr>
      <w:tr w:rsidR="00B42C76" w:rsidRPr="00166F5A" w14:paraId="38822030" w14:textId="77777777" w:rsidTr="004A63C2">
        <w:trPr>
          <w:trHeight w:val="269"/>
        </w:trPr>
        <w:tc>
          <w:tcPr>
            <w:tcW w:w="1435" w:type="dxa"/>
            <w:shd w:val="clear" w:color="auto" w:fill="auto"/>
          </w:tcPr>
          <w:p w14:paraId="646F1E1F" w14:textId="77777777" w:rsidR="00B42C76" w:rsidRDefault="00B42C76" w:rsidP="004A63C2">
            <w:pPr>
              <w:pStyle w:val="Body"/>
              <w:spacing w:before="60" w:after="60"/>
              <w:rPr>
                <w:b/>
                <w:sz w:val="18"/>
                <w:szCs w:val="18"/>
              </w:rPr>
            </w:pPr>
            <w:r w:rsidRPr="00390C8F">
              <w:rPr>
                <w:b/>
                <w:sz w:val="18"/>
                <w:szCs w:val="18"/>
              </w:rPr>
              <w:t xml:space="preserve">Alignment Coding </w:t>
            </w:r>
          </w:p>
          <w:p w14:paraId="15E36BEC" w14:textId="77777777" w:rsidR="00B42C76" w:rsidRPr="00390C8F" w:rsidRDefault="00B42C76" w:rsidP="004A63C2">
            <w:pPr>
              <w:pStyle w:val="Body"/>
              <w:spacing w:before="60" w:after="60"/>
              <w:rPr>
                <w:b/>
                <w:bCs/>
                <w:sz w:val="18"/>
                <w:szCs w:val="18"/>
              </w:rPr>
            </w:pPr>
            <w:r w:rsidRPr="44ED1790">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42C76" w:rsidRPr="00390C8F" w14:paraId="0A70C458" w14:textId="77777777" w:rsidTr="004A63C2">
              <w:tc>
                <w:tcPr>
                  <w:tcW w:w="1228" w:type="dxa"/>
                </w:tcPr>
                <w:p w14:paraId="50AFFC59" w14:textId="77777777" w:rsidR="00B42C76" w:rsidRPr="00390C8F" w:rsidRDefault="00B42C76" w:rsidP="00232448">
                  <w:pPr>
                    <w:pStyle w:val="Body"/>
                    <w:framePr w:hSpace="187" w:wrap="around" w:vAnchor="text" w:hAnchor="text" w:x="-13" w:y="1"/>
                    <w:spacing w:before="60" w:after="60"/>
                    <w:suppressOverlap/>
                    <w:rPr>
                      <w:b/>
                      <w:bCs/>
                      <w:sz w:val="18"/>
                      <w:szCs w:val="18"/>
                    </w:rPr>
                  </w:pPr>
                  <w:r>
                    <w:rPr>
                      <w:b/>
                      <w:sz w:val="18"/>
                      <w:szCs w:val="18"/>
                    </w:rPr>
                    <w:t>5-PS2-1</w:t>
                  </w:r>
                </w:p>
              </w:tc>
            </w:tr>
          </w:tbl>
          <w:p w14:paraId="23290790" w14:textId="77777777" w:rsidR="00B42C76" w:rsidRPr="00390C8F" w:rsidRDefault="00B42C76" w:rsidP="004A63C2">
            <w:pPr>
              <w:pStyle w:val="Body"/>
              <w:spacing w:before="60" w:after="60"/>
              <w:rPr>
                <w:b/>
                <w:bCs/>
                <w:sz w:val="18"/>
                <w:szCs w:val="18"/>
              </w:rPr>
            </w:pPr>
            <w:r w:rsidRPr="44ED1790">
              <w:rPr>
                <w:b/>
                <w:bCs/>
                <w:sz w:val="18"/>
                <w:szCs w:val="18"/>
              </w:rPr>
              <w:t>CCSS: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42C76" w:rsidRPr="00390C8F" w14:paraId="2D256E90" w14:textId="77777777" w:rsidTr="004A63C2">
              <w:tc>
                <w:tcPr>
                  <w:tcW w:w="1228" w:type="dxa"/>
                </w:tcPr>
                <w:p w14:paraId="7813DD80" w14:textId="77777777" w:rsidR="00B42C76" w:rsidRPr="007A0CD1" w:rsidRDefault="00B42C76" w:rsidP="00232448">
                  <w:pPr>
                    <w:pStyle w:val="Body"/>
                    <w:framePr w:hSpace="187" w:wrap="around" w:vAnchor="text" w:hAnchor="text" w:x="-13" w:y="1"/>
                    <w:spacing w:before="60" w:after="60"/>
                    <w:suppressOverlap/>
                    <w:rPr>
                      <w:b/>
                      <w:bCs/>
                      <w:sz w:val="18"/>
                      <w:szCs w:val="18"/>
                    </w:rPr>
                  </w:pPr>
                  <w:r>
                    <w:rPr>
                      <w:b/>
                      <w:bCs/>
                      <w:sz w:val="18"/>
                      <w:szCs w:val="18"/>
                    </w:rPr>
                    <w:t>RI.5.1</w:t>
                  </w:r>
                </w:p>
              </w:tc>
            </w:tr>
            <w:tr w:rsidR="00B42C76" w:rsidRPr="00390C8F" w14:paraId="375FD66A" w14:textId="77777777" w:rsidTr="004A63C2">
              <w:tc>
                <w:tcPr>
                  <w:tcW w:w="1228" w:type="dxa"/>
                </w:tcPr>
                <w:p w14:paraId="100F55EB" w14:textId="77777777" w:rsidR="00B42C76" w:rsidRDefault="00B42C76" w:rsidP="00232448">
                  <w:pPr>
                    <w:pStyle w:val="Body"/>
                    <w:framePr w:hSpace="187" w:wrap="around" w:vAnchor="text" w:hAnchor="text" w:x="-13" w:y="1"/>
                    <w:spacing w:before="60" w:after="60"/>
                    <w:suppressOverlap/>
                    <w:rPr>
                      <w:b/>
                      <w:bCs/>
                      <w:sz w:val="18"/>
                      <w:szCs w:val="18"/>
                    </w:rPr>
                  </w:pPr>
                  <w:r>
                    <w:rPr>
                      <w:b/>
                      <w:bCs/>
                      <w:sz w:val="18"/>
                      <w:szCs w:val="18"/>
                    </w:rPr>
                    <w:t>RI.5.7</w:t>
                  </w:r>
                </w:p>
              </w:tc>
            </w:tr>
            <w:tr w:rsidR="00B42C76" w:rsidRPr="00390C8F" w14:paraId="1A3A21D7" w14:textId="77777777" w:rsidTr="004A63C2">
              <w:tc>
                <w:tcPr>
                  <w:tcW w:w="1228" w:type="dxa"/>
                </w:tcPr>
                <w:p w14:paraId="72B16344" w14:textId="77777777" w:rsidR="00B42C76" w:rsidRPr="00390C8F" w:rsidRDefault="00B42C76" w:rsidP="00232448">
                  <w:pPr>
                    <w:pStyle w:val="Body"/>
                    <w:framePr w:hSpace="187" w:wrap="around" w:vAnchor="text" w:hAnchor="text" w:x="-13" w:y="1"/>
                    <w:spacing w:before="60" w:after="60"/>
                    <w:suppressOverlap/>
                    <w:rPr>
                      <w:b/>
                      <w:bCs/>
                      <w:sz w:val="18"/>
                      <w:szCs w:val="18"/>
                    </w:rPr>
                  </w:pPr>
                  <w:r w:rsidRPr="007A0CD1">
                    <w:rPr>
                      <w:b/>
                      <w:bCs/>
                      <w:sz w:val="18"/>
                      <w:szCs w:val="18"/>
                    </w:rPr>
                    <w:lastRenderedPageBreak/>
                    <w:t>RI.5.8</w:t>
                  </w:r>
                </w:p>
              </w:tc>
            </w:tr>
            <w:tr w:rsidR="00B42C76" w:rsidRPr="00390C8F" w14:paraId="46CA68A1" w14:textId="77777777" w:rsidTr="004A63C2">
              <w:tc>
                <w:tcPr>
                  <w:tcW w:w="1228" w:type="dxa"/>
                </w:tcPr>
                <w:p w14:paraId="4330EB94" w14:textId="77777777" w:rsidR="00B42C76" w:rsidRDefault="00B42C76" w:rsidP="00232448">
                  <w:pPr>
                    <w:pStyle w:val="Body"/>
                    <w:framePr w:hSpace="187" w:wrap="around" w:vAnchor="text" w:hAnchor="text" w:x="-13" w:y="1"/>
                    <w:spacing w:before="60" w:after="60" w:line="259" w:lineRule="auto"/>
                    <w:suppressOverlap/>
                    <w:rPr>
                      <w:rFonts w:ascii="Calibri" w:hAnsi="Calibri" w:cs="Calibri"/>
                      <w:b/>
                      <w:bCs/>
                    </w:rPr>
                  </w:pPr>
                  <w:r w:rsidRPr="007A0CD1">
                    <w:rPr>
                      <w:b/>
                      <w:bCs/>
                      <w:sz w:val="18"/>
                      <w:szCs w:val="18"/>
                    </w:rPr>
                    <w:t>W.5.1</w:t>
                  </w:r>
                </w:p>
              </w:tc>
            </w:tr>
            <w:tr w:rsidR="00B42C76" w14:paraId="0E91B6A0" w14:textId="77777777" w:rsidTr="004A63C2">
              <w:tc>
                <w:tcPr>
                  <w:tcW w:w="1228" w:type="dxa"/>
                </w:tcPr>
                <w:p w14:paraId="5E1CB67D" w14:textId="77777777" w:rsidR="00B42C76" w:rsidRDefault="00B42C76" w:rsidP="00232448">
                  <w:pPr>
                    <w:pStyle w:val="Body"/>
                    <w:framePr w:hSpace="187" w:wrap="around" w:vAnchor="text" w:hAnchor="text" w:x="-13" w:y="1"/>
                    <w:spacing w:before="60" w:after="60"/>
                    <w:suppressOverlap/>
                    <w:rPr>
                      <w:b/>
                      <w:bCs/>
                      <w:sz w:val="18"/>
                      <w:szCs w:val="18"/>
                    </w:rPr>
                  </w:pPr>
                  <w:r w:rsidRPr="007A0CD1">
                    <w:rPr>
                      <w:b/>
                      <w:bCs/>
                      <w:iCs/>
                      <w:sz w:val="18"/>
                      <w:szCs w:val="18"/>
                    </w:rPr>
                    <w:t>SL.5.5</w:t>
                  </w:r>
                </w:p>
              </w:tc>
            </w:tr>
          </w:tbl>
          <w:p w14:paraId="0717CA1B" w14:textId="77777777" w:rsidR="00B42C76" w:rsidRPr="00390C8F" w:rsidRDefault="00B42C76" w:rsidP="004A63C2">
            <w:pPr>
              <w:pStyle w:val="Body"/>
              <w:spacing w:before="60" w:after="60"/>
              <w:rPr>
                <w:b/>
                <w:sz w:val="18"/>
                <w:szCs w:val="18"/>
              </w:rPr>
            </w:pPr>
            <w:r w:rsidRPr="00390C8F">
              <w:rPr>
                <w:b/>
                <w:sz w:val="18"/>
                <w:szCs w:val="18"/>
              </w:rPr>
              <w:t>EU</w:t>
            </w:r>
            <w:r>
              <w:rPr>
                <w:b/>
                <w:sz w:val="18"/>
                <w:szCs w:val="18"/>
              </w:rPr>
              <w:t>s</w:t>
            </w:r>
            <w:r w:rsidRPr="00390C8F">
              <w:rPr>
                <w:b/>
                <w:sz w:val="18"/>
                <w:szCs w:val="18"/>
              </w:rPr>
              <w:t>/E</w:t>
            </w:r>
            <w:r>
              <w:rPr>
                <w:b/>
                <w:sz w:val="18"/>
                <w:szCs w:val="18"/>
              </w:rPr>
              <w:t>Qs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42C76" w:rsidRPr="00390C8F" w14:paraId="4539D4FA" w14:textId="77777777" w:rsidTr="004A63C2">
              <w:tc>
                <w:tcPr>
                  <w:tcW w:w="1228" w:type="dxa"/>
                </w:tcPr>
                <w:p w14:paraId="36B12734" w14:textId="77777777" w:rsidR="00B42C76" w:rsidRPr="00390C8F" w:rsidRDefault="00B42C76" w:rsidP="00232448">
                  <w:pPr>
                    <w:pStyle w:val="Body"/>
                    <w:framePr w:hSpace="187" w:wrap="around" w:vAnchor="text" w:hAnchor="text" w:x="-13" w:y="1"/>
                    <w:spacing w:before="60" w:after="60"/>
                    <w:suppressOverlap/>
                    <w:rPr>
                      <w:b/>
                      <w:bCs/>
                      <w:sz w:val="18"/>
                      <w:szCs w:val="18"/>
                    </w:rPr>
                  </w:pPr>
                  <w:r>
                    <w:rPr>
                      <w:b/>
                      <w:bCs/>
                      <w:sz w:val="18"/>
                      <w:szCs w:val="18"/>
                    </w:rPr>
                    <w:t>EU1/EQ1</w:t>
                  </w:r>
                </w:p>
              </w:tc>
            </w:tr>
            <w:tr w:rsidR="00B42C76" w:rsidRPr="004061F7" w14:paraId="295BAA0C" w14:textId="77777777" w:rsidTr="004A63C2">
              <w:tc>
                <w:tcPr>
                  <w:tcW w:w="1228" w:type="dxa"/>
                </w:tcPr>
                <w:p w14:paraId="56AC418D" w14:textId="77777777" w:rsidR="00B42C76" w:rsidRPr="004061F7" w:rsidRDefault="00B42C76" w:rsidP="00232448">
                  <w:pPr>
                    <w:pStyle w:val="Body"/>
                    <w:framePr w:hSpace="187" w:wrap="around" w:vAnchor="text" w:hAnchor="text" w:x="-13" w:y="1"/>
                    <w:spacing w:before="60" w:after="60"/>
                    <w:suppressOverlap/>
                    <w:rPr>
                      <w:b/>
                      <w:bCs/>
                      <w:sz w:val="18"/>
                      <w:szCs w:val="18"/>
                    </w:rPr>
                  </w:pPr>
                  <w:r>
                    <w:rPr>
                      <w:b/>
                      <w:bCs/>
                      <w:sz w:val="18"/>
                      <w:szCs w:val="18"/>
                    </w:rPr>
                    <w:t>EU3/EQ3</w:t>
                  </w:r>
                </w:p>
              </w:tc>
            </w:tr>
            <w:tr w:rsidR="00B42C76" w:rsidRPr="004061F7" w14:paraId="13F60733" w14:textId="77777777" w:rsidTr="004A63C2">
              <w:tc>
                <w:tcPr>
                  <w:tcW w:w="1228" w:type="dxa"/>
                </w:tcPr>
                <w:p w14:paraId="3C975072" w14:textId="77777777" w:rsidR="00B42C76" w:rsidRPr="004061F7" w:rsidRDefault="00B42C76"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EU4/EQ4</w:t>
                  </w:r>
                </w:p>
              </w:tc>
            </w:tr>
          </w:tbl>
          <w:p w14:paraId="607EE493" w14:textId="77777777" w:rsidR="00B42C76" w:rsidRPr="004061F7" w:rsidRDefault="00B42C76" w:rsidP="004A63C2">
            <w:pPr>
              <w:pStyle w:val="Body"/>
              <w:spacing w:before="60" w:after="60"/>
              <w:rPr>
                <w:b/>
                <w:sz w:val="18"/>
                <w:szCs w:val="18"/>
              </w:rPr>
            </w:pPr>
            <w:r w:rsidRPr="004061F7">
              <w:rPr>
                <w:b/>
                <w:sz w:val="18"/>
                <w:szCs w:val="18"/>
              </w:rPr>
              <w:t>A</w:t>
            </w:r>
            <w:r>
              <w:rPr>
                <w:b/>
                <w:sz w:val="18"/>
                <w:szCs w:val="18"/>
              </w:rPr>
              <w:t>G</w:t>
            </w:r>
            <w:r w:rsidRPr="004061F7">
              <w:rPr>
                <w:b/>
                <w:sz w:val="18"/>
                <w:szCs w:val="18"/>
              </w:rPr>
              <w:t>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B42C76" w:rsidRPr="004061F7" w14:paraId="3592355D" w14:textId="77777777" w:rsidTr="00AD0E0A">
              <w:tc>
                <w:tcPr>
                  <w:tcW w:w="1228" w:type="dxa"/>
                </w:tcPr>
                <w:p w14:paraId="7F13CC51" w14:textId="77777777" w:rsidR="00B42C76" w:rsidRPr="004061F7" w:rsidRDefault="00B42C76" w:rsidP="00232448">
                  <w:pPr>
                    <w:pStyle w:val="Body"/>
                    <w:framePr w:hSpace="187" w:wrap="around" w:vAnchor="text" w:hAnchor="text" w:x="-13" w:y="1"/>
                    <w:spacing w:before="60" w:after="60"/>
                    <w:suppressOverlap/>
                    <w:rPr>
                      <w:b/>
                      <w:bCs/>
                      <w:sz w:val="18"/>
                      <w:szCs w:val="18"/>
                    </w:rPr>
                  </w:pPr>
                  <w:r>
                    <w:rPr>
                      <w:b/>
                      <w:bCs/>
                      <w:sz w:val="18"/>
                      <w:szCs w:val="18"/>
                    </w:rPr>
                    <w:t>A11</w:t>
                  </w:r>
                </w:p>
              </w:tc>
            </w:tr>
            <w:tr w:rsidR="00B42C76" w:rsidRPr="004061F7" w14:paraId="79187400" w14:textId="77777777" w:rsidTr="00AD0E0A">
              <w:tc>
                <w:tcPr>
                  <w:tcW w:w="1228" w:type="dxa"/>
                </w:tcPr>
                <w:p w14:paraId="45160707" w14:textId="77777777" w:rsidR="00B42C76" w:rsidRPr="004061F7" w:rsidRDefault="00B42C76" w:rsidP="00232448">
                  <w:pPr>
                    <w:pStyle w:val="Body"/>
                    <w:framePr w:hSpace="187" w:wrap="around" w:vAnchor="text" w:hAnchor="text" w:x="-13" w:y="1"/>
                    <w:spacing w:before="60" w:after="60"/>
                    <w:suppressOverlap/>
                    <w:rPr>
                      <w:b/>
                      <w:bCs/>
                      <w:sz w:val="18"/>
                      <w:szCs w:val="18"/>
                    </w:rPr>
                  </w:pPr>
                  <w:r>
                    <w:rPr>
                      <w:b/>
                      <w:bCs/>
                      <w:sz w:val="18"/>
                      <w:szCs w:val="18"/>
                    </w:rPr>
                    <w:t>A12</w:t>
                  </w:r>
                </w:p>
              </w:tc>
            </w:tr>
            <w:tr w:rsidR="00B42C76" w:rsidRPr="004061F7" w14:paraId="0B796712" w14:textId="77777777" w:rsidTr="00AD0E0A">
              <w:tc>
                <w:tcPr>
                  <w:tcW w:w="1228" w:type="dxa"/>
                </w:tcPr>
                <w:p w14:paraId="3A2729BF" w14:textId="77777777" w:rsidR="00B42C76" w:rsidRPr="004061F7" w:rsidRDefault="00B42C76" w:rsidP="00232448">
                  <w:pPr>
                    <w:pStyle w:val="Body"/>
                    <w:framePr w:hSpace="187" w:wrap="around" w:vAnchor="text" w:hAnchor="text" w:x="-13" w:y="1"/>
                    <w:spacing w:before="60" w:after="60"/>
                    <w:suppressOverlap/>
                    <w:rPr>
                      <w:b/>
                      <w:bCs/>
                      <w:sz w:val="18"/>
                      <w:szCs w:val="18"/>
                    </w:rPr>
                  </w:pPr>
                  <w:r>
                    <w:rPr>
                      <w:b/>
                      <w:bCs/>
                      <w:sz w:val="18"/>
                      <w:szCs w:val="18"/>
                    </w:rPr>
                    <w:t>A13</w:t>
                  </w:r>
                </w:p>
              </w:tc>
            </w:tr>
            <w:tr w:rsidR="00B42C76" w:rsidRPr="00390C8F" w14:paraId="366B2983" w14:textId="77777777" w:rsidTr="00AD0E0A">
              <w:tc>
                <w:tcPr>
                  <w:tcW w:w="1228" w:type="dxa"/>
                </w:tcPr>
                <w:p w14:paraId="4B73D97B" w14:textId="77777777" w:rsidR="00B42C76" w:rsidRPr="004061F7" w:rsidRDefault="00B42C76" w:rsidP="00232448">
                  <w:pPr>
                    <w:pStyle w:val="Body"/>
                    <w:framePr w:hSpace="187" w:wrap="around" w:vAnchor="text" w:hAnchor="text" w:x="-13" w:y="1"/>
                    <w:spacing w:before="60" w:after="60"/>
                    <w:suppressOverlap/>
                    <w:rPr>
                      <w:b/>
                      <w:bCs/>
                      <w:sz w:val="18"/>
                      <w:szCs w:val="18"/>
                    </w:rPr>
                  </w:pPr>
                  <w:r>
                    <w:rPr>
                      <w:b/>
                      <w:bCs/>
                      <w:sz w:val="18"/>
                      <w:szCs w:val="18"/>
                    </w:rPr>
                    <w:t>A14</w:t>
                  </w:r>
                </w:p>
              </w:tc>
            </w:tr>
            <w:tr w:rsidR="00B42C76" w14:paraId="35B6D798" w14:textId="77777777" w:rsidTr="00AD0E0A">
              <w:tc>
                <w:tcPr>
                  <w:tcW w:w="1228" w:type="dxa"/>
                </w:tcPr>
                <w:p w14:paraId="48245AA9" w14:textId="77777777" w:rsidR="00B42C76" w:rsidRDefault="00B42C76"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A15</w:t>
                  </w:r>
                </w:p>
              </w:tc>
            </w:tr>
            <w:tr w:rsidR="00B42C76" w14:paraId="4EEEEE23" w14:textId="77777777" w:rsidTr="00AD0E0A">
              <w:tc>
                <w:tcPr>
                  <w:tcW w:w="1228" w:type="dxa"/>
                </w:tcPr>
                <w:p w14:paraId="42799FA9" w14:textId="77777777" w:rsidR="00B42C76" w:rsidRDefault="00B42C76"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A19</w:t>
                  </w:r>
                </w:p>
              </w:tc>
            </w:tr>
          </w:tbl>
          <w:p w14:paraId="01A20719" w14:textId="77777777" w:rsidR="00B42C76" w:rsidRPr="00166F5A" w:rsidRDefault="00B42C76" w:rsidP="004A63C2">
            <w:pPr>
              <w:pStyle w:val="Heading2"/>
              <w:spacing w:before="60"/>
              <w:rPr>
                <w:b w:val="0"/>
                <w:sz w:val="22"/>
                <w:szCs w:val="22"/>
                <w:lang w:bidi="ar-SA"/>
              </w:rPr>
            </w:pPr>
          </w:p>
        </w:tc>
        <w:tc>
          <w:tcPr>
            <w:tcW w:w="8377" w:type="dxa"/>
            <w:shd w:val="clear" w:color="auto" w:fill="auto"/>
          </w:tcPr>
          <w:p w14:paraId="3FF7055A" w14:textId="77777777" w:rsidR="00B42C76" w:rsidRPr="006F2D5A" w:rsidRDefault="00B42C76" w:rsidP="004A63C2">
            <w:pPr>
              <w:pStyle w:val="BodyText1"/>
              <w:spacing w:before="60" w:after="60"/>
              <w:rPr>
                <w:b/>
                <w:bCs/>
              </w:rPr>
            </w:pPr>
            <w:r w:rsidRPr="006F2D5A">
              <w:rPr>
                <w:b/>
                <w:bCs/>
              </w:rPr>
              <w:lastRenderedPageBreak/>
              <w:t>Estimated Classroom Time:</w:t>
            </w:r>
            <w:r>
              <w:rPr>
                <w:b/>
                <w:bCs/>
              </w:rPr>
              <w:t xml:space="preserve"> 275</w:t>
            </w:r>
            <w:r w:rsidRPr="006F2D5A">
              <w:rPr>
                <w:b/>
                <w:bCs/>
              </w:rPr>
              <w:t xml:space="preserve"> minutes</w:t>
            </w:r>
          </w:p>
          <w:p w14:paraId="02951B2D" w14:textId="77777777" w:rsidR="00B42C76" w:rsidRPr="006F2D5A" w:rsidRDefault="00B42C76" w:rsidP="004A63C2">
            <w:pPr>
              <w:pStyle w:val="Body"/>
              <w:spacing w:before="60" w:after="60"/>
              <w:rPr>
                <w:b/>
                <w:bCs/>
              </w:rPr>
            </w:pPr>
            <w:r>
              <w:rPr>
                <w:b/>
                <w:bCs/>
              </w:rPr>
              <w:t>Why Are Stars and Planets, like Earth, Round?</w:t>
            </w:r>
          </w:p>
          <w:p w14:paraId="2D40453F" w14:textId="77777777" w:rsidR="00B42C76" w:rsidRPr="00166F5A" w:rsidRDefault="00B42C76" w:rsidP="00785586">
            <w:pPr>
              <w:pStyle w:val="BodyText1"/>
              <w:numPr>
                <w:ilvl w:val="0"/>
                <w:numId w:val="22"/>
              </w:numPr>
              <w:spacing w:before="60" w:after="60"/>
              <w:ind w:left="360"/>
            </w:pPr>
            <w:r w:rsidRPr="006F2D5A">
              <w:t>5Es</w:t>
            </w:r>
            <w:r w:rsidRPr="00166F5A">
              <w:t>: Engage</w:t>
            </w:r>
          </w:p>
          <w:p w14:paraId="15AD48B3" w14:textId="26C91ADA" w:rsidR="00B42C76" w:rsidRPr="00166F5A" w:rsidRDefault="00B42C76" w:rsidP="00785586">
            <w:pPr>
              <w:pStyle w:val="BodyText1"/>
              <w:numPr>
                <w:ilvl w:val="0"/>
                <w:numId w:val="22"/>
              </w:numPr>
              <w:spacing w:before="60" w:after="60"/>
              <w:ind w:left="360"/>
            </w:pPr>
            <w:r w:rsidRPr="00166F5A">
              <w:t xml:space="preserve">Estimated Time: </w:t>
            </w:r>
            <w:r>
              <w:t>75 min</w:t>
            </w:r>
            <w:r w:rsidR="00DD73B3">
              <w:t>utes</w:t>
            </w:r>
            <w:r w:rsidRPr="00166F5A">
              <w:t> </w:t>
            </w:r>
          </w:p>
          <w:p w14:paraId="33CAB818" w14:textId="77777777" w:rsidR="00B42C76" w:rsidRPr="00166F5A" w:rsidRDefault="00B42C76" w:rsidP="00785586">
            <w:pPr>
              <w:pStyle w:val="BodyText1"/>
              <w:numPr>
                <w:ilvl w:val="0"/>
                <w:numId w:val="22"/>
              </w:numPr>
              <w:spacing w:before="60" w:after="60"/>
              <w:ind w:left="360"/>
            </w:pPr>
            <w:r w:rsidRPr="00166F5A">
              <w:t>A</w:t>
            </w:r>
            <w:r>
              <w:t>G</w:t>
            </w:r>
            <w:r w:rsidRPr="00166F5A">
              <w:t xml:space="preserve">s: A11, A12, </w:t>
            </w:r>
            <w:r>
              <w:t xml:space="preserve">A14, </w:t>
            </w:r>
            <w:r w:rsidRPr="00166F5A">
              <w:t>A1</w:t>
            </w:r>
            <w:r>
              <w:t>5, A19*</w:t>
            </w:r>
            <w:r w:rsidRPr="00166F5A">
              <w:t> </w:t>
            </w:r>
          </w:p>
          <w:p w14:paraId="7D40BF29" w14:textId="6A2CB4C1" w:rsidR="00B42C76" w:rsidRDefault="00DD73B3" w:rsidP="004A63C2">
            <w:pPr>
              <w:spacing w:before="60" w:after="60" w:line="259" w:lineRule="auto"/>
            </w:pPr>
            <w:r>
              <w:t>The teacher b</w:t>
            </w:r>
            <w:r w:rsidR="00B42C76">
              <w:t>egin</w:t>
            </w:r>
            <w:r>
              <w:t>s</w:t>
            </w:r>
            <w:r w:rsidR="00B42C76">
              <w:t xml:space="preserve"> class with a variety of images of stars and planets from our solar system displayed for students. </w:t>
            </w:r>
            <w:r w:rsidR="00294DBE">
              <w:t>The teacher a</w:t>
            </w:r>
            <w:r w:rsidR="00B42C76">
              <w:t>sk</w:t>
            </w:r>
            <w:r w:rsidR="00294DBE">
              <w:t>s</w:t>
            </w:r>
            <w:r w:rsidR="00B42C76">
              <w:t xml:space="preserve"> students, </w:t>
            </w:r>
            <w:r w:rsidR="00294DBE">
              <w:t>“W</w:t>
            </w:r>
            <w:r w:rsidR="00B42C76">
              <w:t xml:space="preserve">hat do you notice is the same about </w:t>
            </w:r>
            <w:r w:rsidR="00B42C76">
              <w:lastRenderedPageBreak/>
              <w:t>all of these objects?</w:t>
            </w:r>
            <w:r w:rsidR="00294DBE">
              <w:t>”</w:t>
            </w:r>
            <w:r w:rsidR="00B42C76">
              <w:t xml:space="preserve"> </w:t>
            </w:r>
            <w:r w:rsidR="00507B79">
              <w:t>The teacher u</w:t>
            </w:r>
            <w:r w:rsidR="00B42C76">
              <w:t>se</w:t>
            </w:r>
            <w:r w:rsidR="00507B79">
              <w:t>s</w:t>
            </w:r>
            <w:r w:rsidR="00B42C76">
              <w:t xml:space="preserve"> wait time and encourage</w:t>
            </w:r>
            <w:r w:rsidR="000313EF">
              <w:t>s</w:t>
            </w:r>
            <w:r w:rsidR="00B42C76">
              <w:t xml:space="preserve"> students to discuss the question</w:t>
            </w:r>
            <w:r w:rsidR="00047C02">
              <w:t xml:space="preserve">, </w:t>
            </w:r>
            <w:r w:rsidR="00B42C76">
              <w:t>shar</w:t>
            </w:r>
            <w:r w:rsidR="00047C02">
              <w:t>ing</w:t>
            </w:r>
            <w:r w:rsidR="00B42C76">
              <w:t xml:space="preserve"> what they notice. If students do not notice it, </w:t>
            </w:r>
            <w:r w:rsidR="00047C02">
              <w:t xml:space="preserve">the teacher </w:t>
            </w:r>
            <w:r w:rsidR="00B42C76">
              <w:t>use</w:t>
            </w:r>
            <w:r w:rsidR="00047C02">
              <w:t>s</w:t>
            </w:r>
            <w:r w:rsidR="00B42C76">
              <w:t xml:space="preserve"> questioning to draw their attention to the shape of the objects. Then</w:t>
            </w:r>
            <w:r w:rsidR="00B87616">
              <w:t>,</w:t>
            </w:r>
            <w:r w:rsidR="00BE3FD9">
              <w:t xml:space="preserve"> the teacher</w:t>
            </w:r>
            <w:r w:rsidR="00B42C76">
              <w:t xml:space="preserve"> pose</w:t>
            </w:r>
            <w:r w:rsidR="00BE3FD9">
              <w:t>s</w:t>
            </w:r>
            <w:r w:rsidR="00B42C76">
              <w:t xml:space="preserve"> to the students, “Why are stars and planets shaped like spheres (round)?”</w:t>
            </w:r>
            <w:r w:rsidR="00BE3FD9">
              <w:t xml:space="preserve">. The class </w:t>
            </w:r>
            <w:r w:rsidR="00B42C76">
              <w:t>generate</w:t>
            </w:r>
            <w:r w:rsidR="00BE3FD9">
              <w:t>s</w:t>
            </w:r>
            <w:r w:rsidR="00B42C76">
              <w:t xml:space="preserve"> questions that they may have related to this phenomenon.</w:t>
            </w:r>
          </w:p>
          <w:p w14:paraId="37F28614" w14:textId="31D66596" w:rsidR="00B42C76" w:rsidRDefault="00B42C76" w:rsidP="004A63C2">
            <w:pPr>
              <w:spacing w:before="60" w:after="60" w:line="259" w:lineRule="auto"/>
              <w:rPr>
                <w:rStyle w:val="normaltextrun"/>
                <w:rFonts w:asciiTheme="minorHAnsi" w:hAnsiTheme="minorHAnsi" w:cstheme="minorHAnsi"/>
              </w:rPr>
            </w:pPr>
            <w:r>
              <w:t>To introduce the topic of gravity</w:t>
            </w:r>
            <w:r w:rsidR="00B87616">
              <w:t>,</w:t>
            </w:r>
            <w:r>
              <w:t xml:space="preserve"> students </w:t>
            </w:r>
            <w:r w:rsidRPr="0088266A">
              <w:rPr>
                <w:rStyle w:val="normaltextrun"/>
                <w:rFonts w:asciiTheme="minorHAnsi" w:hAnsiTheme="minorHAnsi" w:cstheme="minorHAnsi"/>
              </w:rPr>
              <w:t>conduct a</w:t>
            </w:r>
            <w:r>
              <w:rPr>
                <w:rStyle w:val="normaltextrun"/>
                <w:rFonts w:asciiTheme="minorHAnsi" w:hAnsiTheme="minorHAnsi" w:cstheme="minorHAnsi"/>
              </w:rPr>
              <w:t xml:space="preserve">n </w:t>
            </w:r>
            <w:r w:rsidRPr="0088266A">
              <w:rPr>
                <w:rStyle w:val="normaltextrun"/>
                <w:rFonts w:asciiTheme="minorHAnsi" w:hAnsiTheme="minorHAnsi" w:cstheme="minorHAnsi"/>
              </w:rPr>
              <w:t>investigation</w:t>
            </w:r>
            <w:r>
              <w:rPr>
                <w:rStyle w:val="normaltextrun"/>
                <w:rFonts w:asciiTheme="minorHAnsi" w:hAnsiTheme="minorHAnsi" w:cstheme="minorHAnsi"/>
              </w:rPr>
              <w:t xml:space="preserve"> where they</w:t>
            </w:r>
            <w:r w:rsidRPr="0088266A">
              <w:rPr>
                <w:rStyle w:val="normaltextrun"/>
                <w:rFonts w:asciiTheme="minorHAnsi" w:hAnsiTheme="minorHAnsi" w:cstheme="minorHAnsi"/>
              </w:rPr>
              <w:t xml:space="preserve"> drop </w:t>
            </w:r>
            <w:r>
              <w:rPr>
                <w:rStyle w:val="normaltextrun"/>
                <w:rFonts w:asciiTheme="minorHAnsi" w:hAnsiTheme="minorHAnsi" w:cstheme="minorHAnsi"/>
              </w:rPr>
              <w:t xml:space="preserve">a </w:t>
            </w:r>
            <w:r w:rsidRPr="0088266A">
              <w:rPr>
                <w:rStyle w:val="normaltextrun"/>
                <w:rFonts w:asciiTheme="minorHAnsi" w:hAnsiTheme="minorHAnsi" w:cstheme="minorHAnsi"/>
              </w:rPr>
              <w:t>variety of items.  The items should avoid shapes/textures that could drift/blow due to surface area and air resistance such as wide papers, cloth,</w:t>
            </w:r>
            <w:r w:rsidR="00B87616">
              <w:rPr>
                <w:rStyle w:val="normaltextrun"/>
                <w:rFonts w:asciiTheme="minorHAnsi" w:hAnsiTheme="minorHAnsi" w:cstheme="minorHAnsi"/>
              </w:rPr>
              <w:t xml:space="preserve"> and</w:t>
            </w:r>
            <w:r w:rsidRPr="0088266A">
              <w:rPr>
                <w:rStyle w:val="normaltextrun"/>
                <w:rFonts w:asciiTheme="minorHAnsi" w:hAnsiTheme="minorHAnsi" w:cstheme="minorHAnsi"/>
              </w:rPr>
              <w:t xml:space="preserve"> feathers.  The items can be dropped in “races” in sets of 2 similar shape</w:t>
            </w:r>
            <w:r w:rsidR="00F02785">
              <w:rPr>
                <w:rStyle w:val="normaltextrun"/>
                <w:rFonts w:asciiTheme="minorHAnsi" w:hAnsiTheme="minorHAnsi" w:cstheme="minorHAnsi"/>
              </w:rPr>
              <w:t>s</w:t>
            </w:r>
            <w:r w:rsidRPr="0088266A">
              <w:rPr>
                <w:rStyle w:val="normaltextrun"/>
                <w:rFonts w:asciiTheme="minorHAnsi" w:hAnsiTheme="minorHAnsi" w:cstheme="minorHAnsi"/>
              </w:rPr>
              <w:t xml:space="preserve"> and size</w:t>
            </w:r>
            <w:r w:rsidR="00F02785">
              <w:rPr>
                <w:rStyle w:val="normaltextrun"/>
                <w:rFonts w:asciiTheme="minorHAnsi" w:hAnsiTheme="minorHAnsi" w:cstheme="minorHAnsi"/>
              </w:rPr>
              <w:t>s</w:t>
            </w:r>
            <w:r w:rsidRPr="0088266A">
              <w:rPr>
                <w:rStyle w:val="normaltextrun"/>
                <w:rFonts w:asciiTheme="minorHAnsi" w:hAnsiTheme="minorHAnsi" w:cstheme="minorHAnsi"/>
              </w:rPr>
              <w:t xml:space="preserve">, yet different weights of items, such as whiffle ball and tennis ball, pencil and bolt, penny and plastic counter, </w:t>
            </w:r>
            <w:r w:rsidR="00F02785">
              <w:rPr>
                <w:rStyle w:val="normaltextrun"/>
                <w:rFonts w:asciiTheme="minorHAnsi" w:hAnsiTheme="minorHAnsi" w:cstheme="minorHAnsi"/>
              </w:rPr>
              <w:t xml:space="preserve">or </w:t>
            </w:r>
            <w:r w:rsidRPr="0088266A">
              <w:rPr>
                <w:rStyle w:val="normaltextrun"/>
                <w:rFonts w:asciiTheme="minorHAnsi" w:hAnsiTheme="minorHAnsi" w:cstheme="minorHAnsi"/>
              </w:rPr>
              <w:t xml:space="preserve">marble and </w:t>
            </w:r>
            <w:r>
              <w:rPr>
                <w:rStyle w:val="normaltextrun"/>
                <w:rFonts w:asciiTheme="minorHAnsi" w:hAnsiTheme="minorHAnsi" w:cstheme="minorHAnsi"/>
              </w:rPr>
              <w:t>S</w:t>
            </w:r>
            <w:r w:rsidRPr="0088266A">
              <w:rPr>
                <w:rStyle w:val="normaltextrun"/>
                <w:rFonts w:asciiTheme="minorHAnsi" w:hAnsiTheme="minorHAnsi" w:cstheme="minorHAnsi"/>
              </w:rPr>
              <w:t>tyrofoam packing pellet</w:t>
            </w:r>
            <w:r>
              <w:rPr>
                <w:rStyle w:val="normaltextrun"/>
                <w:rFonts w:asciiTheme="minorHAnsi" w:hAnsiTheme="minorHAnsi" w:cstheme="minorHAnsi"/>
              </w:rPr>
              <w:t>s</w:t>
            </w:r>
            <w:r w:rsidRPr="0088266A">
              <w:rPr>
                <w:rStyle w:val="normaltextrun"/>
                <w:rFonts w:asciiTheme="minorHAnsi" w:hAnsiTheme="minorHAnsi" w:cstheme="minorHAnsi"/>
              </w:rPr>
              <w:t xml:space="preserve">. </w:t>
            </w:r>
            <w:r>
              <w:rPr>
                <w:rStyle w:val="normaltextrun"/>
                <w:rFonts w:asciiTheme="minorHAnsi" w:hAnsiTheme="minorHAnsi" w:cstheme="minorHAnsi"/>
              </w:rPr>
              <w:t xml:space="preserve">Students measure the weight/mass of each object and record observations about the motion of the objects, being sure to include what they notice </w:t>
            </w:r>
            <w:r w:rsidR="00CF3070">
              <w:rPr>
                <w:rStyle w:val="normaltextrun"/>
                <w:rFonts w:asciiTheme="minorHAnsi" w:hAnsiTheme="minorHAnsi" w:cstheme="minorHAnsi"/>
              </w:rPr>
              <w:t xml:space="preserve">about </w:t>
            </w:r>
            <w:r>
              <w:rPr>
                <w:rStyle w:val="normaltextrun"/>
                <w:rFonts w:asciiTheme="minorHAnsi" w:hAnsiTheme="minorHAnsi" w:cstheme="minorHAnsi"/>
              </w:rPr>
              <w:t xml:space="preserve">how they fall and how they land. </w:t>
            </w:r>
          </w:p>
          <w:p w14:paraId="6E0E7352" w14:textId="3FFC8A50" w:rsidR="00B42C76" w:rsidRPr="0088266A" w:rsidRDefault="00CF3070" w:rsidP="004A63C2">
            <w:pPr>
              <w:spacing w:before="60" w:after="60" w:line="259" w:lineRule="auto"/>
            </w:pPr>
            <w:r>
              <w:rPr>
                <w:rStyle w:val="normaltextrun"/>
                <w:rFonts w:asciiTheme="minorHAnsi" w:hAnsiTheme="minorHAnsi" w:cstheme="minorHAnsi"/>
              </w:rPr>
              <w:t>The class</w:t>
            </w:r>
            <w:r w:rsidR="00B42C76">
              <w:rPr>
                <w:rStyle w:val="normaltextrun"/>
                <w:rFonts w:asciiTheme="minorHAnsi" w:hAnsiTheme="minorHAnsi" w:cstheme="minorHAnsi"/>
              </w:rPr>
              <w:t xml:space="preserve"> review</w:t>
            </w:r>
            <w:r>
              <w:rPr>
                <w:rStyle w:val="normaltextrun"/>
                <w:rFonts w:asciiTheme="minorHAnsi" w:hAnsiTheme="minorHAnsi" w:cstheme="minorHAnsi"/>
              </w:rPr>
              <w:t>s</w:t>
            </w:r>
            <w:r w:rsidR="00B42C76">
              <w:rPr>
                <w:rStyle w:val="normaltextrun"/>
                <w:rFonts w:asciiTheme="minorHAnsi" w:hAnsiTheme="minorHAnsi" w:cstheme="minorHAnsi"/>
              </w:rPr>
              <w:t xml:space="preserve"> the features of an annotated drawing. </w:t>
            </w:r>
            <w:r>
              <w:rPr>
                <w:rStyle w:val="normaltextrun"/>
                <w:rFonts w:asciiTheme="minorHAnsi" w:hAnsiTheme="minorHAnsi" w:cstheme="minorHAnsi"/>
              </w:rPr>
              <w:t>Then, the class</w:t>
            </w:r>
            <w:r w:rsidR="00B42C76">
              <w:rPr>
                <w:rStyle w:val="normaltextrun"/>
                <w:rFonts w:asciiTheme="minorHAnsi" w:hAnsiTheme="minorHAnsi" w:cstheme="minorHAnsi"/>
              </w:rPr>
              <w:t xml:space="preserve"> discuss</w:t>
            </w:r>
            <w:r>
              <w:rPr>
                <w:rStyle w:val="normaltextrun"/>
                <w:rFonts w:asciiTheme="minorHAnsi" w:hAnsiTheme="minorHAnsi" w:cstheme="minorHAnsi"/>
              </w:rPr>
              <w:t>es</w:t>
            </w:r>
            <w:r w:rsidR="00B42C76">
              <w:rPr>
                <w:rStyle w:val="normaltextrun"/>
                <w:rFonts w:asciiTheme="minorHAnsi" w:hAnsiTheme="minorHAnsi" w:cstheme="minorHAnsi"/>
              </w:rPr>
              <w:t xml:space="preserve"> what should be represented in this particular annotated drawing. The teacher may need to use questions to help guide students </w:t>
            </w:r>
            <w:r w:rsidR="000E1811">
              <w:rPr>
                <w:rStyle w:val="normaltextrun"/>
                <w:rFonts w:asciiTheme="minorHAnsi" w:hAnsiTheme="minorHAnsi" w:cstheme="minorHAnsi"/>
              </w:rPr>
              <w:t>toward</w:t>
            </w:r>
            <w:r w:rsidR="00B42C76">
              <w:rPr>
                <w:rStyle w:val="normaltextrun"/>
                <w:rFonts w:asciiTheme="minorHAnsi" w:hAnsiTheme="minorHAnsi" w:cstheme="minorHAnsi"/>
              </w:rPr>
              <w:t xml:space="preserve"> recognizing that they may want to use lines to represent motion, arrows to indicate a push or pull on an object, and labels. Students draw an annotated drawing in which they draw objects falling and write a short explanation of what they think is occurring, being sure to include </w:t>
            </w:r>
            <w:proofErr w:type="gramStart"/>
            <w:r w:rsidR="00B42C76">
              <w:rPr>
                <w:rStyle w:val="normaltextrun"/>
                <w:rFonts w:asciiTheme="minorHAnsi" w:hAnsiTheme="minorHAnsi" w:cstheme="minorHAnsi"/>
              </w:rPr>
              <w:t>that objects</w:t>
            </w:r>
            <w:proofErr w:type="gramEnd"/>
            <w:r w:rsidR="00B42C76">
              <w:rPr>
                <w:rStyle w:val="normaltextrun"/>
                <w:rFonts w:asciiTheme="minorHAnsi" w:hAnsiTheme="minorHAnsi" w:cstheme="minorHAnsi"/>
              </w:rPr>
              <w:t xml:space="preserve"> with different </w:t>
            </w:r>
            <w:r w:rsidR="000E1811">
              <w:rPr>
                <w:rStyle w:val="normaltextrun"/>
                <w:rFonts w:asciiTheme="minorHAnsi" w:hAnsiTheme="minorHAnsi" w:cstheme="minorHAnsi"/>
              </w:rPr>
              <w:t>weights</w:t>
            </w:r>
            <w:r w:rsidR="00B42C76">
              <w:rPr>
                <w:rStyle w:val="normaltextrun"/>
                <w:rFonts w:asciiTheme="minorHAnsi" w:hAnsiTheme="minorHAnsi" w:cstheme="minorHAnsi"/>
              </w:rPr>
              <w:t>/</w:t>
            </w:r>
            <w:r w:rsidR="000E1811">
              <w:rPr>
                <w:rStyle w:val="normaltextrun"/>
                <w:rFonts w:asciiTheme="minorHAnsi" w:hAnsiTheme="minorHAnsi" w:cstheme="minorHAnsi"/>
              </w:rPr>
              <w:t>masses</w:t>
            </w:r>
            <w:r w:rsidR="00B42C76">
              <w:rPr>
                <w:rStyle w:val="normaltextrun"/>
                <w:rFonts w:asciiTheme="minorHAnsi" w:hAnsiTheme="minorHAnsi" w:cstheme="minorHAnsi"/>
              </w:rPr>
              <w:t xml:space="preserve"> landed at the same time.</w:t>
            </w:r>
          </w:p>
          <w:p w14:paraId="3B6B0AA0" w14:textId="5217279B" w:rsidR="00B42C76" w:rsidRDefault="00B42C76" w:rsidP="004A63C2">
            <w:pPr>
              <w:pStyle w:val="paragraph"/>
              <w:spacing w:before="60" w:beforeAutospacing="0" w:after="6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As a homework assignment</w:t>
            </w:r>
            <w:r w:rsidR="000E1811">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students go on a “gravity scavenger hunt.” Using cameras, phones, or through drawings, students explore the world around them and find examples of objects falling or being pulled down such as on playground </w:t>
            </w:r>
            <w:r w:rsidRPr="0088266A">
              <w:rPr>
                <w:rStyle w:val="normaltextrun"/>
                <w:rFonts w:asciiTheme="minorHAnsi" w:hAnsiTheme="minorHAnsi" w:cstheme="minorHAnsi"/>
                <w:sz w:val="22"/>
                <w:szCs w:val="22"/>
              </w:rPr>
              <w:t>equipment</w:t>
            </w:r>
            <w:r>
              <w:rPr>
                <w:rStyle w:val="normaltextrun"/>
                <w:rFonts w:asciiTheme="minorHAnsi" w:hAnsiTheme="minorHAnsi" w:cstheme="minorHAnsi"/>
                <w:sz w:val="22"/>
                <w:szCs w:val="22"/>
              </w:rPr>
              <w:t>, pendulums, leaves/acorns/nuts falling, etc. After identifying at least 5 examples</w:t>
            </w:r>
            <w:r w:rsidR="00C2588D">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students write down what they notice is the same between each different observation.</w:t>
            </w:r>
          </w:p>
          <w:p w14:paraId="521B331B" w14:textId="77777777" w:rsidR="00B42C76" w:rsidRPr="007607F5" w:rsidRDefault="00B42C76" w:rsidP="004A63C2">
            <w:pPr>
              <w:pStyle w:val="Body"/>
              <w:spacing w:before="60" w:after="60"/>
              <w:rPr>
                <w:b/>
                <w:bCs/>
              </w:rPr>
            </w:pPr>
            <w:r w:rsidRPr="007607F5">
              <w:rPr>
                <w:b/>
                <w:bCs/>
              </w:rPr>
              <w:t>Which Way is Down? </w:t>
            </w:r>
            <w:r w:rsidRPr="007607F5" w:rsidDel="00D76E2B">
              <w:rPr>
                <w:b/>
                <w:bCs/>
              </w:rPr>
              <w:t xml:space="preserve"> </w:t>
            </w:r>
          </w:p>
          <w:p w14:paraId="78847E1A" w14:textId="77777777" w:rsidR="00B42C76" w:rsidRPr="00166F5A" w:rsidRDefault="00B42C76" w:rsidP="00785586">
            <w:pPr>
              <w:pStyle w:val="BodyText1"/>
              <w:numPr>
                <w:ilvl w:val="0"/>
                <w:numId w:val="22"/>
              </w:numPr>
              <w:spacing w:before="60" w:after="60"/>
              <w:ind w:left="360"/>
            </w:pPr>
            <w:r w:rsidRPr="00166F5A">
              <w:t>5Es: Explore</w:t>
            </w:r>
          </w:p>
          <w:p w14:paraId="0DE6AFD9" w14:textId="151084E3" w:rsidR="00B42C76" w:rsidRPr="00166F5A" w:rsidRDefault="00B42C76" w:rsidP="00785586">
            <w:pPr>
              <w:pStyle w:val="BodyText1"/>
              <w:numPr>
                <w:ilvl w:val="0"/>
                <w:numId w:val="22"/>
              </w:numPr>
              <w:spacing w:before="60" w:after="60"/>
              <w:ind w:left="360"/>
            </w:pPr>
            <w:r w:rsidRPr="00166F5A">
              <w:t xml:space="preserve">Estimated Time: </w:t>
            </w:r>
            <w:r>
              <w:t xml:space="preserve">50 </w:t>
            </w:r>
            <w:r w:rsidRPr="00166F5A">
              <w:t>min</w:t>
            </w:r>
            <w:r w:rsidR="00E70903">
              <w:t>utes</w:t>
            </w:r>
          </w:p>
          <w:p w14:paraId="65F4C9CF" w14:textId="77777777" w:rsidR="00B42C76" w:rsidRPr="00166F5A" w:rsidRDefault="00B42C76" w:rsidP="00785586">
            <w:pPr>
              <w:pStyle w:val="BodyText1"/>
              <w:numPr>
                <w:ilvl w:val="0"/>
                <w:numId w:val="22"/>
              </w:numPr>
              <w:spacing w:before="60" w:after="60"/>
              <w:ind w:left="360"/>
            </w:pPr>
            <w:r w:rsidRPr="00166F5A">
              <w:t>A</w:t>
            </w:r>
            <w:r>
              <w:t>G</w:t>
            </w:r>
            <w:r w:rsidRPr="00166F5A">
              <w:t xml:space="preserve">s: </w:t>
            </w:r>
            <w:r w:rsidRPr="00DC3ABC">
              <w:t xml:space="preserve">A11, A12, </w:t>
            </w:r>
            <w:r>
              <w:t xml:space="preserve">A14, A15, </w:t>
            </w:r>
            <w:r w:rsidRPr="00DC3ABC">
              <w:t>A</w:t>
            </w:r>
            <w:r>
              <w:t>19*</w:t>
            </w:r>
          </w:p>
          <w:p w14:paraId="3A923B17" w14:textId="2489C43B" w:rsidR="00B42C76" w:rsidRDefault="00B42C76" w:rsidP="004A63C2">
            <w:pPr>
              <w:pStyle w:val="paragraph"/>
              <w:spacing w:before="60" w:beforeAutospacing="0" w:after="60" w:afterAutospacing="0"/>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To investigate the direction of gravity, students conduct an investigation where they use string to hang an object, such as a nut from a hardware store, from the center of a meter stick. First, students position the meter stick between two desks</w:t>
            </w:r>
            <w:r w:rsidR="00E70903">
              <w:rPr>
                <w:rStyle w:val="eop"/>
                <w:rFonts w:asciiTheme="minorHAnsi" w:eastAsiaTheme="majorEastAsia" w:hAnsiTheme="minorHAnsi" w:cstheme="minorHAnsi"/>
                <w:sz w:val="22"/>
                <w:szCs w:val="22"/>
              </w:rPr>
              <w:t xml:space="preserve">, </w:t>
            </w:r>
            <w:r>
              <w:rPr>
                <w:rStyle w:val="eop"/>
                <w:rFonts w:asciiTheme="minorHAnsi" w:eastAsiaTheme="majorEastAsia" w:hAnsiTheme="minorHAnsi" w:cstheme="minorHAnsi"/>
                <w:sz w:val="22"/>
                <w:szCs w:val="22"/>
              </w:rPr>
              <w:t>measure the angle 5 times</w:t>
            </w:r>
            <w:r w:rsidR="00E70903">
              <w:rPr>
                <w:rStyle w:val="eop"/>
                <w:rFonts w:asciiTheme="minorHAnsi" w:eastAsiaTheme="majorEastAsia" w:hAnsiTheme="minorHAnsi" w:cstheme="minorHAnsi"/>
                <w:sz w:val="22"/>
                <w:szCs w:val="22"/>
              </w:rPr>
              <w:t>,</w:t>
            </w:r>
            <w:r>
              <w:rPr>
                <w:rStyle w:val="eop"/>
                <w:rFonts w:asciiTheme="minorHAnsi" w:eastAsiaTheme="majorEastAsia" w:hAnsiTheme="minorHAnsi" w:cstheme="minorHAnsi"/>
                <w:sz w:val="22"/>
                <w:szCs w:val="22"/>
              </w:rPr>
              <w:t xml:space="preserve"> and then average the measurement. </w:t>
            </w:r>
            <w:r w:rsidR="00E70903">
              <w:rPr>
                <w:rStyle w:val="eop"/>
                <w:rFonts w:asciiTheme="minorHAnsi" w:eastAsiaTheme="majorEastAsia" w:hAnsiTheme="minorHAnsi" w:cstheme="minorHAnsi"/>
                <w:sz w:val="22"/>
                <w:szCs w:val="22"/>
              </w:rPr>
              <w:t>S</w:t>
            </w:r>
            <w:r>
              <w:rPr>
                <w:rStyle w:val="eop"/>
                <w:rFonts w:asciiTheme="minorHAnsi" w:eastAsiaTheme="majorEastAsia" w:hAnsiTheme="minorHAnsi" w:cstheme="minorHAnsi"/>
                <w:sz w:val="22"/>
                <w:szCs w:val="22"/>
              </w:rPr>
              <w:t xml:space="preserve">tudents record their observations in a common place and then as a class examine the data. Students notice that the results are all around 90 degrees, or close to straight down. </w:t>
            </w:r>
          </w:p>
          <w:p w14:paraId="4FCD1FAF" w14:textId="52E9F0E8" w:rsidR="00B42C76" w:rsidRPr="00E70903" w:rsidRDefault="00623A83" w:rsidP="004A63C2">
            <w:pPr>
              <w:pStyle w:val="paragraph"/>
              <w:spacing w:before="60" w:beforeAutospacing="0" w:after="60" w:afterAutospacing="0"/>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S</w:t>
            </w:r>
            <w:r w:rsidR="00B42C76" w:rsidRPr="00E70903">
              <w:rPr>
                <w:rStyle w:val="eop"/>
                <w:rFonts w:asciiTheme="minorHAnsi" w:eastAsiaTheme="majorEastAsia" w:hAnsiTheme="minorHAnsi" w:cstheme="minorHAnsi"/>
                <w:sz w:val="22"/>
                <w:szCs w:val="22"/>
              </w:rPr>
              <w:t xml:space="preserve">tudents go out in the school and grounds, as allowed, to gather additional data to see if the results hold true. </w:t>
            </w:r>
            <w:r>
              <w:rPr>
                <w:rStyle w:val="eop"/>
                <w:rFonts w:asciiTheme="minorHAnsi" w:eastAsiaTheme="majorEastAsia" w:hAnsiTheme="minorHAnsi" w:cstheme="minorHAnsi"/>
                <w:sz w:val="22"/>
                <w:szCs w:val="22"/>
              </w:rPr>
              <w:t>The teacher r</w:t>
            </w:r>
            <w:r w:rsidR="00B42C76" w:rsidRPr="00E70903">
              <w:rPr>
                <w:rStyle w:val="eop"/>
                <w:rFonts w:asciiTheme="minorHAnsi" w:eastAsiaTheme="majorEastAsia" w:hAnsiTheme="minorHAnsi" w:cstheme="minorHAnsi"/>
                <w:sz w:val="22"/>
                <w:szCs w:val="22"/>
              </w:rPr>
              <w:t>emind</w:t>
            </w:r>
            <w:r>
              <w:rPr>
                <w:rStyle w:val="eop"/>
                <w:rFonts w:asciiTheme="minorHAnsi" w:eastAsiaTheme="majorEastAsia" w:hAnsiTheme="minorHAnsi" w:cstheme="minorHAnsi"/>
                <w:sz w:val="22"/>
                <w:szCs w:val="22"/>
              </w:rPr>
              <w:t>s</w:t>
            </w:r>
            <w:r w:rsidR="00B42C76" w:rsidRPr="00E70903">
              <w:rPr>
                <w:rStyle w:val="eop"/>
                <w:rFonts w:asciiTheme="minorHAnsi" w:eastAsiaTheme="majorEastAsia" w:hAnsiTheme="minorHAnsi" w:cstheme="minorHAnsi"/>
                <w:sz w:val="22"/>
                <w:szCs w:val="22"/>
              </w:rPr>
              <w:t xml:space="preserve"> students that </w:t>
            </w:r>
            <w:r w:rsidRPr="00E70903">
              <w:rPr>
                <w:rStyle w:val="eop"/>
                <w:rFonts w:asciiTheme="minorHAnsi" w:eastAsiaTheme="majorEastAsia" w:hAnsiTheme="minorHAnsi" w:cstheme="minorHAnsi"/>
                <w:sz w:val="22"/>
                <w:szCs w:val="22"/>
              </w:rPr>
              <w:t>it’s</w:t>
            </w:r>
            <w:r w:rsidR="00B42C76" w:rsidRPr="00E70903">
              <w:rPr>
                <w:rStyle w:val="eop"/>
                <w:rFonts w:asciiTheme="minorHAnsi" w:eastAsiaTheme="majorEastAsia" w:hAnsiTheme="minorHAnsi" w:cstheme="minorHAnsi"/>
                <w:sz w:val="22"/>
                <w:szCs w:val="22"/>
              </w:rPr>
              <w:t xml:space="preserve"> important that the meter stick is level. </w:t>
            </w:r>
            <w:r>
              <w:rPr>
                <w:rStyle w:val="eop"/>
                <w:rFonts w:asciiTheme="minorHAnsi" w:eastAsiaTheme="majorEastAsia" w:hAnsiTheme="minorHAnsi" w:cstheme="minorHAnsi"/>
                <w:sz w:val="22"/>
                <w:szCs w:val="22"/>
              </w:rPr>
              <w:t>A</w:t>
            </w:r>
            <w:r w:rsidR="00B42C76" w:rsidRPr="00E70903">
              <w:rPr>
                <w:rStyle w:val="eop"/>
                <w:rFonts w:asciiTheme="minorHAnsi" w:eastAsiaTheme="majorEastAsia" w:hAnsiTheme="minorHAnsi" w:cstheme="minorHAnsi"/>
                <w:sz w:val="22"/>
                <w:szCs w:val="22"/>
              </w:rPr>
              <w:t xml:space="preserve">s an alternative, the teacher may want to go out and set up the apparatus at a variety of locations and take photos. Students can use the protractor to make measurements on the photos instead. </w:t>
            </w:r>
          </w:p>
          <w:p w14:paraId="7FA36012" w14:textId="1817E8D2" w:rsidR="00B42C76" w:rsidRPr="00E70903" w:rsidRDefault="00B42C76" w:rsidP="004A63C2">
            <w:pPr>
              <w:pStyle w:val="paragraph"/>
              <w:spacing w:before="60" w:beforeAutospacing="0" w:after="60" w:afterAutospacing="0"/>
              <w:textAlignment w:val="baseline"/>
              <w:rPr>
                <w:rStyle w:val="eop"/>
                <w:rFonts w:asciiTheme="minorHAnsi" w:eastAsiaTheme="majorEastAsia" w:hAnsiTheme="minorHAnsi" w:cstheme="minorHAnsi"/>
                <w:sz w:val="22"/>
                <w:szCs w:val="22"/>
              </w:rPr>
            </w:pPr>
            <w:r w:rsidRPr="00E70903">
              <w:rPr>
                <w:rStyle w:val="eop"/>
                <w:rFonts w:asciiTheme="minorHAnsi" w:eastAsiaTheme="majorEastAsia" w:hAnsiTheme="minorHAnsi" w:cstheme="minorHAnsi"/>
                <w:sz w:val="22"/>
                <w:szCs w:val="22"/>
              </w:rPr>
              <w:t xml:space="preserve">Depending on the location, </w:t>
            </w:r>
            <w:r w:rsidR="00623A83">
              <w:rPr>
                <w:rStyle w:val="eop"/>
                <w:rFonts w:asciiTheme="minorHAnsi" w:eastAsiaTheme="majorEastAsia" w:hAnsiTheme="minorHAnsi" w:cstheme="minorHAnsi"/>
                <w:sz w:val="22"/>
                <w:szCs w:val="22"/>
              </w:rPr>
              <w:t xml:space="preserve">the </w:t>
            </w:r>
            <w:r w:rsidRPr="00E70903">
              <w:rPr>
                <w:rStyle w:val="eop"/>
                <w:rFonts w:asciiTheme="minorHAnsi" w:eastAsiaTheme="majorEastAsia" w:hAnsiTheme="minorHAnsi" w:cstheme="minorHAnsi"/>
                <w:sz w:val="22"/>
                <w:szCs w:val="22"/>
              </w:rPr>
              <w:t xml:space="preserve">teacher may want to take a photo on sloped locations, such as a </w:t>
            </w:r>
            <w:r w:rsidR="00955D58">
              <w:rPr>
                <w:rStyle w:val="eop"/>
                <w:rFonts w:asciiTheme="minorHAnsi" w:eastAsiaTheme="majorEastAsia" w:hAnsiTheme="minorHAnsi" w:cstheme="minorHAnsi"/>
                <w:sz w:val="22"/>
                <w:szCs w:val="22"/>
              </w:rPr>
              <w:t>hillside</w:t>
            </w:r>
            <w:r w:rsidRPr="00E70903">
              <w:rPr>
                <w:rStyle w:val="eop"/>
                <w:rFonts w:asciiTheme="minorHAnsi" w:eastAsiaTheme="majorEastAsia" w:hAnsiTheme="minorHAnsi" w:cstheme="minorHAnsi"/>
                <w:sz w:val="22"/>
                <w:szCs w:val="22"/>
              </w:rPr>
              <w:t xml:space="preserve">, being sure to set up the apparatus so that it is level with the horizon. A </w:t>
            </w:r>
            <w:r w:rsidRPr="00E70903">
              <w:rPr>
                <w:rStyle w:val="eop"/>
                <w:rFonts w:asciiTheme="minorHAnsi" w:eastAsiaTheme="majorEastAsia" w:hAnsiTheme="minorHAnsi" w:cstheme="minorHAnsi"/>
                <w:sz w:val="22"/>
                <w:szCs w:val="22"/>
              </w:rPr>
              <w:lastRenderedPageBreak/>
              <w:t xml:space="preserve">situation like this would provide evidence that gravity is not straight towards the surface, but towards the center of the </w:t>
            </w:r>
            <w:r w:rsidR="00623A83">
              <w:rPr>
                <w:rStyle w:val="eop"/>
                <w:rFonts w:asciiTheme="minorHAnsi" w:eastAsiaTheme="majorEastAsia" w:hAnsiTheme="minorHAnsi" w:cstheme="minorHAnsi"/>
                <w:sz w:val="22"/>
                <w:szCs w:val="22"/>
              </w:rPr>
              <w:t>E</w:t>
            </w:r>
            <w:r w:rsidRPr="00E70903">
              <w:rPr>
                <w:rStyle w:val="eop"/>
                <w:rFonts w:asciiTheme="minorHAnsi" w:eastAsiaTheme="majorEastAsia" w:hAnsiTheme="minorHAnsi" w:cstheme="minorHAnsi"/>
                <w:sz w:val="22"/>
                <w:szCs w:val="22"/>
              </w:rPr>
              <w:t>arth, straight down.</w:t>
            </w:r>
          </w:p>
          <w:p w14:paraId="39249822" w14:textId="63007FFC" w:rsidR="00B42C76" w:rsidRPr="00E70903" w:rsidRDefault="00B42C76" w:rsidP="004A63C2">
            <w:pPr>
              <w:pStyle w:val="paragraph"/>
              <w:spacing w:before="60" w:beforeAutospacing="0" w:after="60" w:afterAutospacing="0"/>
              <w:textAlignment w:val="baseline"/>
              <w:rPr>
                <w:rFonts w:asciiTheme="minorHAnsi" w:hAnsiTheme="minorHAnsi" w:cstheme="minorHAnsi"/>
                <w:sz w:val="20"/>
                <w:szCs w:val="20"/>
              </w:rPr>
            </w:pPr>
            <w:r w:rsidRPr="00E70903">
              <w:rPr>
                <w:rStyle w:val="eop"/>
                <w:rFonts w:asciiTheme="minorHAnsi" w:eastAsiaTheme="majorEastAsia" w:hAnsiTheme="minorHAnsi" w:cstheme="minorHAnsi"/>
                <w:sz w:val="22"/>
                <w:szCs w:val="22"/>
              </w:rPr>
              <w:t xml:space="preserve">Students record their </w:t>
            </w:r>
            <w:r w:rsidR="00623A83">
              <w:rPr>
                <w:rStyle w:val="eop"/>
                <w:rFonts w:asciiTheme="minorHAnsi" w:eastAsiaTheme="majorEastAsia" w:hAnsiTheme="minorHAnsi" w:cstheme="minorHAnsi"/>
                <w:sz w:val="22"/>
                <w:szCs w:val="22"/>
              </w:rPr>
              <w:t xml:space="preserve">observations in their </w:t>
            </w:r>
            <w:r w:rsidRPr="00E70903">
              <w:rPr>
                <w:rStyle w:val="eop"/>
                <w:rFonts w:asciiTheme="minorHAnsi" w:eastAsiaTheme="majorEastAsia" w:hAnsiTheme="minorHAnsi" w:cstheme="minorHAnsi"/>
                <w:sz w:val="22"/>
                <w:szCs w:val="22"/>
              </w:rPr>
              <w:t>notebook</w:t>
            </w:r>
            <w:r w:rsidR="00623A83">
              <w:rPr>
                <w:rStyle w:val="eop"/>
                <w:rFonts w:asciiTheme="minorHAnsi" w:eastAsiaTheme="majorEastAsia" w:hAnsiTheme="minorHAnsi" w:cstheme="minorHAnsi"/>
                <w:sz w:val="22"/>
                <w:szCs w:val="22"/>
              </w:rPr>
              <w:t xml:space="preserve">s, as well as </w:t>
            </w:r>
            <w:r w:rsidRPr="00E70903">
              <w:rPr>
                <w:rStyle w:val="eop"/>
                <w:rFonts w:asciiTheme="minorHAnsi" w:eastAsiaTheme="majorEastAsia" w:hAnsiTheme="minorHAnsi" w:cstheme="minorHAnsi"/>
                <w:sz w:val="22"/>
                <w:szCs w:val="22"/>
              </w:rPr>
              <w:t>evidence from the activity about the direction of the pull on objects.</w:t>
            </w:r>
          </w:p>
          <w:p w14:paraId="6441CDEE" w14:textId="77777777" w:rsidR="00B42C76" w:rsidRPr="004078FF" w:rsidRDefault="00B42C76" w:rsidP="004A63C2">
            <w:pPr>
              <w:pStyle w:val="Body"/>
              <w:spacing w:before="60" w:after="60"/>
              <w:rPr>
                <w:b/>
                <w:bCs/>
              </w:rPr>
            </w:pPr>
            <w:r>
              <w:rPr>
                <w:b/>
                <w:bCs/>
              </w:rPr>
              <w:t>Round and Down, but How?</w:t>
            </w:r>
          </w:p>
          <w:p w14:paraId="4B85FE6C" w14:textId="77777777" w:rsidR="00B42C76" w:rsidRPr="00166F5A" w:rsidRDefault="00B42C76" w:rsidP="00785586">
            <w:pPr>
              <w:pStyle w:val="BodyText1"/>
              <w:numPr>
                <w:ilvl w:val="0"/>
                <w:numId w:val="22"/>
              </w:numPr>
              <w:spacing w:before="60" w:after="60"/>
              <w:ind w:left="360"/>
            </w:pPr>
            <w:r w:rsidRPr="00166F5A">
              <w:t>5Es: Explore, Explain</w:t>
            </w:r>
          </w:p>
          <w:p w14:paraId="6E7E62B4" w14:textId="10BB428A" w:rsidR="00B42C76" w:rsidRPr="00166F5A" w:rsidRDefault="00B42C76" w:rsidP="00785586">
            <w:pPr>
              <w:pStyle w:val="BodyText1"/>
              <w:numPr>
                <w:ilvl w:val="0"/>
                <w:numId w:val="22"/>
              </w:numPr>
              <w:spacing w:before="60" w:after="60"/>
              <w:ind w:left="360"/>
            </w:pPr>
            <w:r w:rsidRPr="00166F5A">
              <w:t>Estimated Time:</w:t>
            </w:r>
            <w:r>
              <w:t xml:space="preserve"> 75 min</w:t>
            </w:r>
            <w:r w:rsidR="00623A83">
              <w:t>utes</w:t>
            </w:r>
          </w:p>
          <w:p w14:paraId="019D7BB2" w14:textId="77777777" w:rsidR="00B42C76" w:rsidRPr="00166F5A" w:rsidRDefault="00B42C76" w:rsidP="00785586">
            <w:pPr>
              <w:pStyle w:val="BodyText1"/>
              <w:numPr>
                <w:ilvl w:val="0"/>
                <w:numId w:val="22"/>
              </w:numPr>
              <w:spacing w:before="60" w:after="60"/>
              <w:ind w:left="360"/>
            </w:pPr>
            <w:r w:rsidRPr="00166F5A">
              <w:t>AGs: A11,</w:t>
            </w:r>
            <w:r>
              <w:t xml:space="preserve"> A13, </w:t>
            </w:r>
            <w:r w:rsidRPr="00166F5A">
              <w:t>A15</w:t>
            </w:r>
          </w:p>
          <w:p w14:paraId="1D2EB41A" w14:textId="6DC6F7C5" w:rsidR="00B42C76" w:rsidRPr="00623A83" w:rsidRDefault="00623A83" w:rsidP="004A63C2">
            <w:pPr>
              <w:pStyle w:val="paragraph"/>
              <w:spacing w:before="60" w:beforeAutospacing="0" w:after="6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The</w:t>
            </w:r>
            <w:r w:rsidR="00B42C76" w:rsidRPr="00623A83">
              <w:rPr>
                <w:rStyle w:val="normaltextrun"/>
                <w:rFonts w:asciiTheme="minorHAnsi" w:hAnsiTheme="minorHAnsi" w:cstheme="minorHAnsi"/>
                <w:sz w:val="22"/>
                <w:szCs w:val="22"/>
              </w:rPr>
              <w:t xml:space="preserve"> class come</w:t>
            </w:r>
            <w:r>
              <w:rPr>
                <w:rStyle w:val="normaltextrun"/>
                <w:rFonts w:asciiTheme="minorHAnsi" w:hAnsiTheme="minorHAnsi" w:cstheme="minorHAnsi"/>
                <w:sz w:val="22"/>
                <w:szCs w:val="22"/>
              </w:rPr>
              <w:t>s</w:t>
            </w:r>
            <w:r w:rsidR="00B42C76" w:rsidRPr="00623A83">
              <w:rPr>
                <w:rStyle w:val="normaltextrun"/>
                <w:rFonts w:asciiTheme="minorHAnsi" w:hAnsiTheme="minorHAnsi" w:cstheme="minorHAnsi"/>
                <w:sz w:val="22"/>
                <w:szCs w:val="22"/>
              </w:rPr>
              <w:t xml:space="preserve"> together to discuss how everything falling </w:t>
            </w:r>
            <w:r w:rsidR="00955D58">
              <w:rPr>
                <w:rStyle w:val="normaltextrun"/>
                <w:rFonts w:asciiTheme="minorHAnsi" w:hAnsiTheme="minorHAnsi" w:cstheme="minorHAnsi"/>
                <w:sz w:val="22"/>
                <w:szCs w:val="22"/>
              </w:rPr>
              <w:t>toward</w:t>
            </w:r>
            <w:r w:rsidR="00B42C76" w:rsidRPr="00623A83">
              <w:rPr>
                <w:rStyle w:val="normaltextrun"/>
                <w:rFonts w:asciiTheme="minorHAnsi" w:hAnsiTheme="minorHAnsi" w:cstheme="minorHAnsi"/>
                <w:sz w:val="22"/>
                <w:szCs w:val="22"/>
              </w:rPr>
              <w:t xml:space="preserve"> the Earth is related to why </w:t>
            </w:r>
            <w:r w:rsidR="00C207B9">
              <w:rPr>
                <w:rStyle w:val="normaltextrun"/>
                <w:rFonts w:asciiTheme="minorHAnsi" w:hAnsiTheme="minorHAnsi" w:cstheme="minorHAnsi"/>
                <w:sz w:val="22"/>
                <w:szCs w:val="22"/>
              </w:rPr>
              <w:t xml:space="preserve">the </w:t>
            </w:r>
            <w:r w:rsidR="00B42C76" w:rsidRPr="00623A83">
              <w:rPr>
                <w:rStyle w:val="normaltextrun"/>
                <w:rFonts w:asciiTheme="minorHAnsi" w:hAnsiTheme="minorHAnsi" w:cstheme="minorHAnsi"/>
                <w:sz w:val="22"/>
                <w:szCs w:val="22"/>
              </w:rPr>
              <w:t xml:space="preserve">Earth is round. Using core curricular materials and core text and instructional resources from the end of this </w:t>
            </w:r>
            <w:r w:rsidR="00813DC7">
              <w:rPr>
                <w:rStyle w:val="normaltextrun"/>
                <w:rFonts w:asciiTheme="minorHAnsi" w:hAnsiTheme="minorHAnsi" w:cstheme="minorHAnsi"/>
                <w:sz w:val="22"/>
                <w:szCs w:val="22"/>
              </w:rPr>
              <w:t>instructional framework, the teacher</w:t>
            </w:r>
            <w:r w:rsidR="00B42C76" w:rsidRPr="00623A83">
              <w:rPr>
                <w:rStyle w:val="normaltextrun"/>
                <w:rFonts w:asciiTheme="minorHAnsi" w:hAnsiTheme="minorHAnsi" w:cstheme="minorHAnsi"/>
                <w:sz w:val="22"/>
                <w:szCs w:val="22"/>
              </w:rPr>
              <w:t xml:space="preserve"> facilitate</w:t>
            </w:r>
            <w:r w:rsidR="00813DC7">
              <w:rPr>
                <w:rStyle w:val="normaltextrun"/>
                <w:rFonts w:asciiTheme="minorHAnsi" w:hAnsiTheme="minorHAnsi" w:cstheme="minorHAnsi"/>
                <w:sz w:val="22"/>
                <w:szCs w:val="22"/>
              </w:rPr>
              <w:t>s</w:t>
            </w:r>
            <w:r w:rsidR="00B42C76" w:rsidRPr="00623A83">
              <w:rPr>
                <w:rStyle w:val="normaltextrun"/>
                <w:rFonts w:asciiTheme="minorHAnsi" w:hAnsiTheme="minorHAnsi" w:cstheme="minorHAnsi"/>
                <w:sz w:val="22"/>
                <w:szCs w:val="22"/>
              </w:rPr>
              <w:t xml:space="preserve"> learning about the concept of “gravity” an attractive force that pulls everything together. As students watch, read, and explore resources</w:t>
            </w:r>
            <w:r w:rsidR="00813DC7">
              <w:rPr>
                <w:rStyle w:val="normaltextrun"/>
                <w:rFonts w:asciiTheme="minorHAnsi" w:hAnsiTheme="minorHAnsi" w:cstheme="minorHAnsi"/>
                <w:sz w:val="22"/>
                <w:szCs w:val="22"/>
              </w:rPr>
              <w:t>,</w:t>
            </w:r>
            <w:r w:rsidR="00B42C76" w:rsidRPr="00623A83">
              <w:rPr>
                <w:rStyle w:val="normaltextrun"/>
                <w:rFonts w:asciiTheme="minorHAnsi" w:hAnsiTheme="minorHAnsi" w:cstheme="minorHAnsi"/>
                <w:sz w:val="22"/>
                <w:szCs w:val="22"/>
              </w:rPr>
              <w:t xml:space="preserve"> they record information about gravity in their scientific notebook</w:t>
            </w:r>
            <w:r w:rsidR="00813DC7">
              <w:rPr>
                <w:rStyle w:val="normaltextrun"/>
                <w:rFonts w:asciiTheme="minorHAnsi" w:hAnsiTheme="minorHAnsi" w:cstheme="minorHAnsi"/>
                <w:sz w:val="22"/>
                <w:szCs w:val="22"/>
              </w:rPr>
              <w:t>s</w:t>
            </w:r>
            <w:r w:rsidR="00B42C76" w:rsidRPr="00623A83">
              <w:rPr>
                <w:rStyle w:val="normaltextrun"/>
                <w:rFonts w:asciiTheme="minorHAnsi" w:hAnsiTheme="minorHAnsi" w:cstheme="minorHAnsi"/>
                <w:sz w:val="22"/>
                <w:szCs w:val="22"/>
              </w:rPr>
              <w:t>, graphic organizers, or concept maps.</w:t>
            </w:r>
          </w:p>
          <w:p w14:paraId="16A8D33C" w14:textId="370E2213" w:rsidR="00B42C76" w:rsidRPr="00623A83" w:rsidRDefault="00B42C76" w:rsidP="004A63C2">
            <w:pPr>
              <w:pStyle w:val="BodyText1"/>
              <w:spacing w:before="60" w:after="60"/>
              <w:rPr>
                <w:rFonts w:asciiTheme="minorHAnsi" w:hAnsiTheme="minorHAnsi" w:cstheme="minorHAnsi"/>
              </w:rPr>
            </w:pPr>
            <w:r w:rsidRPr="00623A83">
              <w:rPr>
                <w:rFonts w:asciiTheme="minorHAnsi" w:hAnsiTheme="minorHAnsi" w:cstheme="minorHAnsi"/>
              </w:rPr>
              <w:t>After exploring content related to gravity</w:t>
            </w:r>
            <w:r w:rsidR="00813DC7">
              <w:rPr>
                <w:rFonts w:asciiTheme="minorHAnsi" w:hAnsiTheme="minorHAnsi" w:cstheme="minorHAnsi"/>
              </w:rPr>
              <w:t>,</w:t>
            </w:r>
            <w:r w:rsidRPr="00623A83">
              <w:rPr>
                <w:rFonts w:asciiTheme="minorHAnsi" w:hAnsiTheme="minorHAnsi" w:cstheme="minorHAnsi"/>
              </w:rPr>
              <w:t xml:space="preserve"> students review additional material about the Earth</w:t>
            </w:r>
            <w:r w:rsidR="009D460C">
              <w:rPr>
                <w:rFonts w:asciiTheme="minorHAnsi" w:hAnsiTheme="minorHAnsi" w:cstheme="minorHAnsi"/>
              </w:rPr>
              <w:t xml:space="preserve">, </w:t>
            </w:r>
            <w:r w:rsidRPr="00623A83">
              <w:rPr>
                <w:rFonts w:asciiTheme="minorHAnsi" w:hAnsiTheme="minorHAnsi" w:cstheme="minorHAnsi"/>
              </w:rPr>
              <w:t xml:space="preserve">evidence that the </w:t>
            </w:r>
            <w:r w:rsidR="00813DC7">
              <w:rPr>
                <w:rFonts w:asciiTheme="minorHAnsi" w:hAnsiTheme="minorHAnsi" w:cstheme="minorHAnsi"/>
              </w:rPr>
              <w:t>E</w:t>
            </w:r>
            <w:r w:rsidRPr="00623A83">
              <w:rPr>
                <w:rFonts w:asciiTheme="minorHAnsi" w:hAnsiTheme="minorHAnsi" w:cstheme="minorHAnsi"/>
              </w:rPr>
              <w:t>arth is round</w:t>
            </w:r>
            <w:r w:rsidR="009D460C">
              <w:rPr>
                <w:rFonts w:asciiTheme="minorHAnsi" w:hAnsiTheme="minorHAnsi" w:cstheme="minorHAnsi"/>
              </w:rPr>
              <w:t>,</w:t>
            </w:r>
            <w:r w:rsidRPr="00623A83">
              <w:rPr>
                <w:rFonts w:asciiTheme="minorHAnsi" w:hAnsiTheme="minorHAnsi" w:cstheme="minorHAnsi"/>
              </w:rPr>
              <w:t xml:space="preserve"> and why astronomical objects are round. </w:t>
            </w:r>
            <w:r w:rsidR="004334A2">
              <w:rPr>
                <w:rFonts w:asciiTheme="minorHAnsi" w:hAnsiTheme="minorHAnsi" w:cstheme="minorHAnsi"/>
              </w:rPr>
              <w:t>The teacher encourages students to consider how gravity’s nature helps to explain</w:t>
            </w:r>
            <w:r w:rsidR="00D91AFF">
              <w:rPr>
                <w:rFonts w:asciiTheme="minorHAnsi" w:hAnsiTheme="minorHAnsi" w:cstheme="minorHAnsi"/>
              </w:rPr>
              <w:t xml:space="preserve"> why the Earth is round.</w:t>
            </w:r>
          </w:p>
          <w:p w14:paraId="058097F2" w14:textId="77777777" w:rsidR="00B42C76" w:rsidRDefault="00B42C76" w:rsidP="004A63C2">
            <w:pPr>
              <w:pStyle w:val="BodyText1"/>
              <w:spacing w:before="60" w:after="60"/>
              <w:rPr>
                <w:rFonts w:asciiTheme="minorHAnsi" w:hAnsiTheme="minorHAnsi" w:cstheme="minorHAnsi"/>
                <w:b/>
                <w:bCs/>
              </w:rPr>
            </w:pPr>
            <w:r>
              <w:rPr>
                <w:rFonts w:asciiTheme="minorHAnsi" w:hAnsiTheme="minorHAnsi" w:cstheme="minorHAnsi"/>
                <w:b/>
                <w:bCs/>
              </w:rPr>
              <w:t>Gravity Brings Us All Together</w:t>
            </w:r>
          </w:p>
          <w:p w14:paraId="3151D982" w14:textId="77777777" w:rsidR="00B42C76" w:rsidRDefault="00B42C76" w:rsidP="00785586">
            <w:pPr>
              <w:pStyle w:val="BodyText1"/>
              <w:numPr>
                <w:ilvl w:val="0"/>
                <w:numId w:val="36"/>
              </w:numPr>
              <w:spacing w:before="60" w:after="60"/>
              <w:ind w:left="360"/>
              <w:rPr>
                <w:rFonts w:asciiTheme="minorHAnsi" w:hAnsiTheme="minorHAnsi" w:cstheme="minorHAnsi"/>
              </w:rPr>
            </w:pPr>
            <w:r>
              <w:rPr>
                <w:rFonts w:asciiTheme="minorHAnsi" w:hAnsiTheme="minorHAnsi" w:cstheme="minorHAnsi"/>
              </w:rPr>
              <w:t>5Es: Explain, Evaluate</w:t>
            </w:r>
          </w:p>
          <w:p w14:paraId="2C122BB7" w14:textId="5298C7EB" w:rsidR="00B42C76" w:rsidRDefault="00B42C76" w:rsidP="00785586">
            <w:pPr>
              <w:pStyle w:val="BodyText1"/>
              <w:numPr>
                <w:ilvl w:val="0"/>
                <w:numId w:val="36"/>
              </w:numPr>
              <w:spacing w:before="60" w:after="60"/>
              <w:ind w:left="360"/>
              <w:rPr>
                <w:rFonts w:asciiTheme="minorHAnsi" w:hAnsiTheme="minorHAnsi" w:cstheme="minorHAnsi"/>
              </w:rPr>
            </w:pPr>
            <w:r>
              <w:rPr>
                <w:rFonts w:asciiTheme="minorHAnsi" w:hAnsiTheme="minorHAnsi" w:cstheme="minorHAnsi"/>
              </w:rPr>
              <w:t>Estimated Time: 50 min</w:t>
            </w:r>
            <w:r w:rsidR="00F73B34">
              <w:rPr>
                <w:rFonts w:asciiTheme="minorHAnsi" w:hAnsiTheme="minorHAnsi" w:cstheme="minorHAnsi"/>
              </w:rPr>
              <w:t>utes</w:t>
            </w:r>
          </w:p>
          <w:p w14:paraId="5023DD00" w14:textId="77777777" w:rsidR="00B42C76" w:rsidRDefault="00B42C76" w:rsidP="00785586">
            <w:pPr>
              <w:pStyle w:val="BodyText1"/>
              <w:numPr>
                <w:ilvl w:val="0"/>
                <w:numId w:val="36"/>
              </w:numPr>
              <w:spacing w:before="60" w:after="60"/>
              <w:ind w:left="360"/>
              <w:rPr>
                <w:rFonts w:asciiTheme="minorHAnsi" w:hAnsiTheme="minorHAnsi" w:cstheme="minorHAnsi"/>
              </w:rPr>
            </w:pPr>
            <w:r>
              <w:rPr>
                <w:rFonts w:asciiTheme="minorHAnsi" w:hAnsiTheme="minorHAnsi" w:cstheme="minorHAnsi"/>
              </w:rPr>
              <w:t>AGs: A11, A19</w:t>
            </w:r>
          </w:p>
          <w:p w14:paraId="5E87FFB1" w14:textId="708B911C" w:rsidR="00B42C76" w:rsidRDefault="00F73B34" w:rsidP="004A63C2">
            <w:pPr>
              <w:pStyle w:val="BodyText1"/>
              <w:spacing w:before="60" w:after="60"/>
              <w:rPr>
                <w:rStyle w:val="normaltextrun"/>
                <w:rFonts w:asciiTheme="minorHAnsi" w:hAnsiTheme="minorHAnsi" w:cstheme="minorHAnsi"/>
              </w:rPr>
            </w:pPr>
            <w:r>
              <w:rPr>
                <w:rStyle w:val="normaltextrun"/>
                <w:rFonts w:asciiTheme="minorHAnsi" w:hAnsiTheme="minorHAnsi" w:cstheme="minorHAnsi"/>
              </w:rPr>
              <w:t>The teacher p</w:t>
            </w:r>
            <w:r w:rsidR="00B42C76">
              <w:rPr>
                <w:rStyle w:val="normaltextrun"/>
                <w:rFonts w:asciiTheme="minorHAnsi" w:hAnsiTheme="minorHAnsi" w:cstheme="minorHAnsi"/>
              </w:rPr>
              <w:t>resent</w:t>
            </w:r>
            <w:r>
              <w:rPr>
                <w:rStyle w:val="normaltextrun"/>
                <w:rFonts w:asciiTheme="minorHAnsi" w:hAnsiTheme="minorHAnsi" w:cstheme="minorHAnsi"/>
              </w:rPr>
              <w:t>s</w:t>
            </w:r>
            <w:r w:rsidR="00B42C76">
              <w:rPr>
                <w:rStyle w:val="normaltextrun"/>
                <w:rFonts w:asciiTheme="minorHAnsi" w:hAnsiTheme="minorHAnsi" w:cstheme="minorHAnsi"/>
              </w:rPr>
              <w:t xml:space="preserve"> to students the scenario where they have a friend from another school who thinks that the </w:t>
            </w:r>
            <w:r>
              <w:rPr>
                <w:rStyle w:val="normaltextrun"/>
                <w:rFonts w:asciiTheme="minorHAnsi" w:hAnsiTheme="minorHAnsi" w:cstheme="minorHAnsi"/>
              </w:rPr>
              <w:t>E</w:t>
            </w:r>
            <w:r w:rsidR="00B42C76">
              <w:rPr>
                <w:rStyle w:val="normaltextrun"/>
                <w:rFonts w:asciiTheme="minorHAnsi" w:hAnsiTheme="minorHAnsi" w:cstheme="minorHAnsi"/>
              </w:rPr>
              <w:t xml:space="preserve">arth is flat. </w:t>
            </w:r>
            <w:r>
              <w:rPr>
                <w:rStyle w:val="normaltextrun"/>
                <w:rFonts w:asciiTheme="minorHAnsi" w:hAnsiTheme="minorHAnsi" w:cstheme="minorHAnsi"/>
              </w:rPr>
              <w:t>The teacher a</w:t>
            </w:r>
            <w:r w:rsidR="00B42C76">
              <w:rPr>
                <w:rStyle w:val="normaltextrun"/>
                <w:rFonts w:asciiTheme="minorHAnsi" w:hAnsiTheme="minorHAnsi" w:cstheme="minorHAnsi"/>
              </w:rPr>
              <w:t>sk</w:t>
            </w:r>
            <w:r>
              <w:rPr>
                <w:rStyle w:val="normaltextrun"/>
                <w:rFonts w:asciiTheme="minorHAnsi" w:hAnsiTheme="minorHAnsi" w:cstheme="minorHAnsi"/>
              </w:rPr>
              <w:t>s</w:t>
            </w:r>
            <w:r w:rsidR="00B42C76">
              <w:rPr>
                <w:rStyle w:val="normaltextrun"/>
                <w:rFonts w:asciiTheme="minorHAnsi" w:hAnsiTheme="minorHAnsi" w:cstheme="minorHAnsi"/>
              </w:rPr>
              <w:t xml:space="preserve"> the students to create a presentation or write an explanation in which they explain that the </w:t>
            </w:r>
            <w:r w:rsidR="00DE40DF">
              <w:rPr>
                <w:rStyle w:val="normaltextrun"/>
                <w:rFonts w:asciiTheme="minorHAnsi" w:hAnsiTheme="minorHAnsi" w:cstheme="minorHAnsi"/>
              </w:rPr>
              <w:t>E</w:t>
            </w:r>
            <w:r w:rsidR="00B42C76">
              <w:rPr>
                <w:rStyle w:val="normaltextrun"/>
                <w:rFonts w:asciiTheme="minorHAnsi" w:hAnsiTheme="minorHAnsi" w:cstheme="minorHAnsi"/>
              </w:rPr>
              <w:t>arth is round and that gravity pulls us towards the center</w:t>
            </w:r>
            <w:r w:rsidR="00DE40DF">
              <w:rPr>
                <w:rStyle w:val="normaltextrun"/>
                <w:rFonts w:asciiTheme="minorHAnsi" w:hAnsiTheme="minorHAnsi" w:cstheme="minorHAnsi"/>
              </w:rPr>
              <w:t>,</w:t>
            </w:r>
            <w:r w:rsidR="00B42C76">
              <w:rPr>
                <w:rStyle w:val="normaltextrun"/>
                <w:rFonts w:asciiTheme="minorHAnsi" w:hAnsiTheme="minorHAnsi" w:cstheme="minorHAnsi"/>
              </w:rPr>
              <w:t xml:space="preserve"> using evidence from this unit and any other prior learning. </w:t>
            </w:r>
          </w:p>
          <w:p w14:paraId="3664774E" w14:textId="77777777" w:rsidR="00B42C76" w:rsidRPr="007607F5" w:rsidRDefault="00B42C76" w:rsidP="004A63C2">
            <w:pPr>
              <w:pStyle w:val="Body"/>
              <w:spacing w:before="60" w:after="60"/>
              <w:rPr>
                <w:b/>
                <w:bCs/>
              </w:rPr>
            </w:pPr>
            <w:r w:rsidRPr="007607F5">
              <w:rPr>
                <w:b/>
                <w:bCs/>
              </w:rPr>
              <w:t>Traveling Beyond Earth, Looks Don’t Change but Weights Sure Do! </w:t>
            </w:r>
            <w:r w:rsidRPr="007607F5" w:rsidDel="002D6A56">
              <w:rPr>
                <w:b/>
                <w:bCs/>
              </w:rPr>
              <w:t xml:space="preserve"> </w:t>
            </w:r>
          </w:p>
          <w:p w14:paraId="4741BC1C" w14:textId="77777777" w:rsidR="00B42C76" w:rsidRPr="00166F5A" w:rsidRDefault="00B42C76" w:rsidP="00785586">
            <w:pPr>
              <w:pStyle w:val="BodyText1"/>
              <w:numPr>
                <w:ilvl w:val="0"/>
                <w:numId w:val="22"/>
              </w:numPr>
              <w:spacing w:before="60" w:after="60"/>
              <w:ind w:left="360"/>
            </w:pPr>
            <w:r w:rsidRPr="00166F5A">
              <w:t>5Es: Elaborate</w:t>
            </w:r>
          </w:p>
          <w:p w14:paraId="3FDA50AB" w14:textId="7A80D4E4" w:rsidR="00B42C76" w:rsidRPr="00166F5A" w:rsidRDefault="00B42C76" w:rsidP="00785586">
            <w:pPr>
              <w:pStyle w:val="BodyText1"/>
              <w:numPr>
                <w:ilvl w:val="0"/>
                <w:numId w:val="22"/>
              </w:numPr>
              <w:spacing w:before="60" w:after="60"/>
              <w:ind w:left="360"/>
            </w:pPr>
            <w:r w:rsidRPr="00166F5A">
              <w:t xml:space="preserve">Estimated Time: </w:t>
            </w:r>
            <w:r>
              <w:t>2</w:t>
            </w:r>
            <w:r w:rsidRPr="00166F5A">
              <w:t>5</w:t>
            </w:r>
            <w:r w:rsidR="00DE40DF">
              <w:t xml:space="preserve"> </w:t>
            </w:r>
            <w:r w:rsidRPr="00166F5A">
              <w:t>min</w:t>
            </w:r>
            <w:r w:rsidR="00DE40DF">
              <w:t>utes</w:t>
            </w:r>
          </w:p>
          <w:p w14:paraId="35558970" w14:textId="77777777" w:rsidR="00B42C76" w:rsidRPr="00166F5A" w:rsidRDefault="00B42C76" w:rsidP="00785586">
            <w:pPr>
              <w:pStyle w:val="BodyText1"/>
              <w:numPr>
                <w:ilvl w:val="0"/>
                <w:numId w:val="22"/>
              </w:numPr>
              <w:spacing w:before="60" w:after="60"/>
              <w:ind w:left="360"/>
            </w:pPr>
            <w:r w:rsidRPr="00166F5A">
              <w:t>AGs: A</w:t>
            </w:r>
            <w:r>
              <w:t>14</w:t>
            </w:r>
          </w:p>
          <w:p w14:paraId="157597CA" w14:textId="676E43FC" w:rsidR="00B42C76" w:rsidRPr="0088266A" w:rsidRDefault="00C6546C" w:rsidP="004A63C2">
            <w:pPr>
              <w:pStyle w:val="BodyText1"/>
              <w:spacing w:before="60" w:after="60"/>
              <w:rPr>
                <w:rFonts w:asciiTheme="minorHAnsi" w:hAnsiTheme="minorHAnsi" w:cstheme="minorHAnsi"/>
              </w:rPr>
            </w:pPr>
            <w:r>
              <w:rPr>
                <w:rStyle w:val="normaltextrun"/>
                <w:rFonts w:asciiTheme="minorHAnsi" w:hAnsiTheme="minorHAnsi" w:cstheme="minorHAnsi"/>
              </w:rPr>
              <w:t>The teacher p</w:t>
            </w:r>
            <w:r w:rsidR="00B42C76">
              <w:rPr>
                <w:rStyle w:val="normaltextrun"/>
                <w:rFonts w:asciiTheme="minorHAnsi" w:hAnsiTheme="minorHAnsi" w:cstheme="minorHAnsi"/>
              </w:rPr>
              <w:t>ose</w:t>
            </w:r>
            <w:r>
              <w:rPr>
                <w:rStyle w:val="normaltextrun"/>
                <w:rFonts w:asciiTheme="minorHAnsi" w:hAnsiTheme="minorHAnsi" w:cstheme="minorHAnsi"/>
              </w:rPr>
              <w:t>s</w:t>
            </w:r>
            <w:r w:rsidR="00B42C76">
              <w:rPr>
                <w:rStyle w:val="normaltextrun"/>
                <w:rFonts w:asciiTheme="minorHAnsi" w:hAnsiTheme="minorHAnsi" w:cstheme="minorHAnsi"/>
              </w:rPr>
              <w:t xml:space="preserve"> for students, </w:t>
            </w:r>
            <w:r>
              <w:rPr>
                <w:rStyle w:val="normaltextrun"/>
                <w:rFonts w:asciiTheme="minorHAnsi" w:hAnsiTheme="minorHAnsi" w:cstheme="minorHAnsi"/>
              </w:rPr>
              <w:t>“W</w:t>
            </w:r>
            <w:r w:rsidR="00B42C76">
              <w:rPr>
                <w:rStyle w:val="normaltextrun"/>
                <w:rFonts w:asciiTheme="minorHAnsi" w:hAnsiTheme="minorHAnsi" w:cstheme="minorHAnsi"/>
              </w:rPr>
              <w:t>hat do you think it is like to walk on the moon? Do you think it is easy or hard? Why do you think that?</w:t>
            </w:r>
            <w:r>
              <w:rPr>
                <w:rStyle w:val="normaltextrun"/>
                <w:rFonts w:asciiTheme="minorHAnsi" w:hAnsiTheme="minorHAnsi" w:cstheme="minorHAnsi"/>
              </w:rPr>
              <w:t>”</w:t>
            </w:r>
            <w:r w:rsidR="00B42C76">
              <w:rPr>
                <w:rStyle w:val="normaltextrun"/>
                <w:rFonts w:asciiTheme="minorHAnsi" w:hAnsiTheme="minorHAnsi" w:cstheme="minorHAnsi"/>
              </w:rPr>
              <w:t xml:space="preserve"> </w:t>
            </w:r>
            <w:r w:rsidR="005C320E">
              <w:rPr>
                <w:rStyle w:val="normaltextrun"/>
                <w:rFonts w:asciiTheme="minorHAnsi" w:hAnsiTheme="minorHAnsi" w:cstheme="minorHAnsi"/>
              </w:rPr>
              <w:t>The teacher e</w:t>
            </w:r>
            <w:r w:rsidR="00B42C76">
              <w:rPr>
                <w:rStyle w:val="normaltextrun"/>
                <w:rFonts w:asciiTheme="minorHAnsi" w:hAnsiTheme="minorHAnsi" w:cstheme="minorHAnsi"/>
              </w:rPr>
              <w:t>ncourage</w:t>
            </w:r>
            <w:r w:rsidR="005C320E">
              <w:rPr>
                <w:rStyle w:val="normaltextrun"/>
                <w:rFonts w:asciiTheme="minorHAnsi" w:hAnsiTheme="minorHAnsi" w:cstheme="minorHAnsi"/>
              </w:rPr>
              <w:t>s</w:t>
            </w:r>
            <w:r w:rsidR="00B42C76">
              <w:rPr>
                <w:rStyle w:val="normaltextrun"/>
                <w:rFonts w:asciiTheme="minorHAnsi" w:hAnsiTheme="minorHAnsi" w:cstheme="minorHAnsi"/>
              </w:rPr>
              <w:t xml:space="preserve"> students to share their thinking </w:t>
            </w:r>
            <w:r w:rsidR="005C320E">
              <w:rPr>
                <w:rStyle w:val="normaltextrun"/>
                <w:rFonts w:asciiTheme="minorHAnsi" w:hAnsiTheme="minorHAnsi" w:cstheme="minorHAnsi"/>
              </w:rPr>
              <w:t xml:space="preserve">and </w:t>
            </w:r>
            <w:r w:rsidR="00B42C76">
              <w:rPr>
                <w:rStyle w:val="normaltextrun"/>
                <w:rFonts w:asciiTheme="minorHAnsi" w:hAnsiTheme="minorHAnsi" w:cstheme="minorHAnsi"/>
              </w:rPr>
              <w:t>then show</w:t>
            </w:r>
            <w:r w:rsidR="005C320E">
              <w:rPr>
                <w:rStyle w:val="normaltextrun"/>
                <w:rFonts w:asciiTheme="minorHAnsi" w:hAnsiTheme="minorHAnsi" w:cstheme="minorHAnsi"/>
              </w:rPr>
              <w:t>s</w:t>
            </w:r>
            <w:r w:rsidR="00B42C76">
              <w:rPr>
                <w:rStyle w:val="normaltextrun"/>
                <w:rFonts w:asciiTheme="minorHAnsi" w:hAnsiTheme="minorHAnsi" w:cstheme="minorHAnsi"/>
              </w:rPr>
              <w:t xml:space="preserve"> them a video of a student using a </w:t>
            </w:r>
            <w:r w:rsidR="005C320E">
              <w:rPr>
                <w:rStyle w:val="normaltextrun"/>
                <w:rFonts w:asciiTheme="minorHAnsi" w:hAnsiTheme="minorHAnsi" w:cstheme="minorHAnsi"/>
              </w:rPr>
              <w:t>moon walk</w:t>
            </w:r>
            <w:r w:rsidR="00B42C76">
              <w:rPr>
                <w:rStyle w:val="normaltextrun"/>
                <w:rFonts w:asciiTheme="minorHAnsi" w:hAnsiTheme="minorHAnsi" w:cstheme="minorHAnsi"/>
              </w:rPr>
              <w:t xml:space="preserve"> simulator, </w:t>
            </w:r>
            <w:hyperlink r:id="rId75" w:history="1">
              <w:r w:rsidR="00B42C76" w:rsidRPr="00F376F1">
                <w:rPr>
                  <w:rStyle w:val="Hyperlink"/>
                  <w:rFonts w:asciiTheme="minorHAnsi" w:hAnsiTheme="minorHAnsi" w:cstheme="minorHAnsi"/>
                </w:rPr>
                <w:t>Space Camp: Moon Walk Simulator</w:t>
              </w:r>
            </w:hyperlink>
            <w:r w:rsidR="00B42C76">
              <w:rPr>
                <w:rStyle w:val="normaltextrun"/>
                <w:rFonts w:asciiTheme="minorHAnsi" w:hAnsiTheme="minorHAnsi" w:cstheme="minorHAnsi"/>
              </w:rPr>
              <w:t xml:space="preserve">. After watching the video, </w:t>
            </w:r>
            <w:r w:rsidR="005C320E">
              <w:rPr>
                <w:rStyle w:val="normaltextrun"/>
                <w:rFonts w:asciiTheme="minorHAnsi" w:hAnsiTheme="minorHAnsi" w:cstheme="minorHAnsi"/>
              </w:rPr>
              <w:t>the</w:t>
            </w:r>
            <w:r w:rsidR="00B42C76">
              <w:rPr>
                <w:rStyle w:val="normaltextrun"/>
                <w:rFonts w:asciiTheme="minorHAnsi" w:hAnsiTheme="minorHAnsi" w:cstheme="minorHAnsi"/>
              </w:rPr>
              <w:t xml:space="preserve"> class discuss</w:t>
            </w:r>
            <w:r w:rsidR="005C320E">
              <w:rPr>
                <w:rStyle w:val="normaltextrun"/>
                <w:rFonts w:asciiTheme="minorHAnsi" w:hAnsiTheme="minorHAnsi" w:cstheme="minorHAnsi"/>
              </w:rPr>
              <w:t>es</w:t>
            </w:r>
            <w:r w:rsidR="00B42C76">
              <w:rPr>
                <w:rStyle w:val="normaltextrun"/>
                <w:rFonts w:asciiTheme="minorHAnsi" w:hAnsiTheme="minorHAnsi" w:cstheme="minorHAnsi"/>
              </w:rPr>
              <w:t xml:space="preserve"> what they noticed about the child in the simulator and what it would be like to walk on another planet or moon.</w:t>
            </w:r>
          </w:p>
          <w:p w14:paraId="4F458167" w14:textId="536BE2EE" w:rsidR="00B42C76" w:rsidRPr="00F73B34" w:rsidRDefault="00B42C76" w:rsidP="004A63C2">
            <w:pPr>
              <w:pStyle w:val="paragraph"/>
              <w:spacing w:before="60" w:beforeAutospacing="0" w:after="60" w:afterAutospacing="0"/>
              <w:textAlignment w:val="baseline"/>
              <w:rPr>
                <w:rFonts w:asciiTheme="minorHAnsi" w:eastAsiaTheme="majorEastAsia" w:hAnsiTheme="minorHAnsi" w:cstheme="minorHAnsi"/>
                <w:sz w:val="22"/>
                <w:szCs w:val="22"/>
              </w:rPr>
            </w:pPr>
            <w:r>
              <w:rPr>
                <w:rStyle w:val="normaltextrun"/>
                <w:rFonts w:asciiTheme="minorHAnsi" w:hAnsiTheme="minorHAnsi" w:cstheme="minorHAnsi"/>
                <w:sz w:val="22"/>
                <w:szCs w:val="22"/>
              </w:rPr>
              <w:t>Next</w:t>
            </w:r>
            <w:r w:rsidRPr="0088266A">
              <w:rPr>
                <w:rStyle w:val="normaltextrun"/>
                <w:rFonts w:asciiTheme="minorHAnsi" w:hAnsiTheme="minorHAnsi" w:cstheme="minorHAnsi"/>
                <w:sz w:val="22"/>
                <w:szCs w:val="22"/>
              </w:rPr>
              <w:t xml:space="preserve">, students use pennies as the weight of a soda can on different planets and the </w:t>
            </w:r>
            <w:r w:rsidR="0088041C">
              <w:rPr>
                <w:rStyle w:val="normaltextrun"/>
                <w:rFonts w:asciiTheme="minorHAnsi" w:hAnsiTheme="minorHAnsi" w:cstheme="minorHAnsi"/>
                <w:sz w:val="22"/>
                <w:szCs w:val="22"/>
              </w:rPr>
              <w:t>m</w:t>
            </w:r>
            <w:r w:rsidRPr="0088266A">
              <w:rPr>
                <w:rStyle w:val="normaltextrun"/>
                <w:rFonts w:asciiTheme="minorHAnsi" w:hAnsiTheme="minorHAnsi" w:cstheme="minorHAnsi"/>
                <w:sz w:val="22"/>
                <w:szCs w:val="22"/>
              </w:rPr>
              <w:t xml:space="preserve">oon to assemble a model of those weights.  In the model, an empty soda can represent its weight on </w:t>
            </w:r>
            <w:r>
              <w:rPr>
                <w:rStyle w:val="normaltextrun"/>
                <w:rFonts w:asciiTheme="minorHAnsi" w:hAnsiTheme="minorHAnsi" w:cstheme="minorHAnsi"/>
                <w:sz w:val="22"/>
                <w:szCs w:val="22"/>
              </w:rPr>
              <w:t>Earth</w:t>
            </w:r>
            <w:r w:rsidRPr="0088266A">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Students measure the mass of a soda can using pennies/washers on a balance, then use the </w:t>
            </w:r>
            <w:r w:rsidRPr="0088266A">
              <w:rPr>
                <w:rStyle w:val="normaltextrun"/>
                <w:rFonts w:asciiTheme="minorHAnsi" w:hAnsiTheme="minorHAnsi" w:cstheme="minorHAnsi"/>
                <w:sz w:val="22"/>
                <w:szCs w:val="22"/>
              </w:rPr>
              <w:t xml:space="preserve">Exploratorium Simulation </w:t>
            </w:r>
            <w:hyperlink r:id="rId76" w:tgtFrame="_blank" w:history="1">
              <w:r w:rsidRPr="0088266A">
                <w:rPr>
                  <w:rStyle w:val="normaltextrun"/>
                  <w:rFonts w:asciiTheme="minorHAnsi" w:hAnsiTheme="minorHAnsi" w:cstheme="minorHAnsi"/>
                  <w:color w:val="0563C1"/>
                  <w:sz w:val="22"/>
                  <w:szCs w:val="22"/>
                  <w:u w:val="single"/>
                </w:rPr>
                <w:t>“The Weight in Other Worlds.”</w:t>
              </w:r>
            </w:hyperlink>
            <w:r w:rsidRPr="0088266A">
              <w:rPr>
                <w:rStyle w:val="eop"/>
                <w:rFonts w:asciiTheme="minorHAnsi" w:eastAsiaTheme="majorEastAsia" w:hAnsiTheme="minorHAnsi" w:cstheme="minorHAnsi"/>
                <w:sz w:val="22"/>
                <w:szCs w:val="22"/>
              </w:rPr>
              <w:t> </w:t>
            </w:r>
            <w:r>
              <w:rPr>
                <w:rStyle w:val="eop"/>
                <w:rFonts w:asciiTheme="minorHAnsi" w:eastAsiaTheme="majorEastAsia" w:hAnsiTheme="minorHAnsi" w:cstheme="minorHAnsi"/>
                <w:sz w:val="22"/>
                <w:szCs w:val="22"/>
              </w:rPr>
              <w:t xml:space="preserve"> to find what a can would weigh on different worlds</w:t>
            </w:r>
            <w:r w:rsidR="0045654D">
              <w:rPr>
                <w:rStyle w:val="eop"/>
                <w:rFonts w:asciiTheme="minorHAnsi" w:eastAsiaTheme="majorEastAsia" w:hAnsiTheme="minorHAnsi" w:cstheme="minorHAnsi"/>
                <w:sz w:val="22"/>
                <w:szCs w:val="22"/>
              </w:rPr>
              <w:t>.</w:t>
            </w:r>
            <w:r>
              <w:rPr>
                <w:rStyle w:val="eop"/>
                <w:rFonts w:asciiTheme="minorHAnsi" w:eastAsiaTheme="majorEastAsia" w:hAnsiTheme="minorHAnsi" w:cstheme="minorHAnsi"/>
                <w:sz w:val="22"/>
                <w:szCs w:val="22"/>
              </w:rPr>
              <w:t xml:space="preserve"> </w:t>
            </w:r>
            <w:r w:rsidR="0045654D">
              <w:rPr>
                <w:rStyle w:val="eop"/>
                <w:rFonts w:asciiTheme="minorHAnsi" w:eastAsiaTheme="majorEastAsia" w:hAnsiTheme="minorHAnsi" w:cstheme="minorHAnsi"/>
                <w:sz w:val="22"/>
                <w:szCs w:val="22"/>
              </w:rPr>
              <w:t>They</w:t>
            </w:r>
            <w:r>
              <w:rPr>
                <w:rStyle w:val="eop"/>
                <w:rFonts w:asciiTheme="minorHAnsi" w:eastAsiaTheme="majorEastAsia" w:hAnsiTheme="minorHAnsi" w:cstheme="minorHAnsi"/>
                <w:sz w:val="22"/>
                <w:szCs w:val="22"/>
              </w:rPr>
              <w:t xml:space="preserve"> use pennies to create physical bar </w:t>
            </w:r>
            <w:r>
              <w:rPr>
                <w:rStyle w:val="eop"/>
                <w:rFonts w:asciiTheme="minorHAnsi" w:eastAsiaTheme="majorEastAsia" w:hAnsiTheme="minorHAnsi" w:cstheme="minorHAnsi"/>
                <w:sz w:val="22"/>
                <w:szCs w:val="22"/>
              </w:rPr>
              <w:lastRenderedPageBreak/>
              <w:t>graphs of their data</w:t>
            </w:r>
            <w:r w:rsidR="0045654D">
              <w:rPr>
                <w:rStyle w:val="eop"/>
                <w:rFonts w:asciiTheme="minorHAnsi" w:eastAsiaTheme="majorEastAsia" w:hAnsiTheme="minorHAnsi" w:cstheme="minorHAnsi"/>
                <w:sz w:val="22"/>
                <w:szCs w:val="22"/>
              </w:rPr>
              <w:t xml:space="preserve"> and</w:t>
            </w:r>
            <w:r>
              <w:rPr>
                <w:rStyle w:val="eop"/>
                <w:rFonts w:asciiTheme="minorHAnsi" w:eastAsiaTheme="majorEastAsia" w:hAnsiTheme="minorHAnsi" w:cstheme="minorHAnsi"/>
                <w:sz w:val="22"/>
                <w:szCs w:val="22"/>
              </w:rPr>
              <w:t xml:space="preserve"> then graph their data. Students can also be provided the challenge of finding their own way of representing data in a creative way.</w:t>
            </w:r>
          </w:p>
        </w:tc>
      </w:tr>
      <w:tr w:rsidR="003D5308" w:rsidRPr="00AC256A" w14:paraId="5658ED1B" w14:textId="77777777" w:rsidTr="00166F5A">
        <w:trPr>
          <w:trHeight w:val="332"/>
        </w:trPr>
        <w:tc>
          <w:tcPr>
            <w:tcW w:w="9812" w:type="dxa"/>
            <w:gridSpan w:val="2"/>
            <w:shd w:val="clear" w:color="auto" w:fill="C0D8EE"/>
          </w:tcPr>
          <w:p w14:paraId="29485105" w14:textId="6C7075E9" w:rsidR="003D5308" w:rsidRDefault="003D5308" w:rsidP="0023698D">
            <w:pPr>
              <w:pStyle w:val="Heading2"/>
              <w:spacing w:before="60"/>
              <w:jc w:val="center"/>
              <w:rPr>
                <w:b w:val="0"/>
                <w:bCs w:val="0"/>
              </w:rPr>
            </w:pPr>
            <w:bookmarkStart w:id="29" w:name="_Instructional_Segment_3"/>
            <w:bookmarkEnd w:id="29"/>
            <w:r>
              <w:lastRenderedPageBreak/>
              <w:t xml:space="preserve">Instructional Segment </w:t>
            </w:r>
            <w:r w:rsidR="00D22D7E">
              <w:t>3</w:t>
            </w:r>
          </w:p>
        </w:tc>
      </w:tr>
      <w:tr w:rsidR="003D5308" w:rsidRPr="00AC256A" w14:paraId="519CBF6F" w14:textId="77777777" w:rsidTr="00166F5A">
        <w:trPr>
          <w:trHeight w:val="269"/>
        </w:trPr>
        <w:tc>
          <w:tcPr>
            <w:tcW w:w="9812" w:type="dxa"/>
            <w:gridSpan w:val="2"/>
            <w:shd w:val="clear" w:color="auto" w:fill="F2F2F2" w:themeFill="background1" w:themeFillShade="F2"/>
          </w:tcPr>
          <w:p w14:paraId="3A61B655" w14:textId="299B1D72" w:rsidR="003D5308" w:rsidRDefault="003D5308" w:rsidP="0023698D">
            <w:pPr>
              <w:pStyle w:val="Heading2"/>
              <w:spacing w:before="60"/>
              <w:jc w:val="center"/>
              <w:rPr>
                <w:b w:val="0"/>
              </w:rPr>
            </w:pPr>
            <w:bookmarkStart w:id="30" w:name="_Hlk101164653"/>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bookmarkEnd w:id="28"/>
      <w:bookmarkEnd w:id="30"/>
      <w:tr w:rsidR="00166F5A" w:rsidRPr="00AC256A" w14:paraId="1D3AF99C" w14:textId="77777777" w:rsidTr="00166F5A">
        <w:trPr>
          <w:trHeight w:val="269"/>
        </w:trPr>
        <w:tc>
          <w:tcPr>
            <w:tcW w:w="1435" w:type="dxa"/>
            <w:shd w:val="clear" w:color="auto" w:fill="auto"/>
          </w:tcPr>
          <w:p w14:paraId="02EADFDB" w14:textId="77777777" w:rsidR="00166F5A" w:rsidRDefault="00166F5A" w:rsidP="0023698D">
            <w:pPr>
              <w:pStyle w:val="Body"/>
              <w:spacing w:before="60" w:after="60"/>
              <w:rPr>
                <w:b/>
                <w:sz w:val="18"/>
                <w:szCs w:val="18"/>
              </w:rPr>
            </w:pPr>
            <w:r w:rsidRPr="00390C8F">
              <w:rPr>
                <w:b/>
                <w:sz w:val="18"/>
                <w:szCs w:val="18"/>
              </w:rPr>
              <w:t xml:space="preserve">Alignment Coding </w:t>
            </w:r>
          </w:p>
          <w:p w14:paraId="079A96CD" w14:textId="77777777" w:rsidR="00166F5A" w:rsidRPr="00390C8F" w:rsidRDefault="00166F5A" w:rsidP="0023698D">
            <w:pPr>
              <w:pStyle w:val="Body"/>
              <w:spacing w:before="60" w:after="60"/>
              <w:rPr>
                <w:b/>
                <w:bCs/>
                <w:sz w:val="18"/>
                <w:szCs w:val="18"/>
              </w:rPr>
            </w:pPr>
            <w:r w:rsidRPr="44ED1790">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66F5A" w:rsidRPr="00390C8F" w14:paraId="6C7E9464" w14:textId="77777777">
              <w:tc>
                <w:tcPr>
                  <w:tcW w:w="1228" w:type="dxa"/>
                </w:tcPr>
                <w:p w14:paraId="5097D977" w14:textId="77777777" w:rsidR="00166F5A" w:rsidRPr="00390C8F" w:rsidRDefault="00166F5A" w:rsidP="00232448">
                  <w:pPr>
                    <w:pStyle w:val="Body"/>
                    <w:framePr w:hSpace="187" w:wrap="around" w:vAnchor="text" w:hAnchor="text" w:x="-13" w:y="1"/>
                    <w:spacing w:before="60" w:after="60"/>
                    <w:suppressOverlap/>
                    <w:rPr>
                      <w:b/>
                      <w:bCs/>
                      <w:sz w:val="18"/>
                      <w:szCs w:val="18"/>
                    </w:rPr>
                  </w:pPr>
                  <w:r>
                    <w:rPr>
                      <w:rFonts w:ascii="Calibri" w:hAnsi="Calibri" w:cs="Calibri"/>
                      <w:b/>
                      <w:sz w:val="18"/>
                      <w:szCs w:val="18"/>
                    </w:rPr>
                    <w:t>5-ESS1-2</w:t>
                  </w:r>
                </w:p>
              </w:tc>
            </w:tr>
          </w:tbl>
          <w:p w14:paraId="4F0FC001" w14:textId="77777777" w:rsidR="00166F5A" w:rsidRPr="00390C8F" w:rsidRDefault="00166F5A" w:rsidP="0023698D">
            <w:pPr>
              <w:pStyle w:val="Body"/>
              <w:spacing w:before="60" w:after="60"/>
              <w:rPr>
                <w:b/>
                <w:bCs/>
                <w:sz w:val="18"/>
                <w:szCs w:val="18"/>
              </w:rPr>
            </w:pPr>
            <w:r w:rsidRPr="44ED1790">
              <w:rPr>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66F5A" w:rsidRPr="00390C8F" w14:paraId="53E23A6B" w14:textId="77777777">
              <w:tc>
                <w:tcPr>
                  <w:tcW w:w="1228" w:type="dxa"/>
                </w:tcPr>
                <w:p w14:paraId="2A45D3FC" w14:textId="77777777" w:rsidR="00166F5A" w:rsidRPr="00166F5A" w:rsidRDefault="00166F5A" w:rsidP="00232448">
                  <w:pPr>
                    <w:pStyle w:val="Body"/>
                    <w:framePr w:hSpace="187" w:wrap="around" w:vAnchor="text" w:hAnchor="text" w:x="-13" w:y="1"/>
                    <w:spacing w:before="60" w:after="60"/>
                    <w:suppressOverlap/>
                    <w:rPr>
                      <w:b/>
                      <w:sz w:val="18"/>
                      <w:szCs w:val="18"/>
                    </w:rPr>
                  </w:pPr>
                  <w:r w:rsidRPr="00166F5A">
                    <w:rPr>
                      <w:rFonts w:cs="Calibri"/>
                      <w:b/>
                      <w:sz w:val="18"/>
                      <w:szCs w:val="18"/>
                    </w:rPr>
                    <w:t>MP.2</w:t>
                  </w:r>
                </w:p>
              </w:tc>
            </w:tr>
            <w:tr w:rsidR="00166F5A" w:rsidRPr="00390C8F" w14:paraId="69415225" w14:textId="77777777">
              <w:tc>
                <w:tcPr>
                  <w:tcW w:w="1228" w:type="dxa"/>
                </w:tcPr>
                <w:p w14:paraId="28E80CD7" w14:textId="77777777" w:rsidR="00166F5A" w:rsidRPr="00166F5A" w:rsidRDefault="00166F5A" w:rsidP="00232448">
                  <w:pPr>
                    <w:pStyle w:val="Body"/>
                    <w:framePr w:hSpace="187" w:wrap="around" w:vAnchor="text" w:hAnchor="text" w:x="-13" w:y="1"/>
                    <w:spacing w:before="60" w:after="60" w:line="259" w:lineRule="auto"/>
                    <w:suppressOverlap/>
                    <w:rPr>
                      <w:rFonts w:ascii="Calibri" w:hAnsi="Calibri" w:cs="Calibri"/>
                      <w:b/>
                    </w:rPr>
                  </w:pPr>
                  <w:r w:rsidRPr="00166F5A">
                    <w:rPr>
                      <w:rFonts w:cs="Calibri"/>
                      <w:b/>
                      <w:sz w:val="18"/>
                      <w:szCs w:val="18"/>
                    </w:rPr>
                    <w:t>W.5.1</w:t>
                  </w:r>
                </w:p>
              </w:tc>
            </w:tr>
            <w:tr w:rsidR="00166F5A" w14:paraId="39E21472" w14:textId="77777777">
              <w:tc>
                <w:tcPr>
                  <w:tcW w:w="1228" w:type="dxa"/>
                </w:tcPr>
                <w:p w14:paraId="09F93E92" w14:textId="77777777" w:rsidR="00166F5A" w:rsidRPr="00166F5A" w:rsidRDefault="00166F5A" w:rsidP="00232448">
                  <w:pPr>
                    <w:pStyle w:val="Body"/>
                    <w:framePr w:hSpace="187" w:wrap="around" w:vAnchor="text" w:hAnchor="text" w:x="-13" w:y="1"/>
                    <w:spacing w:before="60" w:after="60"/>
                    <w:suppressOverlap/>
                    <w:rPr>
                      <w:b/>
                      <w:sz w:val="18"/>
                      <w:szCs w:val="18"/>
                    </w:rPr>
                  </w:pPr>
                  <w:r w:rsidRPr="00166F5A">
                    <w:rPr>
                      <w:b/>
                      <w:iCs/>
                      <w:sz w:val="18"/>
                      <w:szCs w:val="18"/>
                    </w:rPr>
                    <w:t>SL.5.5</w:t>
                  </w:r>
                  <w:r w:rsidRPr="00166F5A">
                    <w:rPr>
                      <w:rFonts w:cs="Calibri"/>
                      <w:b/>
                      <w:sz w:val="18"/>
                      <w:szCs w:val="18"/>
                    </w:rPr>
                    <w:t xml:space="preserve"> </w:t>
                  </w:r>
                </w:p>
              </w:tc>
            </w:tr>
            <w:tr w:rsidR="00166F5A" w14:paraId="2E23515F" w14:textId="77777777">
              <w:tc>
                <w:tcPr>
                  <w:tcW w:w="1228" w:type="dxa"/>
                </w:tcPr>
                <w:p w14:paraId="3137361A" w14:textId="77777777" w:rsidR="00166F5A" w:rsidRPr="00166F5A" w:rsidRDefault="00166F5A" w:rsidP="00232448">
                  <w:pPr>
                    <w:pStyle w:val="Body"/>
                    <w:framePr w:hSpace="187" w:wrap="around" w:vAnchor="text" w:hAnchor="text" w:x="-13" w:y="1"/>
                    <w:spacing w:before="60" w:after="60"/>
                    <w:suppressOverlap/>
                    <w:rPr>
                      <w:rFonts w:cs="Calibri"/>
                      <w:b/>
                      <w:sz w:val="18"/>
                      <w:szCs w:val="18"/>
                    </w:rPr>
                  </w:pPr>
                  <w:r w:rsidRPr="00166F5A">
                    <w:rPr>
                      <w:rFonts w:cs="Calibri"/>
                      <w:b/>
                      <w:sz w:val="18"/>
                      <w:szCs w:val="18"/>
                    </w:rPr>
                    <w:t>RI.5.7</w:t>
                  </w:r>
                </w:p>
              </w:tc>
            </w:tr>
          </w:tbl>
          <w:p w14:paraId="1BF57FC2" w14:textId="77777777" w:rsidR="00166F5A" w:rsidRPr="00390C8F" w:rsidRDefault="00166F5A" w:rsidP="0023698D">
            <w:pPr>
              <w:pStyle w:val="Body"/>
              <w:spacing w:before="60" w:after="60"/>
              <w:rPr>
                <w:b/>
                <w:sz w:val="18"/>
                <w:szCs w:val="18"/>
              </w:rPr>
            </w:pPr>
            <w:r w:rsidRPr="00390C8F">
              <w:rPr>
                <w:b/>
                <w:sz w:val="18"/>
                <w:szCs w:val="18"/>
              </w:rPr>
              <w:t>EU</w:t>
            </w:r>
            <w:r>
              <w:rPr>
                <w:b/>
                <w:sz w:val="18"/>
                <w:szCs w:val="18"/>
              </w:rPr>
              <w:t>s</w:t>
            </w:r>
            <w:r w:rsidRPr="00390C8F">
              <w:rPr>
                <w:b/>
                <w:sz w:val="18"/>
                <w:szCs w:val="18"/>
              </w:rPr>
              <w:t>/EQ</w:t>
            </w:r>
            <w:r>
              <w:rPr>
                <w:b/>
                <w:sz w:val="18"/>
                <w:szCs w:val="18"/>
              </w:rPr>
              <w:t>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166F5A" w:rsidRPr="00390C8F" w14:paraId="208445CA" w14:textId="77777777">
              <w:tc>
                <w:tcPr>
                  <w:tcW w:w="1228" w:type="dxa"/>
                </w:tcPr>
                <w:p w14:paraId="3432EB93" w14:textId="77777777" w:rsidR="00166F5A" w:rsidRPr="00390C8F" w:rsidRDefault="00166F5A" w:rsidP="00232448">
                  <w:pPr>
                    <w:pStyle w:val="Body"/>
                    <w:framePr w:hSpace="187" w:wrap="around" w:vAnchor="text" w:hAnchor="text" w:x="-13" w:y="1"/>
                    <w:spacing w:before="60" w:after="60"/>
                    <w:suppressOverlap/>
                    <w:rPr>
                      <w:b/>
                      <w:bCs/>
                      <w:sz w:val="18"/>
                      <w:szCs w:val="18"/>
                    </w:rPr>
                  </w:pPr>
                  <w:r>
                    <w:rPr>
                      <w:b/>
                      <w:bCs/>
                      <w:sz w:val="18"/>
                      <w:szCs w:val="18"/>
                    </w:rPr>
                    <w:t>EU2/EQ2</w:t>
                  </w:r>
                </w:p>
              </w:tc>
            </w:tr>
            <w:tr w:rsidR="00166F5A" w:rsidRPr="004061F7" w14:paraId="05B55F77" w14:textId="77777777">
              <w:tc>
                <w:tcPr>
                  <w:tcW w:w="1228" w:type="dxa"/>
                </w:tcPr>
                <w:p w14:paraId="0D7612A1" w14:textId="77777777" w:rsidR="00166F5A" w:rsidRPr="004061F7" w:rsidRDefault="00166F5A" w:rsidP="00232448">
                  <w:pPr>
                    <w:pStyle w:val="Body"/>
                    <w:framePr w:hSpace="187" w:wrap="around" w:vAnchor="text" w:hAnchor="text" w:x="-13" w:y="1"/>
                    <w:spacing w:before="60" w:after="60"/>
                    <w:suppressOverlap/>
                    <w:rPr>
                      <w:b/>
                      <w:bCs/>
                      <w:sz w:val="18"/>
                      <w:szCs w:val="18"/>
                    </w:rPr>
                  </w:pPr>
                  <w:r>
                    <w:rPr>
                      <w:b/>
                      <w:bCs/>
                      <w:sz w:val="18"/>
                      <w:szCs w:val="18"/>
                    </w:rPr>
                    <w:t>EU3/EQ3</w:t>
                  </w:r>
                </w:p>
              </w:tc>
            </w:tr>
            <w:tr w:rsidR="00166F5A" w:rsidRPr="004061F7" w14:paraId="4363F49F" w14:textId="77777777">
              <w:tc>
                <w:tcPr>
                  <w:tcW w:w="1228" w:type="dxa"/>
                </w:tcPr>
                <w:p w14:paraId="1A1C1BD2" w14:textId="5D195C23" w:rsidR="00166F5A" w:rsidRPr="004061F7" w:rsidRDefault="00166F5A"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EU4</w:t>
                  </w:r>
                  <w:r w:rsidR="00723218">
                    <w:rPr>
                      <w:rFonts w:ascii="Calibri" w:hAnsi="Calibri" w:cs="Calibri"/>
                      <w:b/>
                      <w:bCs/>
                      <w:sz w:val="18"/>
                      <w:szCs w:val="18"/>
                    </w:rPr>
                    <w:t>/</w:t>
                  </w:r>
                  <w:r>
                    <w:rPr>
                      <w:rFonts w:ascii="Calibri" w:hAnsi="Calibri" w:cs="Calibri"/>
                      <w:b/>
                      <w:bCs/>
                      <w:sz w:val="18"/>
                      <w:szCs w:val="18"/>
                    </w:rPr>
                    <w:t>EQ4</w:t>
                  </w:r>
                </w:p>
              </w:tc>
            </w:tr>
          </w:tbl>
          <w:p w14:paraId="6CAC4D7A" w14:textId="77777777" w:rsidR="00166F5A" w:rsidRPr="004061F7" w:rsidRDefault="00166F5A" w:rsidP="0023698D">
            <w:pPr>
              <w:pStyle w:val="Body"/>
              <w:spacing w:before="60" w:after="60"/>
              <w:rPr>
                <w:b/>
                <w:sz w:val="18"/>
                <w:szCs w:val="18"/>
              </w:rPr>
            </w:pPr>
            <w:r w:rsidRPr="004061F7">
              <w:rPr>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040F9" w:rsidRPr="004061F7" w14:paraId="7BEBE72D" w14:textId="77777777">
              <w:tc>
                <w:tcPr>
                  <w:tcW w:w="1228" w:type="dxa"/>
                </w:tcPr>
                <w:p w14:paraId="0F77A46F" w14:textId="57DE99DE" w:rsidR="00C040F9" w:rsidRDefault="00C040F9" w:rsidP="00232448">
                  <w:pPr>
                    <w:pStyle w:val="Body"/>
                    <w:framePr w:hSpace="187" w:wrap="around" w:vAnchor="text" w:hAnchor="text" w:x="-13" w:y="1"/>
                    <w:spacing w:before="60" w:after="60"/>
                    <w:suppressOverlap/>
                    <w:rPr>
                      <w:b/>
                      <w:bCs/>
                      <w:sz w:val="18"/>
                      <w:szCs w:val="18"/>
                    </w:rPr>
                  </w:pPr>
                  <w:r>
                    <w:rPr>
                      <w:b/>
                      <w:bCs/>
                      <w:sz w:val="18"/>
                      <w:szCs w:val="18"/>
                    </w:rPr>
                    <w:t>A3</w:t>
                  </w:r>
                </w:p>
              </w:tc>
            </w:tr>
            <w:tr w:rsidR="00166F5A" w:rsidRPr="004061F7" w14:paraId="142490E1" w14:textId="77777777">
              <w:tc>
                <w:tcPr>
                  <w:tcW w:w="1228" w:type="dxa"/>
                </w:tcPr>
                <w:p w14:paraId="292539BB" w14:textId="77777777" w:rsidR="00166F5A" w:rsidRPr="004061F7" w:rsidRDefault="00166F5A" w:rsidP="00232448">
                  <w:pPr>
                    <w:pStyle w:val="Body"/>
                    <w:framePr w:hSpace="187" w:wrap="around" w:vAnchor="text" w:hAnchor="text" w:x="-13" w:y="1"/>
                    <w:spacing w:before="60" w:after="60"/>
                    <w:suppressOverlap/>
                    <w:rPr>
                      <w:b/>
                      <w:bCs/>
                      <w:sz w:val="18"/>
                      <w:szCs w:val="18"/>
                    </w:rPr>
                  </w:pPr>
                  <w:r>
                    <w:rPr>
                      <w:b/>
                      <w:bCs/>
                      <w:sz w:val="18"/>
                      <w:szCs w:val="18"/>
                    </w:rPr>
                    <w:t>A5</w:t>
                  </w:r>
                </w:p>
              </w:tc>
            </w:tr>
            <w:tr w:rsidR="00166F5A" w:rsidRPr="004061F7" w14:paraId="1FD00806" w14:textId="77777777">
              <w:tc>
                <w:tcPr>
                  <w:tcW w:w="1228" w:type="dxa"/>
                </w:tcPr>
                <w:p w14:paraId="59D6C853" w14:textId="77777777" w:rsidR="00166F5A" w:rsidRPr="004061F7" w:rsidRDefault="00166F5A" w:rsidP="00232448">
                  <w:pPr>
                    <w:pStyle w:val="Body"/>
                    <w:framePr w:hSpace="187" w:wrap="around" w:vAnchor="text" w:hAnchor="text" w:x="-13" w:y="1"/>
                    <w:spacing w:before="60" w:after="60"/>
                    <w:suppressOverlap/>
                    <w:rPr>
                      <w:b/>
                      <w:bCs/>
                      <w:sz w:val="18"/>
                      <w:szCs w:val="18"/>
                    </w:rPr>
                  </w:pPr>
                  <w:r>
                    <w:rPr>
                      <w:b/>
                      <w:bCs/>
                      <w:sz w:val="18"/>
                      <w:szCs w:val="18"/>
                    </w:rPr>
                    <w:t>A6</w:t>
                  </w:r>
                </w:p>
              </w:tc>
            </w:tr>
            <w:tr w:rsidR="00166F5A" w:rsidRPr="004061F7" w14:paraId="7D21AF28" w14:textId="77777777">
              <w:tc>
                <w:tcPr>
                  <w:tcW w:w="1228" w:type="dxa"/>
                </w:tcPr>
                <w:p w14:paraId="0AD088ED" w14:textId="77777777" w:rsidR="00166F5A" w:rsidRPr="004061F7" w:rsidRDefault="00166F5A" w:rsidP="00232448">
                  <w:pPr>
                    <w:pStyle w:val="Body"/>
                    <w:framePr w:hSpace="187" w:wrap="around" w:vAnchor="text" w:hAnchor="text" w:x="-13" w:y="1"/>
                    <w:spacing w:before="60" w:after="60"/>
                    <w:suppressOverlap/>
                    <w:rPr>
                      <w:b/>
                      <w:bCs/>
                      <w:sz w:val="18"/>
                      <w:szCs w:val="18"/>
                    </w:rPr>
                  </w:pPr>
                  <w:r>
                    <w:rPr>
                      <w:b/>
                      <w:bCs/>
                      <w:sz w:val="18"/>
                      <w:szCs w:val="18"/>
                    </w:rPr>
                    <w:t>A7</w:t>
                  </w:r>
                </w:p>
              </w:tc>
            </w:tr>
            <w:tr w:rsidR="00166F5A" w:rsidRPr="00390C8F" w14:paraId="6EED67B2" w14:textId="77777777">
              <w:tc>
                <w:tcPr>
                  <w:tcW w:w="1228" w:type="dxa"/>
                </w:tcPr>
                <w:p w14:paraId="1049812D" w14:textId="77777777" w:rsidR="00166F5A" w:rsidRPr="004061F7" w:rsidRDefault="00166F5A" w:rsidP="00232448">
                  <w:pPr>
                    <w:pStyle w:val="Body"/>
                    <w:framePr w:hSpace="187" w:wrap="around" w:vAnchor="text" w:hAnchor="text" w:x="-13" w:y="1"/>
                    <w:spacing w:before="60" w:after="60"/>
                    <w:suppressOverlap/>
                    <w:rPr>
                      <w:b/>
                      <w:bCs/>
                      <w:sz w:val="18"/>
                      <w:szCs w:val="18"/>
                    </w:rPr>
                  </w:pPr>
                  <w:r>
                    <w:rPr>
                      <w:b/>
                      <w:bCs/>
                      <w:sz w:val="18"/>
                      <w:szCs w:val="18"/>
                    </w:rPr>
                    <w:t>A8</w:t>
                  </w:r>
                </w:p>
              </w:tc>
            </w:tr>
            <w:tr w:rsidR="00166F5A" w14:paraId="13178B65" w14:textId="77777777">
              <w:tc>
                <w:tcPr>
                  <w:tcW w:w="1228" w:type="dxa"/>
                </w:tcPr>
                <w:p w14:paraId="24B01B64" w14:textId="77777777" w:rsidR="00166F5A" w:rsidRDefault="00166F5A"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A9</w:t>
                  </w:r>
                </w:p>
              </w:tc>
            </w:tr>
            <w:tr w:rsidR="006E4CF3" w14:paraId="5D7D5991" w14:textId="77777777">
              <w:tc>
                <w:tcPr>
                  <w:tcW w:w="1228" w:type="dxa"/>
                </w:tcPr>
                <w:p w14:paraId="70F76227" w14:textId="5E087A48" w:rsidR="006E4CF3" w:rsidRDefault="006E4CF3"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A1</w:t>
                  </w:r>
                  <w:r w:rsidR="00FD3661">
                    <w:rPr>
                      <w:rFonts w:ascii="Calibri" w:hAnsi="Calibri" w:cs="Calibri"/>
                      <w:b/>
                      <w:bCs/>
                      <w:sz w:val="18"/>
                      <w:szCs w:val="18"/>
                    </w:rPr>
                    <w:t>0</w:t>
                  </w:r>
                </w:p>
              </w:tc>
            </w:tr>
            <w:tr w:rsidR="00166F5A" w14:paraId="2BCCB040" w14:textId="77777777">
              <w:tc>
                <w:tcPr>
                  <w:tcW w:w="1228" w:type="dxa"/>
                </w:tcPr>
                <w:p w14:paraId="094B60C9" w14:textId="63900DB0" w:rsidR="00166F5A" w:rsidRDefault="00FD3661"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A15</w:t>
                  </w:r>
                </w:p>
              </w:tc>
            </w:tr>
          </w:tbl>
          <w:p w14:paraId="1F999A64" w14:textId="77777777" w:rsidR="00166F5A" w:rsidRPr="00166F5A" w:rsidRDefault="00166F5A" w:rsidP="0023698D">
            <w:pPr>
              <w:pStyle w:val="Heading2"/>
              <w:spacing w:before="60"/>
              <w:rPr>
                <w:b w:val="0"/>
                <w:sz w:val="22"/>
                <w:szCs w:val="22"/>
                <w:lang w:bidi="ar-SA"/>
              </w:rPr>
            </w:pPr>
          </w:p>
        </w:tc>
        <w:tc>
          <w:tcPr>
            <w:tcW w:w="8377" w:type="dxa"/>
            <w:shd w:val="clear" w:color="auto" w:fill="auto"/>
          </w:tcPr>
          <w:p w14:paraId="7C2BC689" w14:textId="0431A6DB" w:rsidR="00166F5A" w:rsidRPr="00FE3A0A" w:rsidRDefault="00166F5A" w:rsidP="0023698D">
            <w:pPr>
              <w:pStyle w:val="BodyText1"/>
              <w:spacing w:before="60" w:after="60"/>
              <w:rPr>
                <w:b/>
                <w:bCs/>
              </w:rPr>
            </w:pPr>
            <w:r>
              <w:rPr>
                <w:b/>
                <w:bCs/>
              </w:rPr>
              <w:t xml:space="preserve">Estimated Classroom Time: </w:t>
            </w:r>
            <w:r w:rsidR="00FC51DD">
              <w:rPr>
                <w:b/>
                <w:bCs/>
              </w:rPr>
              <w:t>2</w:t>
            </w:r>
            <w:r w:rsidR="00540725">
              <w:rPr>
                <w:b/>
                <w:bCs/>
              </w:rPr>
              <w:t>45</w:t>
            </w:r>
            <w:r>
              <w:rPr>
                <w:b/>
                <w:bCs/>
              </w:rPr>
              <w:t xml:space="preserve"> minutes</w:t>
            </w:r>
          </w:p>
          <w:p w14:paraId="366C7346" w14:textId="124B29DA" w:rsidR="00166F5A" w:rsidRPr="007607F5" w:rsidRDefault="00612717" w:rsidP="0023698D">
            <w:pPr>
              <w:pStyle w:val="Body"/>
              <w:spacing w:before="60" w:after="60"/>
              <w:rPr>
                <w:b/>
                <w:bCs/>
              </w:rPr>
            </w:pPr>
            <w:r>
              <w:rPr>
                <w:b/>
                <w:bCs/>
              </w:rPr>
              <w:t xml:space="preserve">What </w:t>
            </w:r>
            <w:r w:rsidR="00723218">
              <w:rPr>
                <w:b/>
                <w:bCs/>
              </w:rPr>
              <w:t>H</w:t>
            </w:r>
            <w:r>
              <w:rPr>
                <w:b/>
                <w:bCs/>
              </w:rPr>
              <w:t xml:space="preserve">ave </w:t>
            </w:r>
            <w:r w:rsidR="00955D58">
              <w:rPr>
                <w:b/>
                <w:bCs/>
              </w:rPr>
              <w:t>W</w:t>
            </w:r>
            <w:r>
              <w:rPr>
                <w:b/>
                <w:bCs/>
              </w:rPr>
              <w:t xml:space="preserve">e </w:t>
            </w:r>
            <w:r w:rsidR="00723218">
              <w:rPr>
                <w:b/>
                <w:bCs/>
              </w:rPr>
              <w:t>S</w:t>
            </w:r>
            <w:r>
              <w:rPr>
                <w:b/>
                <w:bCs/>
              </w:rPr>
              <w:t xml:space="preserve">een </w:t>
            </w:r>
            <w:r w:rsidR="00955D58">
              <w:rPr>
                <w:b/>
                <w:bCs/>
              </w:rPr>
              <w:t>So</w:t>
            </w:r>
            <w:r>
              <w:rPr>
                <w:b/>
                <w:bCs/>
              </w:rPr>
              <w:t xml:space="preserve"> </w:t>
            </w:r>
            <w:r w:rsidR="00723218">
              <w:rPr>
                <w:b/>
                <w:bCs/>
              </w:rPr>
              <w:t>F</w:t>
            </w:r>
            <w:r>
              <w:rPr>
                <w:b/>
                <w:bCs/>
              </w:rPr>
              <w:t>ar?</w:t>
            </w:r>
          </w:p>
          <w:p w14:paraId="798F27DB" w14:textId="0954ACA5" w:rsidR="00166F5A" w:rsidRPr="00166F5A" w:rsidRDefault="00166F5A" w:rsidP="00785586">
            <w:pPr>
              <w:pStyle w:val="BodyText1"/>
              <w:numPr>
                <w:ilvl w:val="0"/>
                <w:numId w:val="22"/>
              </w:numPr>
              <w:spacing w:before="60" w:after="60"/>
              <w:ind w:left="360"/>
            </w:pPr>
            <w:r w:rsidRPr="00166F5A">
              <w:t xml:space="preserve">5Es: </w:t>
            </w:r>
            <w:r w:rsidR="003D7ECA">
              <w:t>Engage</w:t>
            </w:r>
          </w:p>
          <w:p w14:paraId="03F8FE30" w14:textId="1B9D8E04" w:rsidR="00166F5A" w:rsidRPr="00166F5A" w:rsidRDefault="00166F5A" w:rsidP="00785586">
            <w:pPr>
              <w:pStyle w:val="BodyText1"/>
              <w:numPr>
                <w:ilvl w:val="0"/>
                <w:numId w:val="22"/>
              </w:numPr>
              <w:spacing w:before="60" w:after="60"/>
              <w:ind w:left="360"/>
            </w:pPr>
            <w:r w:rsidRPr="00166F5A">
              <w:t xml:space="preserve">Estimated Time: </w:t>
            </w:r>
            <w:r w:rsidR="00C2157E">
              <w:t>25</w:t>
            </w:r>
            <w:r w:rsidRPr="00166F5A">
              <w:t xml:space="preserve"> min</w:t>
            </w:r>
            <w:r w:rsidR="00723218">
              <w:t>utes</w:t>
            </w:r>
          </w:p>
          <w:p w14:paraId="023C3435" w14:textId="42B6F7B4" w:rsidR="00166F5A" w:rsidRPr="00166F5A" w:rsidRDefault="00166F5A" w:rsidP="00785586">
            <w:pPr>
              <w:pStyle w:val="BodyText1"/>
              <w:numPr>
                <w:ilvl w:val="0"/>
                <w:numId w:val="22"/>
              </w:numPr>
              <w:spacing w:before="60" w:after="60"/>
              <w:ind w:left="360"/>
            </w:pPr>
            <w:r w:rsidRPr="00166F5A">
              <w:t xml:space="preserve">AGs: </w:t>
            </w:r>
            <w:r w:rsidR="00C040F9">
              <w:t xml:space="preserve">A3, </w:t>
            </w:r>
            <w:r w:rsidRPr="00166F5A">
              <w:t>A5</w:t>
            </w:r>
            <w:r w:rsidR="004D2037">
              <w:t>*</w:t>
            </w:r>
            <w:r w:rsidRPr="00166F5A">
              <w:t>, A6</w:t>
            </w:r>
            <w:r w:rsidR="0002510E">
              <w:t>*,</w:t>
            </w:r>
            <w:r w:rsidR="001E49F3">
              <w:t xml:space="preserve"> A8*</w:t>
            </w:r>
            <w:r w:rsidR="009C2831">
              <w:t>, A1</w:t>
            </w:r>
            <w:r w:rsidR="00137D84">
              <w:t>5</w:t>
            </w:r>
            <w:r w:rsidR="009C2831">
              <w:t>*</w:t>
            </w:r>
          </w:p>
          <w:p w14:paraId="25AF9603" w14:textId="23EE1404" w:rsidR="00936C1E" w:rsidRDefault="00777B6B" w:rsidP="0023698D">
            <w:pPr>
              <w:spacing w:before="60" w:after="60" w:line="259" w:lineRule="auto"/>
              <w:contextualSpacing/>
              <w:rPr>
                <w:rFonts w:eastAsia="Calibri" w:cs="Calibri"/>
              </w:rPr>
            </w:pPr>
            <w:r>
              <w:rPr>
                <w:rFonts w:eastAsia="Calibri" w:cs="Calibri"/>
              </w:rPr>
              <w:t xml:space="preserve">The teacher opens class with a display of an image of the sky during the </w:t>
            </w:r>
            <w:r w:rsidR="00F716C3">
              <w:rPr>
                <w:rFonts w:eastAsia="Calibri" w:cs="Calibri"/>
              </w:rPr>
              <w:t>daytime</w:t>
            </w:r>
            <w:r>
              <w:rPr>
                <w:rFonts w:eastAsia="Calibri" w:cs="Calibri"/>
              </w:rPr>
              <w:t xml:space="preserve"> with the sun and moon in the sk</w:t>
            </w:r>
            <w:r w:rsidR="00FA436D">
              <w:rPr>
                <w:rFonts w:eastAsia="Calibri" w:cs="Calibri"/>
              </w:rPr>
              <w:t xml:space="preserve">y and visible in the picture. </w:t>
            </w:r>
            <w:r w:rsidR="009512D3">
              <w:rPr>
                <w:rFonts w:eastAsia="Calibri" w:cs="Calibri"/>
              </w:rPr>
              <w:t>The teacher poses to students the question for them to consider</w:t>
            </w:r>
            <w:r w:rsidR="00FE4A69">
              <w:rPr>
                <w:rFonts w:eastAsia="Calibri" w:cs="Calibri"/>
              </w:rPr>
              <w:t xml:space="preserve"> about the motion of the sun across the sky such as</w:t>
            </w:r>
            <w:r w:rsidR="009512D3">
              <w:rPr>
                <w:rFonts w:eastAsia="Calibri" w:cs="Calibri"/>
              </w:rPr>
              <w:t xml:space="preserve">, </w:t>
            </w:r>
            <w:r w:rsidR="00FE4A69">
              <w:rPr>
                <w:rFonts w:eastAsia="Calibri" w:cs="Calibri"/>
              </w:rPr>
              <w:t>“How can we explain the movement of the sun, stars, and moon in our sky using a model?”</w:t>
            </w:r>
          </w:p>
          <w:p w14:paraId="408E9E2E" w14:textId="064F97E8" w:rsidR="00AC3580" w:rsidRDefault="00045AD8" w:rsidP="0023698D">
            <w:pPr>
              <w:spacing w:before="60" w:after="60" w:line="259" w:lineRule="auto"/>
              <w:contextualSpacing/>
              <w:rPr>
                <w:rFonts w:eastAsia="Calibri" w:cs="Calibri"/>
              </w:rPr>
            </w:pPr>
            <w:r>
              <w:rPr>
                <w:rFonts w:eastAsia="Calibri" w:cs="Calibri"/>
              </w:rPr>
              <w:t>Students are given time to reflect on their thinking and talk with a partner</w:t>
            </w:r>
            <w:r w:rsidR="002823DF">
              <w:rPr>
                <w:rFonts w:eastAsia="Calibri" w:cs="Calibri"/>
              </w:rPr>
              <w:t xml:space="preserve"> to review their observations from their </w:t>
            </w:r>
            <w:r w:rsidR="00AA216D">
              <w:rPr>
                <w:rFonts w:eastAsia="Calibri" w:cs="Calibri"/>
              </w:rPr>
              <w:t>Sky</w:t>
            </w:r>
            <w:r w:rsidR="002823DF">
              <w:rPr>
                <w:rFonts w:eastAsia="Calibri" w:cs="Calibri"/>
              </w:rPr>
              <w:t xml:space="preserve"> </w:t>
            </w:r>
            <w:r w:rsidR="00AA216D">
              <w:rPr>
                <w:rFonts w:eastAsia="Calibri" w:cs="Calibri"/>
              </w:rPr>
              <w:t>J</w:t>
            </w:r>
            <w:r w:rsidR="002823DF">
              <w:rPr>
                <w:rFonts w:eastAsia="Calibri" w:cs="Calibri"/>
              </w:rPr>
              <w:t xml:space="preserve">ournal. </w:t>
            </w:r>
            <w:r w:rsidR="00793A6D">
              <w:rPr>
                <w:rFonts w:eastAsia="Calibri" w:cs="Calibri"/>
              </w:rPr>
              <w:t>The</w:t>
            </w:r>
            <w:r w:rsidR="00AA216D">
              <w:rPr>
                <w:rFonts w:eastAsia="Calibri" w:cs="Calibri"/>
              </w:rPr>
              <w:t xml:space="preserve"> class discuss</w:t>
            </w:r>
            <w:r w:rsidR="00793A6D">
              <w:rPr>
                <w:rFonts w:eastAsia="Calibri" w:cs="Calibri"/>
              </w:rPr>
              <w:t>es</w:t>
            </w:r>
            <w:r w:rsidR="00AA216D">
              <w:rPr>
                <w:rFonts w:eastAsia="Calibri" w:cs="Calibri"/>
              </w:rPr>
              <w:t xml:space="preserve"> what students observe about the sun</w:t>
            </w:r>
            <w:r w:rsidR="00473F8F">
              <w:rPr>
                <w:rFonts w:eastAsia="Calibri" w:cs="Calibri"/>
              </w:rPr>
              <w:t xml:space="preserve"> at different times of the day. </w:t>
            </w:r>
            <w:r w:rsidR="00793A6D">
              <w:rPr>
                <w:rFonts w:eastAsia="Calibri" w:cs="Calibri"/>
              </w:rPr>
              <w:t>S</w:t>
            </w:r>
            <w:r w:rsidR="00AC3AB2">
              <w:rPr>
                <w:rFonts w:eastAsia="Calibri" w:cs="Calibri"/>
              </w:rPr>
              <w:t xml:space="preserve">tudents create a table and an annotated drawing of what they have observed </w:t>
            </w:r>
            <w:r w:rsidR="008E6086">
              <w:rPr>
                <w:rFonts w:eastAsia="Calibri" w:cs="Calibri"/>
              </w:rPr>
              <w:t>about the sun’s position at different times of day.</w:t>
            </w:r>
            <w:r w:rsidR="00601EF8">
              <w:rPr>
                <w:rFonts w:eastAsia="Calibri" w:cs="Calibri"/>
              </w:rPr>
              <w:t xml:space="preserve"> Students annotated drawings show that the sun moves across the sky as the day</w:t>
            </w:r>
            <w:r w:rsidR="00024E72">
              <w:rPr>
                <w:rFonts w:eastAsia="Calibri" w:cs="Calibri"/>
              </w:rPr>
              <w:t xml:space="preserve"> advances.</w:t>
            </w:r>
          </w:p>
          <w:p w14:paraId="302E7DAB" w14:textId="111E1975" w:rsidR="00045AD8" w:rsidRPr="00024E72" w:rsidRDefault="00801F50" w:rsidP="0023698D">
            <w:pPr>
              <w:spacing w:before="60" w:after="60" w:line="259" w:lineRule="auto"/>
              <w:contextualSpacing/>
              <w:rPr>
                <w:rFonts w:eastAsia="Calibri" w:cs="Calibri"/>
              </w:rPr>
            </w:pPr>
            <w:r w:rsidRPr="00024E72">
              <w:rPr>
                <w:rFonts w:eastAsia="Calibri" w:cs="Calibri"/>
              </w:rPr>
              <w:t xml:space="preserve">Students are provided with </w:t>
            </w:r>
            <w:r w:rsidR="00DE0156" w:rsidRPr="00024E72">
              <w:rPr>
                <w:rFonts w:eastAsia="Calibri" w:cs="Calibri"/>
              </w:rPr>
              <w:t>craft</w:t>
            </w:r>
            <w:r w:rsidR="001F3EC6" w:rsidRPr="00024E72">
              <w:rPr>
                <w:rFonts w:eastAsia="Calibri" w:cs="Calibri"/>
              </w:rPr>
              <w:t xml:space="preserve">ing resources such as wire, foam balls of differing sizes, </w:t>
            </w:r>
            <w:r w:rsidR="00B56B8D" w:rsidRPr="00024E72">
              <w:rPr>
                <w:rFonts w:eastAsia="Calibri" w:cs="Calibri"/>
              </w:rPr>
              <w:t xml:space="preserve">pins, adhesive labels, </w:t>
            </w:r>
            <w:r w:rsidR="004B169E" w:rsidRPr="00024E72">
              <w:rPr>
                <w:rFonts w:eastAsia="Calibri" w:cs="Calibri"/>
              </w:rPr>
              <w:t>and others. The teacher asks the students to create a model of the Earth</w:t>
            </w:r>
            <w:r w:rsidR="00BA143D">
              <w:rPr>
                <w:rFonts w:eastAsia="Calibri" w:cs="Calibri"/>
              </w:rPr>
              <w:t xml:space="preserve"> and</w:t>
            </w:r>
            <w:r w:rsidR="004B169E" w:rsidRPr="00024E72">
              <w:rPr>
                <w:rFonts w:eastAsia="Calibri" w:cs="Calibri"/>
              </w:rPr>
              <w:t xml:space="preserve"> sun</w:t>
            </w:r>
            <w:r w:rsidR="00BA143D">
              <w:rPr>
                <w:rFonts w:eastAsia="Calibri" w:cs="Calibri"/>
              </w:rPr>
              <w:t xml:space="preserve"> </w:t>
            </w:r>
            <w:r w:rsidR="0083737A" w:rsidRPr="00024E72">
              <w:rPr>
                <w:rFonts w:eastAsia="Calibri" w:cs="Calibri"/>
              </w:rPr>
              <w:t xml:space="preserve">that explains </w:t>
            </w:r>
            <w:r w:rsidR="009D7BD3" w:rsidRPr="00024E72">
              <w:rPr>
                <w:rFonts w:eastAsia="Calibri" w:cs="Calibri"/>
              </w:rPr>
              <w:t>why we have day and night,</w:t>
            </w:r>
            <w:r w:rsidR="0044761C" w:rsidRPr="00024E72">
              <w:rPr>
                <w:rFonts w:eastAsia="Calibri" w:cs="Calibri"/>
              </w:rPr>
              <w:t xml:space="preserve"> and</w:t>
            </w:r>
            <w:r w:rsidR="009D7BD3" w:rsidRPr="00024E72">
              <w:rPr>
                <w:rFonts w:eastAsia="Calibri" w:cs="Calibri"/>
              </w:rPr>
              <w:t xml:space="preserve"> why the sun </w:t>
            </w:r>
            <w:r w:rsidR="00ED5234">
              <w:rPr>
                <w:rFonts w:eastAsia="Calibri" w:cs="Calibri"/>
              </w:rPr>
              <w:t>moves across the sky</w:t>
            </w:r>
            <w:r w:rsidR="0044761C" w:rsidRPr="00024E72">
              <w:rPr>
                <w:rFonts w:eastAsia="Calibri" w:cs="Calibri"/>
              </w:rPr>
              <w:t xml:space="preserve">. </w:t>
            </w:r>
          </w:p>
          <w:p w14:paraId="77985C6C" w14:textId="28090D38" w:rsidR="00991CD9" w:rsidRPr="00024E72" w:rsidRDefault="00991CD9" w:rsidP="0023698D">
            <w:pPr>
              <w:spacing w:before="60" w:after="60" w:line="259" w:lineRule="auto"/>
              <w:contextualSpacing/>
              <w:rPr>
                <w:rFonts w:eastAsia="Calibri" w:cs="Calibri"/>
              </w:rPr>
            </w:pPr>
            <w:r w:rsidRPr="00024E72">
              <w:rPr>
                <w:rFonts w:eastAsia="Calibri" w:cs="Calibri"/>
              </w:rPr>
              <w:t xml:space="preserve">Students build their </w:t>
            </w:r>
            <w:r w:rsidR="00955D58">
              <w:rPr>
                <w:rFonts w:eastAsia="Calibri" w:cs="Calibri"/>
              </w:rPr>
              <w:t>models</w:t>
            </w:r>
            <w:r w:rsidRPr="00024E72">
              <w:rPr>
                <w:rFonts w:eastAsia="Calibri" w:cs="Calibri"/>
              </w:rPr>
              <w:t xml:space="preserve"> and then </w:t>
            </w:r>
            <w:r w:rsidR="000A5FAA" w:rsidRPr="00024E72">
              <w:rPr>
                <w:rFonts w:eastAsia="Calibri" w:cs="Calibri"/>
              </w:rPr>
              <w:t>draw a picture</w:t>
            </w:r>
            <w:r w:rsidR="00AE2B70" w:rsidRPr="00024E72">
              <w:rPr>
                <w:rFonts w:eastAsia="Calibri" w:cs="Calibri"/>
              </w:rPr>
              <w:t xml:space="preserve"> of the model. They write scientific explanation</w:t>
            </w:r>
            <w:r w:rsidR="008A47BA">
              <w:rPr>
                <w:rFonts w:eastAsia="Calibri" w:cs="Calibri"/>
              </w:rPr>
              <w:t>s</w:t>
            </w:r>
            <w:r w:rsidR="00AE2B70" w:rsidRPr="00024E72">
              <w:rPr>
                <w:rFonts w:eastAsia="Calibri" w:cs="Calibri"/>
              </w:rPr>
              <w:t xml:space="preserve"> that explain</w:t>
            </w:r>
            <w:r w:rsidR="008A47BA">
              <w:rPr>
                <w:rFonts w:eastAsia="Calibri" w:cs="Calibri"/>
              </w:rPr>
              <w:t>,</w:t>
            </w:r>
            <w:r w:rsidR="00AE2B70" w:rsidRPr="00024E72">
              <w:rPr>
                <w:rFonts w:eastAsia="Calibri" w:cs="Calibri"/>
              </w:rPr>
              <w:t xml:space="preserve"> using their prior knowledge</w:t>
            </w:r>
            <w:r w:rsidR="008A47BA">
              <w:rPr>
                <w:rFonts w:eastAsia="Calibri" w:cs="Calibri"/>
              </w:rPr>
              <w:t>,</w:t>
            </w:r>
            <w:r w:rsidR="00AE2B70" w:rsidRPr="00024E72">
              <w:rPr>
                <w:rFonts w:eastAsia="Calibri" w:cs="Calibri"/>
              </w:rPr>
              <w:t xml:space="preserve"> how the sun and </w:t>
            </w:r>
            <w:r w:rsidR="004B6292">
              <w:rPr>
                <w:rFonts w:eastAsia="Calibri" w:cs="Calibri"/>
              </w:rPr>
              <w:t>E</w:t>
            </w:r>
            <w:r w:rsidR="00AE2B70" w:rsidRPr="00024E72">
              <w:rPr>
                <w:rFonts w:eastAsia="Calibri" w:cs="Calibri"/>
              </w:rPr>
              <w:t>arth move relative to each other</w:t>
            </w:r>
            <w:r w:rsidR="003D7ECA" w:rsidRPr="00024E72">
              <w:rPr>
                <w:rFonts w:eastAsia="Calibri" w:cs="Calibri"/>
              </w:rPr>
              <w:t>, using their model</w:t>
            </w:r>
            <w:r w:rsidR="00D5731B">
              <w:rPr>
                <w:rFonts w:eastAsia="Calibri" w:cs="Calibri"/>
              </w:rPr>
              <w:t>s</w:t>
            </w:r>
            <w:r w:rsidR="003D7ECA" w:rsidRPr="00024E72">
              <w:rPr>
                <w:rFonts w:eastAsia="Calibri" w:cs="Calibri"/>
              </w:rPr>
              <w:t xml:space="preserve"> and drawing</w:t>
            </w:r>
            <w:r w:rsidR="00D5731B">
              <w:rPr>
                <w:rFonts w:eastAsia="Calibri" w:cs="Calibri"/>
              </w:rPr>
              <w:t>s</w:t>
            </w:r>
            <w:r w:rsidR="003D7ECA" w:rsidRPr="00024E72">
              <w:rPr>
                <w:rFonts w:eastAsia="Calibri" w:cs="Calibri"/>
              </w:rPr>
              <w:t xml:space="preserve"> to support their thinking.</w:t>
            </w:r>
          </w:p>
          <w:p w14:paraId="5797F159" w14:textId="77777777" w:rsidR="00166F5A" w:rsidRPr="007607F5" w:rsidRDefault="00166F5A" w:rsidP="0023698D">
            <w:pPr>
              <w:pStyle w:val="Body"/>
              <w:spacing w:before="60" w:after="60"/>
              <w:rPr>
                <w:b/>
                <w:bCs/>
              </w:rPr>
            </w:pPr>
            <w:r w:rsidRPr="007607F5">
              <w:rPr>
                <w:b/>
                <w:bCs/>
              </w:rPr>
              <w:t>Why are Shadows Always Changing?</w:t>
            </w:r>
          </w:p>
          <w:p w14:paraId="7B12BCCB" w14:textId="77777777" w:rsidR="00166F5A" w:rsidRPr="00166F5A" w:rsidRDefault="00166F5A" w:rsidP="00785586">
            <w:pPr>
              <w:pStyle w:val="BodyText1"/>
              <w:numPr>
                <w:ilvl w:val="0"/>
                <w:numId w:val="22"/>
              </w:numPr>
              <w:spacing w:before="60" w:after="60"/>
              <w:ind w:left="360"/>
            </w:pPr>
            <w:r w:rsidRPr="00166F5A">
              <w:t>5Es: Explore, Explain</w:t>
            </w:r>
          </w:p>
          <w:p w14:paraId="18E1B34E" w14:textId="7E4CDF47" w:rsidR="00166F5A" w:rsidRPr="00166F5A" w:rsidRDefault="00166F5A" w:rsidP="00785586">
            <w:pPr>
              <w:pStyle w:val="BodyText1"/>
              <w:numPr>
                <w:ilvl w:val="0"/>
                <w:numId w:val="22"/>
              </w:numPr>
              <w:spacing w:before="60" w:after="60"/>
              <w:ind w:left="360"/>
            </w:pPr>
            <w:r w:rsidRPr="00166F5A">
              <w:t xml:space="preserve">Estimated Time: </w:t>
            </w:r>
            <w:r w:rsidR="006D3368">
              <w:t>75 min</w:t>
            </w:r>
            <w:r w:rsidR="00D5731B">
              <w:t>utes</w:t>
            </w:r>
            <w:r w:rsidRPr="00166F5A">
              <w:t xml:space="preserve">, and three </w:t>
            </w:r>
            <w:r w:rsidR="00540725">
              <w:t>5</w:t>
            </w:r>
            <w:r w:rsidRPr="00166F5A">
              <w:t xml:space="preserve">-minute observation sessions throughout </w:t>
            </w:r>
            <w:r w:rsidR="00955D58">
              <w:t xml:space="preserve">the </w:t>
            </w:r>
            <w:r w:rsidRPr="00166F5A">
              <w:t>day to measure shadows</w:t>
            </w:r>
            <w:r w:rsidR="00D5731B">
              <w:t>.</w:t>
            </w:r>
          </w:p>
          <w:p w14:paraId="25A87F0B" w14:textId="1136A136" w:rsidR="00166F5A" w:rsidRPr="00166F5A" w:rsidRDefault="00166F5A" w:rsidP="00785586">
            <w:pPr>
              <w:pStyle w:val="BodyText1"/>
              <w:numPr>
                <w:ilvl w:val="0"/>
                <w:numId w:val="22"/>
              </w:numPr>
              <w:spacing w:before="60" w:after="60"/>
              <w:ind w:left="360"/>
            </w:pPr>
            <w:r w:rsidRPr="00166F5A">
              <w:t>AGs:</w:t>
            </w:r>
            <w:r w:rsidR="00D5731B">
              <w:t xml:space="preserve"> </w:t>
            </w:r>
            <w:r w:rsidR="00F04803">
              <w:t>A9</w:t>
            </w:r>
            <w:r w:rsidR="00D5731B">
              <w:t xml:space="preserve">, </w:t>
            </w:r>
            <w:r w:rsidR="00F04803">
              <w:t>A10</w:t>
            </w:r>
          </w:p>
          <w:p w14:paraId="4C1E9C51" w14:textId="52996C86" w:rsidR="00166F5A" w:rsidRPr="00911A31" w:rsidRDefault="00166F5A" w:rsidP="0023698D">
            <w:pPr>
              <w:pStyle w:val="Body"/>
              <w:spacing w:before="60" w:after="60"/>
              <w:rPr>
                <w:rFonts w:ascii="Calibri" w:eastAsiaTheme="minorEastAsia" w:hAnsi="Calibri" w:cs="Calibri"/>
              </w:rPr>
            </w:pPr>
            <w:r w:rsidRPr="00911A31">
              <w:rPr>
                <w:rFonts w:ascii="Calibri" w:eastAsiaTheme="minorEastAsia" w:hAnsi="Calibri" w:cs="Calibri"/>
                <w:color w:val="000000" w:themeColor="text1"/>
              </w:rPr>
              <w:t xml:space="preserve">Students </w:t>
            </w:r>
            <w:r w:rsidR="00D5731B" w:rsidRPr="00911A31">
              <w:rPr>
                <w:rFonts w:ascii="Calibri" w:eastAsiaTheme="minorEastAsia" w:hAnsi="Calibri" w:cs="Calibri"/>
                <w:color w:val="000000" w:themeColor="text1"/>
              </w:rPr>
              <w:t>investigate</w:t>
            </w:r>
            <w:r w:rsidRPr="00911A31">
              <w:rPr>
                <w:rFonts w:ascii="Calibri" w:eastAsiaTheme="minorEastAsia" w:hAnsi="Calibri" w:cs="Calibri"/>
                <w:color w:val="000000" w:themeColor="text1"/>
              </w:rPr>
              <w:t xml:space="preserve"> shadows in which they observe changes in shadows and the sun’s position over the day. As students collect data, they begin to recognize the cause-and-effect relationship between the changing position of the sun</w:t>
            </w:r>
            <w:r w:rsidR="009D7DDF">
              <w:rPr>
                <w:rFonts w:ascii="Calibri" w:eastAsiaTheme="minorEastAsia" w:hAnsi="Calibri" w:cs="Calibri"/>
                <w:color w:val="000000" w:themeColor="text1"/>
              </w:rPr>
              <w:t>,</w:t>
            </w:r>
            <w:r w:rsidRPr="00911A31">
              <w:rPr>
                <w:rFonts w:ascii="Calibri" w:eastAsiaTheme="minorEastAsia" w:hAnsi="Calibri" w:cs="Calibri"/>
                <w:color w:val="000000" w:themeColor="text1"/>
              </w:rPr>
              <w:t xml:space="preserve"> causing the shadows to change. </w:t>
            </w:r>
            <w:r w:rsidR="00DC33E8">
              <w:rPr>
                <w:rFonts w:ascii="Calibri" w:eastAsiaTheme="minorEastAsia" w:hAnsi="Calibri" w:cs="Calibri"/>
                <w:color w:val="000000" w:themeColor="text1"/>
              </w:rPr>
              <w:t xml:space="preserve">Using </w:t>
            </w:r>
            <w:hyperlink r:id="rId77" w:history="1">
              <w:r w:rsidR="00D84E19" w:rsidRPr="00D84E19">
                <w:rPr>
                  <w:rStyle w:val="Hyperlink"/>
                  <w:rFonts w:ascii="Calibri" w:eastAsiaTheme="minorEastAsia" w:hAnsi="Calibri" w:cs="Calibri"/>
                </w:rPr>
                <w:t xml:space="preserve">Delta Education: </w:t>
              </w:r>
              <w:r w:rsidR="00555B31" w:rsidRPr="00D84E19">
                <w:rPr>
                  <w:rStyle w:val="Hyperlink"/>
                  <w:rFonts w:ascii="Calibri" w:eastAsiaTheme="minorEastAsia" w:hAnsi="Calibri" w:cs="Calibri"/>
                </w:rPr>
                <w:t>Shadows</w:t>
              </w:r>
              <w:r w:rsidR="00D84E19" w:rsidRPr="00D84E19">
                <w:rPr>
                  <w:rStyle w:val="Hyperlink"/>
                  <w:rFonts w:ascii="Calibri" w:eastAsiaTheme="minorEastAsia" w:hAnsi="Calibri" w:cs="Calibri"/>
                </w:rPr>
                <w:t xml:space="preserve"> Change Places Over the Day</w:t>
              </w:r>
            </w:hyperlink>
            <w:r w:rsidR="002009AA">
              <w:rPr>
                <w:rFonts w:ascii="Calibri" w:eastAsiaTheme="minorEastAsia" w:hAnsi="Calibri" w:cs="Calibri"/>
                <w:color w:val="000000" w:themeColor="text1"/>
              </w:rPr>
              <w:t xml:space="preserve"> </w:t>
            </w:r>
            <w:r w:rsidR="007D79A4">
              <w:rPr>
                <w:rFonts w:ascii="Calibri" w:eastAsiaTheme="minorEastAsia" w:hAnsi="Calibri" w:cs="Calibri"/>
                <w:color w:val="000000" w:themeColor="text1"/>
              </w:rPr>
              <w:t xml:space="preserve">as a model for teacher instruction, </w:t>
            </w:r>
            <w:r w:rsidRPr="00911A31">
              <w:rPr>
                <w:rFonts w:ascii="Calibri" w:eastAsiaTheme="minorEastAsia" w:hAnsi="Calibri" w:cs="Calibri"/>
                <w:color w:val="030303"/>
              </w:rPr>
              <w:t xml:space="preserve">students go outside and observe that shadows change over time. They record the changes in a shadow’s length and direction from morning to midday to afternoon and recognize that most shadow changes are caused by changes in the position of the sun. Next, </w:t>
            </w:r>
            <w:r w:rsidR="00610BD2">
              <w:rPr>
                <w:rFonts w:ascii="Calibri" w:eastAsiaTheme="minorEastAsia" w:hAnsi="Calibri" w:cs="Calibri"/>
              </w:rPr>
              <w:t xml:space="preserve">using </w:t>
            </w:r>
            <w:hyperlink r:id="rId78" w:history="1">
              <w:r w:rsidR="00610BD2" w:rsidRPr="00555B31">
                <w:rPr>
                  <w:rStyle w:val="Hyperlink"/>
                  <w:rFonts w:ascii="Calibri" w:eastAsiaTheme="minorEastAsia" w:hAnsi="Calibri" w:cs="Calibri"/>
                </w:rPr>
                <w:t xml:space="preserve">Delta </w:t>
              </w:r>
              <w:r w:rsidR="00555B31" w:rsidRPr="00555B31">
                <w:rPr>
                  <w:rStyle w:val="Hyperlink"/>
                  <w:rFonts w:ascii="Calibri" w:eastAsiaTheme="minorEastAsia" w:hAnsi="Calibri" w:cs="Calibri"/>
                </w:rPr>
                <w:t>Education</w:t>
              </w:r>
              <w:r w:rsidR="00610BD2" w:rsidRPr="00555B31">
                <w:rPr>
                  <w:rStyle w:val="Hyperlink"/>
                  <w:rFonts w:ascii="Calibri" w:eastAsiaTheme="minorEastAsia" w:hAnsi="Calibri" w:cs="Calibri"/>
                </w:rPr>
                <w:t>: Shadows Long and Short</w:t>
              </w:r>
            </w:hyperlink>
            <w:r w:rsidR="00C75D01">
              <w:rPr>
                <w:rFonts w:ascii="Calibri" w:eastAsiaTheme="minorEastAsia" w:hAnsi="Calibri" w:cs="Calibri"/>
              </w:rPr>
              <w:t xml:space="preserve"> </w:t>
            </w:r>
            <w:r w:rsidR="00610BD2">
              <w:rPr>
                <w:rFonts w:ascii="Calibri" w:eastAsiaTheme="minorEastAsia" w:hAnsi="Calibri" w:cs="Calibri"/>
              </w:rPr>
              <w:t xml:space="preserve">as </w:t>
            </w:r>
            <w:r w:rsidR="00555B31">
              <w:rPr>
                <w:rFonts w:ascii="Calibri" w:eastAsiaTheme="minorEastAsia" w:hAnsi="Calibri" w:cs="Calibri"/>
              </w:rPr>
              <w:t>a model</w:t>
            </w:r>
            <w:r w:rsidR="00610BD2">
              <w:rPr>
                <w:rFonts w:ascii="Calibri" w:eastAsiaTheme="minorEastAsia" w:hAnsi="Calibri" w:cs="Calibri"/>
              </w:rPr>
              <w:t xml:space="preserve"> for teaching instruction, </w:t>
            </w:r>
            <w:r w:rsidR="007D79A4" w:rsidRPr="00911A31">
              <w:rPr>
                <w:rFonts w:ascii="Calibri" w:eastAsiaTheme="minorEastAsia" w:hAnsi="Calibri" w:cs="Calibri"/>
                <w:color w:val="030303"/>
              </w:rPr>
              <w:t xml:space="preserve">students move beyond observing to </w:t>
            </w:r>
            <w:r w:rsidRPr="00911A31">
              <w:rPr>
                <w:rFonts w:ascii="Calibri" w:eastAsiaTheme="minorEastAsia" w:hAnsi="Calibri" w:cs="Calibri"/>
              </w:rPr>
              <w:t>conduct a</w:t>
            </w:r>
            <w:r w:rsidR="007D79A4">
              <w:rPr>
                <w:rFonts w:ascii="Calibri" w:eastAsiaTheme="minorEastAsia" w:hAnsi="Calibri" w:cs="Calibri"/>
              </w:rPr>
              <w:t>n</w:t>
            </w:r>
            <w:r w:rsidRPr="00911A31">
              <w:rPr>
                <w:rFonts w:ascii="Calibri" w:eastAsiaTheme="minorEastAsia" w:hAnsi="Calibri" w:cs="Calibri"/>
              </w:rPr>
              <w:t xml:space="preserve"> investigation with a flashlight and objects. Students organize their data set</w:t>
            </w:r>
            <w:r w:rsidR="00FC652C">
              <w:rPr>
                <w:rFonts w:ascii="Calibri" w:eastAsiaTheme="minorEastAsia" w:hAnsi="Calibri" w:cs="Calibri"/>
              </w:rPr>
              <w:t>s</w:t>
            </w:r>
            <w:r w:rsidRPr="00911A31">
              <w:rPr>
                <w:rFonts w:ascii="Calibri" w:eastAsiaTheme="minorEastAsia" w:hAnsi="Calibri" w:cs="Calibri"/>
              </w:rPr>
              <w:t xml:space="preserve"> from </w:t>
            </w:r>
            <w:r w:rsidR="00FC652C">
              <w:rPr>
                <w:rFonts w:ascii="Calibri" w:eastAsiaTheme="minorEastAsia" w:hAnsi="Calibri" w:cs="Calibri"/>
              </w:rPr>
              <w:t>the</w:t>
            </w:r>
            <w:r w:rsidRPr="00911A31">
              <w:rPr>
                <w:rFonts w:ascii="Calibri" w:eastAsiaTheme="minorEastAsia" w:hAnsi="Calibri" w:cs="Calibri"/>
              </w:rPr>
              <w:t xml:space="preserve"> experiment into a graphical display that shows</w:t>
            </w:r>
            <w:r>
              <w:rPr>
                <w:rFonts w:ascii="Calibri" w:eastAsiaTheme="minorEastAsia" w:hAnsi="Calibri" w:cs="Calibri"/>
              </w:rPr>
              <w:t xml:space="preserve"> </w:t>
            </w:r>
            <w:r w:rsidRPr="00911A31">
              <w:rPr>
                <w:rFonts w:ascii="Calibri" w:eastAsiaTheme="minorEastAsia" w:hAnsi="Calibri" w:cs="Calibri"/>
              </w:rPr>
              <w:t xml:space="preserve">changes in length and direction of a shadow over their experimental time. After </w:t>
            </w:r>
            <w:r w:rsidRPr="00911A31">
              <w:rPr>
                <w:rFonts w:ascii="Calibri" w:eastAsiaTheme="minorEastAsia" w:hAnsi="Calibri" w:cs="Calibri"/>
              </w:rPr>
              <w:lastRenderedPageBreak/>
              <w:t>the experiments, students can watch the reference video</w:t>
            </w:r>
            <w:r w:rsidR="00096C8F">
              <w:rPr>
                <w:rFonts w:ascii="Calibri" w:eastAsiaTheme="minorEastAsia" w:hAnsi="Calibri" w:cs="Calibri"/>
              </w:rPr>
              <w:t xml:space="preserve"> </w:t>
            </w:r>
            <w:hyperlink r:id="rId79" w:history="1">
              <w:r w:rsidR="00096C8F" w:rsidRPr="00096C8F">
                <w:rPr>
                  <w:rStyle w:val="Hyperlink"/>
                  <w:rFonts w:ascii="Calibri" w:eastAsiaTheme="minorEastAsia" w:hAnsi="Calibri" w:cs="Calibri"/>
                </w:rPr>
                <w:t>Crash Course Kids: Following the Sun</w:t>
              </w:r>
            </w:hyperlink>
            <w:r w:rsidR="002009AA">
              <w:rPr>
                <w:rFonts w:ascii="Calibri" w:eastAsiaTheme="minorEastAsia" w:hAnsi="Calibri" w:cs="Calibri"/>
              </w:rPr>
              <w:t xml:space="preserve"> </w:t>
            </w:r>
            <w:r w:rsidRPr="00911A31">
              <w:rPr>
                <w:rFonts w:ascii="Calibri" w:eastAsiaTheme="minorEastAsia" w:hAnsi="Calibri" w:cs="Calibri"/>
              </w:rPr>
              <w:t xml:space="preserve">to </w:t>
            </w:r>
            <w:r w:rsidR="00B604D5">
              <w:rPr>
                <w:rFonts w:ascii="Calibri" w:eastAsiaTheme="minorEastAsia" w:hAnsi="Calibri" w:cs="Calibri"/>
              </w:rPr>
              <w:t>identify additional evidence to support</w:t>
            </w:r>
            <w:r w:rsidR="00B604D5" w:rsidRPr="00911A31">
              <w:rPr>
                <w:rFonts w:ascii="Calibri" w:eastAsiaTheme="minorEastAsia" w:hAnsi="Calibri" w:cs="Calibri"/>
              </w:rPr>
              <w:t xml:space="preserve"> </w:t>
            </w:r>
            <w:r w:rsidRPr="00911A31">
              <w:rPr>
                <w:rFonts w:ascii="Calibri" w:eastAsiaTheme="minorEastAsia" w:hAnsi="Calibri" w:cs="Calibri"/>
              </w:rPr>
              <w:t>their explanation</w:t>
            </w:r>
            <w:r w:rsidR="00334F42">
              <w:rPr>
                <w:rFonts w:ascii="Calibri" w:eastAsiaTheme="minorEastAsia" w:hAnsi="Calibri" w:cs="Calibri"/>
              </w:rPr>
              <w:t>s</w:t>
            </w:r>
            <w:r w:rsidRPr="00911A31">
              <w:rPr>
                <w:rFonts w:ascii="Calibri" w:eastAsiaTheme="minorEastAsia" w:hAnsi="Calibri" w:cs="Calibri"/>
              </w:rPr>
              <w:t xml:space="preserve"> about </w:t>
            </w:r>
            <w:r w:rsidR="00096C8F">
              <w:rPr>
                <w:rFonts w:ascii="Calibri" w:eastAsiaTheme="minorEastAsia" w:hAnsi="Calibri" w:cs="Calibri"/>
              </w:rPr>
              <w:t xml:space="preserve">what causes the </w:t>
            </w:r>
            <w:r w:rsidRPr="00911A31">
              <w:rPr>
                <w:rFonts w:ascii="Calibri" w:eastAsiaTheme="minorEastAsia" w:hAnsi="Calibri" w:cs="Calibri"/>
              </w:rPr>
              <w:t>changes in shadows.</w:t>
            </w:r>
          </w:p>
          <w:p w14:paraId="761D2187" w14:textId="638FE60A" w:rsidR="00166F5A" w:rsidRPr="004B28BA" w:rsidRDefault="005B5799" w:rsidP="0023698D">
            <w:pPr>
              <w:pStyle w:val="Body"/>
              <w:spacing w:before="60" w:after="60"/>
              <w:rPr>
                <w:rFonts w:ascii="Calibri" w:hAnsi="Calibri" w:cs="Calibri"/>
                <w:b/>
                <w:bCs/>
                <w:color w:val="000000" w:themeColor="text1"/>
              </w:rPr>
            </w:pPr>
            <w:r w:rsidRPr="004B28BA">
              <w:rPr>
                <w:rFonts w:ascii="Calibri" w:hAnsi="Calibri" w:cs="Calibri"/>
                <w:b/>
                <w:bCs/>
                <w:color w:val="000000" w:themeColor="text1"/>
              </w:rPr>
              <w:t>W</w:t>
            </w:r>
            <w:r w:rsidR="001913F1" w:rsidRPr="004B28BA">
              <w:rPr>
                <w:rFonts w:ascii="Calibri" w:hAnsi="Calibri" w:cs="Calibri"/>
                <w:b/>
                <w:bCs/>
                <w:color w:val="000000" w:themeColor="text1"/>
              </w:rPr>
              <w:t xml:space="preserve">hy </w:t>
            </w:r>
            <w:r w:rsidR="008D6E76">
              <w:rPr>
                <w:rFonts w:ascii="Calibri" w:hAnsi="Calibri" w:cs="Calibri"/>
                <w:b/>
                <w:bCs/>
                <w:color w:val="000000" w:themeColor="text1"/>
              </w:rPr>
              <w:t>d</w:t>
            </w:r>
            <w:r w:rsidR="001913F1" w:rsidRPr="004B28BA">
              <w:rPr>
                <w:rFonts w:ascii="Calibri" w:hAnsi="Calibri" w:cs="Calibri"/>
                <w:b/>
                <w:bCs/>
                <w:color w:val="000000" w:themeColor="text1"/>
              </w:rPr>
              <w:t xml:space="preserve">o </w:t>
            </w:r>
            <w:r w:rsidR="008D6E76">
              <w:rPr>
                <w:rFonts w:ascii="Calibri" w:hAnsi="Calibri" w:cs="Calibri"/>
                <w:b/>
                <w:bCs/>
                <w:color w:val="000000" w:themeColor="text1"/>
              </w:rPr>
              <w:t>w</w:t>
            </w:r>
            <w:r w:rsidR="001913F1" w:rsidRPr="004B28BA">
              <w:rPr>
                <w:rFonts w:ascii="Calibri" w:hAnsi="Calibri" w:cs="Calibri"/>
                <w:b/>
                <w:bCs/>
                <w:color w:val="000000" w:themeColor="text1"/>
              </w:rPr>
              <w:t xml:space="preserve">e </w:t>
            </w:r>
            <w:r w:rsidR="008D6E76">
              <w:rPr>
                <w:rFonts w:ascii="Calibri" w:hAnsi="Calibri" w:cs="Calibri"/>
                <w:b/>
                <w:bCs/>
                <w:color w:val="000000" w:themeColor="text1"/>
              </w:rPr>
              <w:t>h</w:t>
            </w:r>
            <w:r w:rsidR="001913F1" w:rsidRPr="004B28BA">
              <w:rPr>
                <w:rFonts w:ascii="Calibri" w:hAnsi="Calibri" w:cs="Calibri"/>
                <w:b/>
                <w:bCs/>
                <w:color w:val="000000" w:themeColor="text1"/>
              </w:rPr>
              <w:t xml:space="preserve">ave </w:t>
            </w:r>
            <w:r w:rsidR="00631061">
              <w:rPr>
                <w:rFonts w:ascii="Calibri" w:hAnsi="Calibri" w:cs="Calibri"/>
                <w:b/>
                <w:bCs/>
                <w:color w:val="000000" w:themeColor="text1"/>
              </w:rPr>
              <w:t>T</w:t>
            </w:r>
            <w:r w:rsidR="001913F1" w:rsidRPr="004B28BA">
              <w:rPr>
                <w:rFonts w:ascii="Calibri" w:hAnsi="Calibri" w:cs="Calibri"/>
                <w:b/>
                <w:bCs/>
                <w:color w:val="000000" w:themeColor="text1"/>
              </w:rPr>
              <w:t xml:space="preserve">ime </w:t>
            </w:r>
            <w:r w:rsidR="00631061">
              <w:rPr>
                <w:rFonts w:ascii="Calibri" w:hAnsi="Calibri" w:cs="Calibri"/>
                <w:b/>
                <w:bCs/>
                <w:color w:val="000000" w:themeColor="text1"/>
              </w:rPr>
              <w:t>Z</w:t>
            </w:r>
            <w:r w:rsidR="001913F1" w:rsidRPr="004B28BA">
              <w:rPr>
                <w:rFonts w:ascii="Calibri" w:hAnsi="Calibri" w:cs="Calibri"/>
                <w:b/>
                <w:bCs/>
                <w:color w:val="000000" w:themeColor="text1"/>
              </w:rPr>
              <w:t>ones?</w:t>
            </w:r>
          </w:p>
          <w:p w14:paraId="1C9427DD" w14:textId="1CCC1D16" w:rsidR="001913F1" w:rsidRDefault="001913F1" w:rsidP="00785586">
            <w:pPr>
              <w:pStyle w:val="Body"/>
              <w:numPr>
                <w:ilvl w:val="0"/>
                <w:numId w:val="38"/>
              </w:numPr>
              <w:spacing w:before="60" w:after="60"/>
              <w:ind w:left="360"/>
              <w:rPr>
                <w:rFonts w:ascii="Calibri" w:hAnsi="Calibri" w:cs="Calibri"/>
                <w:color w:val="000000" w:themeColor="text1"/>
              </w:rPr>
            </w:pPr>
            <w:r>
              <w:rPr>
                <w:rFonts w:ascii="Calibri" w:hAnsi="Calibri" w:cs="Calibri"/>
                <w:color w:val="000000" w:themeColor="text1"/>
              </w:rPr>
              <w:t>5Es: Explore, Explain</w:t>
            </w:r>
          </w:p>
          <w:p w14:paraId="4D61498F" w14:textId="5E0F31E8" w:rsidR="001913F1" w:rsidRDefault="001913F1" w:rsidP="00785586">
            <w:pPr>
              <w:pStyle w:val="Body"/>
              <w:numPr>
                <w:ilvl w:val="0"/>
                <w:numId w:val="38"/>
              </w:numPr>
              <w:spacing w:before="60" w:after="60"/>
              <w:ind w:left="360"/>
              <w:rPr>
                <w:rFonts w:ascii="Calibri" w:hAnsi="Calibri" w:cs="Calibri"/>
                <w:color w:val="000000" w:themeColor="text1"/>
              </w:rPr>
            </w:pPr>
            <w:r>
              <w:rPr>
                <w:rFonts w:ascii="Calibri" w:hAnsi="Calibri" w:cs="Calibri"/>
                <w:color w:val="000000" w:themeColor="text1"/>
              </w:rPr>
              <w:t xml:space="preserve">Estimated Time: </w:t>
            </w:r>
            <w:r w:rsidR="00933760">
              <w:rPr>
                <w:rFonts w:ascii="Calibri" w:hAnsi="Calibri" w:cs="Calibri"/>
                <w:color w:val="000000" w:themeColor="text1"/>
              </w:rPr>
              <w:t>25 min</w:t>
            </w:r>
            <w:r w:rsidR="00D74207">
              <w:rPr>
                <w:rFonts w:ascii="Calibri" w:hAnsi="Calibri" w:cs="Calibri"/>
                <w:color w:val="000000" w:themeColor="text1"/>
              </w:rPr>
              <w:t>utes</w:t>
            </w:r>
          </w:p>
          <w:p w14:paraId="12A91110" w14:textId="4C476438" w:rsidR="00933760" w:rsidRDefault="00933760" w:rsidP="00785586">
            <w:pPr>
              <w:pStyle w:val="Body"/>
              <w:numPr>
                <w:ilvl w:val="0"/>
                <w:numId w:val="38"/>
              </w:numPr>
              <w:spacing w:before="60" w:after="60"/>
              <w:ind w:left="360"/>
              <w:rPr>
                <w:rFonts w:ascii="Calibri" w:hAnsi="Calibri" w:cs="Calibri"/>
                <w:color w:val="000000" w:themeColor="text1"/>
              </w:rPr>
            </w:pPr>
            <w:r>
              <w:rPr>
                <w:rFonts w:ascii="Calibri" w:hAnsi="Calibri" w:cs="Calibri"/>
                <w:color w:val="000000" w:themeColor="text1"/>
              </w:rPr>
              <w:t>AGs:</w:t>
            </w:r>
            <w:r w:rsidR="00A47D96">
              <w:rPr>
                <w:rFonts w:ascii="Calibri" w:hAnsi="Calibri" w:cs="Calibri"/>
                <w:color w:val="000000" w:themeColor="text1"/>
              </w:rPr>
              <w:t xml:space="preserve"> A5, A6*, A7</w:t>
            </w:r>
            <w:r w:rsidR="00AD0473">
              <w:rPr>
                <w:rFonts w:ascii="Calibri" w:hAnsi="Calibri" w:cs="Calibri"/>
                <w:color w:val="000000" w:themeColor="text1"/>
              </w:rPr>
              <w:t>, A8</w:t>
            </w:r>
          </w:p>
          <w:p w14:paraId="793B83B3" w14:textId="026AB889" w:rsidR="00C8058A" w:rsidRDefault="00D74207" w:rsidP="0023698D">
            <w:pPr>
              <w:pStyle w:val="Body"/>
              <w:spacing w:before="60" w:after="60"/>
              <w:rPr>
                <w:rFonts w:ascii="Calibri" w:hAnsi="Calibri" w:cs="Calibri"/>
                <w:color w:val="000000" w:themeColor="text1"/>
              </w:rPr>
            </w:pPr>
            <w:r>
              <w:rPr>
                <w:rFonts w:ascii="Calibri" w:hAnsi="Calibri" w:cs="Calibri"/>
                <w:color w:val="000000" w:themeColor="text1"/>
              </w:rPr>
              <w:t>The teacher d</w:t>
            </w:r>
            <w:r w:rsidR="00933760">
              <w:rPr>
                <w:rFonts w:ascii="Calibri" w:hAnsi="Calibri" w:cs="Calibri"/>
                <w:color w:val="000000" w:themeColor="text1"/>
              </w:rPr>
              <w:t>isplay</w:t>
            </w:r>
            <w:r>
              <w:rPr>
                <w:rFonts w:ascii="Calibri" w:hAnsi="Calibri" w:cs="Calibri"/>
                <w:color w:val="000000" w:themeColor="text1"/>
              </w:rPr>
              <w:t>s</w:t>
            </w:r>
            <w:r w:rsidR="00933760">
              <w:rPr>
                <w:rFonts w:ascii="Calibri" w:hAnsi="Calibri" w:cs="Calibri"/>
                <w:color w:val="000000" w:themeColor="text1"/>
              </w:rPr>
              <w:t xml:space="preserve"> for students a map of the world which </w:t>
            </w:r>
            <w:r>
              <w:rPr>
                <w:rFonts w:ascii="Calibri" w:hAnsi="Calibri" w:cs="Calibri"/>
                <w:color w:val="000000" w:themeColor="text1"/>
              </w:rPr>
              <w:t>shows</w:t>
            </w:r>
            <w:r w:rsidR="00933760">
              <w:rPr>
                <w:rFonts w:ascii="Calibri" w:hAnsi="Calibri" w:cs="Calibri"/>
                <w:color w:val="000000" w:themeColor="text1"/>
              </w:rPr>
              <w:t xml:space="preserve"> the time zones, such as </w:t>
            </w:r>
            <w:hyperlink r:id="rId80" w:history="1">
              <w:r w:rsidR="00FE4A69" w:rsidRPr="00FE4A69">
                <w:rPr>
                  <w:rStyle w:val="Hyperlink"/>
                  <w:rFonts w:ascii="Calibri" w:hAnsi="Calibri" w:cs="Calibri"/>
                </w:rPr>
                <w:t>Time Zone Map</w:t>
              </w:r>
            </w:hyperlink>
            <w:r w:rsidR="00933760">
              <w:rPr>
                <w:rFonts w:ascii="Calibri" w:hAnsi="Calibri" w:cs="Calibri"/>
                <w:color w:val="000000" w:themeColor="text1"/>
              </w:rPr>
              <w:t xml:space="preserve">. </w:t>
            </w:r>
            <w:r w:rsidR="005F380D">
              <w:rPr>
                <w:rFonts w:ascii="Calibri" w:hAnsi="Calibri" w:cs="Calibri"/>
                <w:color w:val="000000" w:themeColor="text1"/>
              </w:rPr>
              <w:t>The teacher a</w:t>
            </w:r>
            <w:r w:rsidR="005D6EFA">
              <w:rPr>
                <w:rFonts w:ascii="Calibri" w:hAnsi="Calibri" w:cs="Calibri"/>
                <w:color w:val="000000" w:themeColor="text1"/>
              </w:rPr>
              <w:t>sk</w:t>
            </w:r>
            <w:r w:rsidR="005F380D">
              <w:rPr>
                <w:rFonts w:ascii="Calibri" w:hAnsi="Calibri" w:cs="Calibri"/>
                <w:color w:val="000000" w:themeColor="text1"/>
              </w:rPr>
              <w:t>s</w:t>
            </w:r>
            <w:r w:rsidR="005D6EFA">
              <w:rPr>
                <w:rFonts w:ascii="Calibri" w:hAnsi="Calibri" w:cs="Calibri"/>
                <w:color w:val="000000" w:themeColor="text1"/>
              </w:rPr>
              <w:t xml:space="preserve"> the students, “What do you know about time zones?” and facilitate</w:t>
            </w:r>
            <w:r w:rsidR="005F380D">
              <w:rPr>
                <w:rFonts w:ascii="Calibri" w:hAnsi="Calibri" w:cs="Calibri"/>
                <w:color w:val="000000" w:themeColor="text1"/>
              </w:rPr>
              <w:t>s</w:t>
            </w:r>
            <w:r w:rsidR="005D6EFA">
              <w:rPr>
                <w:rFonts w:ascii="Calibri" w:hAnsi="Calibri" w:cs="Calibri"/>
                <w:color w:val="000000" w:themeColor="text1"/>
              </w:rPr>
              <w:t xml:space="preserve"> a short discussion about what they know about time zones</w:t>
            </w:r>
            <w:r w:rsidR="00CE4AAE">
              <w:rPr>
                <w:rFonts w:ascii="Calibri" w:hAnsi="Calibri" w:cs="Calibri"/>
                <w:color w:val="000000" w:themeColor="text1"/>
              </w:rPr>
              <w:t xml:space="preserve"> before asking them, “Why do we have time zones on </w:t>
            </w:r>
            <w:r w:rsidR="009C7620">
              <w:rPr>
                <w:rFonts w:ascii="Calibri" w:hAnsi="Calibri" w:cs="Calibri"/>
                <w:color w:val="000000" w:themeColor="text1"/>
              </w:rPr>
              <w:t>E</w:t>
            </w:r>
            <w:r w:rsidR="00CE4AAE">
              <w:rPr>
                <w:rFonts w:ascii="Calibri" w:hAnsi="Calibri" w:cs="Calibri"/>
                <w:color w:val="000000" w:themeColor="text1"/>
              </w:rPr>
              <w:t xml:space="preserve">arth?” Instead of having them answer this question, </w:t>
            </w:r>
            <w:r w:rsidR="009C7620">
              <w:rPr>
                <w:rFonts w:ascii="Calibri" w:hAnsi="Calibri" w:cs="Calibri"/>
                <w:color w:val="000000" w:themeColor="text1"/>
              </w:rPr>
              <w:t xml:space="preserve">the teacher </w:t>
            </w:r>
            <w:r w:rsidR="00CE4AAE">
              <w:rPr>
                <w:rFonts w:ascii="Calibri" w:hAnsi="Calibri" w:cs="Calibri"/>
                <w:color w:val="000000" w:themeColor="text1"/>
              </w:rPr>
              <w:t>tell</w:t>
            </w:r>
            <w:r w:rsidR="009C7620">
              <w:rPr>
                <w:rFonts w:ascii="Calibri" w:hAnsi="Calibri" w:cs="Calibri"/>
                <w:color w:val="000000" w:themeColor="text1"/>
              </w:rPr>
              <w:t>s</w:t>
            </w:r>
            <w:r w:rsidR="00CE4AAE">
              <w:rPr>
                <w:rFonts w:ascii="Calibri" w:hAnsi="Calibri" w:cs="Calibri"/>
                <w:color w:val="000000" w:themeColor="text1"/>
              </w:rPr>
              <w:t xml:space="preserve"> </w:t>
            </w:r>
            <w:r w:rsidR="009C7620">
              <w:rPr>
                <w:rFonts w:ascii="Calibri" w:hAnsi="Calibri" w:cs="Calibri"/>
                <w:color w:val="000000" w:themeColor="text1"/>
              </w:rPr>
              <w:t>students that</w:t>
            </w:r>
            <w:r w:rsidR="00CE4AAE">
              <w:rPr>
                <w:rFonts w:ascii="Calibri" w:hAnsi="Calibri" w:cs="Calibri"/>
                <w:color w:val="000000" w:themeColor="text1"/>
              </w:rPr>
              <w:t xml:space="preserve"> </w:t>
            </w:r>
            <w:r w:rsidR="009C7620">
              <w:rPr>
                <w:rFonts w:ascii="Calibri" w:hAnsi="Calibri" w:cs="Calibri"/>
                <w:color w:val="000000" w:themeColor="text1"/>
              </w:rPr>
              <w:t>they</w:t>
            </w:r>
            <w:r w:rsidR="00CE4AAE">
              <w:rPr>
                <w:rFonts w:ascii="Calibri" w:hAnsi="Calibri" w:cs="Calibri"/>
                <w:color w:val="000000" w:themeColor="text1"/>
              </w:rPr>
              <w:t xml:space="preserve"> are going to </w:t>
            </w:r>
            <w:r w:rsidR="00C8058A">
              <w:rPr>
                <w:rFonts w:ascii="Calibri" w:hAnsi="Calibri" w:cs="Calibri"/>
                <w:color w:val="000000" w:themeColor="text1"/>
              </w:rPr>
              <w:t xml:space="preserve">collect some information about different places on </w:t>
            </w:r>
            <w:r w:rsidR="009C7620">
              <w:rPr>
                <w:rFonts w:ascii="Calibri" w:hAnsi="Calibri" w:cs="Calibri"/>
                <w:color w:val="000000" w:themeColor="text1"/>
              </w:rPr>
              <w:t>E</w:t>
            </w:r>
            <w:r w:rsidR="00C8058A">
              <w:rPr>
                <w:rFonts w:ascii="Calibri" w:hAnsi="Calibri" w:cs="Calibri"/>
                <w:color w:val="000000" w:themeColor="text1"/>
              </w:rPr>
              <w:t xml:space="preserve">arth related to the sun to see if </w:t>
            </w:r>
            <w:r w:rsidR="009C7620">
              <w:rPr>
                <w:rFonts w:ascii="Calibri" w:hAnsi="Calibri" w:cs="Calibri"/>
                <w:color w:val="000000" w:themeColor="text1"/>
              </w:rPr>
              <w:t>they</w:t>
            </w:r>
            <w:r w:rsidR="00C8058A">
              <w:rPr>
                <w:rFonts w:ascii="Calibri" w:hAnsi="Calibri" w:cs="Calibri"/>
                <w:color w:val="000000" w:themeColor="text1"/>
              </w:rPr>
              <w:t xml:space="preserve"> can better understand why </w:t>
            </w:r>
            <w:r w:rsidR="009C7620">
              <w:rPr>
                <w:rFonts w:ascii="Calibri" w:hAnsi="Calibri" w:cs="Calibri"/>
                <w:color w:val="000000" w:themeColor="text1"/>
              </w:rPr>
              <w:t>there are</w:t>
            </w:r>
            <w:r w:rsidR="00C8058A">
              <w:rPr>
                <w:rFonts w:ascii="Calibri" w:hAnsi="Calibri" w:cs="Calibri"/>
                <w:color w:val="000000" w:themeColor="text1"/>
              </w:rPr>
              <w:t xml:space="preserve"> time zones. </w:t>
            </w:r>
          </w:p>
          <w:p w14:paraId="1A6BEF4D" w14:textId="057F4E2F" w:rsidR="00C8058A" w:rsidRDefault="009C7620" w:rsidP="0023698D">
            <w:pPr>
              <w:pStyle w:val="Body"/>
              <w:spacing w:before="60" w:after="60"/>
              <w:rPr>
                <w:rFonts w:cs="Calibri"/>
                <w:color w:val="000000" w:themeColor="text1"/>
              </w:rPr>
            </w:pPr>
            <w:r>
              <w:rPr>
                <w:rFonts w:ascii="Calibri" w:hAnsi="Calibri" w:cs="Calibri"/>
                <w:color w:val="000000" w:themeColor="text1"/>
              </w:rPr>
              <w:t>The teacher d</w:t>
            </w:r>
            <w:r w:rsidR="00186DCB">
              <w:rPr>
                <w:rFonts w:ascii="Calibri" w:hAnsi="Calibri" w:cs="Calibri"/>
                <w:color w:val="000000" w:themeColor="text1"/>
              </w:rPr>
              <w:t>isplay</w:t>
            </w:r>
            <w:r>
              <w:rPr>
                <w:rFonts w:ascii="Calibri" w:hAnsi="Calibri" w:cs="Calibri"/>
                <w:color w:val="000000" w:themeColor="text1"/>
              </w:rPr>
              <w:t>s</w:t>
            </w:r>
            <w:r w:rsidR="00186DCB">
              <w:rPr>
                <w:rFonts w:ascii="Calibri" w:hAnsi="Calibri" w:cs="Calibri"/>
                <w:color w:val="000000" w:themeColor="text1"/>
              </w:rPr>
              <w:t xml:space="preserve"> for students a flat projection of a map of the world</w:t>
            </w:r>
            <w:r w:rsidR="0000267D">
              <w:rPr>
                <w:rFonts w:ascii="Calibri" w:hAnsi="Calibri" w:cs="Calibri"/>
                <w:color w:val="000000" w:themeColor="text1"/>
              </w:rPr>
              <w:t xml:space="preserve"> and a globe. </w:t>
            </w:r>
            <w:r>
              <w:rPr>
                <w:rFonts w:ascii="Calibri" w:hAnsi="Calibri" w:cs="Calibri"/>
                <w:color w:val="000000" w:themeColor="text1"/>
              </w:rPr>
              <w:t>S</w:t>
            </w:r>
            <w:r w:rsidR="00853A30">
              <w:rPr>
                <w:rFonts w:ascii="Calibri" w:hAnsi="Calibri" w:cs="Calibri"/>
                <w:color w:val="000000" w:themeColor="text1"/>
              </w:rPr>
              <w:t>tudents u</w:t>
            </w:r>
            <w:r w:rsidR="00C8058A">
              <w:rPr>
                <w:rFonts w:ascii="Calibri" w:hAnsi="Calibri" w:cs="Calibri"/>
                <w:color w:val="000000" w:themeColor="text1"/>
              </w:rPr>
              <w:t>s</w:t>
            </w:r>
            <w:r w:rsidR="00853A30">
              <w:rPr>
                <w:rFonts w:ascii="Calibri" w:hAnsi="Calibri" w:cs="Calibri"/>
                <w:color w:val="000000" w:themeColor="text1"/>
              </w:rPr>
              <w:t>e</w:t>
            </w:r>
            <w:hyperlink r:id="rId81" w:history="1">
              <w:r w:rsidR="00C8058A" w:rsidRPr="00801708">
                <w:rPr>
                  <w:rStyle w:val="Hyperlink"/>
                  <w:rFonts w:cs="Calibri"/>
                </w:rPr>
                <w:t xml:space="preserve"> </w:t>
              </w:r>
              <w:proofErr w:type="spellStart"/>
              <w:r w:rsidR="00C8058A" w:rsidRPr="00801708">
                <w:rPr>
                  <w:rStyle w:val="Hyperlink"/>
                  <w:rFonts w:cs="Calibri"/>
                </w:rPr>
                <w:t>Stellarium</w:t>
              </w:r>
              <w:proofErr w:type="spellEnd"/>
            </w:hyperlink>
            <w:r w:rsidR="00C8058A">
              <w:rPr>
                <w:rFonts w:cs="Calibri"/>
                <w:color w:val="000000" w:themeColor="text1"/>
              </w:rPr>
              <w:t xml:space="preserve"> </w:t>
            </w:r>
            <w:r w:rsidR="00853A30">
              <w:rPr>
                <w:rFonts w:cs="Calibri"/>
                <w:color w:val="000000" w:themeColor="text1"/>
              </w:rPr>
              <w:t>to observe the sky at different points around the world</w:t>
            </w:r>
            <w:r w:rsidR="007D6E71">
              <w:rPr>
                <w:rFonts w:cs="Calibri"/>
                <w:color w:val="000000" w:themeColor="text1"/>
              </w:rPr>
              <w:t>, making sure they look at the current time. (The</w:t>
            </w:r>
            <w:r w:rsidR="007F472A">
              <w:rPr>
                <w:rFonts w:cs="Calibri"/>
                <w:color w:val="000000" w:themeColor="text1"/>
              </w:rPr>
              <w:t>re is an icon on the time controls to set it to the current time</w:t>
            </w:r>
            <w:r w:rsidR="00B4267D">
              <w:rPr>
                <w:rFonts w:cs="Calibri"/>
                <w:color w:val="000000" w:themeColor="text1"/>
              </w:rPr>
              <w:t>.)</w:t>
            </w:r>
            <w:r w:rsidR="00B54C86">
              <w:rPr>
                <w:rFonts w:cs="Calibri"/>
                <w:color w:val="000000" w:themeColor="text1"/>
              </w:rPr>
              <w:t xml:space="preserve"> As students make observations</w:t>
            </w:r>
            <w:r w:rsidR="00034900">
              <w:rPr>
                <w:rFonts w:cs="Calibri"/>
                <w:color w:val="000000" w:themeColor="text1"/>
              </w:rPr>
              <w:t>,</w:t>
            </w:r>
            <w:r w:rsidR="00B54C86">
              <w:rPr>
                <w:rFonts w:cs="Calibri"/>
                <w:color w:val="000000" w:themeColor="text1"/>
              </w:rPr>
              <w:t xml:space="preserve"> they come up to the map and the globe and </w:t>
            </w:r>
            <w:r w:rsidR="00C93BEE">
              <w:rPr>
                <w:rFonts w:cs="Calibri"/>
                <w:color w:val="000000" w:themeColor="text1"/>
              </w:rPr>
              <w:t xml:space="preserve">mark if it is night, day, or somewhere in between. </w:t>
            </w:r>
            <w:r w:rsidR="00034900">
              <w:rPr>
                <w:rFonts w:cs="Calibri"/>
                <w:color w:val="000000" w:themeColor="text1"/>
              </w:rPr>
              <w:t>The teacher p</w:t>
            </w:r>
            <w:r w:rsidR="00C93BEE">
              <w:rPr>
                <w:rFonts w:cs="Calibri"/>
                <w:color w:val="000000" w:themeColor="text1"/>
              </w:rPr>
              <w:t>rovide</w:t>
            </w:r>
            <w:r w:rsidR="00034900">
              <w:rPr>
                <w:rFonts w:cs="Calibri"/>
                <w:color w:val="000000" w:themeColor="text1"/>
              </w:rPr>
              <w:t>s</w:t>
            </w:r>
            <w:r w:rsidR="00C93BEE">
              <w:rPr>
                <w:rFonts w:cs="Calibri"/>
                <w:color w:val="000000" w:themeColor="text1"/>
              </w:rPr>
              <w:t xml:space="preserve"> </w:t>
            </w:r>
            <w:r w:rsidR="00034900">
              <w:rPr>
                <w:rFonts w:cs="Calibri"/>
                <w:color w:val="000000" w:themeColor="text1"/>
              </w:rPr>
              <w:t xml:space="preserve">stickers, pins, or some method to mark this on the globe or map </w:t>
            </w:r>
            <w:r w:rsidR="00530E34">
              <w:rPr>
                <w:rFonts w:cs="Calibri"/>
                <w:color w:val="000000" w:themeColor="text1"/>
              </w:rPr>
              <w:t xml:space="preserve">to </w:t>
            </w:r>
            <w:r w:rsidR="00C93BEE">
              <w:rPr>
                <w:rFonts w:cs="Calibri"/>
                <w:color w:val="000000" w:themeColor="text1"/>
              </w:rPr>
              <w:t xml:space="preserve">students. </w:t>
            </w:r>
            <w:r w:rsidR="00530E34">
              <w:rPr>
                <w:rFonts w:cs="Calibri"/>
                <w:color w:val="000000" w:themeColor="text1"/>
              </w:rPr>
              <w:t>The teacher e</w:t>
            </w:r>
            <w:r w:rsidR="00C93BEE">
              <w:rPr>
                <w:rFonts w:cs="Calibri"/>
                <w:color w:val="000000" w:themeColor="text1"/>
              </w:rPr>
              <w:t>ncourage</w:t>
            </w:r>
            <w:r w:rsidR="00530E34">
              <w:rPr>
                <w:rFonts w:cs="Calibri"/>
                <w:color w:val="000000" w:themeColor="text1"/>
              </w:rPr>
              <w:t>s</w:t>
            </w:r>
            <w:r w:rsidR="00C93BEE">
              <w:rPr>
                <w:rFonts w:cs="Calibri"/>
                <w:color w:val="000000" w:themeColor="text1"/>
              </w:rPr>
              <w:t xml:space="preserve"> students to keep adding location observations until </w:t>
            </w:r>
            <w:r w:rsidR="00530E34">
              <w:rPr>
                <w:rFonts w:cs="Calibri"/>
                <w:color w:val="000000" w:themeColor="text1"/>
              </w:rPr>
              <w:t>they</w:t>
            </w:r>
            <w:r w:rsidR="00C93BEE">
              <w:rPr>
                <w:rFonts w:cs="Calibri"/>
                <w:color w:val="000000" w:themeColor="text1"/>
              </w:rPr>
              <w:t xml:space="preserve"> can start to see a pattern. </w:t>
            </w:r>
          </w:p>
          <w:p w14:paraId="718D4B6E" w14:textId="02941474" w:rsidR="001D65FF" w:rsidRDefault="001D65FF" w:rsidP="0023698D">
            <w:pPr>
              <w:pStyle w:val="Body"/>
              <w:spacing w:before="60" w:after="60"/>
              <w:rPr>
                <w:rFonts w:ascii="Calibri" w:hAnsi="Calibri" w:cs="Calibri"/>
                <w:color w:val="000000" w:themeColor="text1"/>
              </w:rPr>
            </w:pPr>
            <w:r>
              <w:rPr>
                <w:rFonts w:ascii="Calibri" w:hAnsi="Calibri" w:cs="Calibri"/>
                <w:color w:val="000000" w:themeColor="text1"/>
              </w:rPr>
              <w:t>Eventually</w:t>
            </w:r>
            <w:r w:rsidR="00530E34">
              <w:rPr>
                <w:rFonts w:ascii="Calibri" w:hAnsi="Calibri" w:cs="Calibri"/>
                <w:color w:val="000000" w:themeColor="text1"/>
              </w:rPr>
              <w:t>,</w:t>
            </w:r>
            <w:r>
              <w:rPr>
                <w:rFonts w:ascii="Calibri" w:hAnsi="Calibri" w:cs="Calibri"/>
                <w:color w:val="000000" w:themeColor="text1"/>
              </w:rPr>
              <w:t xml:space="preserve"> students have enough observation points to </w:t>
            </w:r>
            <w:proofErr w:type="gramStart"/>
            <w:r>
              <w:rPr>
                <w:rFonts w:ascii="Calibri" w:hAnsi="Calibri" w:cs="Calibri"/>
                <w:color w:val="000000" w:themeColor="text1"/>
              </w:rPr>
              <w:t>represent</w:t>
            </w:r>
            <w:proofErr w:type="gramEnd"/>
            <w:r>
              <w:rPr>
                <w:rFonts w:ascii="Calibri" w:hAnsi="Calibri" w:cs="Calibri"/>
                <w:color w:val="000000" w:themeColor="text1"/>
              </w:rPr>
              <w:t xml:space="preserve"> on the maps that </w:t>
            </w:r>
            <w:r w:rsidR="00530E34">
              <w:rPr>
                <w:rFonts w:ascii="Calibri" w:hAnsi="Calibri" w:cs="Calibri"/>
                <w:color w:val="000000" w:themeColor="text1"/>
              </w:rPr>
              <w:t xml:space="preserve">when </w:t>
            </w:r>
            <w:r>
              <w:rPr>
                <w:rFonts w:ascii="Calibri" w:hAnsi="Calibri" w:cs="Calibri"/>
                <w:color w:val="000000" w:themeColor="text1"/>
              </w:rPr>
              <w:t xml:space="preserve">the sun is high in the sky on one side of the world, it is dark on the other, with dawn and dusk occurring in between. </w:t>
            </w:r>
            <w:r w:rsidR="005221EA">
              <w:rPr>
                <w:rFonts w:ascii="Calibri" w:hAnsi="Calibri" w:cs="Calibri"/>
                <w:color w:val="000000" w:themeColor="text1"/>
              </w:rPr>
              <w:t>S</w:t>
            </w:r>
            <w:r>
              <w:rPr>
                <w:rFonts w:ascii="Calibri" w:hAnsi="Calibri" w:cs="Calibri"/>
                <w:color w:val="000000" w:themeColor="text1"/>
              </w:rPr>
              <w:t xml:space="preserve">tudents create an annotated drawing of the globe or map with labels that indicate where it is day, night, and in between. </w:t>
            </w:r>
            <w:r w:rsidR="005221EA">
              <w:rPr>
                <w:rFonts w:ascii="Calibri" w:hAnsi="Calibri" w:cs="Calibri"/>
                <w:color w:val="000000" w:themeColor="text1"/>
              </w:rPr>
              <w:t>The teacher e</w:t>
            </w:r>
            <w:r>
              <w:rPr>
                <w:rFonts w:ascii="Calibri" w:hAnsi="Calibri" w:cs="Calibri"/>
                <w:color w:val="000000" w:themeColor="text1"/>
              </w:rPr>
              <w:t>ncourage</w:t>
            </w:r>
            <w:r w:rsidR="005221EA">
              <w:rPr>
                <w:rFonts w:ascii="Calibri" w:hAnsi="Calibri" w:cs="Calibri"/>
                <w:color w:val="000000" w:themeColor="text1"/>
              </w:rPr>
              <w:t>s</w:t>
            </w:r>
            <w:r>
              <w:rPr>
                <w:rFonts w:ascii="Calibri" w:hAnsi="Calibri" w:cs="Calibri"/>
                <w:color w:val="000000" w:themeColor="text1"/>
              </w:rPr>
              <w:t xml:space="preserve"> them to use shading and colors to show </w:t>
            </w:r>
            <w:r w:rsidR="00631061">
              <w:rPr>
                <w:rFonts w:ascii="Calibri" w:hAnsi="Calibri" w:cs="Calibri"/>
                <w:color w:val="000000" w:themeColor="text1"/>
              </w:rPr>
              <w:t xml:space="preserve">the amount of light around the world. </w:t>
            </w:r>
          </w:p>
          <w:p w14:paraId="13EC97CE" w14:textId="1752CA25" w:rsidR="00631061" w:rsidRDefault="00D15D6F" w:rsidP="0023698D">
            <w:pPr>
              <w:pStyle w:val="Body"/>
              <w:spacing w:before="60" w:after="60"/>
              <w:rPr>
                <w:rFonts w:ascii="Calibri" w:hAnsi="Calibri" w:cs="Calibri"/>
                <w:color w:val="000000" w:themeColor="text1"/>
              </w:rPr>
            </w:pPr>
            <w:r>
              <w:rPr>
                <w:rFonts w:ascii="Calibri" w:hAnsi="Calibri" w:cs="Calibri"/>
                <w:color w:val="000000" w:themeColor="text1"/>
              </w:rPr>
              <w:t>The teacher a</w:t>
            </w:r>
            <w:r w:rsidR="00631061">
              <w:rPr>
                <w:rFonts w:ascii="Calibri" w:hAnsi="Calibri" w:cs="Calibri"/>
                <w:color w:val="000000" w:themeColor="text1"/>
              </w:rPr>
              <w:t>sk</w:t>
            </w:r>
            <w:r>
              <w:rPr>
                <w:rFonts w:ascii="Calibri" w:hAnsi="Calibri" w:cs="Calibri"/>
                <w:color w:val="000000" w:themeColor="text1"/>
              </w:rPr>
              <w:t>s</w:t>
            </w:r>
            <w:r w:rsidR="00631061">
              <w:rPr>
                <w:rFonts w:ascii="Calibri" w:hAnsi="Calibri" w:cs="Calibri"/>
                <w:color w:val="000000" w:themeColor="text1"/>
              </w:rPr>
              <w:t xml:space="preserve"> students to answer the question, “Why do we have time zones?” as an exit ticket to check for their understanding that time zones are necessary because day and night occur at different times around the world.</w:t>
            </w:r>
          </w:p>
          <w:p w14:paraId="225990AD" w14:textId="77777777" w:rsidR="00C24A68" w:rsidRDefault="00C24A68" w:rsidP="0023698D">
            <w:pPr>
              <w:pStyle w:val="Body"/>
              <w:spacing w:before="60" w:after="60"/>
              <w:rPr>
                <w:rFonts w:ascii="Calibri" w:hAnsi="Calibri" w:cs="Calibri"/>
                <w:b/>
                <w:bCs/>
                <w:color w:val="000000" w:themeColor="text1"/>
              </w:rPr>
            </w:pPr>
            <w:r>
              <w:rPr>
                <w:rFonts w:ascii="Calibri" w:hAnsi="Calibri" w:cs="Calibri"/>
                <w:b/>
                <w:bCs/>
                <w:color w:val="000000" w:themeColor="text1"/>
              </w:rPr>
              <w:t>I’m Spinning Around</w:t>
            </w:r>
          </w:p>
          <w:p w14:paraId="7C65F910" w14:textId="64A78A3E" w:rsidR="0015394D" w:rsidRDefault="0015394D" w:rsidP="00785586">
            <w:pPr>
              <w:pStyle w:val="Body"/>
              <w:numPr>
                <w:ilvl w:val="0"/>
                <w:numId w:val="37"/>
              </w:numPr>
              <w:spacing w:before="60" w:after="60"/>
              <w:ind w:left="360"/>
              <w:rPr>
                <w:rFonts w:ascii="Calibri" w:hAnsi="Calibri" w:cs="Calibri"/>
                <w:color w:val="000000" w:themeColor="text1"/>
              </w:rPr>
            </w:pPr>
            <w:r>
              <w:rPr>
                <w:rFonts w:ascii="Calibri" w:hAnsi="Calibri" w:cs="Calibri"/>
                <w:color w:val="000000" w:themeColor="text1"/>
              </w:rPr>
              <w:t xml:space="preserve">5Es: Explore, </w:t>
            </w:r>
            <w:r w:rsidR="00A12380">
              <w:rPr>
                <w:rFonts w:ascii="Calibri" w:hAnsi="Calibri" w:cs="Calibri"/>
                <w:color w:val="000000" w:themeColor="text1"/>
              </w:rPr>
              <w:t>Evaluate</w:t>
            </w:r>
          </w:p>
          <w:p w14:paraId="29766F9B" w14:textId="39391A38" w:rsidR="00A8402B" w:rsidRDefault="00A8402B" w:rsidP="00785586">
            <w:pPr>
              <w:pStyle w:val="Body"/>
              <w:numPr>
                <w:ilvl w:val="0"/>
                <w:numId w:val="37"/>
              </w:numPr>
              <w:spacing w:before="60" w:after="60"/>
              <w:ind w:left="360"/>
              <w:rPr>
                <w:rFonts w:ascii="Calibri" w:hAnsi="Calibri" w:cs="Calibri"/>
                <w:color w:val="000000" w:themeColor="text1"/>
              </w:rPr>
            </w:pPr>
            <w:r>
              <w:rPr>
                <w:rFonts w:ascii="Calibri" w:hAnsi="Calibri" w:cs="Calibri"/>
                <w:color w:val="000000" w:themeColor="text1"/>
              </w:rPr>
              <w:t>Estimated Time:</w:t>
            </w:r>
            <w:r w:rsidR="00A0371B">
              <w:rPr>
                <w:rFonts w:ascii="Calibri" w:hAnsi="Calibri" w:cs="Calibri"/>
                <w:color w:val="000000" w:themeColor="text1"/>
              </w:rPr>
              <w:t xml:space="preserve"> 25</w:t>
            </w:r>
            <w:r w:rsidR="00FC51DD">
              <w:rPr>
                <w:rFonts w:ascii="Calibri" w:hAnsi="Calibri" w:cs="Calibri"/>
                <w:color w:val="000000" w:themeColor="text1"/>
              </w:rPr>
              <w:t xml:space="preserve"> min</w:t>
            </w:r>
            <w:r w:rsidR="00D15D6F">
              <w:rPr>
                <w:rFonts w:ascii="Calibri" w:hAnsi="Calibri" w:cs="Calibri"/>
                <w:color w:val="000000" w:themeColor="text1"/>
              </w:rPr>
              <w:t>utes</w:t>
            </w:r>
          </w:p>
          <w:p w14:paraId="77F900A9" w14:textId="5032298A" w:rsidR="00A8402B" w:rsidRDefault="00A8402B" w:rsidP="00785586">
            <w:pPr>
              <w:pStyle w:val="Body"/>
              <w:numPr>
                <w:ilvl w:val="0"/>
                <w:numId w:val="37"/>
              </w:numPr>
              <w:spacing w:before="60" w:after="60"/>
              <w:ind w:left="360"/>
              <w:rPr>
                <w:rFonts w:ascii="Calibri" w:hAnsi="Calibri" w:cs="Calibri"/>
                <w:color w:val="000000" w:themeColor="text1"/>
              </w:rPr>
            </w:pPr>
            <w:r>
              <w:rPr>
                <w:rFonts w:ascii="Calibri" w:hAnsi="Calibri" w:cs="Calibri"/>
                <w:color w:val="000000" w:themeColor="text1"/>
              </w:rPr>
              <w:t>AGs:</w:t>
            </w:r>
            <w:r w:rsidR="0081531E">
              <w:rPr>
                <w:rFonts w:ascii="Calibri" w:hAnsi="Calibri" w:cs="Calibri"/>
                <w:color w:val="000000" w:themeColor="text1"/>
              </w:rPr>
              <w:t xml:space="preserve"> A</w:t>
            </w:r>
            <w:r w:rsidR="0053458D">
              <w:rPr>
                <w:rFonts w:ascii="Calibri" w:hAnsi="Calibri" w:cs="Calibri"/>
                <w:color w:val="000000" w:themeColor="text1"/>
              </w:rPr>
              <w:t xml:space="preserve">5, A6, A8 </w:t>
            </w:r>
          </w:p>
          <w:p w14:paraId="66C45216" w14:textId="15BEE091" w:rsidR="00A8402B" w:rsidRDefault="00A8402B" w:rsidP="0023698D">
            <w:pPr>
              <w:spacing w:before="60" w:after="60" w:line="259" w:lineRule="auto"/>
              <w:rPr>
                <w:rFonts w:eastAsia="Calibri" w:cs="Calibri"/>
                <w:color w:val="000000" w:themeColor="text1"/>
              </w:rPr>
            </w:pPr>
            <w:r>
              <w:rPr>
                <w:rFonts w:eastAsia="Calibri" w:cs="Calibri"/>
                <w:color w:val="000000" w:themeColor="text1"/>
              </w:rPr>
              <w:t xml:space="preserve">Before starting the next activity, if possible, </w:t>
            </w:r>
            <w:r w:rsidR="00D15D6F">
              <w:rPr>
                <w:rFonts w:eastAsia="Calibri" w:cs="Calibri"/>
                <w:color w:val="000000" w:themeColor="text1"/>
              </w:rPr>
              <w:t xml:space="preserve">the teacher </w:t>
            </w:r>
            <w:r>
              <w:rPr>
                <w:rFonts w:eastAsia="Calibri" w:cs="Calibri"/>
                <w:color w:val="000000" w:themeColor="text1"/>
              </w:rPr>
              <w:t>hang</w:t>
            </w:r>
            <w:r w:rsidR="00D15D6F">
              <w:rPr>
                <w:rFonts w:eastAsia="Calibri" w:cs="Calibri"/>
                <w:color w:val="000000" w:themeColor="text1"/>
              </w:rPr>
              <w:t>s</w:t>
            </w:r>
            <w:r>
              <w:rPr>
                <w:rFonts w:eastAsia="Calibri" w:cs="Calibri"/>
                <w:color w:val="000000" w:themeColor="text1"/>
              </w:rPr>
              <w:t xml:space="preserve"> or adhere</w:t>
            </w:r>
            <w:r w:rsidR="00D15D6F">
              <w:rPr>
                <w:rFonts w:eastAsia="Calibri" w:cs="Calibri"/>
                <w:color w:val="000000" w:themeColor="text1"/>
              </w:rPr>
              <w:t>s</w:t>
            </w:r>
            <w:r>
              <w:rPr>
                <w:rFonts w:eastAsia="Calibri" w:cs="Calibri"/>
                <w:color w:val="000000" w:themeColor="text1"/>
              </w:rPr>
              <w:t xml:space="preserve"> stars or objects on the classroom </w:t>
            </w:r>
            <w:r w:rsidR="00D15D6F">
              <w:rPr>
                <w:rFonts w:eastAsia="Calibri" w:cs="Calibri"/>
                <w:color w:val="000000" w:themeColor="text1"/>
              </w:rPr>
              <w:t>ceiling</w:t>
            </w:r>
            <w:r>
              <w:rPr>
                <w:rFonts w:eastAsia="Calibri" w:cs="Calibri"/>
                <w:color w:val="000000" w:themeColor="text1"/>
              </w:rPr>
              <w:t xml:space="preserve">. </w:t>
            </w:r>
            <w:r w:rsidR="00D15D6F">
              <w:rPr>
                <w:rFonts w:eastAsia="Calibri" w:cs="Calibri"/>
                <w:color w:val="000000" w:themeColor="text1"/>
              </w:rPr>
              <w:t>The class</w:t>
            </w:r>
            <w:r>
              <w:rPr>
                <w:rFonts w:eastAsia="Calibri" w:cs="Calibri"/>
                <w:color w:val="000000" w:themeColor="text1"/>
              </w:rPr>
              <w:t xml:space="preserve"> watch</w:t>
            </w:r>
            <w:r w:rsidR="00D15D6F">
              <w:rPr>
                <w:rFonts w:eastAsia="Calibri" w:cs="Calibri"/>
                <w:color w:val="000000" w:themeColor="text1"/>
              </w:rPr>
              <w:t>es</w:t>
            </w:r>
            <w:r>
              <w:rPr>
                <w:rFonts w:eastAsia="Calibri" w:cs="Calibri"/>
                <w:color w:val="000000" w:themeColor="text1"/>
              </w:rPr>
              <w:t xml:space="preserve"> the video </w:t>
            </w:r>
            <w:hyperlink r:id="rId82" w:history="1">
              <w:r w:rsidRPr="006761F3">
                <w:rPr>
                  <w:rStyle w:val="Hyperlink"/>
                  <w:rFonts w:eastAsia="Calibri" w:cs="Calibri"/>
                </w:rPr>
                <w:t>YouTube: North Star (Star Trails)</w:t>
              </w:r>
            </w:hyperlink>
            <w:r w:rsidR="00446096">
              <w:rPr>
                <w:rStyle w:val="Hyperlink"/>
                <w:rFonts w:eastAsia="Calibri" w:cs="Calibri"/>
              </w:rPr>
              <w:t xml:space="preserve">, </w:t>
            </w:r>
            <w:r>
              <w:rPr>
                <w:rFonts w:eastAsia="Calibri" w:cs="Calibri"/>
                <w:color w:val="000000" w:themeColor="text1"/>
              </w:rPr>
              <w:t>and</w:t>
            </w:r>
            <w:r w:rsidR="00446096">
              <w:rPr>
                <w:rFonts w:eastAsia="Calibri" w:cs="Calibri"/>
                <w:color w:val="000000" w:themeColor="text1"/>
              </w:rPr>
              <w:t xml:space="preserve"> the teacher</w:t>
            </w:r>
            <w:r>
              <w:rPr>
                <w:rFonts w:eastAsia="Calibri" w:cs="Calibri"/>
                <w:color w:val="000000" w:themeColor="text1"/>
              </w:rPr>
              <w:t xml:space="preserve"> explain</w:t>
            </w:r>
            <w:r w:rsidR="00446096">
              <w:rPr>
                <w:rFonts w:eastAsia="Calibri" w:cs="Calibri"/>
                <w:color w:val="000000" w:themeColor="text1"/>
              </w:rPr>
              <w:t>s</w:t>
            </w:r>
            <w:r>
              <w:rPr>
                <w:rFonts w:eastAsia="Calibri" w:cs="Calibri"/>
                <w:color w:val="000000" w:themeColor="text1"/>
              </w:rPr>
              <w:t xml:space="preserve"> to students that what they are seeing is an animation that is the result of pictures being taken with a special camera of the sky looking up at Polaris, the North Star. </w:t>
            </w:r>
            <w:r w:rsidR="00446096">
              <w:rPr>
                <w:rFonts w:eastAsia="Calibri" w:cs="Calibri"/>
                <w:color w:val="000000" w:themeColor="text1"/>
              </w:rPr>
              <w:t>The teacher p</w:t>
            </w:r>
            <w:r>
              <w:rPr>
                <w:rFonts w:eastAsia="Calibri" w:cs="Calibri"/>
                <w:color w:val="000000" w:themeColor="text1"/>
              </w:rPr>
              <w:t>ause</w:t>
            </w:r>
            <w:r w:rsidR="00446096">
              <w:rPr>
                <w:rFonts w:eastAsia="Calibri" w:cs="Calibri"/>
                <w:color w:val="000000" w:themeColor="text1"/>
              </w:rPr>
              <w:t>s</w:t>
            </w:r>
            <w:r>
              <w:rPr>
                <w:rFonts w:eastAsia="Calibri" w:cs="Calibri"/>
                <w:color w:val="000000" w:themeColor="text1"/>
              </w:rPr>
              <w:t xml:space="preserve"> the video at 0:30 and </w:t>
            </w:r>
            <w:r w:rsidR="00446096">
              <w:rPr>
                <w:rFonts w:eastAsia="Calibri" w:cs="Calibri"/>
                <w:color w:val="000000" w:themeColor="text1"/>
              </w:rPr>
              <w:t>students</w:t>
            </w:r>
            <w:r>
              <w:rPr>
                <w:rFonts w:eastAsia="Calibri" w:cs="Calibri"/>
                <w:color w:val="000000" w:themeColor="text1"/>
              </w:rPr>
              <w:t xml:space="preserve"> write down what they notice. </w:t>
            </w:r>
            <w:r w:rsidR="00013F8A">
              <w:rPr>
                <w:rFonts w:eastAsia="Calibri" w:cs="Calibri"/>
                <w:color w:val="000000" w:themeColor="text1"/>
              </w:rPr>
              <w:t>The teacher c</w:t>
            </w:r>
            <w:r>
              <w:rPr>
                <w:rFonts w:eastAsia="Calibri" w:cs="Calibri"/>
                <w:color w:val="000000" w:themeColor="text1"/>
              </w:rPr>
              <w:t>ontinue</w:t>
            </w:r>
            <w:r w:rsidR="00013F8A">
              <w:rPr>
                <w:rFonts w:eastAsia="Calibri" w:cs="Calibri"/>
                <w:color w:val="000000" w:themeColor="text1"/>
              </w:rPr>
              <w:t>s</w:t>
            </w:r>
            <w:r>
              <w:rPr>
                <w:rFonts w:eastAsia="Calibri" w:cs="Calibri"/>
                <w:color w:val="000000" w:themeColor="text1"/>
              </w:rPr>
              <w:t xml:space="preserve"> the video and pause</w:t>
            </w:r>
            <w:r w:rsidR="00013F8A">
              <w:rPr>
                <w:rFonts w:eastAsia="Calibri" w:cs="Calibri"/>
                <w:color w:val="000000" w:themeColor="text1"/>
              </w:rPr>
              <w:t>s</w:t>
            </w:r>
            <w:r>
              <w:rPr>
                <w:rFonts w:eastAsia="Calibri" w:cs="Calibri"/>
                <w:color w:val="000000" w:themeColor="text1"/>
              </w:rPr>
              <w:t xml:space="preserve"> again at 0:43, and </w:t>
            </w:r>
            <w:r w:rsidR="00013F8A">
              <w:rPr>
                <w:rFonts w:eastAsia="Calibri" w:cs="Calibri"/>
                <w:color w:val="000000" w:themeColor="text1"/>
              </w:rPr>
              <w:t>students</w:t>
            </w:r>
            <w:r>
              <w:rPr>
                <w:rFonts w:eastAsia="Calibri" w:cs="Calibri"/>
                <w:color w:val="000000" w:themeColor="text1"/>
              </w:rPr>
              <w:t xml:space="preserve"> write down what they notice. </w:t>
            </w:r>
            <w:r w:rsidR="00013F8A">
              <w:rPr>
                <w:rFonts w:eastAsia="Calibri" w:cs="Calibri"/>
                <w:color w:val="000000" w:themeColor="text1"/>
              </w:rPr>
              <w:t xml:space="preserve">The teacher </w:t>
            </w:r>
            <w:r w:rsidR="00B67A1E">
              <w:rPr>
                <w:rFonts w:eastAsia="Calibri" w:cs="Calibri"/>
                <w:color w:val="000000" w:themeColor="text1"/>
              </w:rPr>
              <w:t>a</w:t>
            </w:r>
            <w:r>
              <w:rPr>
                <w:rFonts w:eastAsia="Calibri" w:cs="Calibri"/>
                <w:color w:val="000000" w:themeColor="text1"/>
              </w:rPr>
              <w:t>llow</w:t>
            </w:r>
            <w:r w:rsidR="00B67A1E">
              <w:rPr>
                <w:rFonts w:eastAsia="Calibri" w:cs="Calibri"/>
                <w:color w:val="000000" w:themeColor="text1"/>
              </w:rPr>
              <w:t>s</w:t>
            </w:r>
            <w:r>
              <w:rPr>
                <w:rFonts w:eastAsia="Calibri" w:cs="Calibri"/>
                <w:color w:val="000000" w:themeColor="text1"/>
              </w:rPr>
              <w:t xml:space="preserve"> the video to play out and after finishing the video</w:t>
            </w:r>
            <w:r w:rsidR="00B67A1E">
              <w:rPr>
                <w:rFonts w:eastAsia="Calibri" w:cs="Calibri"/>
                <w:color w:val="000000" w:themeColor="text1"/>
              </w:rPr>
              <w:t>,</w:t>
            </w:r>
            <w:r>
              <w:rPr>
                <w:rFonts w:eastAsia="Calibri" w:cs="Calibri"/>
                <w:color w:val="000000" w:themeColor="text1"/>
              </w:rPr>
              <w:t xml:space="preserve"> students write down what they notice. </w:t>
            </w:r>
            <w:r w:rsidR="004C1F7E">
              <w:rPr>
                <w:rFonts w:eastAsia="Calibri" w:cs="Calibri"/>
                <w:color w:val="000000" w:themeColor="text1"/>
              </w:rPr>
              <w:t>The teacher a</w:t>
            </w:r>
            <w:r>
              <w:rPr>
                <w:rFonts w:eastAsia="Calibri" w:cs="Calibri"/>
                <w:color w:val="000000" w:themeColor="text1"/>
              </w:rPr>
              <w:t>sk</w:t>
            </w:r>
            <w:r w:rsidR="004C1F7E">
              <w:rPr>
                <w:rFonts w:eastAsia="Calibri" w:cs="Calibri"/>
                <w:color w:val="000000" w:themeColor="text1"/>
              </w:rPr>
              <w:t>s</w:t>
            </w:r>
            <w:r>
              <w:rPr>
                <w:rFonts w:eastAsia="Calibri" w:cs="Calibri"/>
                <w:color w:val="000000" w:themeColor="text1"/>
              </w:rPr>
              <w:t xml:space="preserve"> the students, “What do you think this </w:t>
            </w:r>
            <w:r>
              <w:rPr>
                <w:rFonts w:eastAsia="Calibri" w:cs="Calibri"/>
                <w:color w:val="000000" w:themeColor="text1"/>
              </w:rPr>
              <w:lastRenderedPageBreak/>
              <w:t xml:space="preserve">means, and how does this relate to our model?” </w:t>
            </w:r>
            <w:r w:rsidR="004C1F7E">
              <w:rPr>
                <w:rFonts w:eastAsia="Calibri" w:cs="Calibri"/>
                <w:color w:val="000000" w:themeColor="text1"/>
              </w:rPr>
              <w:t>The class</w:t>
            </w:r>
            <w:r>
              <w:rPr>
                <w:rFonts w:eastAsia="Calibri" w:cs="Calibri"/>
                <w:color w:val="000000" w:themeColor="text1"/>
              </w:rPr>
              <w:t xml:space="preserve"> discuss</w:t>
            </w:r>
            <w:r w:rsidR="004C1F7E">
              <w:rPr>
                <w:rFonts w:eastAsia="Calibri" w:cs="Calibri"/>
                <w:color w:val="000000" w:themeColor="text1"/>
              </w:rPr>
              <w:t>es</w:t>
            </w:r>
            <w:r>
              <w:rPr>
                <w:rFonts w:eastAsia="Calibri" w:cs="Calibri"/>
                <w:color w:val="000000" w:themeColor="text1"/>
              </w:rPr>
              <w:t xml:space="preserve"> what students think it means.</w:t>
            </w:r>
          </w:p>
          <w:p w14:paraId="148E02AE" w14:textId="17F18AEA" w:rsidR="00A8402B" w:rsidRDefault="004C1F7E" w:rsidP="0023698D">
            <w:pPr>
              <w:spacing w:before="60" w:after="60" w:line="259" w:lineRule="auto"/>
              <w:rPr>
                <w:rFonts w:eastAsia="Calibri" w:cs="Calibri"/>
                <w:color w:val="000000" w:themeColor="text1"/>
              </w:rPr>
            </w:pPr>
            <w:r>
              <w:rPr>
                <w:rFonts w:eastAsia="Calibri" w:cs="Calibri"/>
                <w:color w:val="000000" w:themeColor="text1"/>
              </w:rPr>
              <w:t>The teacher p</w:t>
            </w:r>
            <w:r w:rsidR="00A8402B">
              <w:rPr>
                <w:rFonts w:eastAsia="Calibri" w:cs="Calibri"/>
                <w:color w:val="000000" w:themeColor="text1"/>
              </w:rPr>
              <w:t>lace</w:t>
            </w:r>
            <w:r>
              <w:rPr>
                <w:rFonts w:eastAsia="Calibri" w:cs="Calibri"/>
                <w:color w:val="000000" w:themeColor="text1"/>
              </w:rPr>
              <w:t>s</w:t>
            </w:r>
            <w:r w:rsidR="00A8402B">
              <w:rPr>
                <w:rFonts w:eastAsia="Calibri" w:cs="Calibri"/>
                <w:color w:val="000000" w:themeColor="text1"/>
              </w:rPr>
              <w:t xml:space="preserve"> a chair that can rotate, like an office desk chair, directly under the stars hung from the ceiling. </w:t>
            </w:r>
            <w:r w:rsidR="0088420E">
              <w:rPr>
                <w:rFonts w:eastAsia="Calibri" w:cs="Calibri"/>
                <w:color w:val="000000" w:themeColor="text1"/>
              </w:rPr>
              <w:t>A</w:t>
            </w:r>
            <w:r w:rsidR="00A8402B">
              <w:rPr>
                <w:rFonts w:eastAsia="Calibri" w:cs="Calibri"/>
                <w:color w:val="000000" w:themeColor="text1"/>
              </w:rPr>
              <w:t xml:space="preserve"> student sit</w:t>
            </w:r>
            <w:r w:rsidR="0088420E">
              <w:rPr>
                <w:rFonts w:eastAsia="Calibri" w:cs="Calibri"/>
                <w:color w:val="000000" w:themeColor="text1"/>
              </w:rPr>
              <w:t>s</w:t>
            </w:r>
            <w:r w:rsidR="00A8402B">
              <w:rPr>
                <w:rFonts w:eastAsia="Calibri" w:cs="Calibri"/>
                <w:color w:val="000000" w:themeColor="text1"/>
              </w:rPr>
              <w:t xml:space="preserve"> in the chair and ask</w:t>
            </w:r>
            <w:r w:rsidR="0088420E">
              <w:rPr>
                <w:rFonts w:eastAsia="Calibri" w:cs="Calibri"/>
                <w:color w:val="000000" w:themeColor="text1"/>
              </w:rPr>
              <w:t>s</w:t>
            </w:r>
            <w:r w:rsidR="00A8402B">
              <w:rPr>
                <w:rFonts w:eastAsia="Calibri" w:cs="Calibri"/>
                <w:color w:val="000000" w:themeColor="text1"/>
              </w:rPr>
              <w:t xml:space="preserve"> them to move without standing in such a way that the stars on the ceiling turn like </w:t>
            </w:r>
            <w:r w:rsidR="0088420E">
              <w:rPr>
                <w:rFonts w:eastAsia="Calibri" w:cs="Calibri"/>
                <w:color w:val="000000" w:themeColor="text1"/>
              </w:rPr>
              <w:t>they</w:t>
            </w:r>
            <w:r w:rsidR="00A8402B">
              <w:rPr>
                <w:rFonts w:eastAsia="Calibri" w:cs="Calibri"/>
                <w:color w:val="000000" w:themeColor="text1"/>
              </w:rPr>
              <w:t xml:space="preserve"> saw in the video. The other students observe their movement</w:t>
            </w:r>
            <w:r w:rsidR="0088420E">
              <w:rPr>
                <w:rFonts w:eastAsia="Calibri" w:cs="Calibri"/>
                <w:color w:val="000000" w:themeColor="text1"/>
              </w:rPr>
              <w:t>s</w:t>
            </w:r>
            <w:r w:rsidR="00A8402B">
              <w:rPr>
                <w:rFonts w:eastAsia="Calibri" w:cs="Calibri"/>
                <w:color w:val="000000" w:themeColor="text1"/>
              </w:rPr>
              <w:t>.</w:t>
            </w:r>
          </w:p>
          <w:p w14:paraId="27097F91" w14:textId="65F1852B" w:rsidR="00A8402B" w:rsidRDefault="00A8402B" w:rsidP="0023698D">
            <w:pPr>
              <w:spacing w:before="60" w:after="60" w:line="259" w:lineRule="auto"/>
              <w:rPr>
                <w:rFonts w:eastAsia="Calibri" w:cs="Calibri"/>
                <w:color w:val="000000" w:themeColor="text1"/>
              </w:rPr>
            </w:pPr>
            <w:r>
              <w:rPr>
                <w:rFonts w:eastAsia="Calibri" w:cs="Calibri"/>
                <w:color w:val="000000" w:themeColor="text1"/>
              </w:rPr>
              <w:t xml:space="preserve">At this point, students have enough evidence and experience to understand that the </w:t>
            </w:r>
            <w:r w:rsidR="00BF639C">
              <w:rPr>
                <w:rFonts w:eastAsia="Calibri" w:cs="Calibri"/>
                <w:color w:val="000000" w:themeColor="text1"/>
              </w:rPr>
              <w:t>E</w:t>
            </w:r>
            <w:r>
              <w:rPr>
                <w:rFonts w:eastAsia="Calibri" w:cs="Calibri"/>
                <w:color w:val="000000" w:themeColor="text1"/>
              </w:rPr>
              <w:t xml:space="preserve">arth rotates, like the person in the chair. </w:t>
            </w:r>
            <w:r w:rsidR="00BF639C">
              <w:rPr>
                <w:rFonts w:eastAsia="Calibri" w:cs="Calibri"/>
                <w:color w:val="000000" w:themeColor="text1"/>
              </w:rPr>
              <w:t>The teacher f</w:t>
            </w:r>
            <w:r>
              <w:rPr>
                <w:rFonts w:eastAsia="Calibri" w:cs="Calibri"/>
                <w:color w:val="000000" w:themeColor="text1"/>
              </w:rPr>
              <w:t>acilitate</w:t>
            </w:r>
            <w:r w:rsidR="00BF639C">
              <w:rPr>
                <w:rFonts w:eastAsia="Calibri" w:cs="Calibri"/>
                <w:color w:val="000000" w:themeColor="text1"/>
              </w:rPr>
              <w:t>s</w:t>
            </w:r>
            <w:r>
              <w:rPr>
                <w:rFonts w:eastAsia="Calibri" w:cs="Calibri"/>
                <w:color w:val="000000" w:themeColor="text1"/>
              </w:rPr>
              <w:t xml:space="preserve"> a class discussion where students discuss the meaning of the person rotating, the rotating sky, and the differences in sunlight around the world. </w:t>
            </w:r>
            <w:r w:rsidR="00BF639C">
              <w:rPr>
                <w:rFonts w:eastAsia="Calibri" w:cs="Calibri"/>
                <w:color w:val="000000" w:themeColor="text1"/>
              </w:rPr>
              <w:t>The teacher u</w:t>
            </w:r>
            <w:r>
              <w:rPr>
                <w:rFonts w:eastAsia="Calibri" w:cs="Calibri"/>
                <w:color w:val="000000" w:themeColor="text1"/>
              </w:rPr>
              <w:t>se</w:t>
            </w:r>
            <w:r w:rsidR="00BF639C">
              <w:rPr>
                <w:rFonts w:eastAsia="Calibri" w:cs="Calibri"/>
                <w:color w:val="000000" w:themeColor="text1"/>
              </w:rPr>
              <w:t>s</w:t>
            </w:r>
            <w:r>
              <w:rPr>
                <w:rFonts w:eastAsia="Calibri" w:cs="Calibri"/>
                <w:color w:val="000000" w:themeColor="text1"/>
              </w:rPr>
              <w:t xml:space="preserve"> questioning strategies to support students as they work through this concept and potentially build new understanding. </w:t>
            </w:r>
            <w:r w:rsidR="00246A57">
              <w:rPr>
                <w:rFonts w:eastAsia="Calibri" w:cs="Calibri"/>
                <w:color w:val="000000" w:themeColor="text1"/>
              </w:rPr>
              <w:t>The teacher a</w:t>
            </w:r>
            <w:r>
              <w:rPr>
                <w:rFonts w:eastAsia="Calibri" w:cs="Calibri"/>
                <w:color w:val="000000" w:themeColor="text1"/>
              </w:rPr>
              <w:t>void</w:t>
            </w:r>
            <w:r w:rsidR="00246A57">
              <w:rPr>
                <w:rFonts w:eastAsia="Calibri" w:cs="Calibri"/>
                <w:color w:val="000000" w:themeColor="text1"/>
              </w:rPr>
              <w:t>s</w:t>
            </w:r>
            <w:r>
              <w:rPr>
                <w:rFonts w:eastAsia="Calibri" w:cs="Calibri"/>
                <w:color w:val="000000" w:themeColor="text1"/>
              </w:rPr>
              <w:t xml:space="preserve"> telling students what the evidence means but use</w:t>
            </w:r>
            <w:r w:rsidR="00246A57">
              <w:rPr>
                <w:rFonts w:eastAsia="Calibri" w:cs="Calibri"/>
                <w:color w:val="000000" w:themeColor="text1"/>
              </w:rPr>
              <w:t>s</w:t>
            </w:r>
            <w:r>
              <w:rPr>
                <w:rFonts w:eastAsia="Calibri" w:cs="Calibri"/>
                <w:color w:val="000000" w:themeColor="text1"/>
              </w:rPr>
              <w:t xml:space="preserve"> questions to support them as they come to </w:t>
            </w:r>
            <w:r w:rsidR="00246A57">
              <w:rPr>
                <w:rFonts w:eastAsia="Calibri" w:cs="Calibri"/>
                <w:color w:val="000000" w:themeColor="text1"/>
              </w:rPr>
              <w:t>an</w:t>
            </w:r>
            <w:r>
              <w:rPr>
                <w:rFonts w:eastAsia="Calibri" w:cs="Calibri"/>
                <w:color w:val="000000" w:themeColor="text1"/>
              </w:rPr>
              <w:t xml:space="preserve"> understanding. After the class discussion</w:t>
            </w:r>
            <w:r w:rsidR="00246A57">
              <w:rPr>
                <w:rFonts w:eastAsia="Calibri" w:cs="Calibri"/>
                <w:color w:val="000000" w:themeColor="text1"/>
              </w:rPr>
              <w:t>,</w:t>
            </w:r>
            <w:r>
              <w:rPr>
                <w:rFonts w:eastAsia="Calibri" w:cs="Calibri"/>
                <w:color w:val="000000" w:themeColor="text1"/>
              </w:rPr>
              <w:t xml:space="preserve"> </w:t>
            </w:r>
            <w:r w:rsidR="00246A57">
              <w:rPr>
                <w:rFonts w:eastAsia="Calibri" w:cs="Calibri"/>
                <w:color w:val="000000" w:themeColor="text1"/>
              </w:rPr>
              <w:t>students</w:t>
            </w:r>
            <w:r>
              <w:rPr>
                <w:rFonts w:eastAsia="Calibri" w:cs="Calibri"/>
                <w:color w:val="000000" w:themeColor="text1"/>
              </w:rPr>
              <w:t xml:space="preserve"> return to their model and explanation and revise it to incorporate their new understanding that the </w:t>
            </w:r>
            <w:r w:rsidR="00ED5D21">
              <w:rPr>
                <w:rFonts w:eastAsia="Calibri" w:cs="Calibri"/>
                <w:color w:val="000000" w:themeColor="text1"/>
              </w:rPr>
              <w:t>E</w:t>
            </w:r>
            <w:r>
              <w:rPr>
                <w:rFonts w:eastAsia="Calibri" w:cs="Calibri"/>
                <w:color w:val="000000" w:themeColor="text1"/>
              </w:rPr>
              <w:t xml:space="preserve">arth rotates on an axis. </w:t>
            </w:r>
          </w:p>
          <w:p w14:paraId="417C584C" w14:textId="17B4775D" w:rsidR="00632486" w:rsidRPr="00121083" w:rsidRDefault="00632486" w:rsidP="0023698D">
            <w:pPr>
              <w:spacing w:before="60" w:after="60" w:line="259" w:lineRule="auto"/>
              <w:rPr>
                <w:rFonts w:eastAsia="Calibri" w:cs="Calibri"/>
                <w:color w:val="000000" w:themeColor="text1"/>
              </w:rPr>
            </w:pPr>
            <w:r>
              <w:rPr>
                <w:rFonts w:eastAsia="Calibri" w:cs="Calibri"/>
                <w:color w:val="000000" w:themeColor="text1"/>
              </w:rPr>
              <w:t xml:space="preserve">Once students have revised their </w:t>
            </w:r>
            <w:r w:rsidR="00320667">
              <w:rPr>
                <w:rFonts w:eastAsia="Calibri" w:cs="Calibri"/>
                <w:color w:val="000000" w:themeColor="text1"/>
              </w:rPr>
              <w:t>model,</w:t>
            </w:r>
            <w:r>
              <w:rPr>
                <w:rFonts w:eastAsia="Calibri" w:cs="Calibri"/>
                <w:color w:val="000000" w:themeColor="text1"/>
              </w:rPr>
              <w:t xml:space="preserve"> they share their model with peers and provide each other feedback on their models. </w:t>
            </w:r>
          </w:p>
          <w:p w14:paraId="1403691A" w14:textId="77777777" w:rsidR="003B155E" w:rsidRPr="007607F5" w:rsidRDefault="003B155E" w:rsidP="0023698D">
            <w:pPr>
              <w:pStyle w:val="Body"/>
              <w:spacing w:before="60" w:after="60"/>
              <w:rPr>
                <w:b/>
                <w:bCs/>
              </w:rPr>
            </w:pPr>
            <w:r w:rsidRPr="007607F5">
              <w:rPr>
                <w:b/>
                <w:bCs/>
              </w:rPr>
              <w:t>Time by the Ancient Sundial</w:t>
            </w:r>
          </w:p>
          <w:p w14:paraId="61E3B3A7" w14:textId="77777777" w:rsidR="003B155E" w:rsidRPr="00166F5A" w:rsidRDefault="003B155E" w:rsidP="00785586">
            <w:pPr>
              <w:pStyle w:val="BodyText1"/>
              <w:numPr>
                <w:ilvl w:val="0"/>
                <w:numId w:val="22"/>
              </w:numPr>
              <w:spacing w:before="60" w:after="60"/>
              <w:ind w:left="360"/>
            </w:pPr>
            <w:r w:rsidRPr="00166F5A">
              <w:t>5Es: Explore, Elaborate</w:t>
            </w:r>
          </w:p>
          <w:p w14:paraId="77700A1F" w14:textId="5F4C6C42" w:rsidR="003B155E" w:rsidRPr="00166F5A" w:rsidRDefault="003B155E" w:rsidP="00785586">
            <w:pPr>
              <w:pStyle w:val="BodyText1"/>
              <w:numPr>
                <w:ilvl w:val="0"/>
                <w:numId w:val="22"/>
              </w:numPr>
              <w:spacing w:before="60" w:after="60"/>
              <w:ind w:left="360"/>
            </w:pPr>
            <w:r w:rsidRPr="00166F5A">
              <w:t xml:space="preserve">Estimated Time: </w:t>
            </w:r>
            <w:r w:rsidR="002C18F1">
              <w:t>50 min</w:t>
            </w:r>
            <w:r w:rsidR="00ED5D21">
              <w:t>utes</w:t>
            </w:r>
            <w:r w:rsidR="002C18F1">
              <w:t xml:space="preserve">, </w:t>
            </w:r>
            <w:r w:rsidR="000809B2">
              <w:t>with hourly observations about 5 min</w:t>
            </w:r>
            <w:r w:rsidR="00ED5D21">
              <w:t>utes</w:t>
            </w:r>
            <w:r w:rsidR="000809B2">
              <w:t xml:space="preserve"> in length</w:t>
            </w:r>
            <w:r w:rsidR="0081531E">
              <w:t xml:space="preserve"> (30 min</w:t>
            </w:r>
            <w:r w:rsidR="00ED5D21">
              <w:t>utes</w:t>
            </w:r>
            <w:r w:rsidR="0081531E">
              <w:t>)</w:t>
            </w:r>
            <w:r w:rsidR="00ED5D21">
              <w:t>.</w:t>
            </w:r>
          </w:p>
          <w:p w14:paraId="20413C27" w14:textId="77777777" w:rsidR="003B155E" w:rsidRPr="00166F5A" w:rsidRDefault="003B155E" w:rsidP="00785586">
            <w:pPr>
              <w:pStyle w:val="BodyText1"/>
              <w:numPr>
                <w:ilvl w:val="0"/>
                <w:numId w:val="22"/>
              </w:numPr>
              <w:spacing w:before="60" w:after="60"/>
              <w:ind w:left="360"/>
            </w:pPr>
            <w:r w:rsidRPr="00166F5A">
              <w:t>AGs: A9, A10</w:t>
            </w:r>
          </w:p>
          <w:p w14:paraId="42A05DCA" w14:textId="48D17076" w:rsidR="00A8402B" w:rsidRPr="0015394D" w:rsidRDefault="003B155E" w:rsidP="0023698D">
            <w:pPr>
              <w:pStyle w:val="Body"/>
              <w:spacing w:before="60" w:after="60"/>
              <w:rPr>
                <w:rFonts w:ascii="Calibri" w:hAnsi="Calibri" w:cs="Calibri"/>
                <w:color w:val="000000" w:themeColor="text1"/>
              </w:rPr>
            </w:pPr>
            <w:r w:rsidRPr="00911A31">
              <w:rPr>
                <w:rFonts w:ascii="Calibri" w:hAnsi="Calibri" w:cs="Calibri"/>
                <w:color w:val="000000" w:themeColor="text1"/>
              </w:rPr>
              <w:t xml:space="preserve">Students create a sundial to investigate shadows, observe the movement of the sun, make quantitative observations, collect data, and recognize the patterns. Students design and construct </w:t>
            </w:r>
            <w:r w:rsidR="00D05E25" w:rsidRPr="00911A31">
              <w:rPr>
                <w:rFonts w:ascii="Calibri" w:hAnsi="Calibri" w:cs="Calibri"/>
                <w:color w:val="000000" w:themeColor="text1"/>
              </w:rPr>
              <w:t>sundials</w:t>
            </w:r>
            <w:r w:rsidRPr="00911A31">
              <w:rPr>
                <w:rFonts w:ascii="Calibri" w:hAnsi="Calibri" w:cs="Calibri"/>
                <w:color w:val="000000" w:themeColor="text1"/>
              </w:rPr>
              <w:t xml:space="preserve"> using the engineering design process. </w:t>
            </w:r>
            <w:r>
              <w:rPr>
                <w:rFonts w:ascii="Calibri" w:hAnsi="Calibri" w:cs="Calibri"/>
                <w:color w:val="000000" w:themeColor="text1"/>
              </w:rPr>
              <w:t>Alternatively, students</w:t>
            </w:r>
            <w:r w:rsidRPr="00911A31">
              <w:rPr>
                <w:rFonts w:ascii="Calibri" w:hAnsi="Calibri" w:cs="Calibri"/>
                <w:color w:val="000000" w:themeColor="text1"/>
              </w:rPr>
              <w:t xml:space="preserve"> use the template in the resources. On a sunny day</w:t>
            </w:r>
            <w:r w:rsidR="00D05E25">
              <w:rPr>
                <w:rFonts w:ascii="Calibri" w:hAnsi="Calibri" w:cs="Calibri"/>
                <w:color w:val="000000" w:themeColor="text1"/>
              </w:rPr>
              <w:t>,</w:t>
            </w:r>
            <w:r w:rsidRPr="00911A31">
              <w:rPr>
                <w:rFonts w:ascii="Calibri" w:hAnsi="Calibri" w:cs="Calibri"/>
                <w:color w:val="000000" w:themeColor="text1"/>
              </w:rPr>
              <w:t xml:space="preserve"> students set up their sundial outside in the morning in a flat spot. Students measure the length of their shadow</w:t>
            </w:r>
            <w:r>
              <w:rPr>
                <w:rFonts w:ascii="Calibri" w:hAnsi="Calibri" w:cs="Calibri"/>
                <w:color w:val="000000" w:themeColor="text1"/>
              </w:rPr>
              <w:t xml:space="preserve">, </w:t>
            </w:r>
            <w:r w:rsidRPr="00911A31">
              <w:rPr>
                <w:rFonts w:ascii="Calibri" w:hAnsi="Calibri" w:cs="Calibri"/>
                <w:color w:val="000000" w:themeColor="text1"/>
              </w:rPr>
              <w:t>the time of day</w:t>
            </w:r>
            <w:r w:rsidR="00D05E25">
              <w:rPr>
                <w:rFonts w:ascii="Calibri" w:hAnsi="Calibri" w:cs="Calibri"/>
                <w:color w:val="000000" w:themeColor="text1"/>
              </w:rPr>
              <w:t>,</w:t>
            </w:r>
            <w:r>
              <w:rPr>
                <w:rFonts w:ascii="Calibri" w:hAnsi="Calibri" w:cs="Calibri"/>
                <w:color w:val="000000" w:themeColor="text1"/>
              </w:rPr>
              <w:t xml:space="preserve"> and use </w:t>
            </w:r>
            <w:r w:rsidRPr="00911A31">
              <w:rPr>
                <w:rFonts w:ascii="Calibri" w:hAnsi="Calibri" w:cs="Calibri"/>
                <w:color w:val="000000" w:themeColor="text1"/>
              </w:rPr>
              <w:t>a compass to measure the angle of the shadow. Students create a chart to record their data hourly. Based on the data they collected, students answer the following questions:</w:t>
            </w:r>
            <w:r w:rsidR="00D05E25">
              <w:rPr>
                <w:rFonts w:ascii="Calibri" w:hAnsi="Calibri" w:cs="Calibri"/>
                <w:color w:val="000000" w:themeColor="text1"/>
              </w:rPr>
              <w:t xml:space="preserve"> </w:t>
            </w:r>
            <w:r w:rsidRPr="00911A31">
              <w:rPr>
                <w:rFonts w:ascii="Calibri" w:hAnsi="Calibri" w:cs="Calibri"/>
                <w:color w:val="000000" w:themeColor="text1"/>
              </w:rPr>
              <w:t>What is the path of the sun as it moves across the sky?</w:t>
            </w:r>
            <w:r w:rsidR="00D05E25">
              <w:rPr>
                <w:rFonts w:ascii="Calibri" w:hAnsi="Calibri" w:cs="Calibri"/>
                <w:color w:val="000000" w:themeColor="text1"/>
              </w:rPr>
              <w:t xml:space="preserve"> </w:t>
            </w:r>
            <w:r w:rsidRPr="00911A31">
              <w:rPr>
                <w:rFonts w:ascii="Calibri" w:hAnsi="Calibri" w:cs="Calibri"/>
                <w:color w:val="000000" w:themeColor="text1"/>
              </w:rPr>
              <w:t xml:space="preserve">Does the sun’s path across the sky and the pattern of the shadows change during the </w:t>
            </w:r>
            <w:r>
              <w:rPr>
                <w:rFonts w:ascii="Calibri" w:hAnsi="Calibri" w:cs="Calibri"/>
                <w:color w:val="000000" w:themeColor="text1"/>
              </w:rPr>
              <w:t>day</w:t>
            </w:r>
            <w:r w:rsidRPr="00911A31">
              <w:rPr>
                <w:rFonts w:ascii="Calibri" w:hAnsi="Calibri" w:cs="Calibri"/>
                <w:color w:val="000000" w:themeColor="text1"/>
              </w:rPr>
              <w:t>?</w:t>
            </w:r>
          </w:p>
        </w:tc>
      </w:tr>
      <w:tr w:rsidR="00906D1A" w:rsidRPr="00AC256A" w14:paraId="4AD19F97" w14:textId="77777777" w:rsidTr="00906D1A">
        <w:trPr>
          <w:trHeight w:val="269"/>
        </w:trPr>
        <w:tc>
          <w:tcPr>
            <w:tcW w:w="9812" w:type="dxa"/>
            <w:gridSpan w:val="2"/>
            <w:shd w:val="clear" w:color="auto" w:fill="C0D8EE"/>
            <w:vAlign w:val="center"/>
          </w:tcPr>
          <w:p w14:paraId="51F8A4A8" w14:textId="22D575A1" w:rsidR="00906D1A" w:rsidRPr="00166F5A" w:rsidRDefault="00906D1A" w:rsidP="0023698D">
            <w:pPr>
              <w:pStyle w:val="Heading2"/>
              <w:spacing w:before="60"/>
              <w:jc w:val="center"/>
              <w:rPr>
                <w:b w:val="0"/>
                <w:sz w:val="22"/>
                <w:szCs w:val="22"/>
                <w:lang w:bidi="ar-SA"/>
              </w:rPr>
            </w:pPr>
            <w:bookmarkStart w:id="31" w:name="_Instructional_Segment_4"/>
            <w:bookmarkEnd w:id="31"/>
            <w:r>
              <w:lastRenderedPageBreak/>
              <w:t>Instructional Segment 4</w:t>
            </w:r>
          </w:p>
        </w:tc>
      </w:tr>
      <w:tr w:rsidR="00906D1A" w:rsidRPr="00AC256A" w14:paraId="45C70C65" w14:textId="77777777" w:rsidTr="00906D1A">
        <w:trPr>
          <w:trHeight w:val="269"/>
        </w:trPr>
        <w:tc>
          <w:tcPr>
            <w:tcW w:w="9812" w:type="dxa"/>
            <w:gridSpan w:val="2"/>
            <w:shd w:val="clear" w:color="auto" w:fill="F2F2F2" w:themeFill="background1" w:themeFillShade="F2"/>
            <w:vAlign w:val="center"/>
          </w:tcPr>
          <w:p w14:paraId="1BD14169" w14:textId="2AD0058D" w:rsidR="00906D1A" w:rsidRPr="00166F5A" w:rsidRDefault="00906D1A" w:rsidP="0023698D">
            <w:pPr>
              <w:pStyle w:val="Heading2"/>
              <w:spacing w:before="60"/>
              <w:jc w:val="center"/>
              <w:rPr>
                <w:b w:val="0"/>
                <w:sz w:val="22"/>
                <w:szCs w:val="22"/>
                <w:lang w:bidi="ar-SA"/>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w:t>
            </w:r>
          </w:p>
        </w:tc>
      </w:tr>
      <w:tr w:rsidR="00906D1A" w:rsidRPr="00AC256A" w14:paraId="3FEE86A7" w14:textId="77777777" w:rsidTr="006A711F">
        <w:trPr>
          <w:trHeight w:val="269"/>
        </w:trPr>
        <w:tc>
          <w:tcPr>
            <w:tcW w:w="1435" w:type="dxa"/>
            <w:shd w:val="clear" w:color="auto" w:fill="auto"/>
          </w:tcPr>
          <w:p w14:paraId="4CBDFF27" w14:textId="77777777" w:rsidR="00906D1A" w:rsidRDefault="00906D1A" w:rsidP="0023698D">
            <w:pPr>
              <w:pStyle w:val="Body"/>
              <w:spacing w:before="60" w:after="60"/>
              <w:rPr>
                <w:b/>
                <w:sz w:val="18"/>
                <w:szCs w:val="18"/>
              </w:rPr>
            </w:pPr>
            <w:r w:rsidRPr="00390C8F">
              <w:rPr>
                <w:b/>
                <w:sz w:val="18"/>
                <w:szCs w:val="18"/>
              </w:rPr>
              <w:t xml:space="preserve">Alignment Coding </w:t>
            </w:r>
          </w:p>
          <w:p w14:paraId="2FF25B4D" w14:textId="77777777" w:rsidR="00906D1A" w:rsidRPr="00390C8F" w:rsidRDefault="00906D1A" w:rsidP="0023698D">
            <w:pPr>
              <w:pStyle w:val="Body"/>
              <w:spacing w:before="60" w:after="60"/>
              <w:rPr>
                <w:b/>
                <w:bCs/>
                <w:sz w:val="18"/>
                <w:szCs w:val="18"/>
              </w:rPr>
            </w:pPr>
            <w:r w:rsidRPr="44ED1790">
              <w:rPr>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906D1A" w:rsidRPr="00390C8F" w14:paraId="09748443" w14:textId="77777777">
              <w:tc>
                <w:tcPr>
                  <w:tcW w:w="1228" w:type="dxa"/>
                </w:tcPr>
                <w:p w14:paraId="7FA57488" w14:textId="77777777" w:rsidR="00906D1A" w:rsidRPr="00390C8F" w:rsidRDefault="00906D1A" w:rsidP="00232448">
                  <w:pPr>
                    <w:pStyle w:val="Body"/>
                    <w:framePr w:hSpace="187" w:wrap="around" w:vAnchor="text" w:hAnchor="text" w:x="-13" w:y="1"/>
                    <w:spacing w:before="60" w:after="60"/>
                    <w:suppressOverlap/>
                    <w:rPr>
                      <w:b/>
                      <w:bCs/>
                      <w:sz w:val="18"/>
                      <w:szCs w:val="18"/>
                    </w:rPr>
                  </w:pPr>
                  <w:r>
                    <w:rPr>
                      <w:rFonts w:ascii="Calibri" w:hAnsi="Calibri" w:cs="Calibri"/>
                      <w:b/>
                      <w:sz w:val="18"/>
                      <w:szCs w:val="18"/>
                    </w:rPr>
                    <w:t>5-ESS1-2</w:t>
                  </w:r>
                </w:p>
              </w:tc>
            </w:tr>
          </w:tbl>
          <w:p w14:paraId="5602C5BF" w14:textId="77777777" w:rsidR="00906D1A" w:rsidRPr="00390C8F" w:rsidRDefault="00906D1A" w:rsidP="0023698D">
            <w:pPr>
              <w:pStyle w:val="Body"/>
              <w:spacing w:before="60" w:after="60"/>
              <w:rPr>
                <w:b/>
                <w:bCs/>
                <w:sz w:val="18"/>
                <w:szCs w:val="18"/>
              </w:rPr>
            </w:pPr>
            <w:r w:rsidRPr="44ED1790">
              <w:rPr>
                <w:b/>
                <w:bCs/>
                <w:sz w:val="18"/>
                <w:szCs w:val="18"/>
              </w:rPr>
              <w:t>CCSS: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906D1A" w:rsidRPr="00390C8F" w14:paraId="13B4DEBF" w14:textId="77777777" w:rsidTr="004B28BA">
              <w:tc>
                <w:tcPr>
                  <w:tcW w:w="1228" w:type="dxa"/>
                </w:tcPr>
                <w:p w14:paraId="1FBF949C" w14:textId="77777777" w:rsidR="00906D1A" w:rsidRPr="004C37E2" w:rsidDel="009A329C" w:rsidRDefault="00906D1A"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SL5.5</w:t>
                  </w:r>
                </w:p>
              </w:tc>
            </w:tr>
            <w:tr w:rsidR="00906D1A" w14:paraId="3CF4B717" w14:textId="77777777" w:rsidTr="004B28BA">
              <w:tc>
                <w:tcPr>
                  <w:tcW w:w="1228" w:type="dxa"/>
                </w:tcPr>
                <w:p w14:paraId="1CD1F019" w14:textId="77777777" w:rsidR="00906D1A" w:rsidRDefault="00906D1A" w:rsidP="00232448">
                  <w:pPr>
                    <w:pStyle w:val="Body"/>
                    <w:framePr w:hSpace="187" w:wrap="around" w:vAnchor="text" w:hAnchor="text" w:x="-13" w:y="1"/>
                    <w:spacing w:before="60" w:after="60"/>
                    <w:suppressOverlap/>
                    <w:rPr>
                      <w:b/>
                      <w:bCs/>
                      <w:sz w:val="18"/>
                      <w:szCs w:val="18"/>
                    </w:rPr>
                  </w:pPr>
                  <w:r>
                    <w:rPr>
                      <w:rFonts w:cs="Calibri"/>
                      <w:b/>
                      <w:sz w:val="18"/>
                      <w:szCs w:val="18"/>
                    </w:rPr>
                    <w:t>W.5.1</w:t>
                  </w:r>
                </w:p>
              </w:tc>
            </w:tr>
            <w:tr w:rsidR="00906D1A" w14:paraId="68FA1831" w14:textId="77777777" w:rsidTr="004B28BA">
              <w:tc>
                <w:tcPr>
                  <w:tcW w:w="1228" w:type="dxa"/>
                </w:tcPr>
                <w:p w14:paraId="1320B630" w14:textId="77777777" w:rsidR="00906D1A" w:rsidRDefault="00906D1A" w:rsidP="00232448">
                  <w:pPr>
                    <w:pStyle w:val="Body"/>
                    <w:framePr w:hSpace="187" w:wrap="around" w:vAnchor="text" w:hAnchor="text" w:x="-13" w:y="1"/>
                    <w:spacing w:before="60" w:after="60"/>
                    <w:suppressOverlap/>
                    <w:rPr>
                      <w:rFonts w:cs="Calibri"/>
                      <w:b/>
                      <w:sz w:val="18"/>
                      <w:szCs w:val="18"/>
                    </w:rPr>
                  </w:pPr>
                  <w:r>
                    <w:rPr>
                      <w:rFonts w:ascii="Calibri" w:hAnsi="Calibri" w:cs="Calibri"/>
                      <w:b/>
                      <w:sz w:val="18"/>
                      <w:szCs w:val="18"/>
                    </w:rPr>
                    <w:lastRenderedPageBreak/>
                    <w:t>MP.2</w:t>
                  </w:r>
                </w:p>
              </w:tc>
            </w:tr>
            <w:tr w:rsidR="00906D1A" w14:paraId="6AFB118C" w14:textId="77777777" w:rsidTr="004B28BA">
              <w:tc>
                <w:tcPr>
                  <w:tcW w:w="1228" w:type="dxa"/>
                </w:tcPr>
                <w:p w14:paraId="5D7EF7F3" w14:textId="77777777" w:rsidR="00906D1A" w:rsidRPr="00906D1A" w:rsidRDefault="00906D1A" w:rsidP="00232448">
                  <w:pPr>
                    <w:pStyle w:val="Body"/>
                    <w:framePr w:hSpace="187" w:wrap="around" w:vAnchor="text" w:hAnchor="text" w:x="-13" w:y="1"/>
                    <w:spacing w:before="60" w:after="60"/>
                    <w:suppressOverlap/>
                    <w:rPr>
                      <w:rFonts w:cs="Calibri"/>
                      <w:b/>
                      <w:sz w:val="18"/>
                      <w:szCs w:val="18"/>
                    </w:rPr>
                  </w:pPr>
                  <w:r w:rsidRPr="00906D1A">
                    <w:rPr>
                      <w:rFonts w:ascii="Calibri" w:hAnsi="Calibri" w:cs="Calibri"/>
                      <w:b/>
                      <w:bCs/>
                      <w:sz w:val="18"/>
                      <w:szCs w:val="18"/>
                    </w:rPr>
                    <w:t>MP.4</w:t>
                  </w:r>
                </w:p>
              </w:tc>
            </w:tr>
          </w:tbl>
          <w:p w14:paraId="135187F4" w14:textId="77777777" w:rsidR="00906D1A" w:rsidRPr="00390C8F" w:rsidRDefault="00906D1A" w:rsidP="0023698D">
            <w:pPr>
              <w:pStyle w:val="Body"/>
              <w:spacing w:before="60" w:after="60"/>
              <w:rPr>
                <w:b/>
                <w:sz w:val="18"/>
                <w:szCs w:val="18"/>
              </w:rPr>
            </w:pPr>
            <w:r w:rsidRPr="00390C8F">
              <w:rPr>
                <w:b/>
                <w:sz w:val="18"/>
                <w:szCs w:val="18"/>
              </w:rPr>
              <w:t>EU</w:t>
            </w:r>
            <w:r>
              <w:rPr>
                <w:b/>
                <w:sz w:val="18"/>
                <w:szCs w:val="18"/>
              </w:rPr>
              <w:t>s</w:t>
            </w:r>
            <w:r w:rsidRPr="00390C8F">
              <w:rPr>
                <w:b/>
                <w:sz w:val="18"/>
                <w:szCs w:val="18"/>
              </w:rPr>
              <w:t>/EQ</w:t>
            </w:r>
            <w:r>
              <w:rPr>
                <w:b/>
                <w:sz w:val="18"/>
                <w:szCs w:val="18"/>
              </w:rPr>
              <w:t>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906D1A" w:rsidRPr="00390C8F" w14:paraId="62273346" w14:textId="77777777">
              <w:tc>
                <w:tcPr>
                  <w:tcW w:w="1228" w:type="dxa"/>
                </w:tcPr>
                <w:p w14:paraId="39D9588F" w14:textId="77777777" w:rsidR="00906D1A" w:rsidRPr="00390C8F" w:rsidRDefault="00906D1A" w:rsidP="00232448">
                  <w:pPr>
                    <w:pStyle w:val="Body"/>
                    <w:framePr w:hSpace="187" w:wrap="around" w:vAnchor="text" w:hAnchor="text" w:x="-13" w:y="1"/>
                    <w:spacing w:before="60" w:after="60"/>
                    <w:suppressOverlap/>
                    <w:rPr>
                      <w:b/>
                      <w:bCs/>
                      <w:sz w:val="18"/>
                      <w:szCs w:val="18"/>
                    </w:rPr>
                  </w:pPr>
                  <w:r>
                    <w:rPr>
                      <w:b/>
                      <w:bCs/>
                      <w:sz w:val="18"/>
                      <w:szCs w:val="18"/>
                    </w:rPr>
                    <w:t>EU2/EQ2</w:t>
                  </w:r>
                </w:p>
              </w:tc>
            </w:tr>
            <w:tr w:rsidR="00906D1A" w:rsidRPr="004061F7" w14:paraId="7A84B0BB" w14:textId="77777777">
              <w:tc>
                <w:tcPr>
                  <w:tcW w:w="1228" w:type="dxa"/>
                </w:tcPr>
                <w:p w14:paraId="14E6EFA8" w14:textId="77777777" w:rsidR="00906D1A" w:rsidRPr="004061F7" w:rsidRDefault="00906D1A" w:rsidP="00232448">
                  <w:pPr>
                    <w:pStyle w:val="Body"/>
                    <w:framePr w:hSpace="187" w:wrap="around" w:vAnchor="text" w:hAnchor="text" w:x="-13" w:y="1"/>
                    <w:spacing w:before="60" w:after="60"/>
                    <w:suppressOverlap/>
                    <w:rPr>
                      <w:b/>
                      <w:bCs/>
                      <w:sz w:val="18"/>
                      <w:szCs w:val="18"/>
                    </w:rPr>
                  </w:pPr>
                  <w:r>
                    <w:rPr>
                      <w:b/>
                      <w:bCs/>
                      <w:sz w:val="18"/>
                      <w:szCs w:val="18"/>
                    </w:rPr>
                    <w:t>EU3/EQ3</w:t>
                  </w:r>
                </w:p>
              </w:tc>
            </w:tr>
            <w:tr w:rsidR="00906D1A" w:rsidRPr="004061F7" w14:paraId="085D2A11" w14:textId="77777777">
              <w:tc>
                <w:tcPr>
                  <w:tcW w:w="1228" w:type="dxa"/>
                </w:tcPr>
                <w:p w14:paraId="4F7CF8AF" w14:textId="77777777" w:rsidR="00906D1A" w:rsidRPr="004061F7" w:rsidRDefault="00906D1A" w:rsidP="00232448">
                  <w:pPr>
                    <w:pStyle w:val="Body"/>
                    <w:framePr w:hSpace="187" w:wrap="around" w:vAnchor="text" w:hAnchor="text" w:x="-13" w:y="1"/>
                    <w:spacing w:before="60" w:after="60"/>
                    <w:suppressOverlap/>
                    <w:rPr>
                      <w:rFonts w:ascii="Calibri" w:hAnsi="Calibri" w:cs="Calibri"/>
                      <w:b/>
                      <w:bCs/>
                      <w:sz w:val="18"/>
                      <w:szCs w:val="18"/>
                    </w:rPr>
                  </w:pPr>
                  <w:r>
                    <w:rPr>
                      <w:rFonts w:ascii="Calibri" w:hAnsi="Calibri" w:cs="Calibri"/>
                      <w:b/>
                      <w:bCs/>
                      <w:sz w:val="18"/>
                      <w:szCs w:val="18"/>
                    </w:rPr>
                    <w:t>EU4/EQ4</w:t>
                  </w:r>
                </w:p>
              </w:tc>
            </w:tr>
          </w:tbl>
          <w:p w14:paraId="79239581" w14:textId="77777777" w:rsidR="00906D1A" w:rsidRPr="004061F7" w:rsidRDefault="00906D1A" w:rsidP="0023698D">
            <w:pPr>
              <w:pStyle w:val="Body"/>
              <w:spacing w:before="60" w:after="60"/>
              <w:rPr>
                <w:b/>
                <w:sz w:val="18"/>
                <w:szCs w:val="18"/>
              </w:rPr>
            </w:pPr>
            <w:r w:rsidRPr="004061F7">
              <w:rPr>
                <w:b/>
                <w:sz w:val="18"/>
                <w:szCs w:val="18"/>
              </w:rPr>
              <w:t>AGs:</w:t>
            </w:r>
          </w:p>
          <w:tbl>
            <w:tblPr>
              <w:tblStyle w:val="TableGrid"/>
              <w:tblW w:w="12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906D1A" w:rsidRPr="004061F7" w14:paraId="4EEA4118" w14:textId="77777777" w:rsidTr="004B28BA">
              <w:tc>
                <w:tcPr>
                  <w:tcW w:w="1228" w:type="dxa"/>
                </w:tcPr>
                <w:p w14:paraId="652B7311" w14:textId="77777777" w:rsidR="00906D1A" w:rsidRPr="004061F7" w:rsidRDefault="00906D1A" w:rsidP="00232448">
                  <w:pPr>
                    <w:pStyle w:val="Body"/>
                    <w:framePr w:hSpace="187" w:wrap="around" w:vAnchor="text" w:hAnchor="text" w:x="-13" w:y="1"/>
                    <w:spacing w:before="60" w:after="60"/>
                    <w:suppressOverlap/>
                    <w:rPr>
                      <w:b/>
                      <w:bCs/>
                      <w:sz w:val="18"/>
                      <w:szCs w:val="18"/>
                    </w:rPr>
                  </w:pPr>
                  <w:r>
                    <w:rPr>
                      <w:b/>
                      <w:bCs/>
                      <w:sz w:val="18"/>
                      <w:szCs w:val="18"/>
                    </w:rPr>
                    <w:t>A16</w:t>
                  </w:r>
                </w:p>
              </w:tc>
            </w:tr>
            <w:tr w:rsidR="00906D1A" w:rsidRPr="004061F7" w14:paraId="4AA0B3B6" w14:textId="77777777" w:rsidTr="004B28BA">
              <w:tc>
                <w:tcPr>
                  <w:tcW w:w="1228" w:type="dxa"/>
                </w:tcPr>
                <w:p w14:paraId="0BD02178" w14:textId="77777777" w:rsidR="00906D1A" w:rsidRPr="004061F7" w:rsidRDefault="00906D1A" w:rsidP="00232448">
                  <w:pPr>
                    <w:pStyle w:val="Body"/>
                    <w:framePr w:hSpace="187" w:wrap="around" w:vAnchor="text" w:hAnchor="text" w:x="-13" w:y="1"/>
                    <w:spacing w:before="60" w:after="60"/>
                    <w:suppressOverlap/>
                    <w:rPr>
                      <w:b/>
                      <w:bCs/>
                      <w:sz w:val="18"/>
                      <w:szCs w:val="18"/>
                    </w:rPr>
                  </w:pPr>
                  <w:r>
                    <w:rPr>
                      <w:b/>
                      <w:bCs/>
                      <w:sz w:val="18"/>
                      <w:szCs w:val="18"/>
                    </w:rPr>
                    <w:t>A17</w:t>
                  </w:r>
                </w:p>
              </w:tc>
            </w:tr>
            <w:tr w:rsidR="00906D1A" w:rsidRPr="004061F7" w14:paraId="388121DB" w14:textId="77777777" w:rsidTr="004B28BA">
              <w:tc>
                <w:tcPr>
                  <w:tcW w:w="1228" w:type="dxa"/>
                </w:tcPr>
                <w:p w14:paraId="121B3306" w14:textId="77777777" w:rsidR="00906D1A" w:rsidRPr="004061F7" w:rsidRDefault="00906D1A" w:rsidP="00232448">
                  <w:pPr>
                    <w:pStyle w:val="Body"/>
                    <w:framePr w:hSpace="187" w:wrap="around" w:vAnchor="text" w:hAnchor="text" w:x="-13" w:y="1"/>
                    <w:spacing w:before="60" w:after="60"/>
                    <w:suppressOverlap/>
                    <w:rPr>
                      <w:b/>
                      <w:bCs/>
                      <w:sz w:val="18"/>
                      <w:szCs w:val="18"/>
                    </w:rPr>
                  </w:pPr>
                  <w:r>
                    <w:rPr>
                      <w:b/>
                      <w:bCs/>
                      <w:sz w:val="18"/>
                      <w:szCs w:val="18"/>
                    </w:rPr>
                    <w:t>A18</w:t>
                  </w:r>
                </w:p>
              </w:tc>
            </w:tr>
            <w:tr w:rsidR="005E4BB2" w:rsidRPr="004061F7" w14:paraId="63D97F4E" w14:textId="77777777" w:rsidTr="004B28BA">
              <w:tc>
                <w:tcPr>
                  <w:tcW w:w="1228" w:type="dxa"/>
                </w:tcPr>
                <w:p w14:paraId="73677AA8" w14:textId="08B1F543" w:rsidR="005E4BB2" w:rsidRDefault="005E4BB2" w:rsidP="00232448">
                  <w:pPr>
                    <w:pStyle w:val="Body"/>
                    <w:framePr w:hSpace="187" w:wrap="around" w:vAnchor="text" w:hAnchor="text" w:x="-13" w:y="1"/>
                    <w:spacing w:before="60" w:after="60"/>
                    <w:suppressOverlap/>
                    <w:rPr>
                      <w:b/>
                      <w:bCs/>
                      <w:sz w:val="18"/>
                      <w:szCs w:val="18"/>
                    </w:rPr>
                  </w:pPr>
                  <w:r>
                    <w:rPr>
                      <w:b/>
                      <w:bCs/>
                      <w:sz w:val="18"/>
                      <w:szCs w:val="18"/>
                    </w:rPr>
                    <w:t>A21</w:t>
                  </w:r>
                </w:p>
              </w:tc>
            </w:tr>
            <w:tr w:rsidR="005E4BB2" w:rsidRPr="004061F7" w14:paraId="6693E7F9" w14:textId="77777777" w:rsidTr="004B28BA">
              <w:tc>
                <w:tcPr>
                  <w:tcW w:w="1228" w:type="dxa"/>
                </w:tcPr>
                <w:p w14:paraId="569328DF" w14:textId="774CE172" w:rsidR="005E4BB2" w:rsidRDefault="005E4BB2" w:rsidP="00232448">
                  <w:pPr>
                    <w:pStyle w:val="Body"/>
                    <w:framePr w:hSpace="187" w:wrap="around" w:vAnchor="text" w:hAnchor="text" w:x="-13" w:y="1"/>
                    <w:spacing w:before="60" w:after="60"/>
                    <w:suppressOverlap/>
                    <w:rPr>
                      <w:b/>
                      <w:bCs/>
                      <w:sz w:val="18"/>
                      <w:szCs w:val="18"/>
                    </w:rPr>
                  </w:pPr>
                  <w:r>
                    <w:rPr>
                      <w:b/>
                      <w:bCs/>
                      <w:sz w:val="18"/>
                      <w:szCs w:val="18"/>
                    </w:rPr>
                    <w:t>A22</w:t>
                  </w:r>
                </w:p>
              </w:tc>
            </w:tr>
          </w:tbl>
          <w:p w14:paraId="0614C21A" w14:textId="77777777" w:rsidR="00906D1A" w:rsidRPr="00166F5A" w:rsidRDefault="00906D1A" w:rsidP="0023698D">
            <w:pPr>
              <w:pStyle w:val="Heading2"/>
              <w:spacing w:before="60"/>
              <w:rPr>
                <w:b w:val="0"/>
                <w:sz w:val="22"/>
                <w:szCs w:val="22"/>
                <w:lang w:bidi="ar-SA"/>
              </w:rPr>
            </w:pPr>
          </w:p>
        </w:tc>
        <w:tc>
          <w:tcPr>
            <w:tcW w:w="8377" w:type="dxa"/>
            <w:tcBorders>
              <w:bottom w:val="single" w:sz="4" w:space="0" w:color="auto"/>
            </w:tcBorders>
            <w:shd w:val="clear" w:color="auto" w:fill="auto"/>
          </w:tcPr>
          <w:p w14:paraId="4838D478" w14:textId="0F4EF469" w:rsidR="00F22A07" w:rsidRDefault="00906D1A" w:rsidP="0023698D">
            <w:pPr>
              <w:pStyle w:val="BodyText1"/>
              <w:spacing w:before="60" w:after="60"/>
            </w:pPr>
            <w:r w:rsidRPr="65B1C0F2">
              <w:rPr>
                <w:b/>
                <w:bCs/>
              </w:rPr>
              <w:lastRenderedPageBreak/>
              <w:t>Estimated Classroom Time</w:t>
            </w:r>
            <w:r>
              <w:rPr>
                <w:b/>
                <w:bCs/>
              </w:rPr>
              <w:t xml:space="preserve"> </w:t>
            </w:r>
            <w:r w:rsidR="00C44D9A">
              <w:rPr>
                <w:b/>
                <w:bCs/>
              </w:rPr>
              <w:t>30</w:t>
            </w:r>
            <w:r w:rsidR="00337FD1">
              <w:rPr>
                <w:b/>
                <w:bCs/>
              </w:rPr>
              <w:t>5</w:t>
            </w:r>
            <w:r w:rsidR="00E92CA2" w:rsidRPr="65B1C0F2">
              <w:rPr>
                <w:b/>
                <w:bCs/>
              </w:rPr>
              <w:t xml:space="preserve"> </w:t>
            </w:r>
            <w:r w:rsidRPr="65B1C0F2">
              <w:rPr>
                <w:b/>
                <w:bCs/>
              </w:rPr>
              <w:t>minutes</w:t>
            </w:r>
          </w:p>
          <w:p w14:paraId="53A80A30" w14:textId="6C0F34E4" w:rsidR="00D46936" w:rsidRDefault="00D46936" w:rsidP="0023698D">
            <w:pPr>
              <w:pStyle w:val="Body"/>
              <w:spacing w:before="60" w:after="60"/>
              <w:rPr>
                <w:b/>
                <w:bCs/>
              </w:rPr>
            </w:pPr>
            <w:r>
              <w:rPr>
                <w:b/>
                <w:bCs/>
              </w:rPr>
              <w:t>Moon Model</w:t>
            </w:r>
          </w:p>
          <w:p w14:paraId="58343FAC" w14:textId="1E26B819" w:rsidR="00D46936" w:rsidRPr="00F479F6" w:rsidRDefault="00D46936" w:rsidP="00785586">
            <w:pPr>
              <w:pStyle w:val="Body"/>
              <w:numPr>
                <w:ilvl w:val="0"/>
                <w:numId w:val="39"/>
              </w:numPr>
              <w:spacing w:before="60" w:after="60"/>
              <w:ind w:left="360"/>
            </w:pPr>
            <w:r w:rsidRPr="00F479F6">
              <w:t xml:space="preserve">5Es: </w:t>
            </w:r>
            <w:r w:rsidR="009B4B7F" w:rsidRPr="00F479F6">
              <w:t>Explore, Evaluate</w:t>
            </w:r>
          </w:p>
          <w:p w14:paraId="04EE7586" w14:textId="720434B6" w:rsidR="005E4BB2" w:rsidRPr="00F479F6" w:rsidRDefault="00A717CC" w:rsidP="00785586">
            <w:pPr>
              <w:pStyle w:val="Body"/>
              <w:numPr>
                <w:ilvl w:val="0"/>
                <w:numId w:val="39"/>
              </w:numPr>
              <w:spacing w:before="60" w:after="60"/>
              <w:ind w:left="360"/>
            </w:pPr>
            <w:r w:rsidRPr="00F479F6">
              <w:t xml:space="preserve">Estimated Time: </w:t>
            </w:r>
            <w:r w:rsidR="000E297E">
              <w:t>3</w:t>
            </w:r>
            <w:r w:rsidR="005E4BB2" w:rsidRPr="00F479F6">
              <w:t>0 minutes</w:t>
            </w:r>
          </w:p>
          <w:p w14:paraId="17474B20" w14:textId="2FBBE40E" w:rsidR="005E4BB2" w:rsidRDefault="005E4BB2" w:rsidP="00785586">
            <w:pPr>
              <w:pStyle w:val="Body"/>
              <w:numPr>
                <w:ilvl w:val="0"/>
                <w:numId w:val="39"/>
              </w:numPr>
              <w:spacing w:before="60" w:after="60"/>
              <w:ind w:left="360"/>
            </w:pPr>
            <w:r w:rsidRPr="00F479F6">
              <w:t>AGs: A21, A22</w:t>
            </w:r>
          </w:p>
          <w:p w14:paraId="59D10B4C" w14:textId="53325499" w:rsidR="00F479F6" w:rsidRDefault="00F479F6" w:rsidP="00DF5326">
            <w:pPr>
              <w:pStyle w:val="Body"/>
              <w:spacing w:after="60"/>
            </w:pPr>
            <w:r>
              <w:t>The teacher introduces the lesson as follows:</w:t>
            </w:r>
          </w:p>
          <w:p w14:paraId="49C5D688" w14:textId="34048742" w:rsidR="00DF5326" w:rsidRPr="00DF5326" w:rsidRDefault="00F479F6" w:rsidP="00DF5326">
            <w:pPr>
              <w:pStyle w:val="Body"/>
              <w:spacing w:after="0"/>
              <w:rPr>
                <w:i/>
                <w:iCs/>
              </w:rPr>
            </w:pPr>
            <w:r w:rsidRPr="00DF5326">
              <w:rPr>
                <w:i/>
                <w:iCs/>
              </w:rPr>
              <w:t xml:space="preserve">As the moon </w:t>
            </w:r>
            <w:r w:rsidR="00DF5326" w:rsidRPr="00DF5326">
              <w:rPr>
                <w:i/>
                <w:iCs/>
              </w:rPr>
              <w:t>orbits or circles the Earth, the shadow changes. We'll start with what is called</w:t>
            </w:r>
          </w:p>
          <w:p w14:paraId="45C3F127" w14:textId="2CC5CBAB" w:rsidR="00DF5326" w:rsidRPr="00DF5326" w:rsidRDefault="00DF5326" w:rsidP="00DF5326">
            <w:pPr>
              <w:pStyle w:val="Body"/>
              <w:spacing w:after="0"/>
              <w:rPr>
                <w:i/>
                <w:iCs/>
              </w:rPr>
            </w:pPr>
            <w:r w:rsidRPr="00DF5326">
              <w:rPr>
                <w:i/>
                <w:iCs/>
              </w:rPr>
              <w:lastRenderedPageBreak/>
              <w:t>the New Moon. This is where we can't see any of the lit side of the moon. The moon is</w:t>
            </w:r>
          </w:p>
          <w:p w14:paraId="77031625" w14:textId="510E8F38" w:rsidR="00DF5326" w:rsidRPr="00DF5326" w:rsidRDefault="00DF5326" w:rsidP="00DF5326">
            <w:pPr>
              <w:pStyle w:val="Body"/>
              <w:spacing w:after="0"/>
              <w:rPr>
                <w:i/>
                <w:iCs/>
              </w:rPr>
            </w:pPr>
            <w:r w:rsidRPr="00DF5326">
              <w:rPr>
                <w:i/>
                <w:iCs/>
              </w:rPr>
              <w:t>between us and the sun. As the moon orbits the Earth, we can see more and more of the lit</w:t>
            </w:r>
            <w:r w:rsidRPr="00DF5326">
              <w:rPr>
                <w:i/>
                <w:iCs/>
              </w:rPr>
              <w:t xml:space="preserve"> </w:t>
            </w:r>
            <w:r w:rsidRPr="00DF5326">
              <w:rPr>
                <w:i/>
                <w:iCs/>
              </w:rPr>
              <w:t>side until finally the moon is on the opposite side of the Earth from the sun and we get a</w:t>
            </w:r>
          </w:p>
          <w:p w14:paraId="52204847" w14:textId="4AB068BA" w:rsidR="00DF5326" w:rsidRPr="00DF5326" w:rsidRDefault="00DF5326" w:rsidP="00DF5326">
            <w:pPr>
              <w:pStyle w:val="Body"/>
              <w:spacing w:after="60"/>
              <w:rPr>
                <w:i/>
                <w:iCs/>
              </w:rPr>
            </w:pPr>
            <w:r w:rsidRPr="00DF5326">
              <w:rPr>
                <w:i/>
                <w:iCs/>
              </w:rPr>
              <w:t>full moon. As the moon continues to orbit the Earth we now see less and less of the lit side.</w:t>
            </w:r>
          </w:p>
          <w:p w14:paraId="3B81BE6F" w14:textId="77777777" w:rsidR="00DF5326" w:rsidRDefault="00DF5326" w:rsidP="00DF5326">
            <w:pPr>
              <w:pStyle w:val="Body"/>
              <w:spacing w:after="0"/>
            </w:pPr>
            <w:r>
              <w:t>Next, the teacher cuts a hole in the middle of a black, sturdy poster board. The hole should</w:t>
            </w:r>
          </w:p>
          <w:p w14:paraId="7B737EB7" w14:textId="2095B889" w:rsidR="00DF5326" w:rsidRDefault="00DF5326" w:rsidP="00DF5326">
            <w:pPr>
              <w:pStyle w:val="Body"/>
              <w:spacing w:after="0"/>
            </w:pPr>
            <w:r>
              <w:t xml:space="preserve">be big enough for a student to </w:t>
            </w:r>
            <w:r w:rsidR="00C41EB8">
              <w:t>fit</w:t>
            </w:r>
            <w:r>
              <w:t xml:space="preserve"> their head through. Next, the teacher spray paints or</w:t>
            </w:r>
          </w:p>
          <w:p w14:paraId="18D11CE2" w14:textId="7B9EBBE9" w:rsidR="00DF5326" w:rsidRDefault="00DF5326" w:rsidP="00DF5326">
            <w:pPr>
              <w:pStyle w:val="Body"/>
              <w:spacing w:after="0"/>
            </w:pPr>
            <w:r>
              <w:t xml:space="preserve">uses a black Sharpie marker to color 8 </w:t>
            </w:r>
            <w:r w:rsidR="002B0899">
              <w:t xml:space="preserve">Ping-Pong™ </w:t>
            </w:r>
            <w:r>
              <w:t>balls so that they are half black and half</w:t>
            </w:r>
          </w:p>
          <w:p w14:paraId="294DBAE2" w14:textId="35E2EB7E" w:rsidR="00DF5326" w:rsidRDefault="00DF5326" w:rsidP="00DF5326">
            <w:pPr>
              <w:pStyle w:val="Body"/>
              <w:spacing w:after="0"/>
            </w:pPr>
            <w:r>
              <w:t xml:space="preserve">white. The </w:t>
            </w:r>
            <w:r w:rsidR="002B0899">
              <w:t>Ping-Pong™</w:t>
            </w:r>
            <w:r>
              <w:t xml:space="preserve"> balls are then glued to the board around the circle (hot glue works</w:t>
            </w:r>
          </w:p>
          <w:p w14:paraId="1B0E4832" w14:textId="020EE907" w:rsidR="00DF5326" w:rsidRDefault="00DF5326" w:rsidP="00DF5326">
            <w:pPr>
              <w:pStyle w:val="Body"/>
              <w:spacing w:after="0"/>
            </w:pPr>
            <w:r>
              <w:t xml:space="preserve">well). The white side of the </w:t>
            </w:r>
            <w:r w:rsidR="002B0899">
              <w:t xml:space="preserve">Ping-Pong™ </w:t>
            </w:r>
            <w:r>
              <w:t>balls should be facing the “sun.” Label the direction</w:t>
            </w:r>
            <w:r w:rsidR="002B0899">
              <w:t xml:space="preserve"> </w:t>
            </w:r>
            <w:r>
              <w:t>the sun is coming from on the board. Students take turns putting their head through the</w:t>
            </w:r>
            <w:r w:rsidR="002B0899">
              <w:t xml:space="preserve"> </w:t>
            </w:r>
            <w:r>
              <w:t>hole and rotating the board counterclockwise to see the phases of the moon.</w:t>
            </w:r>
          </w:p>
          <w:p w14:paraId="0DF4573F" w14:textId="729C2797" w:rsidR="00DF5326" w:rsidRDefault="00DF5326" w:rsidP="00DF5326">
            <w:pPr>
              <w:pStyle w:val="Body"/>
              <w:spacing w:after="0"/>
            </w:pPr>
            <w:r>
              <w:t xml:space="preserve">After taking turns to look at the different phases of the moon, </w:t>
            </w:r>
            <w:r w:rsidR="002B0899">
              <w:t>s</w:t>
            </w:r>
            <w:r>
              <w:t>tudents have a class</w:t>
            </w:r>
          </w:p>
          <w:p w14:paraId="71C3BE63" w14:textId="77777777" w:rsidR="00DF5326" w:rsidRDefault="00DF5326" w:rsidP="00DF5326">
            <w:pPr>
              <w:pStyle w:val="Body"/>
              <w:spacing w:after="60"/>
            </w:pPr>
            <w:r>
              <w:t>discussion to evaluate their understanding of the following questions:</w:t>
            </w:r>
          </w:p>
          <w:p w14:paraId="7D6BC623" w14:textId="68286ADE" w:rsidR="00DF5326" w:rsidRDefault="00DF5326" w:rsidP="00785586">
            <w:pPr>
              <w:pStyle w:val="Body"/>
              <w:numPr>
                <w:ilvl w:val="0"/>
                <w:numId w:val="48"/>
              </w:numPr>
              <w:spacing w:after="60"/>
            </w:pPr>
            <w:r>
              <w:t>In what shapes can we see the moon at night?</w:t>
            </w:r>
          </w:p>
          <w:p w14:paraId="77A5C9DC" w14:textId="1AF3BF2C" w:rsidR="00DF5326" w:rsidRDefault="00DF5326" w:rsidP="00785586">
            <w:pPr>
              <w:pStyle w:val="Body"/>
              <w:numPr>
                <w:ilvl w:val="0"/>
                <w:numId w:val="48"/>
              </w:numPr>
              <w:spacing w:after="60"/>
            </w:pPr>
            <w:r>
              <w:t xml:space="preserve">Why does the </w:t>
            </w:r>
            <w:r w:rsidR="002B0899">
              <w:t>m</w:t>
            </w:r>
            <w:r>
              <w:t>oon look different throughout the month?</w:t>
            </w:r>
          </w:p>
          <w:p w14:paraId="737612D4" w14:textId="52A327B7" w:rsidR="000E297E" w:rsidRPr="000E297E" w:rsidRDefault="000E297E" w:rsidP="000E297E">
            <w:pPr>
              <w:pStyle w:val="Body"/>
              <w:spacing w:after="0"/>
              <w:rPr>
                <w:b/>
                <w:bCs/>
              </w:rPr>
            </w:pPr>
            <w:r w:rsidRPr="000E297E">
              <w:rPr>
                <w:b/>
                <w:bCs/>
              </w:rPr>
              <w:t>Phases of the Moon</w:t>
            </w:r>
          </w:p>
          <w:p w14:paraId="3556E054" w14:textId="70C2B470" w:rsidR="000E297E" w:rsidRPr="00F479F6" w:rsidRDefault="000E297E" w:rsidP="00785586">
            <w:pPr>
              <w:pStyle w:val="Body"/>
              <w:numPr>
                <w:ilvl w:val="0"/>
                <w:numId w:val="39"/>
              </w:numPr>
              <w:spacing w:before="60" w:after="60"/>
              <w:ind w:left="360"/>
            </w:pPr>
            <w:r w:rsidRPr="00F479F6">
              <w:t xml:space="preserve">5Es: </w:t>
            </w:r>
            <w:r>
              <w:t>Engage</w:t>
            </w:r>
          </w:p>
          <w:p w14:paraId="60E8BF7E" w14:textId="77777777" w:rsidR="000E297E" w:rsidRPr="00F479F6" w:rsidRDefault="000E297E" w:rsidP="00785586">
            <w:pPr>
              <w:pStyle w:val="Body"/>
              <w:numPr>
                <w:ilvl w:val="0"/>
                <w:numId w:val="39"/>
              </w:numPr>
              <w:spacing w:before="60" w:after="60"/>
              <w:ind w:left="360"/>
            </w:pPr>
            <w:r w:rsidRPr="00F479F6">
              <w:t>Estimated Time: 50 minutes</w:t>
            </w:r>
          </w:p>
          <w:p w14:paraId="5C0741D4" w14:textId="77777777" w:rsidR="000E297E" w:rsidRDefault="000E297E" w:rsidP="00785586">
            <w:pPr>
              <w:pStyle w:val="Body"/>
              <w:numPr>
                <w:ilvl w:val="0"/>
                <w:numId w:val="39"/>
              </w:numPr>
              <w:spacing w:before="60" w:after="60"/>
              <w:ind w:left="360"/>
            </w:pPr>
            <w:r w:rsidRPr="00F479F6">
              <w:t>AGs: A21, A22</w:t>
            </w:r>
          </w:p>
          <w:p w14:paraId="64D787DE" w14:textId="0BF165C0" w:rsidR="000E297E" w:rsidRDefault="0066664E" w:rsidP="000E297E">
            <w:pPr>
              <w:pStyle w:val="Body"/>
              <w:spacing w:after="0"/>
            </w:pPr>
            <w:r>
              <w:t>The teacher has students watch the video</w:t>
            </w:r>
            <w:r w:rsidR="00127A59">
              <w:t xml:space="preserve">, </w:t>
            </w:r>
            <w:hyperlink r:id="rId83" w:history="1">
              <w:r w:rsidR="00127A59">
                <w:rPr>
                  <w:rStyle w:val="Hyperlink"/>
                </w:rPr>
                <w:t>Phases of the Moon: Astronomy and Space for Kids.</w:t>
              </w:r>
            </w:hyperlink>
            <w:r w:rsidR="00127A59">
              <w:t xml:space="preserve"> Students work in groups to create a model </w:t>
            </w:r>
            <w:r w:rsidR="000C2E0A">
              <w:t>of the phases of the moon in the Earth-sun-moon system using poster paper and markers</w:t>
            </w:r>
            <w:r w:rsidR="00632A7C">
              <w:t xml:space="preserve">. </w:t>
            </w:r>
          </w:p>
          <w:p w14:paraId="3394037D" w14:textId="0B668916" w:rsidR="00E86749" w:rsidRDefault="00F51DF0" w:rsidP="00DF5326">
            <w:pPr>
              <w:pStyle w:val="Body"/>
              <w:spacing w:before="60" w:after="60"/>
              <w:rPr>
                <w:b/>
                <w:bCs/>
              </w:rPr>
            </w:pPr>
            <w:r>
              <w:rPr>
                <w:b/>
                <w:bCs/>
              </w:rPr>
              <w:t>Does Spinning Explain Why My Constellation Moves?</w:t>
            </w:r>
          </w:p>
          <w:p w14:paraId="3E0D488D" w14:textId="6FC44F88" w:rsidR="00F51DF0" w:rsidRDefault="00F51DF0" w:rsidP="00785586">
            <w:pPr>
              <w:pStyle w:val="Body"/>
              <w:numPr>
                <w:ilvl w:val="0"/>
                <w:numId w:val="39"/>
              </w:numPr>
              <w:spacing w:before="60" w:after="60"/>
              <w:ind w:left="360"/>
            </w:pPr>
            <w:r>
              <w:t>5Es: Engage</w:t>
            </w:r>
          </w:p>
          <w:p w14:paraId="4E1746D0" w14:textId="516339A7" w:rsidR="00F51DF0" w:rsidRDefault="00B502A5" w:rsidP="00785586">
            <w:pPr>
              <w:pStyle w:val="Body"/>
              <w:numPr>
                <w:ilvl w:val="0"/>
                <w:numId w:val="39"/>
              </w:numPr>
              <w:spacing w:before="60" w:after="60"/>
              <w:ind w:left="360"/>
            </w:pPr>
            <w:r>
              <w:t>Estimated Time: 25 min</w:t>
            </w:r>
            <w:r w:rsidR="00726E62">
              <w:t>utes</w:t>
            </w:r>
          </w:p>
          <w:p w14:paraId="21F519D7" w14:textId="3D389342" w:rsidR="00B502A5" w:rsidRDefault="00B502A5" w:rsidP="00785586">
            <w:pPr>
              <w:pStyle w:val="Body"/>
              <w:numPr>
                <w:ilvl w:val="0"/>
                <w:numId w:val="39"/>
              </w:numPr>
              <w:spacing w:before="60" w:after="60"/>
              <w:ind w:left="360"/>
            </w:pPr>
            <w:r>
              <w:t>AGs:</w:t>
            </w:r>
            <w:r w:rsidR="00726E62">
              <w:t xml:space="preserve"> </w:t>
            </w:r>
            <w:r w:rsidR="002D0AF8">
              <w:t>A</w:t>
            </w:r>
            <w:r w:rsidR="00956602">
              <w:t>17, A18*</w:t>
            </w:r>
          </w:p>
          <w:p w14:paraId="22BFF607" w14:textId="3D7FD399" w:rsidR="00B502A5" w:rsidRDefault="00F53D55" w:rsidP="0023698D">
            <w:pPr>
              <w:pStyle w:val="Body"/>
              <w:spacing w:before="60" w:after="60"/>
            </w:pPr>
            <w:r>
              <w:t>The teacher a</w:t>
            </w:r>
            <w:r w:rsidR="00CD4901">
              <w:t>sk</w:t>
            </w:r>
            <w:r>
              <w:t>s</w:t>
            </w:r>
            <w:r w:rsidR="00CD4901">
              <w:t xml:space="preserve"> the students, “Can you explain the movement of your constellation by the spinning of the </w:t>
            </w:r>
            <w:r>
              <w:t>E</w:t>
            </w:r>
            <w:r w:rsidR="00CD4901">
              <w:t>arth?”</w:t>
            </w:r>
            <w:r w:rsidR="00161488">
              <w:t xml:space="preserve"> </w:t>
            </w:r>
            <w:r>
              <w:t>The teacher e</w:t>
            </w:r>
            <w:r w:rsidR="00161488">
              <w:t>ncourage</w:t>
            </w:r>
            <w:r>
              <w:t>s</w:t>
            </w:r>
            <w:r w:rsidR="00161488">
              <w:t xml:space="preserve"> students to turn and talk about the evidence and information they learned about the </w:t>
            </w:r>
            <w:r w:rsidR="001712EE">
              <w:t>E</w:t>
            </w:r>
            <w:r w:rsidR="00161488">
              <w:t>arth’s rotation and return to</w:t>
            </w:r>
            <w:hyperlink r:id="rId84" w:history="1">
              <w:r w:rsidR="00650FFA" w:rsidRPr="0084185B">
                <w:rPr>
                  <w:rStyle w:val="Hyperlink"/>
                  <w:rFonts w:cs="Calibri"/>
                  <w:u w:val="none"/>
                </w:rPr>
                <w:t xml:space="preserve"> </w:t>
              </w:r>
              <w:proofErr w:type="spellStart"/>
              <w:r w:rsidR="00650FFA" w:rsidRPr="00801708">
                <w:rPr>
                  <w:rStyle w:val="Hyperlink"/>
                  <w:rFonts w:cs="Calibri"/>
                </w:rPr>
                <w:t>Stellarium</w:t>
              </w:r>
              <w:proofErr w:type="spellEnd"/>
            </w:hyperlink>
            <w:r w:rsidR="00650FFA">
              <w:rPr>
                <w:rFonts w:cs="Calibri"/>
                <w:color w:val="000000" w:themeColor="text1"/>
              </w:rPr>
              <w:t xml:space="preserve"> </w:t>
            </w:r>
            <w:r w:rsidR="0032501B">
              <w:t>to watch the constellation’s movement over a day and over several months to a year. Students see that the constellation may rotate in the sky</w:t>
            </w:r>
            <w:r w:rsidR="00160609">
              <w:t xml:space="preserve"> over a day</w:t>
            </w:r>
            <w:r w:rsidR="0032501B">
              <w:t>, but it doesn’t explain the movement over</w:t>
            </w:r>
            <w:r w:rsidR="00160609">
              <w:t xml:space="preserve"> the entire year, with constellations rising and falling below the horizon.</w:t>
            </w:r>
          </w:p>
          <w:p w14:paraId="03A2F03E" w14:textId="5A3BE7DB" w:rsidR="00C13764" w:rsidRPr="004B28BA" w:rsidRDefault="00542D30" w:rsidP="0023698D">
            <w:pPr>
              <w:pStyle w:val="Body"/>
              <w:spacing w:before="60" w:after="60"/>
            </w:pPr>
            <w:r>
              <w:t>The class</w:t>
            </w:r>
            <w:r w:rsidR="00C13764">
              <w:t xml:space="preserve"> revisit</w:t>
            </w:r>
            <w:r>
              <w:t>s</w:t>
            </w:r>
            <w:r w:rsidR="00C13764">
              <w:t xml:space="preserve"> the driving question board to see what questions may help explain this phenomenon and </w:t>
            </w:r>
            <w:r w:rsidR="00FC3FB2">
              <w:t xml:space="preserve">record any </w:t>
            </w:r>
            <w:r w:rsidR="00C13764">
              <w:t>new questions for the driving question board</w:t>
            </w:r>
            <w:r w:rsidR="00FC3FB2">
              <w:t>.</w:t>
            </w:r>
            <w:r w:rsidR="00C13764">
              <w:t xml:space="preserve"> </w:t>
            </w:r>
          </w:p>
          <w:p w14:paraId="455294C2" w14:textId="30C24AC2" w:rsidR="00F22A07" w:rsidRPr="007607F5" w:rsidRDefault="00F22A07" w:rsidP="0023698D">
            <w:pPr>
              <w:pStyle w:val="Body"/>
              <w:spacing w:before="60" w:after="60"/>
              <w:rPr>
                <w:b/>
                <w:bCs/>
              </w:rPr>
            </w:pPr>
            <w:r w:rsidRPr="007607F5">
              <w:rPr>
                <w:b/>
                <w:bCs/>
              </w:rPr>
              <w:t>Daytime, Nighttime, Playtime, Bedtime!</w:t>
            </w:r>
          </w:p>
          <w:p w14:paraId="0C21A082" w14:textId="77777777" w:rsidR="00F22A07" w:rsidRPr="00166F5A" w:rsidRDefault="00F22A07" w:rsidP="00785586">
            <w:pPr>
              <w:pStyle w:val="BodyText1"/>
              <w:numPr>
                <w:ilvl w:val="0"/>
                <w:numId w:val="22"/>
              </w:numPr>
              <w:spacing w:before="60" w:after="60"/>
              <w:ind w:left="360"/>
            </w:pPr>
            <w:r w:rsidRPr="00166F5A">
              <w:t>5Es: Explore, Explain</w:t>
            </w:r>
          </w:p>
          <w:p w14:paraId="01176064" w14:textId="024C3B41" w:rsidR="00F22A07" w:rsidRPr="00166F5A" w:rsidRDefault="00F22A07" w:rsidP="00785586">
            <w:pPr>
              <w:pStyle w:val="BodyText1"/>
              <w:numPr>
                <w:ilvl w:val="0"/>
                <w:numId w:val="22"/>
              </w:numPr>
              <w:spacing w:before="60" w:after="60"/>
              <w:ind w:left="360"/>
            </w:pPr>
            <w:r w:rsidRPr="00166F5A">
              <w:t xml:space="preserve">Estimated Time: </w:t>
            </w:r>
            <w:r w:rsidR="00C71AEB">
              <w:t>75 min</w:t>
            </w:r>
            <w:r w:rsidR="00713406">
              <w:t>utes</w:t>
            </w:r>
            <w:r w:rsidRPr="00166F5A">
              <w:t xml:space="preserve"> and time weekly throughout the year to record </w:t>
            </w:r>
            <w:r w:rsidR="00A46BEF">
              <w:t>sunrise and sunset times.</w:t>
            </w:r>
          </w:p>
          <w:p w14:paraId="7E5D986E" w14:textId="67C68447" w:rsidR="00833BE5" w:rsidRPr="004B28BA" w:rsidRDefault="00F22A07" w:rsidP="00785586">
            <w:pPr>
              <w:pStyle w:val="BodyText1"/>
              <w:numPr>
                <w:ilvl w:val="0"/>
                <w:numId w:val="22"/>
              </w:numPr>
              <w:spacing w:before="60" w:after="60"/>
              <w:ind w:left="360"/>
            </w:pPr>
            <w:r w:rsidRPr="00166F5A">
              <w:t xml:space="preserve">AGs: </w:t>
            </w:r>
            <w:r w:rsidR="004912E1">
              <w:t xml:space="preserve">A16, </w:t>
            </w:r>
            <w:r w:rsidR="00F74354">
              <w:t>A18*</w:t>
            </w:r>
          </w:p>
          <w:p w14:paraId="1C1FFF3A" w14:textId="568B697D" w:rsidR="00BF4D7E" w:rsidRDefault="00664BB0" w:rsidP="0023698D">
            <w:pPr>
              <w:spacing w:before="60" w:after="60" w:line="259" w:lineRule="auto"/>
              <w:rPr>
                <w:rFonts w:eastAsia="Calibri" w:cs="Calibri"/>
              </w:rPr>
            </w:pPr>
            <w:r>
              <w:rPr>
                <w:rFonts w:eastAsia="Calibri" w:cs="Calibri"/>
              </w:rPr>
              <w:lastRenderedPageBreak/>
              <w:t>The teacher s</w:t>
            </w:r>
            <w:r w:rsidR="00081866">
              <w:rPr>
                <w:rFonts w:eastAsia="Calibri" w:cs="Calibri"/>
              </w:rPr>
              <w:t>tart</w:t>
            </w:r>
            <w:r>
              <w:rPr>
                <w:rFonts w:eastAsia="Calibri" w:cs="Calibri"/>
              </w:rPr>
              <w:t>s</w:t>
            </w:r>
            <w:r w:rsidR="00081866">
              <w:rPr>
                <w:rFonts w:eastAsia="Calibri" w:cs="Calibri"/>
              </w:rPr>
              <w:t xml:space="preserve"> the lesson by reminding students</w:t>
            </w:r>
            <w:r w:rsidR="00FC5DC5">
              <w:rPr>
                <w:rFonts w:eastAsia="Calibri" w:cs="Calibri"/>
              </w:rPr>
              <w:t xml:space="preserve"> that</w:t>
            </w:r>
            <w:r w:rsidR="00081866">
              <w:rPr>
                <w:rFonts w:eastAsia="Calibri" w:cs="Calibri"/>
              </w:rPr>
              <w:t xml:space="preserve"> we can see our constellations rotate in the sky</w:t>
            </w:r>
            <w:r w:rsidR="00481BD2">
              <w:rPr>
                <w:rFonts w:eastAsia="Calibri" w:cs="Calibri"/>
              </w:rPr>
              <w:t xml:space="preserve"> </w:t>
            </w:r>
            <w:r w:rsidR="00F000B4">
              <w:rPr>
                <w:rFonts w:eastAsia="Calibri" w:cs="Calibri"/>
              </w:rPr>
              <w:t xml:space="preserve">with </w:t>
            </w:r>
            <w:r w:rsidR="00481BD2">
              <w:rPr>
                <w:rFonts w:eastAsia="Calibri" w:cs="Calibri"/>
              </w:rPr>
              <w:t>it repeat</w:t>
            </w:r>
            <w:r w:rsidR="00F000B4">
              <w:rPr>
                <w:rFonts w:eastAsia="Calibri" w:cs="Calibri"/>
              </w:rPr>
              <w:t>ing</w:t>
            </w:r>
            <w:r w:rsidR="00481BD2">
              <w:rPr>
                <w:rFonts w:eastAsia="Calibri" w:cs="Calibri"/>
              </w:rPr>
              <w:t xml:space="preserve"> every 24 hours</w:t>
            </w:r>
            <w:r w:rsidR="00F000B4">
              <w:rPr>
                <w:rFonts w:eastAsia="Calibri" w:cs="Calibri"/>
              </w:rPr>
              <w:t>, but it also move</w:t>
            </w:r>
            <w:r w:rsidR="00FC5DC5">
              <w:rPr>
                <w:rFonts w:eastAsia="Calibri" w:cs="Calibri"/>
              </w:rPr>
              <w:t>s</w:t>
            </w:r>
            <w:r w:rsidR="00F000B4">
              <w:rPr>
                <w:rFonts w:eastAsia="Calibri" w:cs="Calibri"/>
              </w:rPr>
              <w:t xml:space="preserve"> </w:t>
            </w:r>
            <w:r w:rsidR="00BF4D7E">
              <w:rPr>
                <w:rFonts w:eastAsia="Calibri" w:cs="Calibri"/>
              </w:rPr>
              <w:t>from month to month</w:t>
            </w:r>
            <w:r w:rsidR="00481BD2">
              <w:rPr>
                <w:rFonts w:eastAsia="Calibri" w:cs="Calibri"/>
              </w:rPr>
              <w:t xml:space="preserve">. How long does it take for our constellation to move </w:t>
            </w:r>
            <w:r w:rsidR="00F000B4">
              <w:rPr>
                <w:rFonts w:eastAsia="Calibri" w:cs="Calibri"/>
              </w:rPr>
              <w:t>below the horizon or across the sky and come back to its same spot</w:t>
            </w:r>
            <w:r w:rsidR="007D7BBE">
              <w:rPr>
                <w:rFonts w:eastAsia="Calibri" w:cs="Calibri"/>
              </w:rPr>
              <w:t>?</w:t>
            </w:r>
            <w:r w:rsidR="0015189A">
              <w:rPr>
                <w:rFonts w:eastAsia="Calibri" w:cs="Calibri"/>
              </w:rPr>
              <w:t xml:space="preserve"> If students do not recall that it takes about 1 year,</w:t>
            </w:r>
            <w:r w:rsidR="00BF4D7E">
              <w:rPr>
                <w:rFonts w:eastAsia="Calibri" w:cs="Calibri"/>
              </w:rPr>
              <w:t xml:space="preserve"> </w:t>
            </w:r>
            <w:r w:rsidR="00956CCC">
              <w:rPr>
                <w:rFonts w:eastAsia="Calibri" w:cs="Calibri"/>
              </w:rPr>
              <w:t xml:space="preserve">the teacher </w:t>
            </w:r>
            <w:r w:rsidR="0015189A">
              <w:rPr>
                <w:rFonts w:eastAsia="Calibri" w:cs="Calibri"/>
              </w:rPr>
              <w:t>d</w:t>
            </w:r>
            <w:r w:rsidR="00BF4D7E">
              <w:rPr>
                <w:rFonts w:eastAsia="Calibri" w:cs="Calibri"/>
              </w:rPr>
              <w:t>emonstrate</w:t>
            </w:r>
            <w:r w:rsidR="00956CCC">
              <w:rPr>
                <w:rFonts w:eastAsia="Calibri" w:cs="Calibri"/>
              </w:rPr>
              <w:t>s</w:t>
            </w:r>
            <w:r w:rsidR="00BF4D7E">
              <w:rPr>
                <w:rFonts w:eastAsia="Calibri" w:cs="Calibri"/>
              </w:rPr>
              <w:t xml:space="preserve"> using</w:t>
            </w:r>
            <w:hyperlink r:id="rId85" w:history="1">
              <w:r w:rsidR="00650FFA" w:rsidRPr="0084185B">
                <w:rPr>
                  <w:rStyle w:val="Hyperlink"/>
                  <w:rFonts w:eastAsia="Calibri" w:cs="Calibri"/>
                  <w:u w:val="none"/>
                </w:rPr>
                <w:t xml:space="preserve"> </w:t>
              </w:r>
              <w:proofErr w:type="spellStart"/>
              <w:r w:rsidR="00650FFA" w:rsidRPr="00801708">
                <w:rPr>
                  <w:rStyle w:val="Hyperlink"/>
                  <w:rFonts w:eastAsia="Calibri" w:cs="Calibri"/>
                </w:rPr>
                <w:t>Stellarium</w:t>
              </w:r>
              <w:proofErr w:type="spellEnd"/>
            </w:hyperlink>
            <w:r w:rsidR="00650FFA">
              <w:rPr>
                <w:rFonts w:eastAsia="Calibri" w:cs="Calibri"/>
                <w:color w:val="000000" w:themeColor="text1"/>
              </w:rPr>
              <w:t xml:space="preserve"> </w:t>
            </w:r>
            <w:r w:rsidR="00BF4D7E">
              <w:rPr>
                <w:rFonts w:eastAsia="Calibri" w:cs="Calibri"/>
              </w:rPr>
              <w:t xml:space="preserve">if students need a reminder that it takes about 1 year for it to be back in the same spot. </w:t>
            </w:r>
            <w:r w:rsidR="007D7BBE">
              <w:rPr>
                <w:rFonts w:eastAsia="Calibri" w:cs="Calibri"/>
              </w:rPr>
              <w:t>The teacher r</w:t>
            </w:r>
            <w:r w:rsidR="002E70DC">
              <w:rPr>
                <w:rFonts w:eastAsia="Calibri" w:cs="Calibri"/>
              </w:rPr>
              <w:t>emind</w:t>
            </w:r>
            <w:r w:rsidR="007D7BBE">
              <w:rPr>
                <w:rFonts w:eastAsia="Calibri" w:cs="Calibri"/>
              </w:rPr>
              <w:t>s</w:t>
            </w:r>
            <w:r w:rsidR="002E70DC">
              <w:rPr>
                <w:rFonts w:eastAsia="Calibri" w:cs="Calibri"/>
              </w:rPr>
              <w:t xml:space="preserve"> students, “</w:t>
            </w:r>
            <w:r w:rsidR="00D5069E">
              <w:rPr>
                <w:rFonts w:eastAsia="Calibri" w:cs="Calibri"/>
              </w:rPr>
              <w:t>W</w:t>
            </w:r>
            <w:r w:rsidR="002E70DC">
              <w:rPr>
                <w:rFonts w:eastAsia="Calibri" w:cs="Calibri"/>
              </w:rPr>
              <w:t xml:space="preserve">e saw how the sun’s movement across the sky took 24 hours, and how that was because of the </w:t>
            </w:r>
            <w:r w:rsidR="007D7BBE">
              <w:rPr>
                <w:rFonts w:eastAsia="Calibri" w:cs="Calibri"/>
              </w:rPr>
              <w:t>E</w:t>
            </w:r>
            <w:r w:rsidR="002E70DC">
              <w:rPr>
                <w:rFonts w:eastAsia="Calibri" w:cs="Calibri"/>
              </w:rPr>
              <w:t xml:space="preserve">arth rotating. </w:t>
            </w:r>
            <w:r w:rsidR="00D5069E">
              <w:rPr>
                <w:rFonts w:eastAsia="Calibri" w:cs="Calibri"/>
              </w:rPr>
              <w:t xml:space="preserve">Today we are going to look for other patterns in the sky </w:t>
            </w:r>
            <w:r w:rsidR="00F1775B">
              <w:rPr>
                <w:rFonts w:eastAsia="Calibri" w:cs="Calibri"/>
              </w:rPr>
              <w:t xml:space="preserve">to see if we can find any others that take around a </w:t>
            </w:r>
            <w:r w:rsidR="00D5069E">
              <w:rPr>
                <w:rFonts w:eastAsia="Calibri" w:cs="Calibri"/>
              </w:rPr>
              <w:t>year to repeat.”</w:t>
            </w:r>
          </w:p>
          <w:p w14:paraId="76C3D520" w14:textId="3D93916E" w:rsidR="00D0080A" w:rsidRDefault="00F22A07" w:rsidP="0023698D">
            <w:pPr>
              <w:spacing w:before="60" w:after="60" w:line="259" w:lineRule="auto"/>
              <w:rPr>
                <w:rFonts w:eastAsia="Calibri" w:cs="Calibri"/>
                <w:color w:val="000000" w:themeColor="text1"/>
              </w:rPr>
            </w:pPr>
            <w:r w:rsidRPr="00911A31">
              <w:rPr>
                <w:rFonts w:eastAsia="Calibri" w:cs="Calibri"/>
              </w:rPr>
              <w:t xml:space="preserve">Students research, analyze, and graph data sets of times of sunrise, sunset, daylight, and dark to recognize patterns of these events and changing conditions. </w:t>
            </w:r>
            <w:r w:rsidR="00F1775B">
              <w:rPr>
                <w:rFonts w:eastAsia="Calibri" w:cs="Calibri"/>
                <w:color w:val="000000" w:themeColor="text1"/>
              </w:rPr>
              <w:t>Because s</w:t>
            </w:r>
            <w:r w:rsidRPr="00911A31">
              <w:rPr>
                <w:rFonts w:eastAsia="Calibri" w:cs="Calibri"/>
                <w:color w:val="000000" w:themeColor="text1"/>
              </w:rPr>
              <w:t xml:space="preserve">tudents </w:t>
            </w:r>
            <w:r w:rsidR="00F1775B">
              <w:rPr>
                <w:rFonts w:eastAsia="Calibri" w:cs="Calibri"/>
                <w:color w:val="000000" w:themeColor="text1"/>
              </w:rPr>
              <w:t xml:space="preserve">have been </w:t>
            </w:r>
            <w:r w:rsidR="00B21E9C" w:rsidRPr="00911A31">
              <w:rPr>
                <w:rFonts w:eastAsia="Calibri" w:cs="Calibri"/>
                <w:color w:val="000000" w:themeColor="text1"/>
              </w:rPr>
              <w:t>participati</w:t>
            </w:r>
            <w:r w:rsidR="00B21E9C">
              <w:rPr>
                <w:rFonts w:eastAsia="Calibri" w:cs="Calibri"/>
                <w:color w:val="000000" w:themeColor="text1"/>
              </w:rPr>
              <w:t>ng</w:t>
            </w:r>
            <w:r w:rsidR="00F1775B">
              <w:rPr>
                <w:rFonts w:eastAsia="Calibri" w:cs="Calibri"/>
                <w:color w:val="000000" w:themeColor="text1"/>
              </w:rPr>
              <w:t xml:space="preserve"> </w:t>
            </w:r>
            <w:r w:rsidRPr="00911A31">
              <w:rPr>
                <w:rFonts w:eastAsia="Calibri" w:cs="Calibri"/>
                <w:color w:val="000000" w:themeColor="text1"/>
              </w:rPr>
              <w:t>in a class activity to develop a long-term data set over the span of the school year</w:t>
            </w:r>
            <w:r w:rsidR="00F1775B">
              <w:rPr>
                <w:rFonts w:eastAsia="Calibri" w:cs="Calibri"/>
                <w:color w:val="000000" w:themeColor="text1"/>
              </w:rPr>
              <w:t xml:space="preserve"> </w:t>
            </w:r>
            <w:r w:rsidR="00F47379">
              <w:rPr>
                <w:rFonts w:eastAsia="Calibri" w:cs="Calibri"/>
                <w:color w:val="000000" w:themeColor="text1"/>
              </w:rPr>
              <w:t>(</w:t>
            </w:r>
            <w:hyperlink w:anchor="SSJ" w:history="1">
              <w:r w:rsidR="00F47379" w:rsidRPr="00D3485F">
                <w:rPr>
                  <w:rStyle w:val="Hyperlink"/>
                  <w:rFonts w:eastAsia="Calibri" w:cs="Calibri"/>
                  <w:i/>
                  <w:iCs/>
                  <w:color w:val="000000" w:themeColor="text1"/>
                  <w:u w:val="none"/>
                </w:rPr>
                <w:t>Schoolyear Sky Journal</w:t>
              </w:r>
            </w:hyperlink>
            <w:r w:rsidR="00F47379" w:rsidRPr="00D3485F">
              <w:rPr>
                <w:rFonts w:eastAsia="Calibri" w:cs="Calibri"/>
                <w:color w:val="000000" w:themeColor="text1"/>
              </w:rPr>
              <w:t>)</w:t>
            </w:r>
            <w:r w:rsidR="00F47379">
              <w:rPr>
                <w:rFonts w:eastAsia="Calibri" w:cs="Calibri"/>
                <w:color w:val="000000" w:themeColor="text1"/>
              </w:rPr>
              <w:t xml:space="preserve"> </w:t>
            </w:r>
            <w:r w:rsidR="00F1775B">
              <w:rPr>
                <w:rFonts w:eastAsia="Calibri" w:cs="Calibri"/>
                <w:color w:val="000000" w:themeColor="text1"/>
              </w:rPr>
              <w:t>they have some local data to work with</w:t>
            </w:r>
            <w:r w:rsidR="00B835AE">
              <w:rPr>
                <w:rFonts w:eastAsia="Calibri" w:cs="Calibri"/>
                <w:color w:val="000000" w:themeColor="text1"/>
              </w:rPr>
              <w:t>. S</w:t>
            </w:r>
            <w:r w:rsidR="00D34A60">
              <w:rPr>
                <w:rFonts w:eastAsia="Calibri" w:cs="Calibri"/>
                <w:color w:val="000000" w:themeColor="text1"/>
              </w:rPr>
              <w:t xml:space="preserve">tudents create a graphical representation of the data over the year. </w:t>
            </w:r>
            <w:r w:rsidR="000A3C02">
              <w:rPr>
                <w:rFonts w:eastAsia="Calibri" w:cs="Calibri"/>
                <w:color w:val="000000" w:themeColor="text1"/>
              </w:rPr>
              <w:t>The teacher u</w:t>
            </w:r>
            <w:r w:rsidR="00A74850">
              <w:rPr>
                <w:rFonts w:eastAsia="Calibri" w:cs="Calibri"/>
                <w:color w:val="000000" w:themeColor="text1"/>
              </w:rPr>
              <w:t>se</w:t>
            </w:r>
            <w:r w:rsidR="000A3C02">
              <w:rPr>
                <w:rFonts w:eastAsia="Calibri" w:cs="Calibri"/>
                <w:color w:val="000000" w:themeColor="text1"/>
              </w:rPr>
              <w:t>s</w:t>
            </w:r>
            <w:hyperlink r:id="rId86" w:history="1">
              <w:r w:rsidR="00A74850" w:rsidRPr="0084185B">
                <w:rPr>
                  <w:rStyle w:val="Hyperlink"/>
                  <w:rFonts w:eastAsia="Calibri" w:cs="Calibri"/>
                  <w:u w:val="none"/>
                </w:rPr>
                <w:t xml:space="preserve"> </w:t>
              </w:r>
              <w:proofErr w:type="spellStart"/>
              <w:r w:rsidR="00A74850" w:rsidRPr="00801708">
                <w:rPr>
                  <w:rStyle w:val="Hyperlink"/>
                  <w:rFonts w:eastAsia="Calibri" w:cs="Calibri"/>
                </w:rPr>
                <w:t>Stellarium</w:t>
              </w:r>
              <w:proofErr w:type="spellEnd"/>
            </w:hyperlink>
            <w:r w:rsidR="00A74850">
              <w:rPr>
                <w:rFonts w:eastAsia="Calibri" w:cs="Calibri"/>
                <w:color w:val="000000" w:themeColor="text1"/>
              </w:rPr>
              <w:t xml:space="preserve"> to gather data from before or after the school year to complete the data set.</w:t>
            </w:r>
            <w:r w:rsidR="00D0080A">
              <w:rPr>
                <w:rFonts w:eastAsia="Calibri" w:cs="Calibri"/>
                <w:color w:val="000000" w:themeColor="text1"/>
              </w:rPr>
              <w:t xml:space="preserve"> </w:t>
            </w:r>
          </w:p>
          <w:p w14:paraId="4B71DA66" w14:textId="661EA100" w:rsidR="00F22A07" w:rsidRDefault="00F22A07" w:rsidP="0023698D">
            <w:pPr>
              <w:spacing w:before="60" w:after="60" w:line="259" w:lineRule="auto"/>
              <w:rPr>
                <w:rFonts w:eastAsia="Calibri" w:cs="Calibri"/>
              </w:rPr>
            </w:pPr>
            <w:r w:rsidRPr="00911A31">
              <w:rPr>
                <w:rFonts w:eastAsia="Calibri" w:cs="Calibri"/>
                <w:color w:val="000000" w:themeColor="text1"/>
              </w:rPr>
              <w:t xml:space="preserve">To emphasize the contrast around the </w:t>
            </w:r>
            <w:r w:rsidR="000A3C02">
              <w:rPr>
                <w:rFonts w:eastAsia="Calibri" w:cs="Calibri"/>
                <w:color w:val="000000" w:themeColor="text1"/>
              </w:rPr>
              <w:t xml:space="preserve">Earth, </w:t>
            </w:r>
            <w:r w:rsidR="001C3EAC">
              <w:rPr>
                <w:rFonts w:eastAsia="Calibri" w:cs="Calibri"/>
                <w:color w:val="000000" w:themeColor="text1"/>
              </w:rPr>
              <w:t xml:space="preserve">students examine a globe to identify multiple locations around the Earth. </w:t>
            </w:r>
            <w:r w:rsidR="000A3C02">
              <w:rPr>
                <w:rFonts w:eastAsia="Calibri" w:cs="Calibri"/>
                <w:color w:val="000000" w:themeColor="text1"/>
              </w:rPr>
              <w:t>The teacher d</w:t>
            </w:r>
            <w:r w:rsidR="00D07EE1">
              <w:rPr>
                <w:rFonts w:eastAsia="Calibri" w:cs="Calibri"/>
                <w:color w:val="000000" w:themeColor="text1"/>
              </w:rPr>
              <w:t>ivide</w:t>
            </w:r>
            <w:r w:rsidR="000A3C02">
              <w:rPr>
                <w:rFonts w:eastAsia="Calibri" w:cs="Calibri"/>
                <w:color w:val="000000" w:themeColor="text1"/>
              </w:rPr>
              <w:t>s</w:t>
            </w:r>
            <w:r w:rsidR="00D07EE1">
              <w:rPr>
                <w:rFonts w:eastAsia="Calibri" w:cs="Calibri"/>
                <w:color w:val="000000" w:themeColor="text1"/>
              </w:rPr>
              <w:t xml:space="preserve"> the class into groups </w:t>
            </w:r>
            <w:r w:rsidR="00955AE2">
              <w:rPr>
                <w:rFonts w:eastAsia="Calibri" w:cs="Calibri"/>
                <w:color w:val="000000" w:themeColor="text1"/>
              </w:rPr>
              <w:t>and</w:t>
            </w:r>
            <w:r w:rsidR="002D0BC3">
              <w:rPr>
                <w:rFonts w:eastAsia="Calibri" w:cs="Calibri"/>
                <w:color w:val="000000" w:themeColor="text1"/>
              </w:rPr>
              <w:t xml:space="preserve"> each group</w:t>
            </w:r>
            <w:r w:rsidR="00DF7B4E">
              <w:rPr>
                <w:rFonts w:eastAsia="Calibri" w:cs="Calibri"/>
                <w:color w:val="000000" w:themeColor="text1"/>
              </w:rPr>
              <w:t xml:space="preserve"> gather</w:t>
            </w:r>
            <w:r w:rsidR="000A3C02">
              <w:rPr>
                <w:rFonts w:eastAsia="Calibri" w:cs="Calibri"/>
                <w:color w:val="000000" w:themeColor="text1"/>
              </w:rPr>
              <w:t>s</w:t>
            </w:r>
            <w:r w:rsidR="00DF7B4E">
              <w:rPr>
                <w:rFonts w:eastAsia="Calibri" w:cs="Calibri"/>
                <w:color w:val="000000" w:themeColor="text1"/>
              </w:rPr>
              <w:t xml:space="preserve"> data on their assigned location</w:t>
            </w:r>
            <w:r w:rsidR="009E4737">
              <w:rPr>
                <w:rFonts w:eastAsia="Calibri" w:cs="Calibri"/>
                <w:color w:val="000000" w:themeColor="text1"/>
              </w:rPr>
              <w:t xml:space="preserve"> using a tool such as</w:t>
            </w:r>
            <w:hyperlink r:id="rId87" w:history="1">
              <w:r w:rsidR="009E4737" w:rsidRPr="0084185B">
                <w:rPr>
                  <w:rStyle w:val="Hyperlink"/>
                  <w:rFonts w:eastAsia="Calibri" w:cs="Calibri"/>
                  <w:u w:val="none"/>
                </w:rPr>
                <w:t xml:space="preserve"> </w:t>
              </w:r>
              <w:proofErr w:type="spellStart"/>
              <w:r w:rsidR="009E4737" w:rsidRPr="00801708">
                <w:rPr>
                  <w:rStyle w:val="Hyperlink"/>
                  <w:rFonts w:eastAsia="Calibri" w:cs="Calibri"/>
                </w:rPr>
                <w:t>Stellarium</w:t>
              </w:r>
              <w:proofErr w:type="spellEnd"/>
            </w:hyperlink>
            <w:r w:rsidR="009738DA">
              <w:rPr>
                <w:rFonts w:eastAsia="Calibri" w:cs="Calibri"/>
                <w:color w:val="000000" w:themeColor="text1"/>
              </w:rPr>
              <w:t>, where they can directly observe the sunrise/sunset by rapidly advancing the time or using data provided at one of the sources below</w:t>
            </w:r>
            <w:r w:rsidR="00DF7B4E">
              <w:rPr>
                <w:rFonts w:eastAsia="Calibri" w:cs="Calibri"/>
                <w:color w:val="000000" w:themeColor="text1"/>
              </w:rPr>
              <w:t>.</w:t>
            </w:r>
            <w:r w:rsidRPr="00911A31">
              <w:rPr>
                <w:rFonts w:eastAsia="Calibri" w:cs="Calibri"/>
                <w:color w:val="000000" w:themeColor="text1"/>
              </w:rPr>
              <w:t xml:space="preserve"> </w:t>
            </w:r>
            <w:r w:rsidR="002E7115">
              <w:rPr>
                <w:rFonts w:eastAsia="Calibri" w:cs="Calibri"/>
                <w:color w:val="000000" w:themeColor="text1"/>
              </w:rPr>
              <w:t>After collecting and analyzing their data</w:t>
            </w:r>
            <w:r w:rsidR="00014E3B">
              <w:rPr>
                <w:rFonts w:eastAsia="Calibri" w:cs="Calibri"/>
                <w:color w:val="000000" w:themeColor="text1"/>
              </w:rPr>
              <w:t>,</w:t>
            </w:r>
            <w:r w:rsidR="002E7115">
              <w:rPr>
                <w:rFonts w:eastAsia="Calibri" w:cs="Calibri"/>
                <w:color w:val="000000" w:themeColor="text1"/>
              </w:rPr>
              <w:t xml:space="preserve"> students create </w:t>
            </w:r>
            <w:r w:rsidRPr="00911A31">
              <w:rPr>
                <w:rFonts w:eastAsia="Calibri" w:cs="Calibri"/>
                <w:color w:val="000000" w:themeColor="text1"/>
              </w:rPr>
              <w:t xml:space="preserve">a graphical or illustrative display as evidence of understanding </w:t>
            </w:r>
            <w:r w:rsidR="002E7115">
              <w:rPr>
                <w:rFonts w:eastAsia="Calibri" w:cs="Calibri"/>
                <w:color w:val="000000" w:themeColor="text1"/>
              </w:rPr>
              <w:t xml:space="preserve">the different levels of light </w:t>
            </w:r>
            <w:r w:rsidR="00F15067">
              <w:rPr>
                <w:rFonts w:eastAsia="Calibri" w:cs="Calibri"/>
                <w:color w:val="000000" w:themeColor="text1"/>
              </w:rPr>
              <w:t>for a location over a year.</w:t>
            </w:r>
            <w:r w:rsidRPr="00911A31">
              <w:rPr>
                <w:rFonts w:eastAsia="Calibri" w:cs="Calibri"/>
                <w:color w:val="000000" w:themeColor="text1"/>
              </w:rPr>
              <w:t xml:space="preserve"> The contrast research allows students to apply their understanding of the </w:t>
            </w:r>
            <w:r>
              <w:rPr>
                <w:rFonts w:eastAsia="Calibri" w:cs="Calibri"/>
                <w:color w:val="000000" w:themeColor="text1"/>
              </w:rPr>
              <w:t>Earth</w:t>
            </w:r>
            <w:r w:rsidRPr="00911A31">
              <w:rPr>
                <w:rFonts w:eastAsia="Calibri" w:cs="Calibri"/>
                <w:color w:val="000000" w:themeColor="text1"/>
              </w:rPr>
              <w:t xml:space="preserve">’s rotation and pattern of light/dark to another location outside of their immediate lives. </w:t>
            </w:r>
            <w:r w:rsidR="00502DB1" w:rsidRPr="006E259A">
              <w:rPr>
                <w:rFonts w:eastAsia="Calibri" w:cs="Calibri"/>
                <w:color w:val="000000" w:themeColor="text1"/>
              </w:rPr>
              <w:t>Additional data</w:t>
            </w:r>
            <w:r w:rsidRPr="006E259A">
              <w:rPr>
                <w:rFonts w:eastAsia="Calibri" w:cs="Calibri"/>
                <w:color w:val="000000" w:themeColor="text1"/>
              </w:rPr>
              <w:t xml:space="preserve"> sets can be found at </w:t>
            </w:r>
            <w:hyperlink r:id="rId88">
              <w:r w:rsidRPr="004B28BA">
                <w:rPr>
                  <w:rStyle w:val="Hyperlink"/>
                  <w:rFonts w:eastAsia="Calibri" w:cs="Calibri"/>
                </w:rPr>
                <w:t>Sunrise and Sunset Calculator for Towns,</w:t>
              </w:r>
            </w:hyperlink>
            <w:r w:rsidRPr="006E259A">
              <w:rPr>
                <w:rFonts w:eastAsia="Calibri" w:cs="Calibri"/>
                <w:color w:val="000000" w:themeColor="text1"/>
              </w:rPr>
              <w:t xml:space="preserve"> the more complicated </w:t>
            </w:r>
            <w:hyperlink r:id="rId89">
              <w:r w:rsidRPr="004B28BA">
                <w:rPr>
                  <w:rStyle w:val="Hyperlink"/>
                  <w:rFonts w:eastAsia="Calibri" w:cs="Calibri"/>
                </w:rPr>
                <w:t>National Weather Service and  Sunrise Sunset Information Site,</w:t>
              </w:r>
            </w:hyperlink>
            <w:r w:rsidR="006E259A" w:rsidRPr="007B0C09">
              <w:rPr>
                <w:rStyle w:val="Hyperlink"/>
                <w:rFonts w:eastAsia="Calibri" w:cs="Calibri"/>
                <w:u w:val="none"/>
              </w:rPr>
              <w:t xml:space="preserve"> </w:t>
            </w:r>
            <w:r w:rsidRPr="006E259A">
              <w:rPr>
                <w:rFonts w:eastAsia="Calibri" w:cs="Calibri"/>
                <w:color w:val="000000" w:themeColor="text1"/>
              </w:rPr>
              <w:t xml:space="preserve">or </w:t>
            </w:r>
            <w:hyperlink r:id="rId90">
              <w:r w:rsidR="00C25468">
                <w:rPr>
                  <w:rStyle w:val="Hyperlink"/>
                  <w:rFonts w:eastAsia="Calibri" w:cs="Calibri"/>
                </w:rPr>
                <w:t>NOAA's Solar Calculator</w:t>
              </w:r>
            </w:hyperlink>
            <w:r w:rsidR="006E259A" w:rsidRPr="006E259A">
              <w:rPr>
                <w:rFonts w:eastAsia="Calibri" w:cs="Calibri"/>
              </w:rPr>
              <w:t>.</w:t>
            </w:r>
          </w:p>
          <w:p w14:paraId="69D46095" w14:textId="26D0C53D" w:rsidR="00F22A07" w:rsidRDefault="00F22A07" w:rsidP="0023698D">
            <w:pPr>
              <w:spacing w:before="60" w:after="60" w:line="259" w:lineRule="auto"/>
              <w:rPr>
                <w:rFonts w:eastAsia="Calibri" w:cs="Calibri"/>
                <w:color w:val="000000" w:themeColor="text1"/>
              </w:rPr>
            </w:pPr>
            <w:r>
              <w:rPr>
                <w:rFonts w:eastAsia="Calibri" w:cs="Calibri"/>
                <w:color w:val="000000" w:themeColor="text1"/>
              </w:rPr>
              <w:t>After their data analysis</w:t>
            </w:r>
            <w:r w:rsidR="00C25468">
              <w:rPr>
                <w:rFonts w:eastAsia="Calibri" w:cs="Calibri"/>
                <w:color w:val="000000" w:themeColor="text1"/>
              </w:rPr>
              <w:t>,</w:t>
            </w:r>
            <w:r>
              <w:rPr>
                <w:rFonts w:eastAsia="Calibri" w:cs="Calibri"/>
                <w:color w:val="000000" w:themeColor="text1"/>
              </w:rPr>
              <w:t xml:space="preserve"> </w:t>
            </w:r>
            <w:r w:rsidR="0003142E">
              <w:rPr>
                <w:rFonts w:eastAsia="Calibri" w:cs="Calibri"/>
                <w:color w:val="000000" w:themeColor="text1"/>
              </w:rPr>
              <w:t>students create a visual display to show how sunrise and sunset change over a year for their location. Students display their data around the room</w:t>
            </w:r>
            <w:r w:rsidR="00973B57">
              <w:rPr>
                <w:rFonts w:eastAsia="Calibri" w:cs="Calibri"/>
                <w:color w:val="000000" w:themeColor="text1"/>
              </w:rPr>
              <w:t xml:space="preserve"> and then walk around the room to identify any patterns</w:t>
            </w:r>
            <w:r w:rsidR="00C25468">
              <w:rPr>
                <w:rFonts w:eastAsia="Calibri" w:cs="Calibri"/>
                <w:color w:val="000000" w:themeColor="text1"/>
              </w:rPr>
              <w:t>.</w:t>
            </w:r>
            <w:r w:rsidR="00973B57">
              <w:rPr>
                <w:rFonts w:eastAsia="Calibri" w:cs="Calibri"/>
                <w:color w:val="000000" w:themeColor="text1"/>
              </w:rPr>
              <w:t xml:space="preserve"> </w:t>
            </w:r>
            <w:r w:rsidR="00C25468">
              <w:rPr>
                <w:rFonts w:eastAsia="Calibri" w:cs="Calibri"/>
                <w:color w:val="000000" w:themeColor="text1"/>
              </w:rPr>
              <w:t>S</w:t>
            </w:r>
            <w:r>
              <w:rPr>
                <w:rFonts w:eastAsia="Calibri" w:cs="Calibri"/>
                <w:color w:val="000000" w:themeColor="text1"/>
              </w:rPr>
              <w:t xml:space="preserve">tudents return to their model to ask the question, “Does my model explain the different times for sunrise and sunset?” </w:t>
            </w:r>
            <w:r w:rsidR="00862042">
              <w:rPr>
                <w:rFonts w:eastAsia="Calibri" w:cs="Calibri"/>
                <w:color w:val="000000" w:themeColor="text1"/>
              </w:rPr>
              <w:t>Students work in their small groups to consider how they should change their model to fit this new information, make revisions, and support those changes with evidence.</w:t>
            </w:r>
            <w:r w:rsidR="00406098">
              <w:rPr>
                <w:rFonts w:eastAsia="Calibri" w:cs="Calibri"/>
                <w:color w:val="000000" w:themeColor="text1"/>
              </w:rPr>
              <w:t xml:space="preserve"> As they work on making revisions</w:t>
            </w:r>
            <w:r w:rsidR="0041105A">
              <w:rPr>
                <w:rFonts w:eastAsia="Calibri" w:cs="Calibri"/>
                <w:color w:val="000000" w:themeColor="text1"/>
              </w:rPr>
              <w:t>,</w:t>
            </w:r>
            <w:r w:rsidR="00406098">
              <w:rPr>
                <w:rFonts w:eastAsia="Calibri" w:cs="Calibri"/>
                <w:color w:val="000000" w:themeColor="text1"/>
              </w:rPr>
              <w:t xml:space="preserve"> the teacher use</w:t>
            </w:r>
            <w:r w:rsidR="0041105A">
              <w:rPr>
                <w:rFonts w:eastAsia="Calibri" w:cs="Calibri"/>
                <w:color w:val="000000" w:themeColor="text1"/>
              </w:rPr>
              <w:t>s</w:t>
            </w:r>
            <w:r w:rsidR="00406098">
              <w:rPr>
                <w:rFonts w:eastAsia="Calibri" w:cs="Calibri"/>
                <w:color w:val="000000" w:themeColor="text1"/>
              </w:rPr>
              <w:t xml:space="preserve"> guiding questions to support students</w:t>
            </w:r>
            <w:r w:rsidR="008C5328">
              <w:rPr>
                <w:rFonts w:eastAsia="Calibri" w:cs="Calibri"/>
                <w:color w:val="000000" w:themeColor="text1"/>
              </w:rPr>
              <w:t>.</w:t>
            </w:r>
            <w:r w:rsidR="00B853FE">
              <w:rPr>
                <w:rFonts w:eastAsia="Calibri" w:cs="Calibri"/>
                <w:color w:val="000000" w:themeColor="text1"/>
              </w:rPr>
              <w:t xml:space="preserve"> </w:t>
            </w:r>
          </w:p>
          <w:p w14:paraId="40F0174F" w14:textId="696FB9D1" w:rsidR="00906D1A" w:rsidRDefault="00CD2023" w:rsidP="0023698D">
            <w:pPr>
              <w:pStyle w:val="Body"/>
              <w:spacing w:before="60" w:after="60"/>
              <w:rPr>
                <w:b/>
                <w:bCs/>
              </w:rPr>
            </w:pPr>
            <w:r>
              <w:rPr>
                <w:b/>
                <w:bCs/>
              </w:rPr>
              <w:t xml:space="preserve">How Does My </w:t>
            </w:r>
            <w:r w:rsidR="005B230F">
              <w:rPr>
                <w:b/>
                <w:bCs/>
              </w:rPr>
              <w:t>Constellation</w:t>
            </w:r>
            <w:r>
              <w:rPr>
                <w:b/>
                <w:bCs/>
              </w:rPr>
              <w:t xml:space="preserve"> Move?</w:t>
            </w:r>
          </w:p>
          <w:p w14:paraId="55BB0F95" w14:textId="7E3883E7" w:rsidR="00906D1A" w:rsidRDefault="00906D1A" w:rsidP="00785586">
            <w:pPr>
              <w:pStyle w:val="BodyText1"/>
              <w:numPr>
                <w:ilvl w:val="0"/>
                <w:numId w:val="22"/>
              </w:numPr>
              <w:spacing w:before="60" w:after="60"/>
              <w:ind w:left="360"/>
            </w:pPr>
            <w:r w:rsidRPr="008E053C">
              <w:t xml:space="preserve">5Es: </w:t>
            </w:r>
            <w:r>
              <w:t>Explore</w:t>
            </w:r>
          </w:p>
          <w:p w14:paraId="0451B7D3" w14:textId="48DE7C50" w:rsidR="00906D1A" w:rsidRPr="00906D1A" w:rsidRDefault="00906D1A" w:rsidP="00785586">
            <w:pPr>
              <w:pStyle w:val="BodyText1"/>
              <w:numPr>
                <w:ilvl w:val="0"/>
                <w:numId w:val="22"/>
              </w:numPr>
              <w:spacing w:before="60" w:after="60"/>
              <w:ind w:left="360"/>
            </w:pPr>
            <w:r w:rsidRPr="00906D1A">
              <w:t xml:space="preserve">Estimated Time: </w:t>
            </w:r>
            <w:r w:rsidR="006C182F">
              <w:t>75 min</w:t>
            </w:r>
            <w:r w:rsidR="00713406">
              <w:t>utes</w:t>
            </w:r>
            <w:r w:rsidR="006C182F">
              <w:t xml:space="preserve"> </w:t>
            </w:r>
          </w:p>
          <w:p w14:paraId="1983263E" w14:textId="6D838012" w:rsidR="0066532E" w:rsidRDefault="00906D1A" w:rsidP="00785586">
            <w:pPr>
              <w:pStyle w:val="BodyText1"/>
              <w:numPr>
                <w:ilvl w:val="0"/>
                <w:numId w:val="22"/>
              </w:numPr>
              <w:spacing w:before="60" w:after="60"/>
              <w:ind w:left="360"/>
            </w:pPr>
            <w:r w:rsidRPr="00906D1A">
              <w:t>AGs: A</w:t>
            </w:r>
            <w:r w:rsidR="009A3A5C">
              <w:t>1</w:t>
            </w:r>
            <w:r w:rsidR="005B230F">
              <w:t xml:space="preserve">7, </w:t>
            </w:r>
            <w:r w:rsidR="001D6C80">
              <w:t>A</w:t>
            </w:r>
            <w:r w:rsidR="00FC5D59">
              <w:t>18*</w:t>
            </w:r>
          </w:p>
          <w:p w14:paraId="4BE40EAC" w14:textId="7EE985D3" w:rsidR="00FB1BD0" w:rsidRDefault="00FD309E" w:rsidP="0023698D">
            <w:pPr>
              <w:pStyle w:val="BodyText1"/>
              <w:spacing w:before="60" w:after="60"/>
            </w:pPr>
            <w:r>
              <w:t>Students chart how their constellations move.</w:t>
            </w:r>
          </w:p>
          <w:p w14:paraId="77A6CCBB" w14:textId="4BF9940F" w:rsidR="00F14888" w:rsidRDefault="00533095" w:rsidP="0023698D">
            <w:pPr>
              <w:pStyle w:val="BodyText1"/>
              <w:spacing w:before="60" w:after="60"/>
            </w:pPr>
            <w:r>
              <w:t>In this activity</w:t>
            </w:r>
            <w:r w:rsidR="0041105A">
              <w:t>,</w:t>
            </w:r>
            <w:r>
              <w:t xml:space="preserve"> students </w:t>
            </w:r>
            <w:r w:rsidR="001F068C">
              <w:t>conduct an investigation</w:t>
            </w:r>
            <w:r>
              <w:t xml:space="preserve"> to </w:t>
            </w:r>
            <w:r w:rsidR="004E7DFC">
              <w:t xml:space="preserve">gather data about how their star moves in the sky and how they can chart it out using </w:t>
            </w:r>
            <w:hyperlink r:id="rId91" w:history="1">
              <w:proofErr w:type="spellStart"/>
              <w:r w:rsidR="004E7DFC" w:rsidRPr="00801708">
                <w:rPr>
                  <w:rStyle w:val="Hyperlink"/>
                  <w:rFonts w:eastAsia="Calibri" w:cs="Calibri"/>
                </w:rPr>
                <w:t>Stellarium</w:t>
              </w:r>
              <w:proofErr w:type="spellEnd"/>
            </w:hyperlink>
            <w:r w:rsidR="004E7DFC">
              <w:rPr>
                <w:rFonts w:eastAsia="Calibri" w:cs="Calibri"/>
                <w:color w:val="000000" w:themeColor="text1"/>
              </w:rPr>
              <w:t>.</w:t>
            </w:r>
            <w:r w:rsidR="009C7030">
              <w:rPr>
                <w:rFonts w:eastAsia="Calibri" w:cs="Calibri"/>
                <w:color w:val="000000" w:themeColor="text1"/>
              </w:rPr>
              <w:t xml:space="preserve"> </w:t>
            </w:r>
            <w:r w:rsidR="00266C57">
              <w:rPr>
                <w:rFonts w:eastAsia="Calibri" w:cs="Calibri"/>
                <w:color w:val="000000" w:themeColor="text1"/>
              </w:rPr>
              <w:t>Students use the azimuthal grid to plot lines across the sky</w:t>
            </w:r>
            <w:r w:rsidR="0049785D">
              <w:rPr>
                <w:rFonts w:eastAsia="Calibri" w:cs="Calibri"/>
                <w:color w:val="000000" w:themeColor="text1"/>
              </w:rPr>
              <w:t xml:space="preserve">. </w:t>
            </w:r>
            <w:r w:rsidR="00760626">
              <w:rPr>
                <w:rFonts w:eastAsia="Calibri" w:cs="Calibri"/>
                <w:color w:val="000000" w:themeColor="text1"/>
              </w:rPr>
              <w:t>The teacher s</w:t>
            </w:r>
            <w:r w:rsidR="0049785D">
              <w:rPr>
                <w:rFonts w:eastAsia="Calibri" w:cs="Calibri"/>
                <w:color w:val="000000" w:themeColor="text1"/>
              </w:rPr>
              <w:t>how</w:t>
            </w:r>
            <w:r w:rsidR="00760626">
              <w:rPr>
                <w:rFonts w:eastAsia="Calibri" w:cs="Calibri"/>
                <w:color w:val="000000" w:themeColor="text1"/>
              </w:rPr>
              <w:t>s</w:t>
            </w:r>
            <w:r w:rsidR="0049785D">
              <w:rPr>
                <w:rFonts w:eastAsia="Calibri" w:cs="Calibri"/>
                <w:color w:val="000000" w:themeColor="text1"/>
              </w:rPr>
              <w:t xml:space="preserve"> students how in between </w:t>
            </w:r>
            <w:r w:rsidR="0049785D">
              <w:rPr>
                <w:rFonts w:eastAsia="Calibri" w:cs="Calibri"/>
                <w:color w:val="000000" w:themeColor="text1"/>
              </w:rPr>
              <w:lastRenderedPageBreak/>
              <w:t>each direction (N,</w:t>
            </w:r>
            <w:r w:rsidR="0024042C">
              <w:rPr>
                <w:rFonts w:eastAsia="Calibri" w:cs="Calibri"/>
                <w:color w:val="000000" w:themeColor="text1"/>
              </w:rPr>
              <w:t xml:space="preserve"> </w:t>
            </w:r>
            <w:r w:rsidR="0049785D">
              <w:rPr>
                <w:rFonts w:eastAsia="Calibri" w:cs="Calibri"/>
                <w:color w:val="000000" w:themeColor="text1"/>
              </w:rPr>
              <w:t>S,</w:t>
            </w:r>
            <w:r w:rsidR="0024042C">
              <w:rPr>
                <w:rFonts w:eastAsia="Calibri" w:cs="Calibri"/>
                <w:color w:val="000000" w:themeColor="text1"/>
              </w:rPr>
              <w:t xml:space="preserve"> </w:t>
            </w:r>
            <w:r w:rsidR="0049785D">
              <w:rPr>
                <w:rFonts w:eastAsia="Calibri" w:cs="Calibri"/>
                <w:color w:val="000000" w:themeColor="text1"/>
              </w:rPr>
              <w:t>E,</w:t>
            </w:r>
            <w:r w:rsidR="0024042C">
              <w:rPr>
                <w:rFonts w:eastAsia="Calibri" w:cs="Calibri"/>
                <w:color w:val="000000" w:themeColor="text1"/>
              </w:rPr>
              <w:t xml:space="preserve"> </w:t>
            </w:r>
            <w:r w:rsidR="0049785D">
              <w:rPr>
                <w:rFonts w:eastAsia="Calibri" w:cs="Calibri"/>
                <w:color w:val="000000" w:themeColor="text1"/>
              </w:rPr>
              <w:t xml:space="preserve">W) there are </w:t>
            </w:r>
            <w:r w:rsidR="003B1E30">
              <w:rPr>
                <w:rFonts w:eastAsia="Calibri" w:cs="Calibri"/>
                <w:color w:val="000000" w:themeColor="text1"/>
              </w:rPr>
              <w:t>6 boxes in each row</w:t>
            </w:r>
            <w:r w:rsidR="00CB3C6E">
              <w:rPr>
                <w:rFonts w:eastAsia="Calibri" w:cs="Calibri"/>
                <w:color w:val="000000" w:themeColor="text1"/>
              </w:rPr>
              <w:t>, with 4 rows up and 4 rows down</w:t>
            </w:r>
            <w:r w:rsidR="006B1FA0">
              <w:rPr>
                <w:rFonts w:eastAsia="Calibri" w:cs="Calibri"/>
                <w:color w:val="000000" w:themeColor="text1"/>
              </w:rPr>
              <w:t xml:space="preserve"> (remov</w:t>
            </w:r>
            <w:r w:rsidR="0024042C">
              <w:rPr>
                <w:rFonts w:eastAsia="Calibri" w:cs="Calibri"/>
                <w:color w:val="000000" w:themeColor="text1"/>
              </w:rPr>
              <w:t>ing</w:t>
            </w:r>
            <w:r w:rsidR="006B1FA0">
              <w:rPr>
                <w:rFonts w:eastAsia="Calibri" w:cs="Calibri"/>
                <w:color w:val="000000" w:themeColor="text1"/>
              </w:rPr>
              <w:t xml:space="preserve"> the landscape so students can see below the horizon).</w:t>
            </w:r>
            <w:r w:rsidR="00D41EDC">
              <w:rPr>
                <w:rFonts w:eastAsia="Calibri" w:cs="Calibri"/>
                <w:color w:val="000000" w:themeColor="text1"/>
              </w:rPr>
              <w:t xml:space="preserve"> </w:t>
            </w:r>
            <w:r w:rsidR="008114D3">
              <w:rPr>
                <w:rFonts w:eastAsia="Calibri" w:cs="Calibri"/>
                <w:color w:val="000000" w:themeColor="text1"/>
              </w:rPr>
              <w:t xml:space="preserve">Students plot the </w:t>
            </w:r>
            <w:r w:rsidR="003919F4">
              <w:rPr>
                <w:rFonts w:eastAsia="Calibri" w:cs="Calibri"/>
                <w:color w:val="000000" w:themeColor="text1"/>
              </w:rPr>
              <w:t>location</w:t>
            </w:r>
            <w:r w:rsidR="008114D3">
              <w:rPr>
                <w:rFonts w:eastAsia="Calibri" w:cs="Calibri"/>
                <w:color w:val="000000" w:themeColor="text1"/>
              </w:rPr>
              <w:t xml:space="preserve"> of </w:t>
            </w:r>
            <w:r w:rsidR="003919F4">
              <w:rPr>
                <w:rFonts w:eastAsia="Calibri" w:cs="Calibri"/>
                <w:color w:val="000000" w:themeColor="text1"/>
              </w:rPr>
              <w:t>stars</w:t>
            </w:r>
            <w:r w:rsidR="00692562">
              <w:rPr>
                <w:rFonts w:eastAsia="Calibri" w:cs="Calibri"/>
                <w:color w:val="000000" w:themeColor="text1"/>
              </w:rPr>
              <w:t xml:space="preserve"> on </w:t>
            </w:r>
            <w:r w:rsidR="003919F4">
              <w:rPr>
                <w:rFonts w:eastAsia="Calibri" w:cs="Calibri"/>
                <w:color w:val="000000" w:themeColor="text1"/>
              </w:rPr>
              <w:t xml:space="preserve">sheets of grid paper, connecting the dots to help show the movement of the stars around the sky. </w:t>
            </w:r>
          </w:p>
          <w:p w14:paraId="22B820C1" w14:textId="4CCA00DE" w:rsidR="00141E9F" w:rsidRDefault="002B2485" w:rsidP="0023698D">
            <w:pPr>
              <w:pStyle w:val="BodyText1"/>
              <w:spacing w:before="60" w:after="60"/>
            </w:pPr>
            <w:r>
              <w:t>S</w:t>
            </w:r>
            <w:r w:rsidR="00F2519C" w:rsidRPr="039DEDC1">
              <w:t xml:space="preserve">tudents analyze </w:t>
            </w:r>
            <w:r w:rsidR="0024042C">
              <w:t>the</w:t>
            </w:r>
            <w:r w:rsidR="00F2519C" w:rsidRPr="039DEDC1">
              <w:t xml:space="preserve"> data they have collected and answer discussion questions that help to guide them to see that every year the constellations have returned to the same place. </w:t>
            </w:r>
          </w:p>
          <w:p w14:paraId="33B629D5" w14:textId="547068B3" w:rsidR="00EC39C3" w:rsidRDefault="001A6A36" w:rsidP="0023698D">
            <w:pPr>
              <w:pStyle w:val="BodyText1"/>
              <w:spacing w:before="60" w:after="60"/>
            </w:pPr>
            <w:r>
              <w:t>Next, the teacher places a basketball or other object in the center of the classroom</w:t>
            </w:r>
            <w:r w:rsidR="00775517">
              <w:t xml:space="preserve">, </w:t>
            </w:r>
            <w:r w:rsidR="00063817">
              <w:t xml:space="preserve">gymnasium, </w:t>
            </w:r>
            <w:r w:rsidR="00775517">
              <w:t>or open area to represent the sun. Then</w:t>
            </w:r>
            <w:r w:rsidR="0024042C">
              <w:t>,</w:t>
            </w:r>
            <w:r w:rsidR="00775517">
              <w:t xml:space="preserve"> students stand in a circle around the ball</w:t>
            </w:r>
            <w:r w:rsidR="0024042C">
              <w:t>;</w:t>
            </w:r>
            <w:r w:rsidR="00CA26C8">
              <w:t xml:space="preserve"> they will represent </w:t>
            </w:r>
            <w:r w:rsidR="0024042C">
              <w:t>E</w:t>
            </w:r>
            <w:r w:rsidR="004304A7">
              <w:t>arth</w:t>
            </w:r>
            <w:r w:rsidR="00775517">
              <w:t xml:space="preserve">. </w:t>
            </w:r>
            <w:r w:rsidR="0024042C">
              <w:t>The teacher a</w:t>
            </w:r>
            <w:r w:rsidR="00066B69">
              <w:t>sk</w:t>
            </w:r>
            <w:r w:rsidR="0024042C">
              <w:t>s</w:t>
            </w:r>
            <w:r w:rsidR="00066B69">
              <w:t xml:space="preserve"> students, </w:t>
            </w:r>
            <w:r w:rsidR="00B65AB3">
              <w:t>“I</w:t>
            </w:r>
            <w:r w:rsidR="00066B69">
              <w:t>f we were observing the stars, where would the sun be?</w:t>
            </w:r>
            <w:r w:rsidR="00B65AB3">
              <w:t>”</w:t>
            </w:r>
            <w:r w:rsidR="00066B69">
              <w:t xml:space="preserve"> (</w:t>
            </w:r>
            <w:r w:rsidR="00B65AB3">
              <w:t>b</w:t>
            </w:r>
            <w:r w:rsidR="00066B69">
              <w:t>ehind us)</w:t>
            </w:r>
            <w:r w:rsidR="00B65AB3">
              <w:t>.</w:t>
            </w:r>
            <w:r w:rsidR="00066B69">
              <w:t xml:space="preserve"> </w:t>
            </w:r>
            <w:r w:rsidR="00B65AB3">
              <w:t>S</w:t>
            </w:r>
            <w:r w:rsidR="00066B69">
              <w:t>tudents turn so the sun is at their back, with their hands left and right of their eyes</w:t>
            </w:r>
            <w:r w:rsidR="002A06F5">
              <w:t xml:space="preserve"> (limits their peripheral view)</w:t>
            </w:r>
            <w:r w:rsidR="00702337">
              <w:t xml:space="preserve">. </w:t>
            </w:r>
            <w:r w:rsidR="00DD3091">
              <w:t>Students</w:t>
            </w:r>
            <w:r w:rsidR="00F94F79">
              <w:t xml:space="preserve"> draw a picture of what they see directly in front of them. </w:t>
            </w:r>
            <w:r w:rsidR="00702337">
              <w:t>Next, students turn to face the person to their right</w:t>
            </w:r>
            <w:r w:rsidR="006023DE">
              <w:t>,</w:t>
            </w:r>
            <w:r w:rsidR="00702337">
              <w:t xml:space="preserve"> so they are all facing the back of someone in a circle. (It may help to mark out a circle on the floor.) </w:t>
            </w:r>
            <w:r w:rsidR="006023DE">
              <w:t>S</w:t>
            </w:r>
            <w:r w:rsidR="00702337">
              <w:t xml:space="preserve">tudents take </w:t>
            </w:r>
            <w:r w:rsidR="00F94F79">
              <w:t xml:space="preserve">several steps around the circle, about ¼ of the way. </w:t>
            </w:r>
            <w:r w:rsidR="006023DE">
              <w:t xml:space="preserve">Students </w:t>
            </w:r>
            <w:r w:rsidR="00F94F79">
              <w:t xml:space="preserve">turn with their back to the “sun” and make another observation and drawing. </w:t>
            </w:r>
            <w:r w:rsidR="0016488E">
              <w:t>The class r</w:t>
            </w:r>
            <w:r w:rsidR="000977B5">
              <w:t>epeat</w:t>
            </w:r>
            <w:r w:rsidR="0016488E">
              <w:t>s</w:t>
            </w:r>
            <w:r w:rsidR="000977B5">
              <w:t xml:space="preserve"> </w:t>
            </w:r>
            <w:r w:rsidR="00A17F54">
              <w:t>these three more times</w:t>
            </w:r>
            <w:r w:rsidR="000977B5">
              <w:t>, so the last observation is at the same location as the first.</w:t>
            </w:r>
          </w:p>
          <w:p w14:paraId="6EFE33DA" w14:textId="6515A6D9" w:rsidR="00E925F9" w:rsidRDefault="0016488E" w:rsidP="0023698D">
            <w:pPr>
              <w:pStyle w:val="BodyText1"/>
              <w:spacing w:before="60" w:after="60"/>
            </w:pPr>
            <w:r>
              <w:t>The teacher f</w:t>
            </w:r>
            <w:r w:rsidR="00E925F9">
              <w:t>acilitate</w:t>
            </w:r>
            <w:r>
              <w:t>s</w:t>
            </w:r>
            <w:r w:rsidR="00E925F9">
              <w:t xml:space="preserve"> a class discussion about the evidence collected during this learning investigation</w:t>
            </w:r>
            <w:r w:rsidR="00EF115E">
              <w:t>. As students discuss</w:t>
            </w:r>
            <w:r w:rsidR="00C57077">
              <w:t>,</w:t>
            </w:r>
            <w:r w:rsidR="00EF115E">
              <w:t xml:space="preserve"> the teacher uses prompts to help students recognize that the constellations change over a year, but repeat</w:t>
            </w:r>
            <w:r w:rsidR="00D36F41">
              <w:t xml:space="preserve">, and that this is similar to what they saw when revolving around the “sun.” </w:t>
            </w:r>
          </w:p>
          <w:p w14:paraId="53CF4E60" w14:textId="4FCE7713" w:rsidR="006A711F" w:rsidRDefault="006A711F" w:rsidP="0023698D">
            <w:pPr>
              <w:pStyle w:val="BodyText1"/>
              <w:spacing w:before="60" w:after="60"/>
            </w:pPr>
            <w:r w:rsidRPr="006A711F">
              <w:rPr>
                <w:b/>
                <w:bCs/>
              </w:rPr>
              <w:t>Sample Lesson:</w:t>
            </w:r>
            <w:r>
              <w:t xml:space="preserve"> </w:t>
            </w:r>
            <w:hyperlink r:id="rId92" w:history="1">
              <w:r w:rsidRPr="00947AE1">
                <w:rPr>
                  <w:rStyle w:val="Hyperlink"/>
                </w:rPr>
                <w:t>“How Does My Constellation Move?”</w:t>
              </w:r>
            </w:hyperlink>
          </w:p>
          <w:p w14:paraId="2DB019FE" w14:textId="34965BE0" w:rsidR="00906D1A" w:rsidRPr="00F71C34" w:rsidRDefault="00BB73E6" w:rsidP="0023698D">
            <w:pPr>
              <w:pStyle w:val="Body"/>
              <w:spacing w:before="60" w:after="60"/>
              <w:rPr>
                <w:b/>
                <w:bCs/>
              </w:rPr>
            </w:pPr>
            <w:r>
              <w:rPr>
                <w:b/>
                <w:bCs/>
              </w:rPr>
              <w:t>My Sun-Earth Model</w:t>
            </w:r>
          </w:p>
          <w:p w14:paraId="57E1E483" w14:textId="0BB20874" w:rsidR="00906D1A" w:rsidRPr="00F71C34" w:rsidRDefault="00906D1A" w:rsidP="00785586">
            <w:pPr>
              <w:pStyle w:val="BodyText1"/>
              <w:numPr>
                <w:ilvl w:val="0"/>
                <w:numId w:val="22"/>
              </w:numPr>
              <w:spacing w:before="60" w:after="60"/>
              <w:ind w:left="360"/>
            </w:pPr>
            <w:r w:rsidRPr="00F71C34">
              <w:t xml:space="preserve">5Es: </w:t>
            </w:r>
            <w:r w:rsidR="00BB73E6">
              <w:t>Explain, Evaluate</w:t>
            </w:r>
          </w:p>
          <w:p w14:paraId="1008669F" w14:textId="7CC6A58B" w:rsidR="00906D1A" w:rsidRDefault="00906D1A" w:rsidP="00785586">
            <w:pPr>
              <w:pStyle w:val="BodyText1"/>
              <w:numPr>
                <w:ilvl w:val="0"/>
                <w:numId w:val="22"/>
              </w:numPr>
              <w:spacing w:before="60" w:after="60"/>
              <w:ind w:left="360"/>
            </w:pPr>
            <w:r w:rsidRPr="00F71C34">
              <w:t xml:space="preserve">Estimated Time: </w:t>
            </w:r>
            <w:r w:rsidR="00E92CA2">
              <w:t>25</w:t>
            </w:r>
            <w:r w:rsidRPr="00F71C34">
              <w:t xml:space="preserve"> min</w:t>
            </w:r>
            <w:r w:rsidR="00713406">
              <w:t>utes</w:t>
            </w:r>
          </w:p>
          <w:p w14:paraId="2D55A8A5" w14:textId="041C99D9" w:rsidR="00906D1A" w:rsidRPr="00906D1A" w:rsidRDefault="00906D1A" w:rsidP="00785586">
            <w:pPr>
              <w:pStyle w:val="BodyText1"/>
              <w:numPr>
                <w:ilvl w:val="0"/>
                <w:numId w:val="22"/>
              </w:numPr>
              <w:spacing w:before="60" w:after="60"/>
              <w:ind w:left="360"/>
            </w:pPr>
            <w:r w:rsidRPr="00906D1A">
              <w:t xml:space="preserve">AGs: </w:t>
            </w:r>
            <w:r w:rsidR="00B96F3F">
              <w:t xml:space="preserve">A16*, A17*, </w:t>
            </w:r>
            <w:r w:rsidR="00215749">
              <w:t>A18</w:t>
            </w:r>
          </w:p>
          <w:p w14:paraId="46C195D4" w14:textId="73205621" w:rsidR="00906D1A" w:rsidRDefault="00D36F41" w:rsidP="0023698D">
            <w:pPr>
              <w:spacing w:before="60" w:after="60" w:line="259" w:lineRule="auto"/>
            </w:pPr>
            <w:r>
              <w:t xml:space="preserve">Students return to their model of the sun and </w:t>
            </w:r>
            <w:r w:rsidR="00C57077">
              <w:t>E</w:t>
            </w:r>
            <w:r>
              <w:t xml:space="preserve">arth </w:t>
            </w:r>
            <w:r w:rsidR="00D50BCD">
              <w:t xml:space="preserve">and modify their model and explanation to incorporate the evidence that the Earth revolves around the sun while rotating. </w:t>
            </w:r>
            <w:r w:rsidR="00E92CA2">
              <w:t>Students make changes and share their thinking with peers who give them feedback before finalizing their model.</w:t>
            </w:r>
          </w:p>
          <w:p w14:paraId="36847684" w14:textId="7EE72FDB" w:rsidR="00453C58" w:rsidRDefault="00453C58" w:rsidP="0023698D">
            <w:pPr>
              <w:spacing w:before="60" w:after="60" w:line="259" w:lineRule="auto"/>
              <w:rPr>
                <w:b/>
                <w:bCs/>
              </w:rPr>
            </w:pPr>
            <w:r>
              <w:rPr>
                <w:b/>
                <w:bCs/>
              </w:rPr>
              <w:t xml:space="preserve">Universe In </w:t>
            </w:r>
            <w:r w:rsidR="00713406">
              <w:rPr>
                <w:b/>
                <w:bCs/>
              </w:rPr>
              <w:t>a</w:t>
            </w:r>
            <w:r>
              <w:rPr>
                <w:b/>
                <w:bCs/>
              </w:rPr>
              <w:t xml:space="preserve"> Box</w:t>
            </w:r>
          </w:p>
          <w:p w14:paraId="516B06B3" w14:textId="091F0A3B" w:rsidR="00453C58" w:rsidRDefault="00453C58" w:rsidP="00785586">
            <w:pPr>
              <w:pStyle w:val="ListParagraph"/>
              <w:numPr>
                <w:ilvl w:val="0"/>
                <w:numId w:val="40"/>
              </w:numPr>
              <w:spacing w:before="60" w:after="60" w:line="259" w:lineRule="auto"/>
              <w:ind w:left="360"/>
            </w:pPr>
            <w:r>
              <w:t>5Es: Elaborate</w:t>
            </w:r>
            <w:r w:rsidR="002925BB">
              <w:t>, Explain</w:t>
            </w:r>
          </w:p>
          <w:p w14:paraId="658EF700" w14:textId="40FF3FCE" w:rsidR="00453C58" w:rsidRDefault="00453C58" w:rsidP="00785586">
            <w:pPr>
              <w:pStyle w:val="ListParagraph"/>
              <w:numPr>
                <w:ilvl w:val="0"/>
                <w:numId w:val="40"/>
              </w:numPr>
              <w:spacing w:before="60" w:after="60" w:line="259" w:lineRule="auto"/>
              <w:ind w:left="360"/>
            </w:pPr>
            <w:r>
              <w:t xml:space="preserve">Estimated Time: </w:t>
            </w:r>
            <w:r w:rsidR="006C182F">
              <w:t>25</w:t>
            </w:r>
            <w:r>
              <w:t xml:space="preserve"> min</w:t>
            </w:r>
            <w:r w:rsidR="00713406">
              <w:t>utes</w:t>
            </w:r>
          </w:p>
          <w:p w14:paraId="25172B06" w14:textId="2B21031C" w:rsidR="00453C58" w:rsidRDefault="00453C58" w:rsidP="00785586">
            <w:pPr>
              <w:pStyle w:val="ListParagraph"/>
              <w:numPr>
                <w:ilvl w:val="0"/>
                <w:numId w:val="40"/>
              </w:numPr>
              <w:spacing w:before="60" w:after="60" w:line="259" w:lineRule="auto"/>
              <w:ind w:left="360"/>
            </w:pPr>
            <w:r>
              <w:t>AGs:</w:t>
            </w:r>
            <w:r w:rsidR="00666002">
              <w:t xml:space="preserve"> A</w:t>
            </w:r>
            <w:r w:rsidR="00902305">
              <w:t>18*</w:t>
            </w:r>
            <w:r w:rsidR="00B71F6C">
              <w:t xml:space="preserve">, </w:t>
            </w:r>
            <w:r w:rsidR="001F03EA">
              <w:t>A20</w:t>
            </w:r>
          </w:p>
          <w:p w14:paraId="0FAFCE6C" w14:textId="3373ACE5" w:rsidR="00453C58" w:rsidRDefault="001C0034" w:rsidP="0023698D">
            <w:pPr>
              <w:spacing w:before="60" w:after="60" w:line="259" w:lineRule="auto"/>
            </w:pPr>
            <w:r>
              <w:t>The teacher c</w:t>
            </w:r>
            <w:r w:rsidR="00176FE2">
              <w:t>hallenge</w:t>
            </w:r>
            <w:r>
              <w:t>s</w:t>
            </w:r>
            <w:r w:rsidR="00176FE2">
              <w:t xml:space="preserve"> students to create a “universe in a box” similar to the </w:t>
            </w:r>
            <w:hyperlink r:id="rId93" w:anchor="slide-id-0" w:history="1">
              <w:r w:rsidR="00176FE2" w:rsidRPr="006C3E13">
                <w:rPr>
                  <w:rStyle w:val="Hyperlink"/>
                </w:rPr>
                <w:t>Mystery Science: Universe In A Box</w:t>
              </w:r>
            </w:hyperlink>
            <w:r w:rsidR="00176FE2">
              <w:t>. Instead of providing the students with the template with constellations already drawn, students create their own universe in a box</w:t>
            </w:r>
            <w:r w:rsidR="006C3E13">
              <w:t xml:space="preserve">. Students </w:t>
            </w:r>
            <w:r w:rsidR="00E643CA">
              <w:t>draw their own constellation</w:t>
            </w:r>
            <w:r w:rsidR="00804806">
              <w:t>s</w:t>
            </w:r>
            <w:r w:rsidR="00E643CA">
              <w:t xml:space="preserve"> on the inside of the box and build a box in a similar manner. This could be done on paper as the website has done, or it could be done in a small square box. </w:t>
            </w:r>
          </w:p>
          <w:p w14:paraId="65671DC9" w14:textId="77BC9E56" w:rsidR="00065F72" w:rsidRPr="00453C58" w:rsidRDefault="00065F72" w:rsidP="0023698D">
            <w:pPr>
              <w:spacing w:before="60" w:after="60" w:line="259" w:lineRule="auto"/>
            </w:pPr>
            <w:r>
              <w:t>After completing their simple model of the sky</w:t>
            </w:r>
            <w:r w:rsidR="00804806">
              <w:t>,</w:t>
            </w:r>
            <w:r>
              <w:t xml:space="preserve"> students write a</w:t>
            </w:r>
            <w:r w:rsidR="002925BB">
              <w:t>n</w:t>
            </w:r>
            <w:r>
              <w:t xml:space="preserve"> explanation </w:t>
            </w:r>
            <w:r w:rsidR="002925BB">
              <w:t xml:space="preserve">where they explain the strengths and weaknesses of their model. </w:t>
            </w:r>
          </w:p>
        </w:tc>
      </w:tr>
    </w:tbl>
    <w:p w14:paraId="090417EE" w14:textId="77777777" w:rsidR="00764688" w:rsidRDefault="00764688">
      <w:bookmarkStart w:id="32" w:name="_Accessibility_and_Differentiation"/>
      <w:bookmarkEnd w:id="32"/>
      <w:r>
        <w:rPr>
          <w:b/>
          <w:bCs/>
          <w:iCs/>
        </w:rPr>
        <w:lastRenderedPageBreak/>
        <w:br w:type="page"/>
      </w:r>
    </w:p>
    <w:tbl>
      <w:tblPr>
        <w:tblStyle w:val="TableGrid"/>
        <w:tblpPr w:leftFromText="187" w:rightFromText="187" w:vertAnchor="text" w:tblpX="-13" w:tblpY="1"/>
        <w:tblOverlap w:val="never"/>
        <w:tblW w:w="9812" w:type="dxa"/>
        <w:tblLayout w:type="fixed"/>
        <w:tblLook w:val="04A0" w:firstRow="1" w:lastRow="0" w:firstColumn="1" w:lastColumn="0" w:noHBand="0" w:noVBand="1"/>
      </w:tblPr>
      <w:tblGrid>
        <w:gridCol w:w="9812"/>
      </w:tblGrid>
      <w:tr w:rsidR="00906D1A" w:rsidRPr="00772CD2" w14:paraId="7B5A6F97" w14:textId="67D9F463" w:rsidTr="00906D1A">
        <w:trPr>
          <w:trHeight w:val="305"/>
        </w:trPr>
        <w:tc>
          <w:tcPr>
            <w:tcW w:w="9812" w:type="dxa"/>
            <w:shd w:val="clear" w:color="auto" w:fill="C0D8EE"/>
            <w:vAlign w:val="center"/>
          </w:tcPr>
          <w:p w14:paraId="22002A10" w14:textId="0784B443" w:rsidR="00906D1A" w:rsidRPr="00772CD2" w:rsidRDefault="00906D1A" w:rsidP="0023698D">
            <w:pPr>
              <w:pStyle w:val="Heading2"/>
              <w:spacing w:before="60"/>
              <w:jc w:val="center"/>
              <w:rPr>
                <w:rFonts w:asciiTheme="minorHAnsi" w:eastAsia="Calibri" w:hAnsiTheme="minorHAnsi" w:cstheme="minorBidi"/>
                <w:b w:val="0"/>
                <w:bCs w:val="0"/>
              </w:rPr>
            </w:pPr>
            <w:r>
              <w:rPr>
                <w:i/>
                <w:sz w:val="22"/>
                <w:szCs w:val="22"/>
                <w:lang w:bidi="ar-SA"/>
              </w:rPr>
              <w:lastRenderedPageBreak/>
              <w:t xml:space="preserve">Accessibility and </w:t>
            </w:r>
            <w:r w:rsidRPr="0ABD299A">
              <w:rPr>
                <w:i/>
                <w:sz w:val="22"/>
                <w:szCs w:val="22"/>
                <w:lang w:bidi="ar-SA"/>
              </w:rPr>
              <w:t>Differentiation for Diverse Learners</w:t>
            </w:r>
          </w:p>
        </w:tc>
      </w:tr>
      <w:tr w:rsidR="00906D1A" w:rsidRPr="00772CD2" w14:paraId="209E0301" w14:textId="43075BC4" w:rsidTr="00166F5A">
        <w:tc>
          <w:tcPr>
            <w:tcW w:w="9812" w:type="dxa"/>
          </w:tcPr>
          <w:p w14:paraId="6AE8F491" w14:textId="77777777" w:rsidR="00906D1A" w:rsidRPr="0058292F" w:rsidRDefault="00906D1A" w:rsidP="0023698D">
            <w:pPr>
              <w:spacing w:before="60" w:after="60"/>
              <w:rPr>
                <w:rFonts w:eastAsiaTheme="majorEastAsia" w:cstheme="majorHAnsi"/>
                <w:noProof/>
                <w:lang w:bidi="ar-SA"/>
              </w:rPr>
            </w:pPr>
            <w:r w:rsidRPr="0058292F">
              <w:rPr>
                <w:rFonts w:eastAsiaTheme="majorEastAsia" w:cstheme="majorHAnsi"/>
                <w:noProof/>
                <w:lang w:bidi="ar-SA"/>
              </w:rPr>
              <w:t xml:space="preserve">“Universal Design for Learning (UDL) is a framework to improve and optimize teaching and learning for all people based on scientific insights into how humans learn” </w:t>
            </w:r>
            <w:sdt>
              <w:sdtPr>
                <w:rPr>
                  <w:rFonts w:eastAsiaTheme="majorEastAsia" w:cstheme="majorHAnsi"/>
                  <w:noProof/>
                  <w:lang w:bidi="ar-SA"/>
                </w:rPr>
                <w:id w:val="837345143"/>
                <w:citation/>
              </w:sdtPr>
              <w:sdtEndPr/>
              <w:sdtContent>
                <w:r w:rsidRPr="0058292F">
                  <w:rPr>
                    <w:rFonts w:eastAsiaTheme="majorEastAsia" w:cstheme="majorHAnsi"/>
                    <w:noProof/>
                    <w:lang w:bidi="ar-SA"/>
                  </w:rPr>
                  <w:fldChar w:fldCharType="begin"/>
                </w:r>
                <w:r w:rsidRPr="0058292F">
                  <w:rPr>
                    <w:rFonts w:eastAsiaTheme="majorEastAsia" w:cstheme="majorHAnsi"/>
                    <w:noProof/>
                    <w:lang w:bidi="ar-SA"/>
                  </w:rPr>
                  <w:instrText xml:space="preserve"> CITATION CAS22 \l 1033 </w:instrText>
                </w:r>
                <w:r w:rsidRPr="0058292F">
                  <w:rPr>
                    <w:rFonts w:eastAsiaTheme="majorEastAsia" w:cstheme="majorHAnsi"/>
                    <w:noProof/>
                    <w:lang w:bidi="ar-SA"/>
                  </w:rPr>
                  <w:fldChar w:fldCharType="separate"/>
                </w:r>
                <w:r w:rsidRPr="0058292F">
                  <w:rPr>
                    <w:rFonts w:eastAsiaTheme="majorEastAsia" w:cstheme="majorHAnsi"/>
                    <w:noProof/>
                    <w:lang w:bidi="ar-SA"/>
                  </w:rPr>
                  <w:t>(CAST, 2022)</w:t>
                </w:r>
                <w:r w:rsidRPr="0058292F">
                  <w:rPr>
                    <w:rFonts w:eastAsiaTheme="majorEastAsia" w:cstheme="majorHAnsi"/>
                    <w:noProof/>
                    <w:lang w:bidi="ar-SA"/>
                  </w:rPr>
                  <w:fldChar w:fldCharType="end"/>
                </w:r>
              </w:sdtContent>
            </w:sdt>
            <w:r w:rsidRPr="0058292F">
              <w:rPr>
                <w:rFonts w:eastAsiaTheme="majorEastAsia" w:cstheme="majorHAnsi"/>
                <w:noProof/>
                <w:lang w:bidi="ar-SA"/>
              </w:rPr>
              <w:t xml:space="preserve">. Taking time to reflect on prior instruction when planning for accessible, differentiated, and culturally responsive instruction for diverse learners and culturally diverse classrooms serves to identify ways to improve future instructional practices. The </w:t>
            </w:r>
            <w:hyperlink r:id="rId94" w:history="1">
              <w:r w:rsidRPr="0058292F">
                <w:rPr>
                  <w:rFonts w:eastAsiaTheme="majorEastAsia" w:cstheme="majorHAnsi"/>
                  <w:noProof/>
                  <w:color w:val="0563C1" w:themeColor="hyperlink"/>
                  <w:u w:val="single"/>
                  <w:lang w:bidi="ar-SA"/>
                </w:rPr>
                <w:t>UDL Guidelines</w:t>
              </w:r>
            </w:hyperlink>
            <w:r w:rsidRPr="0058292F">
              <w:rPr>
                <w:rFonts w:eastAsiaTheme="majorEastAsia" w:cstheme="majorHAnsi"/>
                <w:noProof/>
                <w:lang w:bidi="ar-SA"/>
              </w:rPr>
              <w:t xml:space="preserve"> provide a framework for this reflection. The guidelines include three principles, Multiple Means of Engagement, Multiple Means of of Representation, and Multiple Means of Action &amp; Expression as ways to focus on variety and flexibility in instructional practices. By examining instruction and instructional materials through the lens of each of these principles, we can identify and thus reduce or remove barriers to diverse learners. </w:t>
            </w:r>
          </w:p>
          <w:p w14:paraId="1153C473" w14:textId="77777777" w:rsidR="00906D1A" w:rsidRDefault="00906D1A" w:rsidP="0023698D">
            <w:pPr>
              <w:spacing w:before="60" w:after="60"/>
              <w:rPr>
                <w:rFonts w:eastAsiaTheme="majorEastAsia" w:cstheme="majorHAnsi"/>
                <w:noProof/>
                <w:lang w:bidi="ar-SA"/>
              </w:rPr>
            </w:pPr>
            <w:r w:rsidRPr="0058292F">
              <w:rPr>
                <w:rFonts w:eastAsiaTheme="majorEastAsia" w:cstheme="majorHAnsi"/>
                <w:noProof/>
                <w:lang w:bidi="ar-SA"/>
              </w:rPr>
              <w:t xml:space="preserve">Providing Multiple Means of Engagement (e.g., allowing choices, authentic scenarios, varying demands, clear goals), broadens the opportunities of gaining and sustaining students’ interest and cognitive engagement in learning the content. Providing Multiple Means of Representation (e.g., variety of presentation modes, clarifying vocabulary, activate background knowledge) allows for students to receive and comprehend the content. Providing Multiple Means of Action &amp; Expression (e.g., variety of methods to respond to instruction, variety of ways to interact with the instructional materials) helps students to use their strengths and abilities to access the instructional materials and express what they understand. Accommodations are typically reserved for students receiving special education, students who have a 504 plan, and English Learners can be made available to all students using the UDL principles, thus allowing all students to benefit from the accommodations. </w:t>
            </w:r>
          </w:p>
          <w:p w14:paraId="0A0C9ADF" w14:textId="23F81444" w:rsidR="00906D1A" w:rsidRPr="00906D1A" w:rsidRDefault="00906D1A" w:rsidP="0023698D">
            <w:pPr>
              <w:spacing w:before="60" w:after="60"/>
              <w:rPr>
                <w:rFonts w:eastAsiaTheme="majorEastAsia" w:cstheme="majorHAnsi"/>
                <w:noProof/>
                <w:lang w:bidi="ar-SA"/>
              </w:rPr>
            </w:pPr>
            <w:r w:rsidRPr="00F06A92">
              <w:t xml:space="preserve">The </w:t>
            </w:r>
            <w:hyperlink r:id="rId95" w:history="1">
              <w:r w:rsidRPr="008726A6">
                <w:rPr>
                  <w:rStyle w:val="Hyperlink"/>
                </w:rPr>
                <w:t>SIPS Grade 5 Unit 4 Instructional Framework Differentiation Strategies and Resources</w:t>
              </w:r>
            </w:hyperlink>
            <w:r>
              <w:t xml:space="preserve"> support educators’ intentional planning of accessible, differentiated, and culturally responsive instruction for all students aligned to the specific performance expectations in focus for this unit.</w:t>
            </w:r>
          </w:p>
        </w:tc>
      </w:tr>
      <w:tr w:rsidR="00906D1A" w:rsidRPr="00CA3511" w14:paraId="58DC53B3" w14:textId="77777777" w:rsidTr="00D978B2">
        <w:trPr>
          <w:trHeight w:val="332"/>
        </w:trPr>
        <w:tc>
          <w:tcPr>
            <w:tcW w:w="9812" w:type="dxa"/>
            <w:shd w:val="clear" w:color="auto" w:fill="C0D8EE"/>
          </w:tcPr>
          <w:p w14:paraId="68E5F45C" w14:textId="77777777" w:rsidR="00906D1A" w:rsidRPr="00CA3511" w:rsidRDefault="00906D1A" w:rsidP="0023698D">
            <w:pPr>
              <w:pStyle w:val="Body"/>
              <w:keepNext/>
              <w:spacing w:before="60" w:after="60"/>
              <w:jc w:val="center"/>
              <w:rPr>
                <w:i/>
                <w:iCs/>
                <w:color w:val="A6A6A6" w:themeColor="background1" w:themeShade="A6"/>
              </w:rPr>
            </w:pPr>
            <w:r w:rsidRPr="17871E30">
              <w:rPr>
                <w:rFonts w:ascii="Calibri" w:eastAsia="Times New Roman" w:hAnsi="Calibri" w:cs="Arial"/>
                <w:b/>
                <w:bCs/>
                <w:i/>
                <w:iCs/>
              </w:rPr>
              <w:t xml:space="preserve">Core </w:t>
            </w:r>
            <w:bookmarkStart w:id="33" w:name="CTC"/>
            <w:r w:rsidRPr="17871E30">
              <w:rPr>
                <w:rFonts w:ascii="Calibri" w:eastAsia="Times New Roman" w:hAnsi="Calibri" w:cs="Arial"/>
                <w:b/>
                <w:bCs/>
                <w:i/>
                <w:iCs/>
              </w:rPr>
              <w:t xml:space="preserve">Text </w:t>
            </w:r>
            <w:bookmarkEnd w:id="33"/>
            <w:r w:rsidRPr="17871E30">
              <w:rPr>
                <w:rFonts w:ascii="Calibri" w:eastAsia="Times New Roman" w:hAnsi="Calibri" w:cs="Arial"/>
                <w:b/>
                <w:bCs/>
                <w:i/>
                <w:iCs/>
              </w:rPr>
              <w:t>Connections</w:t>
            </w:r>
          </w:p>
        </w:tc>
      </w:tr>
      <w:tr w:rsidR="00906D1A" w:rsidRPr="00012E03" w14:paraId="6B0218A6" w14:textId="77777777" w:rsidTr="00166F5A">
        <w:tc>
          <w:tcPr>
            <w:tcW w:w="9812" w:type="dxa"/>
          </w:tcPr>
          <w:p w14:paraId="56168763" w14:textId="77777777" w:rsidR="00A33E2B" w:rsidRDefault="00527E5B" w:rsidP="0023698D">
            <w:pPr>
              <w:pStyle w:val="Body"/>
              <w:keepNext/>
              <w:numPr>
                <w:ilvl w:val="0"/>
                <w:numId w:val="16"/>
              </w:numPr>
              <w:spacing w:before="60" w:after="60"/>
              <w:rPr>
                <w:rFonts w:ascii="Calibri" w:hAnsi="Calibri" w:cs="Calibri"/>
              </w:rPr>
            </w:pPr>
            <w:hyperlink r:id="rId96" w:history="1">
              <w:r w:rsidR="00A33E2B">
                <w:rPr>
                  <w:rStyle w:val="Hyperlink"/>
                  <w:rFonts w:cs="Calibri"/>
                </w:rPr>
                <w:t>“Relearning the Star Stories of Indigenous Peoples” from Science Friday</w:t>
              </w:r>
            </w:hyperlink>
          </w:p>
          <w:p w14:paraId="2339D9B4" w14:textId="5E3E8111" w:rsidR="00A33E2B" w:rsidRDefault="00A33E2B" w:rsidP="00C879A7">
            <w:pPr>
              <w:pStyle w:val="Body"/>
              <w:keepNext/>
              <w:spacing w:before="60" w:after="60"/>
              <w:ind w:left="360"/>
              <w:rPr>
                <w:rFonts w:ascii="Calibri" w:hAnsi="Calibri" w:cs="Calibri"/>
              </w:rPr>
            </w:pPr>
            <w:r>
              <w:rPr>
                <w:rFonts w:ascii="Calibri" w:hAnsi="Calibri" w:cs="Calibri"/>
              </w:rPr>
              <w:t>[</w:t>
            </w:r>
            <w:r w:rsidRPr="00C879A7">
              <w:rPr>
                <w:rFonts w:cs="Calibri"/>
              </w:rPr>
              <w:t>https://www.sciencefriday.com/articles/indigenous-peoples-astronomy/</w:t>
            </w:r>
            <w:r>
              <w:rPr>
                <w:rFonts w:ascii="Calibri" w:hAnsi="Calibri" w:cs="Calibri"/>
              </w:rPr>
              <w:t>]</w:t>
            </w:r>
          </w:p>
          <w:p w14:paraId="269EBE7C" w14:textId="35E4AD3B" w:rsidR="00D83009" w:rsidRDefault="00527E5B" w:rsidP="0023698D">
            <w:pPr>
              <w:pStyle w:val="Body"/>
              <w:keepNext/>
              <w:numPr>
                <w:ilvl w:val="0"/>
                <w:numId w:val="16"/>
              </w:numPr>
              <w:spacing w:before="60" w:after="60"/>
              <w:rPr>
                <w:rFonts w:ascii="Calibri" w:hAnsi="Calibri" w:cs="Calibri"/>
              </w:rPr>
            </w:pPr>
            <w:hyperlink r:id="rId97" w:history="1">
              <w:r w:rsidR="00D83009" w:rsidRPr="005A621B">
                <w:rPr>
                  <w:rStyle w:val="Hyperlink"/>
                  <w:rFonts w:ascii="Calibri" w:hAnsi="Calibri" w:cs="Calibri"/>
                </w:rPr>
                <w:t>The Guardian: Picture Imperfect</w:t>
              </w:r>
            </w:hyperlink>
          </w:p>
          <w:p w14:paraId="33A2EA32" w14:textId="1D7D587A" w:rsidR="005A621B" w:rsidRDefault="005A621B" w:rsidP="00A266A8">
            <w:pPr>
              <w:pStyle w:val="Body"/>
              <w:keepNext/>
              <w:spacing w:before="60" w:after="60"/>
              <w:ind w:left="360"/>
              <w:rPr>
                <w:rFonts w:ascii="Calibri" w:hAnsi="Calibri" w:cs="Calibri"/>
              </w:rPr>
            </w:pPr>
            <w:r>
              <w:rPr>
                <w:rFonts w:ascii="Calibri" w:hAnsi="Calibri" w:cs="Calibri"/>
              </w:rPr>
              <w:t>[</w:t>
            </w:r>
            <w:r w:rsidRPr="00A266A8">
              <w:rPr>
                <w:rFonts w:cs="Calibri"/>
              </w:rPr>
              <w:t>https://www.theguardian.com/science/2023/jan/06/picture-imperfect-light-pollution-from-satellites-is-becoming-an-existential-threat-to-astronomy</w:t>
            </w:r>
            <w:r>
              <w:rPr>
                <w:rFonts w:ascii="Calibri" w:hAnsi="Calibri" w:cs="Calibri"/>
              </w:rPr>
              <w:t>]</w:t>
            </w:r>
          </w:p>
          <w:p w14:paraId="6B7A1349" w14:textId="73AD627B" w:rsidR="005A621B" w:rsidRDefault="00527E5B" w:rsidP="0023698D">
            <w:pPr>
              <w:pStyle w:val="Body"/>
              <w:keepNext/>
              <w:numPr>
                <w:ilvl w:val="0"/>
                <w:numId w:val="16"/>
              </w:numPr>
              <w:spacing w:before="60" w:after="60"/>
              <w:rPr>
                <w:rFonts w:ascii="Calibri" w:hAnsi="Calibri" w:cs="Calibri"/>
              </w:rPr>
            </w:pPr>
            <w:hyperlink r:id="rId98" w:history="1">
              <w:r w:rsidR="005A621B" w:rsidRPr="005A621B">
                <w:rPr>
                  <w:rStyle w:val="Hyperlink"/>
                  <w:rFonts w:ascii="Calibri" w:hAnsi="Calibri" w:cs="Calibri"/>
                </w:rPr>
                <w:t>Vox: The Night Sky is Increasingly Dystopian</w:t>
              </w:r>
            </w:hyperlink>
          </w:p>
          <w:p w14:paraId="5C907C90" w14:textId="77FEAC0B" w:rsidR="005A621B" w:rsidRDefault="005A621B" w:rsidP="00A266A8">
            <w:pPr>
              <w:pStyle w:val="Body"/>
              <w:keepNext/>
              <w:spacing w:before="60" w:after="60"/>
              <w:ind w:left="360"/>
              <w:rPr>
                <w:rFonts w:ascii="Calibri" w:hAnsi="Calibri" w:cs="Calibri"/>
              </w:rPr>
            </w:pPr>
            <w:r>
              <w:rPr>
                <w:rFonts w:ascii="Calibri" w:hAnsi="Calibri" w:cs="Calibri"/>
              </w:rPr>
              <w:t>[</w:t>
            </w:r>
            <w:r w:rsidRPr="005A621B">
              <w:rPr>
                <w:rFonts w:ascii="Calibri" w:hAnsi="Calibri" w:cs="Calibri"/>
              </w:rPr>
              <w:t>https://www.vox.com/science-and-health/2020/1/7/21003272/space-x-starlink-astronomy-light-pollution</w:t>
            </w:r>
            <w:r>
              <w:rPr>
                <w:rFonts w:ascii="Calibri" w:hAnsi="Calibri" w:cs="Calibri"/>
              </w:rPr>
              <w:t>]</w:t>
            </w:r>
          </w:p>
          <w:p w14:paraId="1A2F904D" w14:textId="174988B4" w:rsidR="00D50D86" w:rsidRDefault="00527E5B" w:rsidP="0023698D">
            <w:pPr>
              <w:pStyle w:val="Body"/>
              <w:keepNext/>
              <w:numPr>
                <w:ilvl w:val="0"/>
                <w:numId w:val="16"/>
              </w:numPr>
              <w:spacing w:before="60" w:after="60"/>
              <w:rPr>
                <w:rFonts w:ascii="Calibri" w:hAnsi="Calibri" w:cs="Calibri"/>
              </w:rPr>
            </w:pPr>
            <w:hyperlink r:id="rId99" w:history="1">
              <w:r w:rsidR="00D50D86" w:rsidRPr="00D50D86">
                <w:rPr>
                  <w:rStyle w:val="Hyperlink"/>
                  <w:rFonts w:ascii="Calibri" w:hAnsi="Calibri" w:cs="Calibri"/>
                </w:rPr>
                <w:t>The Wonder of Science: Forced Perspective</w:t>
              </w:r>
            </w:hyperlink>
          </w:p>
          <w:p w14:paraId="729B81A2" w14:textId="1DF8307D" w:rsidR="00D50D86" w:rsidRDefault="00D50D86" w:rsidP="00A266A8">
            <w:pPr>
              <w:pStyle w:val="Body"/>
              <w:keepNext/>
              <w:spacing w:before="60" w:after="60"/>
              <w:ind w:left="360"/>
              <w:rPr>
                <w:rFonts w:ascii="Calibri" w:hAnsi="Calibri" w:cs="Calibri"/>
              </w:rPr>
            </w:pPr>
            <w:r>
              <w:rPr>
                <w:rFonts w:ascii="Calibri" w:hAnsi="Calibri" w:cs="Calibri"/>
              </w:rPr>
              <w:t>[</w:t>
            </w:r>
            <w:r w:rsidRPr="00D50D86">
              <w:rPr>
                <w:rFonts w:ascii="Calibri" w:hAnsi="Calibri" w:cs="Calibri"/>
              </w:rPr>
              <w:t>https://thewonderofscience.com/phenomenon/2018/7/5/forced-perspective</w:t>
            </w:r>
            <w:r>
              <w:rPr>
                <w:rFonts w:ascii="Calibri" w:hAnsi="Calibri" w:cs="Calibri"/>
              </w:rPr>
              <w:t>]</w:t>
            </w:r>
          </w:p>
          <w:p w14:paraId="47D53814" w14:textId="77777777" w:rsidR="001C7DBE" w:rsidRDefault="00527E5B" w:rsidP="0023698D">
            <w:pPr>
              <w:pStyle w:val="Body"/>
              <w:keepNext/>
              <w:numPr>
                <w:ilvl w:val="0"/>
                <w:numId w:val="16"/>
              </w:numPr>
              <w:spacing w:before="60" w:after="60"/>
              <w:rPr>
                <w:rFonts w:ascii="Calibri" w:hAnsi="Calibri" w:cs="Calibri"/>
              </w:rPr>
            </w:pPr>
            <w:hyperlink r:id="rId100" w:history="1">
              <w:r w:rsidR="001C7DBE">
                <w:rPr>
                  <w:rStyle w:val="Hyperlink"/>
                  <w:rFonts w:cs="Calibri"/>
                </w:rPr>
                <w:t>Crash Course Kids: Following the Sun</w:t>
              </w:r>
            </w:hyperlink>
            <w:r w:rsidR="001C7DBE">
              <w:rPr>
                <w:rFonts w:ascii="Calibri" w:hAnsi="Calibri" w:cs="Calibri"/>
              </w:rPr>
              <w:t xml:space="preserve"> </w:t>
            </w:r>
          </w:p>
          <w:p w14:paraId="142A205A" w14:textId="6CAB35C1" w:rsidR="00D50D86" w:rsidRDefault="001C7DBE" w:rsidP="00A266A8">
            <w:pPr>
              <w:pStyle w:val="Body"/>
              <w:keepNext/>
              <w:spacing w:before="60" w:after="60"/>
              <w:ind w:left="360"/>
              <w:rPr>
                <w:rFonts w:ascii="Calibri" w:hAnsi="Calibri" w:cs="Calibri"/>
              </w:rPr>
            </w:pPr>
            <w:r>
              <w:rPr>
                <w:rFonts w:ascii="Calibri" w:hAnsi="Calibri" w:cs="Calibri"/>
              </w:rPr>
              <w:t>[</w:t>
            </w:r>
            <w:r w:rsidRPr="00A266A8">
              <w:rPr>
                <w:rFonts w:cs="Calibri"/>
              </w:rPr>
              <w:t>https://youtu.be/1SN1BOpLZAs</w:t>
            </w:r>
            <w:r>
              <w:rPr>
                <w:rFonts w:ascii="Calibri" w:hAnsi="Calibri" w:cs="Calibri"/>
              </w:rPr>
              <w:t>]</w:t>
            </w:r>
          </w:p>
          <w:p w14:paraId="370AA155" w14:textId="6EB2107B" w:rsidR="00906D1A" w:rsidRPr="004B28BA" w:rsidRDefault="00527E5B" w:rsidP="0023698D">
            <w:pPr>
              <w:pStyle w:val="Body"/>
              <w:keepNext/>
              <w:numPr>
                <w:ilvl w:val="0"/>
                <w:numId w:val="16"/>
              </w:numPr>
              <w:spacing w:before="60" w:after="60"/>
              <w:rPr>
                <w:rFonts w:ascii="Calibri" w:hAnsi="Calibri" w:cs="Calibri"/>
              </w:rPr>
            </w:pPr>
            <w:hyperlink r:id="rId101" w:history="1">
              <w:r w:rsidR="003400B7" w:rsidRPr="004B28BA">
                <w:rPr>
                  <w:rStyle w:val="Hyperlink"/>
                  <w:rFonts w:ascii="Calibri" w:hAnsi="Calibri" w:cs="Calibri"/>
                </w:rPr>
                <w:t>Science Trek: Gravity</w:t>
              </w:r>
            </w:hyperlink>
          </w:p>
          <w:p w14:paraId="1A4FB440" w14:textId="02B5397C" w:rsidR="0033045B" w:rsidRDefault="0033045B" w:rsidP="00A266A8">
            <w:pPr>
              <w:pStyle w:val="Body"/>
              <w:keepNext/>
              <w:spacing w:before="60" w:after="60"/>
              <w:ind w:left="360"/>
              <w:rPr>
                <w:rFonts w:ascii="Calibri" w:hAnsi="Calibri" w:cs="Calibri"/>
              </w:rPr>
            </w:pPr>
            <w:r w:rsidRPr="004B28BA">
              <w:rPr>
                <w:rFonts w:ascii="Calibri" w:hAnsi="Calibri" w:cs="Calibri"/>
              </w:rPr>
              <w:t>[</w:t>
            </w:r>
            <w:r w:rsidR="00763CC5" w:rsidRPr="00A266A8">
              <w:rPr>
                <w:rFonts w:ascii="Calibri" w:hAnsi="Calibri" w:cs="Calibri"/>
              </w:rPr>
              <w:t>https://www.pbs.org/video/gravity-m3swlv/</w:t>
            </w:r>
            <w:r w:rsidRPr="004B28BA">
              <w:rPr>
                <w:rFonts w:ascii="Calibri" w:hAnsi="Calibri" w:cs="Calibri"/>
              </w:rPr>
              <w:t>]</w:t>
            </w:r>
          </w:p>
          <w:p w14:paraId="274FF78F" w14:textId="5D93114E" w:rsidR="00763CC5" w:rsidRDefault="00763CC5" w:rsidP="0023698D">
            <w:pPr>
              <w:pStyle w:val="Body"/>
              <w:keepNext/>
              <w:numPr>
                <w:ilvl w:val="0"/>
                <w:numId w:val="16"/>
              </w:numPr>
              <w:spacing w:before="60" w:after="60"/>
              <w:rPr>
                <w:rFonts w:ascii="Calibri" w:hAnsi="Calibri" w:cs="Calibri"/>
              </w:rPr>
            </w:pPr>
            <w:r>
              <w:rPr>
                <w:rFonts w:ascii="Calibri" w:hAnsi="Calibri" w:cs="Calibri"/>
              </w:rPr>
              <w:t xml:space="preserve">Exploratorium: </w:t>
            </w:r>
            <w:hyperlink r:id="rId102" w:history="1">
              <w:r>
                <w:rPr>
                  <w:rStyle w:val="Hyperlink"/>
                  <w:rFonts w:cs="Calibri"/>
                </w:rPr>
                <w:t>“The Weight in Other Worlds.”</w:t>
              </w:r>
            </w:hyperlink>
            <w:r>
              <w:rPr>
                <w:rFonts w:ascii="Calibri" w:hAnsi="Calibri" w:cs="Calibri"/>
              </w:rPr>
              <w:t xml:space="preserve">  </w:t>
            </w:r>
          </w:p>
          <w:p w14:paraId="3E0FDE4E" w14:textId="09ACF077" w:rsidR="00763CC5" w:rsidRPr="004B28BA" w:rsidRDefault="00763CC5" w:rsidP="00A266A8">
            <w:pPr>
              <w:pStyle w:val="Body"/>
              <w:keepNext/>
              <w:spacing w:before="60" w:after="60"/>
              <w:ind w:left="360"/>
              <w:rPr>
                <w:rFonts w:ascii="Calibri" w:hAnsi="Calibri" w:cs="Calibri"/>
              </w:rPr>
            </w:pPr>
            <w:r>
              <w:rPr>
                <w:rFonts w:ascii="Calibri" w:hAnsi="Calibri" w:cs="Calibri"/>
              </w:rPr>
              <w:t>[</w:t>
            </w:r>
            <w:r w:rsidRPr="00A266A8">
              <w:rPr>
                <w:rFonts w:cs="Calibri"/>
              </w:rPr>
              <w:t>https://www.exploratorium.edu/explore/solar-system/weight</w:t>
            </w:r>
          </w:p>
          <w:p w14:paraId="15B392DD" w14:textId="402F41CF" w:rsidR="00906D1A" w:rsidRPr="00420508" w:rsidRDefault="00527E5B" w:rsidP="0023698D">
            <w:pPr>
              <w:pStyle w:val="ListParagraph"/>
              <w:keepNext/>
              <w:numPr>
                <w:ilvl w:val="0"/>
                <w:numId w:val="15"/>
              </w:numPr>
              <w:spacing w:before="60" w:after="60"/>
              <w:rPr>
                <w:rFonts w:cs="Calibri"/>
              </w:rPr>
            </w:pPr>
            <w:hyperlink r:id="rId103" w:history="1">
              <w:r w:rsidR="00B666D0" w:rsidRPr="004B28BA">
                <w:rPr>
                  <w:rStyle w:val="Hyperlink"/>
                  <w:rFonts w:cs="Calibri"/>
                </w:rPr>
                <w:t>PBS Space Time: Why is The Earth Round</w:t>
              </w:r>
              <w:r w:rsidR="00405601" w:rsidRPr="004B28BA">
                <w:rPr>
                  <w:rStyle w:val="Hyperlink"/>
                  <w:rFonts w:cs="Calibri"/>
                </w:rPr>
                <w:t xml:space="preserve"> and Milky Way Flat?</w:t>
              </w:r>
            </w:hyperlink>
          </w:p>
          <w:p w14:paraId="305E91A1" w14:textId="204E3AF6" w:rsidR="00405601" w:rsidRPr="00420508" w:rsidRDefault="00405601" w:rsidP="00A266A8">
            <w:pPr>
              <w:pStyle w:val="ListParagraph"/>
              <w:keepNext/>
              <w:numPr>
                <w:ilvl w:val="0"/>
                <w:numId w:val="0"/>
              </w:numPr>
              <w:spacing w:before="60" w:after="60"/>
              <w:ind w:left="360"/>
              <w:rPr>
                <w:rFonts w:cs="Calibri"/>
              </w:rPr>
            </w:pPr>
            <w:r w:rsidRPr="00420508">
              <w:rPr>
                <w:rFonts w:cs="Calibri"/>
              </w:rPr>
              <w:t>[</w:t>
            </w:r>
            <w:r w:rsidRPr="00A266A8">
              <w:rPr>
                <w:rFonts w:cs="Calibri"/>
              </w:rPr>
              <w:t>https://www.pbs.org/video/pbs-space-time-earth-round/</w:t>
            </w:r>
            <w:r w:rsidRPr="00420508">
              <w:rPr>
                <w:rFonts w:cs="Calibri"/>
              </w:rPr>
              <w:t>]</w:t>
            </w:r>
          </w:p>
          <w:p w14:paraId="7495E140" w14:textId="77777777" w:rsidR="00405601" w:rsidRPr="004B28BA" w:rsidRDefault="00527E5B" w:rsidP="0023698D">
            <w:pPr>
              <w:pStyle w:val="ListParagraph"/>
              <w:keepNext/>
              <w:numPr>
                <w:ilvl w:val="0"/>
                <w:numId w:val="15"/>
              </w:numPr>
              <w:spacing w:before="60" w:after="60"/>
              <w:rPr>
                <w:rFonts w:cs="Calibri"/>
                <w:i/>
              </w:rPr>
            </w:pPr>
            <w:hyperlink r:id="rId104" w:history="1">
              <w:r w:rsidR="00EB4307" w:rsidRPr="004B28BA">
                <w:rPr>
                  <w:rStyle w:val="Hyperlink"/>
                  <w:rFonts w:cs="Calibri"/>
                </w:rPr>
                <w:t>Science Trek: How To Tell The Earth is Round</w:t>
              </w:r>
            </w:hyperlink>
          </w:p>
          <w:p w14:paraId="74527D32" w14:textId="6C4EE657" w:rsidR="00EB4307" w:rsidRPr="00A266A8" w:rsidRDefault="00EB4307" w:rsidP="00A266A8">
            <w:pPr>
              <w:pStyle w:val="ListParagraph"/>
              <w:keepNext/>
              <w:numPr>
                <w:ilvl w:val="0"/>
                <w:numId w:val="0"/>
              </w:numPr>
              <w:spacing w:before="60" w:after="60"/>
              <w:ind w:left="360"/>
              <w:rPr>
                <w:rFonts w:cs="Calibri"/>
                <w:iCs/>
              </w:rPr>
            </w:pPr>
            <w:r w:rsidRPr="00A266A8">
              <w:rPr>
                <w:rFonts w:cs="Calibri"/>
                <w:iCs/>
              </w:rPr>
              <w:t>[https://www.pbs.org/video/astronomy-how-tell-earth-round-yiilth/]</w:t>
            </w:r>
          </w:p>
          <w:p w14:paraId="4F9873EB" w14:textId="77777777" w:rsidR="00EB4307" w:rsidRPr="004B28BA" w:rsidRDefault="00527E5B" w:rsidP="0023698D">
            <w:pPr>
              <w:pStyle w:val="ListParagraph"/>
              <w:keepNext/>
              <w:numPr>
                <w:ilvl w:val="0"/>
                <w:numId w:val="15"/>
              </w:numPr>
              <w:spacing w:before="60" w:after="60"/>
              <w:rPr>
                <w:rFonts w:cs="Calibri"/>
                <w:i/>
              </w:rPr>
            </w:pPr>
            <w:hyperlink r:id="rId105" w:history="1">
              <w:r w:rsidR="00CE4033" w:rsidRPr="004B28BA">
                <w:rPr>
                  <w:rStyle w:val="Hyperlink"/>
                  <w:rFonts w:cs="Calibri"/>
                </w:rPr>
                <w:t xml:space="preserve">PBS Newshour: </w:t>
              </w:r>
              <w:r w:rsidR="00EE6E35" w:rsidRPr="004B28BA">
                <w:rPr>
                  <w:rStyle w:val="Hyperlink"/>
                  <w:rFonts w:cs="Calibri"/>
                </w:rPr>
                <w:t xml:space="preserve">7 DIY </w:t>
              </w:r>
              <w:r w:rsidR="00797922" w:rsidRPr="004B28BA">
                <w:rPr>
                  <w:rStyle w:val="Hyperlink"/>
                  <w:rFonts w:cs="Calibri"/>
                </w:rPr>
                <w:t>E</w:t>
              </w:r>
              <w:r w:rsidR="00EE6E35" w:rsidRPr="004B28BA">
                <w:rPr>
                  <w:rStyle w:val="Hyperlink"/>
                  <w:rFonts w:cs="Calibri"/>
                </w:rPr>
                <w:t xml:space="preserve">xperiments you and </w:t>
              </w:r>
              <w:r w:rsidR="00797922" w:rsidRPr="004B28BA">
                <w:rPr>
                  <w:rStyle w:val="Hyperlink"/>
                  <w:rFonts w:cs="Calibri"/>
                </w:rPr>
                <w:t>R</w:t>
              </w:r>
              <w:r w:rsidR="00EE6E35" w:rsidRPr="004B28BA">
                <w:rPr>
                  <w:rStyle w:val="Hyperlink"/>
                  <w:rFonts w:cs="Calibri"/>
                </w:rPr>
                <w:t xml:space="preserve">apper B.o.B. can do to </w:t>
              </w:r>
              <w:r w:rsidR="00797922" w:rsidRPr="004B28BA">
                <w:rPr>
                  <w:rStyle w:val="Hyperlink"/>
                  <w:rFonts w:cs="Calibri"/>
                </w:rPr>
                <w:t>P</w:t>
              </w:r>
              <w:r w:rsidR="00EE6E35" w:rsidRPr="004B28BA">
                <w:rPr>
                  <w:rStyle w:val="Hyperlink"/>
                  <w:rFonts w:cs="Calibri"/>
                </w:rPr>
                <w:t xml:space="preserve">rove Earth is </w:t>
              </w:r>
              <w:r w:rsidR="00797922" w:rsidRPr="004B28BA">
                <w:rPr>
                  <w:rStyle w:val="Hyperlink"/>
                  <w:rFonts w:cs="Calibri"/>
                </w:rPr>
                <w:t>R</w:t>
              </w:r>
              <w:r w:rsidR="00EE6E35" w:rsidRPr="004B28BA">
                <w:rPr>
                  <w:rStyle w:val="Hyperlink"/>
                  <w:rFonts w:cs="Calibri"/>
                </w:rPr>
                <w:t>ound</w:t>
              </w:r>
            </w:hyperlink>
          </w:p>
          <w:p w14:paraId="2314A63C" w14:textId="3E2BEEAA" w:rsidR="00797922" w:rsidRPr="00A266A8" w:rsidRDefault="00797922" w:rsidP="00A266A8">
            <w:pPr>
              <w:keepNext/>
              <w:spacing w:before="60" w:after="60"/>
              <w:ind w:left="720" w:hanging="360"/>
              <w:rPr>
                <w:rFonts w:cs="Calibri"/>
                <w:i/>
              </w:rPr>
            </w:pPr>
            <w:r w:rsidRPr="00A266A8">
              <w:rPr>
                <w:rFonts w:cs="Calibri"/>
                <w:iCs/>
              </w:rPr>
              <w:t>[</w:t>
            </w:r>
            <w:r w:rsidR="00A266A8" w:rsidRPr="006C3176">
              <w:rPr>
                <w:rFonts w:cs="Calibri"/>
                <w:iCs/>
              </w:rPr>
              <w:t>https://www.pbs.org/newshour/science/7-diy-experiments-b-o-b-the-earth-is-round</w:t>
            </w:r>
            <w:r w:rsidRPr="00A266A8">
              <w:rPr>
                <w:rFonts w:cs="Calibri"/>
                <w:iCs/>
              </w:rPr>
              <w:t>]</w:t>
            </w:r>
          </w:p>
          <w:p w14:paraId="24F7674A" w14:textId="77777777" w:rsidR="008712E6" w:rsidRPr="004B28BA" w:rsidRDefault="00527E5B" w:rsidP="0023698D">
            <w:pPr>
              <w:pStyle w:val="ListParagraph"/>
              <w:keepNext/>
              <w:numPr>
                <w:ilvl w:val="0"/>
                <w:numId w:val="15"/>
              </w:numPr>
              <w:spacing w:before="60" w:after="60"/>
              <w:rPr>
                <w:rFonts w:cs="Calibri"/>
                <w:i/>
              </w:rPr>
            </w:pPr>
            <w:hyperlink r:id="rId106" w:history="1">
              <w:proofErr w:type="spellStart"/>
              <w:r w:rsidR="008712E6" w:rsidRPr="004B28BA">
                <w:rPr>
                  <w:rStyle w:val="Hyperlink"/>
                  <w:rFonts w:cs="Calibri"/>
                </w:rPr>
                <w:t>Minutephysics</w:t>
              </w:r>
              <w:proofErr w:type="spellEnd"/>
              <w:r w:rsidR="008712E6" w:rsidRPr="004B28BA">
                <w:rPr>
                  <w:rStyle w:val="Hyperlink"/>
                  <w:rFonts w:cs="Calibri"/>
                </w:rPr>
                <w:t>: Top 10 Reasons Why We Know the Earth is Round</w:t>
              </w:r>
            </w:hyperlink>
          </w:p>
          <w:p w14:paraId="357F6D7A" w14:textId="24DC77C6" w:rsidR="00420508" w:rsidRPr="006C3176" w:rsidRDefault="00420508" w:rsidP="006C3176">
            <w:pPr>
              <w:keepNext/>
              <w:spacing w:before="60" w:after="60"/>
              <w:ind w:left="720" w:hanging="360"/>
              <w:rPr>
                <w:i/>
              </w:rPr>
            </w:pPr>
            <w:r w:rsidRPr="006C3176">
              <w:rPr>
                <w:rFonts w:cs="Calibri"/>
                <w:iCs/>
              </w:rPr>
              <w:t>[</w:t>
            </w:r>
            <w:r w:rsidR="006C3176" w:rsidRPr="006C3176">
              <w:rPr>
                <w:rFonts w:cs="Calibri"/>
              </w:rPr>
              <w:t>https://youtu.be/o_W280R_Jt8</w:t>
            </w:r>
            <w:r w:rsidR="00585583" w:rsidRPr="006C3176">
              <w:rPr>
                <w:rFonts w:cs="Calibri"/>
              </w:rPr>
              <w:t>]</w:t>
            </w:r>
          </w:p>
          <w:p w14:paraId="7B1648D4" w14:textId="64F0DDD4" w:rsidR="00585583" w:rsidRDefault="00527E5B" w:rsidP="0023698D">
            <w:pPr>
              <w:pStyle w:val="ListParagraph"/>
              <w:keepNext/>
              <w:numPr>
                <w:ilvl w:val="0"/>
                <w:numId w:val="15"/>
              </w:numPr>
              <w:spacing w:before="60" w:after="60"/>
              <w:rPr>
                <w:rFonts w:asciiTheme="minorHAnsi" w:hAnsiTheme="minorHAnsi" w:cstheme="minorHAnsi"/>
                <w:iCs/>
              </w:rPr>
            </w:pPr>
            <w:hyperlink r:id="rId107" w:history="1">
              <w:r w:rsidR="006C6730" w:rsidRPr="004B28BA">
                <w:rPr>
                  <w:rStyle w:val="Hyperlink"/>
                  <w:rFonts w:asciiTheme="minorHAnsi" w:hAnsiTheme="minorHAnsi" w:cstheme="minorHAnsi"/>
                  <w:iCs/>
                </w:rPr>
                <w:t>Lowe, S. (2015). Cosmos: The infographic book of space.</w:t>
              </w:r>
            </w:hyperlink>
          </w:p>
          <w:p w14:paraId="2D4C2BFC" w14:textId="379E10A5" w:rsidR="003F0A53" w:rsidRPr="004B28BA" w:rsidRDefault="006C3176" w:rsidP="006C3176">
            <w:pPr>
              <w:pStyle w:val="ListParagraph"/>
              <w:keepNext/>
              <w:numPr>
                <w:ilvl w:val="0"/>
                <w:numId w:val="0"/>
              </w:numPr>
              <w:spacing w:before="60" w:after="60"/>
              <w:ind w:left="360"/>
              <w:rPr>
                <w:rFonts w:asciiTheme="minorHAnsi" w:hAnsiTheme="minorHAnsi" w:cstheme="minorHAnsi"/>
                <w:iCs/>
              </w:rPr>
            </w:pPr>
            <w:r>
              <w:rPr>
                <w:rFonts w:asciiTheme="minorHAnsi" w:hAnsiTheme="minorHAnsi" w:cstheme="minorHAnsi"/>
                <w:iCs/>
              </w:rPr>
              <w:t>[</w:t>
            </w:r>
            <w:r w:rsidR="003F0A53" w:rsidRPr="003F0A53">
              <w:rPr>
                <w:rFonts w:asciiTheme="minorHAnsi" w:hAnsiTheme="minorHAnsi" w:cstheme="minorHAnsi"/>
                <w:iCs/>
              </w:rPr>
              <w:t>https://www.amazon.com/Cosmos-Infographic-Space-Stuart-Lowe/dp/1781316457</w:t>
            </w:r>
            <w:r>
              <w:rPr>
                <w:rFonts w:asciiTheme="minorHAnsi" w:hAnsiTheme="minorHAnsi" w:cstheme="minorHAnsi"/>
                <w:iCs/>
              </w:rPr>
              <w:t>]</w:t>
            </w:r>
          </w:p>
          <w:p w14:paraId="28672810" w14:textId="4A8656B4" w:rsidR="00080181" w:rsidRDefault="00527E5B" w:rsidP="0023698D">
            <w:pPr>
              <w:pStyle w:val="ListParagraph"/>
              <w:keepNext/>
              <w:numPr>
                <w:ilvl w:val="0"/>
                <w:numId w:val="15"/>
              </w:numPr>
              <w:spacing w:before="60" w:after="60"/>
              <w:rPr>
                <w:rFonts w:asciiTheme="minorHAnsi" w:hAnsiTheme="minorHAnsi" w:cstheme="minorHAnsi"/>
                <w:iCs/>
              </w:rPr>
            </w:pPr>
            <w:hyperlink r:id="rId108" w:history="1">
              <w:r w:rsidR="00080181" w:rsidRPr="004B28BA">
                <w:rPr>
                  <w:rStyle w:val="Hyperlink"/>
                  <w:rFonts w:asciiTheme="minorHAnsi" w:hAnsiTheme="minorHAnsi" w:cstheme="minorHAnsi"/>
                  <w:iCs/>
                </w:rPr>
                <w:t>Sisson, S. (2014). Star stuff: Carl Sagan and the mysteries of the cosmos.</w:t>
              </w:r>
            </w:hyperlink>
          </w:p>
          <w:p w14:paraId="054BFFA6" w14:textId="18FB32F9" w:rsidR="003F0A53" w:rsidRPr="006C3176" w:rsidRDefault="006C3176" w:rsidP="006C3176">
            <w:pPr>
              <w:keepNext/>
              <w:spacing w:before="60" w:after="60"/>
              <w:ind w:left="720" w:hanging="360"/>
              <w:rPr>
                <w:rFonts w:asciiTheme="minorHAnsi" w:hAnsiTheme="minorHAnsi" w:cstheme="minorHAnsi"/>
                <w:iCs/>
              </w:rPr>
            </w:pPr>
            <w:r>
              <w:rPr>
                <w:rFonts w:asciiTheme="minorHAnsi" w:hAnsiTheme="minorHAnsi" w:cstheme="minorHAnsi"/>
                <w:iCs/>
              </w:rPr>
              <w:t>[</w:t>
            </w:r>
            <w:r w:rsidR="003F0A53" w:rsidRPr="006C3176">
              <w:rPr>
                <w:rFonts w:asciiTheme="minorHAnsi" w:hAnsiTheme="minorHAnsi" w:cstheme="minorHAnsi"/>
                <w:iCs/>
              </w:rPr>
              <w:t>https://www.amazon.com/Star-Stuff-Sagan-Mysteries-Cosmos/dp/1596439602</w:t>
            </w:r>
            <w:r>
              <w:rPr>
                <w:rFonts w:asciiTheme="minorHAnsi" w:hAnsiTheme="minorHAnsi" w:cstheme="minorHAnsi"/>
                <w:iCs/>
              </w:rPr>
              <w:t>]</w:t>
            </w:r>
          </w:p>
          <w:p w14:paraId="2D030CEA" w14:textId="7F435D88" w:rsidR="00080181" w:rsidRDefault="00527E5B" w:rsidP="0023698D">
            <w:pPr>
              <w:pStyle w:val="ListParagraph"/>
              <w:keepNext/>
              <w:numPr>
                <w:ilvl w:val="0"/>
                <w:numId w:val="15"/>
              </w:numPr>
              <w:spacing w:before="60" w:after="60"/>
              <w:rPr>
                <w:rFonts w:asciiTheme="minorHAnsi" w:hAnsiTheme="minorHAnsi" w:cstheme="minorHAnsi"/>
                <w:iCs/>
              </w:rPr>
            </w:pPr>
            <w:hyperlink r:id="rId109" w:history="1">
              <w:r w:rsidR="00080181" w:rsidRPr="004B28BA">
                <w:rPr>
                  <w:rStyle w:val="Hyperlink"/>
                  <w:rFonts w:asciiTheme="minorHAnsi" w:hAnsiTheme="minorHAnsi" w:cstheme="minorHAnsi"/>
                  <w:iCs/>
                </w:rPr>
                <w:t>Simon, S. (1989). The sun.</w:t>
              </w:r>
            </w:hyperlink>
          </w:p>
          <w:p w14:paraId="4711807E" w14:textId="473CE3A5" w:rsidR="00551FA7" w:rsidRPr="004B28BA" w:rsidRDefault="006C3176" w:rsidP="006C3176">
            <w:pPr>
              <w:pStyle w:val="ListParagraph"/>
              <w:keepNext/>
              <w:numPr>
                <w:ilvl w:val="0"/>
                <w:numId w:val="0"/>
              </w:numPr>
              <w:spacing w:before="60" w:after="60"/>
              <w:ind w:left="360"/>
              <w:rPr>
                <w:rFonts w:asciiTheme="minorHAnsi" w:hAnsiTheme="minorHAnsi" w:cstheme="minorHAnsi"/>
                <w:iCs/>
              </w:rPr>
            </w:pPr>
            <w:r>
              <w:rPr>
                <w:rFonts w:asciiTheme="minorHAnsi" w:hAnsiTheme="minorHAnsi" w:cstheme="minorHAnsi"/>
                <w:iCs/>
              </w:rPr>
              <w:t>[</w:t>
            </w:r>
            <w:r w:rsidR="00551FA7" w:rsidRPr="00551FA7">
              <w:rPr>
                <w:rFonts w:asciiTheme="minorHAnsi" w:hAnsiTheme="minorHAnsi" w:cstheme="minorHAnsi"/>
                <w:iCs/>
              </w:rPr>
              <w:t>https://www.amazon.com/Sun-Rise-Shine-Seymour-Simon/dp/0688092365</w:t>
            </w:r>
            <w:r>
              <w:rPr>
                <w:rFonts w:asciiTheme="minorHAnsi" w:hAnsiTheme="minorHAnsi" w:cstheme="minorHAnsi"/>
                <w:iCs/>
              </w:rPr>
              <w:t>]</w:t>
            </w:r>
          </w:p>
          <w:p w14:paraId="41A1ECC3" w14:textId="77777777" w:rsidR="00080181" w:rsidRPr="004B28BA" w:rsidRDefault="00527E5B" w:rsidP="0023698D">
            <w:pPr>
              <w:pStyle w:val="ListParagraph"/>
              <w:keepNext/>
              <w:numPr>
                <w:ilvl w:val="0"/>
                <w:numId w:val="15"/>
              </w:numPr>
              <w:spacing w:before="60" w:after="60"/>
              <w:rPr>
                <w:i/>
              </w:rPr>
            </w:pPr>
            <w:hyperlink r:id="rId110" w:history="1">
              <w:r w:rsidR="00080181" w:rsidRPr="004B28BA">
                <w:rPr>
                  <w:rStyle w:val="Hyperlink"/>
                  <w:rFonts w:asciiTheme="minorHAnsi" w:hAnsiTheme="minorHAnsi" w:cstheme="minorHAnsi"/>
                  <w:iCs/>
                </w:rPr>
                <w:t xml:space="preserve">Bailey, J. (2004). </w:t>
              </w:r>
              <w:proofErr w:type="gramStart"/>
              <w:r w:rsidR="00080181" w:rsidRPr="004B28BA">
                <w:rPr>
                  <w:rStyle w:val="Hyperlink"/>
                  <w:rFonts w:asciiTheme="minorHAnsi" w:hAnsiTheme="minorHAnsi" w:cstheme="minorHAnsi"/>
                  <w:iCs/>
                </w:rPr>
                <w:t>Sun up</w:t>
              </w:r>
              <w:proofErr w:type="gramEnd"/>
              <w:r w:rsidR="00080181" w:rsidRPr="004B28BA">
                <w:rPr>
                  <w:rStyle w:val="Hyperlink"/>
                  <w:rFonts w:asciiTheme="minorHAnsi" w:hAnsiTheme="minorHAnsi" w:cstheme="minorHAnsi"/>
                  <w:iCs/>
                </w:rPr>
                <w:t>, sun down: The story of day and night.</w:t>
              </w:r>
            </w:hyperlink>
          </w:p>
          <w:p w14:paraId="38A7DAEA" w14:textId="63C94D61" w:rsidR="000B6504" w:rsidRPr="006C3176" w:rsidRDefault="006C3176" w:rsidP="006C3176">
            <w:pPr>
              <w:keepNext/>
              <w:spacing w:before="60" w:after="60"/>
              <w:ind w:left="720" w:hanging="360"/>
              <w:rPr>
                <w:iCs/>
              </w:rPr>
            </w:pPr>
            <w:r>
              <w:rPr>
                <w:iCs/>
              </w:rPr>
              <w:t>[</w:t>
            </w:r>
            <w:r w:rsidR="00CD27E3" w:rsidRPr="006C3176">
              <w:rPr>
                <w:iCs/>
              </w:rPr>
              <w:t>https://www.amazon.com/Sun-Up-Down-Story-Science/dp/1404811281</w:t>
            </w:r>
            <w:r>
              <w:rPr>
                <w:iCs/>
              </w:rPr>
              <w:t>]</w:t>
            </w:r>
          </w:p>
          <w:p w14:paraId="2166E635" w14:textId="0B2C3BBC" w:rsidR="00CB33CF" w:rsidRPr="00CB33CF" w:rsidRDefault="00785586" w:rsidP="0023698D">
            <w:pPr>
              <w:pStyle w:val="ListParagraph"/>
              <w:keepNext/>
              <w:numPr>
                <w:ilvl w:val="0"/>
                <w:numId w:val="15"/>
              </w:numPr>
              <w:spacing w:before="60" w:after="60"/>
              <w:rPr>
                <w:i/>
              </w:rPr>
            </w:pPr>
            <w:hyperlink r:id="rId111" w:history="1">
              <w:r w:rsidR="00632A7C" w:rsidRPr="00785586">
                <w:rPr>
                  <w:rStyle w:val="Hyperlink"/>
                </w:rPr>
                <w:t>Phases of the Moon: Astronomy and Space for Kids</w:t>
              </w:r>
              <w:r w:rsidR="00CB33CF" w:rsidRPr="00785586">
                <w:rPr>
                  <w:rStyle w:val="Hyperlink"/>
                </w:rPr>
                <w:t xml:space="preserve"> </w:t>
              </w:r>
              <w:r w:rsidR="00CB33CF" w:rsidRPr="00785586">
                <w:rPr>
                  <w:rStyle w:val="Hyperlink"/>
                </w:rPr>
                <w:t>|</w:t>
              </w:r>
              <w:r w:rsidR="00CB33CF" w:rsidRPr="00785586">
                <w:rPr>
                  <w:rStyle w:val="Hyperlink"/>
                </w:rPr>
                <w:t xml:space="preserve"> Free School</w:t>
              </w:r>
            </w:hyperlink>
          </w:p>
          <w:p w14:paraId="174487C1" w14:textId="2C401571" w:rsidR="00632A7C" w:rsidRPr="00632A7C" w:rsidRDefault="00785586" w:rsidP="00CB33CF">
            <w:pPr>
              <w:pStyle w:val="ListParagraph"/>
              <w:keepNext/>
              <w:numPr>
                <w:ilvl w:val="0"/>
                <w:numId w:val="0"/>
              </w:numPr>
              <w:spacing w:before="60" w:after="60"/>
              <w:ind w:left="360"/>
              <w:rPr>
                <w:i/>
              </w:rPr>
            </w:pPr>
            <w:r>
              <w:t>[</w:t>
            </w:r>
            <w:r w:rsidRPr="00785586">
              <w:t>https://www.youtube.com/watch?v=f4ZHdzl6ZWg</w:t>
            </w:r>
            <w:r>
              <w:t>]</w:t>
            </w:r>
            <w:r w:rsidR="00CB33CF">
              <w:t xml:space="preserve"> </w:t>
            </w:r>
          </w:p>
          <w:p w14:paraId="710632A8" w14:textId="45EFB020" w:rsidR="00CD27E3" w:rsidRPr="004B28BA" w:rsidRDefault="00527E5B" w:rsidP="0023698D">
            <w:pPr>
              <w:pStyle w:val="ListParagraph"/>
              <w:keepNext/>
              <w:numPr>
                <w:ilvl w:val="0"/>
                <w:numId w:val="15"/>
              </w:numPr>
              <w:spacing w:before="60" w:after="60"/>
              <w:rPr>
                <w:i/>
              </w:rPr>
            </w:pPr>
            <w:hyperlink r:id="rId112" w:history="1">
              <w:r w:rsidR="004832F1" w:rsidRPr="004832F1">
                <w:rPr>
                  <w:rStyle w:val="Hyperlink"/>
                  <w:iCs/>
                </w:rPr>
                <w:t>PBS: Stars, Constellations and Planets | Young Explorers</w:t>
              </w:r>
            </w:hyperlink>
          </w:p>
          <w:p w14:paraId="212EC93D" w14:textId="238E4CF2" w:rsidR="004832F1" w:rsidRPr="00F227FD" w:rsidRDefault="00F227FD" w:rsidP="001B663E">
            <w:pPr>
              <w:keepNext/>
              <w:spacing w:before="60" w:after="60"/>
              <w:ind w:left="427" w:hanging="67"/>
              <w:rPr>
                <w:iCs/>
              </w:rPr>
            </w:pPr>
            <w:r>
              <w:rPr>
                <w:iCs/>
              </w:rPr>
              <w:t>[</w:t>
            </w:r>
            <w:r w:rsidRPr="00F227FD">
              <w:rPr>
                <w:iCs/>
              </w:rPr>
              <w:t>https://dptv.pbslearningmedia.org/resource/stars-constellations-and-planets-video/young-explorers/</w:t>
            </w:r>
            <w:r>
              <w:rPr>
                <w:iCs/>
              </w:rPr>
              <w:t>]</w:t>
            </w:r>
          </w:p>
          <w:p w14:paraId="273BF94C" w14:textId="2BDC1C1C" w:rsidR="004832F1" w:rsidRPr="00F227FD" w:rsidRDefault="00527E5B" w:rsidP="0023698D">
            <w:pPr>
              <w:pStyle w:val="ListParagraph"/>
              <w:keepNext/>
              <w:numPr>
                <w:ilvl w:val="0"/>
                <w:numId w:val="15"/>
              </w:numPr>
              <w:spacing w:before="60" w:after="60"/>
            </w:pPr>
            <w:hyperlink r:id="rId113" w:history="1">
              <w:r w:rsidR="00206DF4" w:rsidRPr="00F227FD">
                <w:rPr>
                  <w:rStyle w:val="Hyperlink"/>
                </w:rPr>
                <w:t>PBS: Why do Stars Twinkle and Move? | Ask MIT</w:t>
              </w:r>
            </w:hyperlink>
          </w:p>
          <w:p w14:paraId="1F83EEC0" w14:textId="6CA1FAA5" w:rsidR="004549A2" w:rsidRPr="00F227FD" w:rsidRDefault="00EB7E03" w:rsidP="00F227FD">
            <w:pPr>
              <w:keepNext/>
              <w:spacing w:before="60" w:after="60"/>
              <w:ind w:left="720" w:hanging="360"/>
            </w:pPr>
            <w:r>
              <w:t>[</w:t>
            </w:r>
            <w:r w:rsidR="00F227FD" w:rsidRPr="00F227FD">
              <w:t>https://dptv.pbslearningmedia.org/resource/stars-twinkle-move/stars-twinkle-move/</w:t>
            </w:r>
            <w:r>
              <w:t>]</w:t>
            </w:r>
          </w:p>
          <w:p w14:paraId="34DC6F46" w14:textId="31151F62" w:rsidR="0053340F" w:rsidRPr="00F227FD" w:rsidRDefault="00527E5B" w:rsidP="0023698D">
            <w:pPr>
              <w:pStyle w:val="ListParagraph"/>
              <w:keepNext/>
              <w:numPr>
                <w:ilvl w:val="0"/>
                <w:numId w:val="15"/>
              </w:numPr>
              <w:spacing w:before="60" w:after="60"/>
            </w:pPr>
            <w:hyperlink r:id="rId114" w:history="1">
              <w:r w:rsidR="00834D45" w:rsidRPr="00F227FD">
                <w:rPr>
                  <w:rStyle w:val="Hyperlink"/>
                </w:rPr>
                <w:t>PBS: SciGirls | Star Power</w:t>
              </w:r>
            </w:hyperlink>
            <w:r w:rsidR="00834D45" w:rsidRPr="00F227FD">
              <w:t xml:space="preserve"> (</w:t>
            </w:r>
            <w:r w:rsidR="00F61920" w:rsidRPr="00F227FD">
              <w:t>brightness)</w:t>
            </w:r>
          </w:p>
          <w:p w14:paraId="227C6F43" w14:textId="780868A9" w:rsidR="00F61920" w:rsidRPr="00F227FD" w:rsidRDefault="00EB7E03" w:rsidP="00F227FD">
            <w:pPr>
              <w:keepNext/>
              <w:spacing w:before="60" w:after="60"/>
              <w:ind w:left="720" w:hanging="360"/>
            </w:pPr>
            <w:r>
              <w:t>[</w:t>
            </w:r>
            <w:r w:rsidR="00F227FD" w:rsidRPr="00F227FD">
              <w:t>https://dptv.pbslearningmedia.org/resource/d37c7694-5bc7-4d2e-a6cf-786f3b780536/star-power/</w:t>
            </w:r>
            <w:r>
              <w:t>]</w:t>
            </w:r>
          </w:p>
          <w:p w14:paraId="4A244379" w14:textId="35215C83" w:rsidR="000F75C6" w:rsidRPr="00F227FD" w:rsidRDefault="00527E5B" w:rsidP="0023698D">
            <w:pPr>
              <w:pStyle w:val="ListParagraph"/>
              <w:keepNext/>
              <w:numPr>
                <w:ilvl w:val="0"/>
                <w:numId w:val="15"/>
              </w:numPr>
              <w:spacing w:before="60" w:after="60"/>
            </w:pPr>
            <w:hyperlink r:id="rId115" w:history="1">
              <w:r w:rsidR="000F75C6" w:rsidRPr="00F227FD">
                <w:rPr>
                  <w:rStyle w:val="Hyperlink"/>
                </w:rPr>
                <w:t>PBS: Scientist Profile: Galactic Astronomer</w:t>
              </w:r>
            </w:hyperlink>
          </w:p>
          <w:p w14:paraId="79E2C9AB" w14:textId="32C97982" w:rsidR="000F75C6" w:rsidRPr="00F227FD" w:rsidRDefault="00EB7E03" w:rsidP="001B663E">
            <w:pPr>
              <w:keepNext/>
              <w:spacing w:before="60" w:after="60"/>
              <w:ind w:left="427" w:hanging="67"/>
            </w:pPr>
            <w:r>
              <w:t>[</w:t>
            </w:r>
            <w:r w:rsidR="00F227FD" w:rsidRPr="00F227FD">
              <w:t>https://dptv.pbslearningmedia.org/resource/42e050ec-e853-42da-bb1c-4b18f07cd300/42e050ec-e853-42da-bb1c-4b18f07cd300/</w:t>
            </w:r>
            <w:r>
              <w:t>]</w:t>
            </w:r>
          </w:p>
          <w:p w14:paraId="14A3BE22" w14:textId="43776595" w:rsidR="00FF47FD" w:rsidRPr="00F227FD" w:rsidRDefault="00527E5B" w:rsidP="0023698D">
            <w:pPr>
              <w:pStyle w:val="ListParagraph"/>
              <w:keepNext/>
              <w:numPr>
                <w:ilvl w:val="0"/>
                <w:numId w:val="15"/>
              </w:numPr>
              <w:spacing w:before="60" w:after="60"/>
            </w:pPr>
            <w:hyperlink r:id="rId116" w:history="1">
              <w:r w:rsidR="00FF47FD" w:rsidRPr="00F227FD">
                <w:rPr>
                  <w:rStyle w:val="Hyperlink"/>
                </w:rPr>
                <w:t>PBS Nature Cat: A Perfect Night for Stargazing</w:t>
              </w:r>
            </w:hyperlink>
            <w:r w:rsidR="00FF47FD" w:rsidRPr="00F227FD">
              <w:t xml:space="preserve"> (review resource</w:t>
            </w:r>
            <w:r w:rsidR="00A95FC4" w:rsidRPr="00F227FD">
              <w:t xml:space="preserve"> for students new to stargazing)</w:t>
            </w:r>
          </w:p>
          <w:p w14:paraId="49A31EDA" w14:textId="241FEBD2" w:rsidR="00A95FC4" w:rsidRPr="00F227FD" w:rsidRDefault="00EB7E03" w:rsidP="00F227FD">
            <w:pPr>
              <w:keepNext/>
              <w:spacing w:before="60" w:after="60"/>
              <w:ind w:left="720" w:hanging="360"/>
            </w:pPr>
            <w:r>
              <w:t>[</w:t>
            </w:r>
            <w:r w:rsidR="00F227FD" w:rsidRPr="00F227FD">
              <w:t>https://dptv.pbslearningmedia.org/resource/nature_cat_stargazers/nature-cat-stargazers/</w:t>
            </w:r>
            <w:r>
              <w:t>]</w:t>
            </w:r>
          </w:p>
          <w:p w14:paraId="3B4BEA41" w14:textId="77777777" w:rsidR="005E74B4" w:rsidRPr="00F227FD" w:rsidRDefault="00527E5B" w:rsidP="0023698D">
            <w:pPr>
              <w:pStyle w:val="ListParagraph"/>
              <w:keepNext/>
              <w:numPr>
                <w:ilvl w:val="0"/>
                <w:numId w:val="15"/>
              </w:numPr>
              <w:spacing w:before="60" w:after="60"/>
            </w:pPr>
            <w:hyperlink r:id="rId117" w:history="1">
              <w:proofErr w:type="spellStart"/>
              <w:r w:rsidR="005E74B4" w:rsidRPr="00F227FD">
                <w:rPr>
                  <w:rStyle w:val="Hyperlink"/>
                </w:rPr>
                <w:t>eduMedia</w:t>
              </w:r>
              <w:proofErr w:type="spellEnd"/>
              <w:r w:rsidR="005E74B4" w:rsidRPr="00F227FD">
                <w:rPr>
                  <w:rStyle w:val="Hyperlink"/>
                </w:rPr>
                <w:t xml:space="preserve">: </w:t>
              </w:r>
              <w:r w:rsidR="00840C1C" w:rsidRPr="00F227FD">
                <w:rPr>
                  <w:rStyle w:val="Hyperlink"/>
                </w:rPr>
                <w:t>Astronomy Simulations</w:t>
              </w:r>
            </w:hyperlink>
            <w:r w:rsidR="00840C1C" w:rsidRPr="00F227FD">
              <w:t xml:space="preserve"> (subscription required for full access)</w:t>
            </w:r>
            <w:r w:rsidR="00516B10" w:rsidRPr="00F227FD">
              <w:t xml:space="preserve"> </w:t>
            </w:r>
          </w:p>
          <w:p w14:paraId="3136506D" w14:textId="4E1D30BB" w:rsidR="00840C1C" w:rsidRPr="00F227FD" w:rsidRDefault="00EB7E03" w:rsidP="00F227FD">
            <w:pPr>
              <w:keepNext/>
              <w:spacing w:before="60" w:after="60"/>
              <w:ind w:left="720" w:hanging="360"/>
            </w:pPr>
            <w:r>
              <w:t>[</w:t>
            </w:r>
            <w:r w:rsidR="00F227FD" w:rsidRPr="00F227FD">
              <w:t>https://www.edumedia-sciences.com/en/node/347-earth-moon-and-sun</w:t>
            </w:r>
            <w:r>
              <w:t>]</w:t>
            </w:r>
          </w:p>
          <w:p w14:paraId="4E32580F" w14:textId="77777777" w:rsidR="00840C1C" w:rsidRPr="00F227FD" w:rsidRDefault="00527E5B" w:rsidP="0023698D">
            <w:pPr>
              <w:pStyle w:val="ListParagraph"/>
              <w:keepNext/>
              <w:numPr>
                <w:ilvl w:val="0"/>
                <w:numId w:val="15"/>
              </w:numPr>
              <w:spacing w:before="60" w:after="60"/>
            </w:pPr>
            <w:hyperlink r:id="rId118" w:history="1">
              <w:r w:rsidR="009454B6" w:rsidRPr="00F227FD">
                <w:rPr>
                  <w:rStyle w:val="Hyperlink"/>
                </w:rPr>
                <w:t xml:space="preserve">University of Nebraska: </w:t>
              </w:r>
              <w:r w:rsidR="006671E5" w:rsidRPr="00F227FD">
                <w:rPr>
                  <w:rStyle w:val="Hyperlink"/>
                </w:rPr>
                <w:t>Lunar Phase Simulator</w:t>
              </w:r>
            </w:hyperlink>
          </w:p>
          <w:p w14:paraId="479EB148" w14:textId="3F1B86B3" w:rsidR="009454B6" w:rsidRPr="00F227FD" w:rsidRDefault="00EB7E03" w:rsidP="00F227FD">
            <w:pPr>
              <w:keepNext/>
              <w:spacing w:before="60" w:after="60"/>
              <w:ind w:left="720" w:hanging="360"/>
            </w:pPr>
            <w:r>
              <w:t>[</w:t>
            </w:r>
            <w:r w:rsidR="00F227FD" w:rsidRPr="00F227FD">
              <w:t>https://ccnmtl.github.io/astro-simulations/lunar-phase-simulator/</w:t>
            </w:r>
            <w:r>
              <w:t>]</w:t>
            </w:r>
          </w:p>
          <w:p w14:paraId="4F9BE50E" w14:textId="7A099844" w:rsidR="00531063" w:rsidRPr="00F227FD" w:rsidRDefault="00527E5B" w:rsidP="0023698D">
            <w:pPr>
              <w:pStyle w:val="ListParagraph"/>
              <w:keepNext/>
              <w:numPr>
                <w:ilvl w:val="0"/>
                <w:numId w:val="15"/>
              </w:numPr>
              <w:spacing w:before="60" w:after="60"/>
            </w:pPr>
            <w:hyperlink r:id="rId119" w:history="1">
              <w:r w:rsidR="00531063" w:rsidRPr="00F227FD">
                <w:rPr>
                  <w:rStyle w:val="Hyperlink"/>
                </w:rPr>
                <w:t xml:space="preserve">University of </w:t>
              </w:r>
              <w:r w:rsidR="00D53AA2" w:rsidRPr="00F227FD">
                <w:rPr>
                  <w:rStyle w:val="Hyperlink"/>
                </w:rPr>
                <w:t>Nebraska</w:t>
              </w:r>
              <w:r w:rsidR="00531063" w:rsidRPr="00F227FD">
                <w:rPr>
                  <w:rStyle w:val="Hyperlink"/>
                </w:rPr>
                <w:t>: Motion of the Sun Simulator</w:t>
              </w:r>
            </w:hyperlink>
          </w:p>
          <w:p w14:paraId="19940813" w14:textId="35B7FC2A" w:rsidR="00D53AA2" w:rsidRPr="00F227FD" w:rsidRDefault="00EB7E03" w:rsidP="00F227FD">
            <w:pPr>
              <w:keepNext/>
              <w:spacing w:before="60" w:after="60"/>
              <w:ind w:left="720" w:hanging="360"/>
            </w:pPr>
            <w:r>
              <w:t>[</w:t>
            </w:r>
            <w:r w:rsidR="00F227FD" w:rsidRPr="00F227FD">
              <w:t>https://ccnmtl.github.io/astro-simulations/sun-motion-simulator/</w:t>
            </w:r>
            <w:r>
              <w:t>]</w:t>
            </w:r>
          </w:p>
          <w:p w14:paraId="21550AF0" w14:textId="77777777" w:rsidR="00D53AA2" w:rsidRPr="00F227FD" w:rsidRDefault="00527E5B" w:rsidP="0023698D">
            <w:pPr>
              <w:pStyle w:val="ListParagraph"/>
              <w:keepNext/>
              <w:numPr>
                <w:ilvl w:val="0"/>
                <w:numId w:val="15"/>
              </w:numPr>
              <w:spacing w:before="60" w:after="60"/>
            </w:pPr>
            <w:hyperlink r:id="rId120" w:history="1">
              <w:r w:rsidR="000B0A11" w:rsidRPr="00F227FD">
                <w:rPr>
                  <w:rStyle w:val="Hyperlink"/>
                </w:rPr>
                <w:t>University of Nebraska: Daylight Simulator</w:t>
              </w:r>
            </w:hyperlink>
          </w:p>
          <w:p w14:paraId="73127D63" w14:textId="4E62E4FF" w:rsidR="000B0A11" w:rsidRPr="00F227FD" w:rsidRDefault="00EB7E03" w:rsidP="00F227FD">
            <w:pPr>
              <w:keepNext/>
              <w:spacing w:before="60" w:after="60"/>
              <w:ind w:left="720" w:hanging="360"/>
            </w:pPr>
            <w:r>
              <w:lastRenderedPageBreak/>
              <w:t>[</w:t>
            </w:r>
            <w:r w:rsidR="00F227FD" w:rsidRPr="00F227FD">
              <w:t>http://astro.unl.edu/classaction/animations/coordsmotion/daylightsimulator.html</w:t>
            </w:r>
            <w:r>
              <w:t>]</w:t>
            </w:r>
          </w:p>
          <w:p w14:paraId="09F4B3D1" w14:textId="77777777" w:rsidR="000B0A11" w:rsidRPr="00F227FD" w:rsidRDefault="00527E5B" w:rsidP="0023698D">
            <w:pPr>
              <w:pStyle w:val="ListParagraph"/>
              <w:keepNext/>
              <w:numPr>
                <w:ilvl w:val="0"/>
                <w:numId w:val="15"/>
              </w:numPr>
              <w:spacing w:before="60" w:after="60"/>
            </w:pPr>
            <w:hyperlink r:id="rId121" w:history="1">
              <w:r w:rsidR="00643256" w:rsidRPr="00F227FD">
                <w:rPr>
                  <w:rStyle w:val="Hyperlink"/>
                </w:rPr>
                <w:t>University of Nebraska: Sun’s Position on Horizon Simulation</w:t>
              </w:r>
            </w:hyperlink>
          </w:p>
          <w:p w14:paraId="2DDBF992" w14:textId="3B106D7A" w:rsidR="00123692" w:rsidRPr="00F227FD" w:rsidRDefault="00EB7E03" w:rsidP="00F227FD">
            <w:pPr>
              <w:keepNext/>
              <w:spacing w:before="60" w:after="60"/>
              <w:ind w:left="720" w:hanging="360"/>
            </w:pPr>
            <w:r>
              <w:t>[</w:t>
            </w:r>
            <w:r w:rsidR="00F227FD" w:rsidRPr="00F227FD">
              <w:t>http://astro.unl.edu/classaction/animations/coordsmotion/horizon.html</w:t>
            </w:r>
            <w:r>
              <w:t>]</w:t>
            </w:r>
          </w:p>
        </w:tc>
      </w:tr>
      <w:tr w:rsidR="00906D1A" w:rsidRPr="004D68DB" w14:paraId="0C80076F" w14:textId="77777777" w:rsidTr="00D978B2">
        <w:tc>
          <w:tcPr>
            <w:tcW w:w="9812" w:type="dxa"/>
            <w:shd w:val="clear" w:color="auto" w:fill="C0D8EE"/>
          </w:tcPr>
          <w:p w14:paraId="4A788480" w14:textId="3D08CF42" w:rsidR="00906D1A" w:rsidRPr="004D68DB" w:rsidRDefault="00906D1A" w:rsidP="0023698D">
            <w:pPr>
              <w:pStyle w:val="Body"/>
              <w:keepNext/>
              <w:spacing w:before="60" w:after="60"/>
              <w:jc w:val="center"/>
              <w:rPr>
                <w:b/>
                <w:bCs/>
                <w:i/>
                <w:iCs/>
                <w:color w:val="808080" w:themeColor="background1" w:themeShade="80"/>
                <w:sz w:val="18"/>
                <w:szCs w:val="18"/>
              </w:rPr>
            </w:pPr>
            <w:bookmarkStart w:id="34" w:name="IR"/>
            <w:r>
              <w:rPr>
                <w:b/>
                <w:bCs/>
                <w:i/>
                <w:iCs/>
              </w:rPr>
              <w:lastRenderedPageBreak/>
              <w:t xml:space="preserve">Instructional </w:t>
            </w:r>
            <w:bookmarkEnd w:id="34"/>
            <w:r w:rsidRPr="17871E30">
              <w:rPr>
                <w:b/>
                <w:bCs/>
                <w:i/>
                <w:iCs/>
              </w:rPr>
              <w:t>Resources</w:t>
            </w:r>
          </w:p>
        </w:tc>
      </w:tr>
      <w:tr w:rsidR="00906D1A" w:rsidRPr="00DA409A" w14:paraId="06B4D557" w14:textId="77777777" w:rsidTr="00166F5A">
        <w:tc>
          <w:tcPr>
            <w:tcW w:w="9812" w:type="dxa"/>
          </w:tcPr>
          <w:p w14:paraId="0A0ABA8D" w14:textId="012D98D8" w:rsidR="00906D1A" w:rsidRPr="00EB7E03" w:rsidRDefault="00906D1A" w:rsidP="00EB7E03">
            <w:pPr>
              <w:pStyle w:val="Body"/>
              <w:keepNext/>
              <w:spacing w:before="60" w:after="60"/>
            </w:pPr>
            <w:r w:rsidRPr="00EB7E03">
              <w:t xml:space="preserve">Stage 3 Instructional Resources: </w:t>
            </w:r>
          </w:p>
          <w:p w14:paraId="0012DCD5" w14:textId="77777777" w:rsidR="00906D1A"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22" w:history="1">
              <w:proofErr w:type="spellStart"/>
              <w:r w:rsidR="00CC650D" w:rsidRPr="00EB7E03">
                <w:rPr>
                  <w:rStyle w:val="Hyperlink"/>
                  <w:rFonts w:asciiTheme="minorHAnsi" w:eastAsia="Calibri" w:hAnsiTheme="minorHAnsi" w:cstheme="minorHAnsi"/>
                </w:rPr>
                <w:t>Exploritorium</w:t>
              </w:r>
              <w:proofErr w:type="spellEnd"/>
              <w:r w:rsidR="00CC650D" w:rsidRPr="00EB7E03">
                <w:rPr>
                  <w:rStyle w:val="Hyperlink"/>
                  <w:rFonts w:asciiTheme="minorHAnsi" w:eastAsia="Calibri" w:hAnsiTheme="minorHAnsi" w:cstheme="minorHAnsi"/>
                </w:rPr>
                <w:t>: Outdoor Shadows</w:t>
              </w:r>
            </w:hyperlink>
          </w:p>
          <w:p w14:paraId="59AC33E9" w14:textId="6D9DC21D" w:rsidR="00A6085B" w:rsidRPr="00637B60" w:rsidRDefault="00A6085B" w:rsidP="00637B60">
            <w:pPr>
              <w:spacing w:before="60" w:after="60"/>
              <w:ind w:left="720" w:hanging="360"/>
              <w:rPr>
                <w:rFonts w:asciiTheme="minorHAnsi" w:eastAsia="Calibri" w:hAnsiTheme="minorHAnsi" w:cstheme="minorHAnsi"/>
              </w:rPr>
            </w:pPr>
            <w:r w:rsidRPr="00637B60">
              <w:rPr>
                <w:rFonts w:asciiTheme="minorHAnsi" w:eastAsia="Calibri" w:hAnsiTheme="minorHAnsi" w:cstheme="minorHAnsi"/>
              </w:rPr>
              <w:t>[</w:t>
            </w:r>
            <w:r w:rsidR="00637B60" w:rsidRPr="00637B60">
              <w:rPr>
                <w:rFonts w:asciiTheme="minorHAnsi" w:eastAsia="Calibri" w:hAnsiTheme="minorHAnsi" w:cstheme="minorHAnsi"/>
              </w:rPr>
              <w:t>https://www.exploratorium.edu/snacks/outdoor-shadows</w:t>
            </w:r>
            <w:r w:rsidRPr="00637B60">
              <w:rPr>
                <w:rFonts w:asciiTheme="minorHAnsi" w:eastAsia="Calibri" w:hAnsiTheme="minorHAnsi" w:cstheme="minorHAnsi"/>
              </w:rPr>
              <w:t>]</w:t>
            </w:r>
          </w:p>
          <w:p w14:paraId="2C348439" w14:textId="1550B45C" w:rsidR="000F7CCF"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23" w:history="1">
              <w:r w:rsidR="000F7CCF" w:rsidRPr="00EB7E03">
                <w:rPr>
                  <w:rStyle w:val="Hyperlink"/>
                  <w:rFonts w:asciiTheme="minorHAnsi" w:eastAsia="Calibri" w:hAnsiTheme="minorHAnsi" w:cstheme="minorHAnsi"/>
                </w:rPr>
                <w:t>Better Lesson: Constellations are Seasonal</w:t>
              </w:r>
            </w:hyperlink>
          </w:p>
          <w:p w14:paraId="58F20D1A" w14:textId="7026B42B" w:rsidR="000F7CCF" w:rsidRPr="00637B60" w:rsidRDefault="000F7CCF" w:rsidP="00637B60">
            <w:pPr>
              <w:spacing w:before="60" w:after="60"/>
              <w:ind w:left="720" w:hanging="360"/>
              <w:rPr>
                <w:rFonts w:asciiTheme="minorHAnsi" w:eastAsia="Calibri" w:hAnsiTheme="minorHAnsi" w:cstheme="minorHAnsi"/>
              </w:rPr>
            </w:pPr>
            <w:r w:rsidRPr="00637B60">
              <w:rPr>
                <w:rFonts w:asciiTheme="minorHAnsi" w:eastAsia="Calibri" w:hAnsiTheme="minorHAnsi" w:cstheme="minorHAnsi"/>
              </w:rPr>
              <w:t>[https://teaching.betterlesson.com/lesson/639841/constellations-are-seasonal]</w:t>
            </w:r>
          </w:p>
          <w:p w14:paraId="266B11BC" w14:textId="021F1EFF" w:rsidR="000F7CCF"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24" w:history="1">
              <w:proofErr w:type="spellStart"/>
              <w:r w:rsidR="007760DE" w:rsidRPr="00EB7E03">
                <w:rPr>
                  <w:rStyle w:val="Hyperlink"/>
                  <w:rFonts w:asciiTheme="minorHAnsi" w:eastAsia="Calibri" w:hAnsiTheme="minorHAnsi" w:cstheme="minorHAnsi"/>
                </w:rPr>
                <w:t>Stellarium</w:t>
              </w:r>
              <w:proofErr w:type="spellEnd"/>
            </w:hyperlink>
          </w:p>
          <w:p w14:paraId="6B11C37E" w14:textId="3FDCCD54" w:rsidR="007760DE" w:rsidRPr="00637B60" w:rsidRDefault="00FD4C2F" w:rsidP="00637B60">
            <w:pPr>
              <w:spacing w:before="60" w:after="60"/>
              <w:ind w:left="720" w:hanging="360"/>
              <w:rPr>
                <w:rFonts w:asciiTheme="minorHAnsi" w:eastAsia="Calibri" w:hAnsiTheme="minorHAnsi" w:cstheme="minorHAnsi"/>
              </w:rPr>
            </w:pPr>
            <w:r w:rsidRPr="00637B60">
              <w:rPr>
                <w:rFonts w:asciiTheme="minorHAnsi" w:eastAsia="Calibri" w:hAnsiTheme="minorHAnsi" w:cstheme="minorHAnsi"/>
              </w:rPr>
              <w:t>[https://stellarium-web.org]</w:t>
            </w:r>
          </w:p>
          <w:p w14:paraId="39F7995C" w14:textId="492FFF25" w:rsidR="00CB3671"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25" w:history="1">
              <w:r w:rsidR="00CB3671" w:rsidRPr="00EB7E03">
                <w:rPr>
                  <w:rStyle w:val="Hyperlink"/>
                  <w:rFonts w:asciiTheme="minorHAnsi" w:eastAsia="Calibri" w:hAnsiTheme="minorHAnsi" w:cstheme="minorHAnsi"/>
                </w:rPr>
                <w:t>NASA: Legends in the Sky</w:t>
              </w:r>
            </w:hyperlink>
          </w:p>
          <w:p w14:paraId="0BB2E6CE" w14:textId="476193A7" w:rsidR="00CB3671" w:rsidRPr="00637B60" w:rsidRDefault="00CB3671" w:rsidP="00637B60">
            <w:pPr>
              <w:spacing w:before="60" w:after="60"/>
              <w:ind w:left="720" w:hanging="360"/>
              <w:rPr>
                <w:rFonts w:asciiTheme="minorHAnsi" w:eastAsia="Calibri" w:hAnsiTheme="minorHAnsi" w:cstheme="minorHAnsi"/>
              </w:rPr>
            </w:pPr>
            <w:r w:rsidRPr="00637B60">
              <w:rPr>
                <w:rFonts w:asciiTheme="minorHAnsi" w:eastAsia="Calibri" w:hAnsiTheme="minorHAnsi" w:cstheme="minorHAnsi"/>
              </w:rPr>
              <w:t>[</w:t>
            </w:r>
            <w:r w:rsidR="00637B60" w:rsidRPr="00637B60">
              <w:rPr>
                <w:rFonts w:asciiTheme="minorHAnsi" w:eastAsia="Calibri" w:hAnsiTheme="minorHAnsi" w:cstheme="minorHAnsi"/>
              </w:rPr>
              <w:t>https://nightsky.jpl.nasa.gov/docs/LegendsDraftApril2020.pdf</w:t>
            </w:r>
            <w:r w:rsidRPr="00637B60">
              <w:rPr>
                <w:rFonts w:asciiTheme="minorHAnsi" w:eastAsia="Calibri" w:hAnsiTheme="minorHAnsi" w:cstheme="minorHAnsi"/>
              </w:rPr>
              <w:t>]</w:t>
            </w:r>
          </w:p>
          <w:p w14:paraId="08FF6C19" w14:textId="77777777" w:rsidR="0053340F" w:rsidRPr="00EB7E03" w:rsidRDefault="00527E5B" w:rsidP="00785586">
            <w:pPr>
              <w:pStyle w:val="ListParagraph"/>
              <w:keepNext/>
              <w:numPr>
                <w:ilvl w:val="0"/>
                <w:numId w:val="41"/>
              </w:numPr>
              <w:spacing w:before="60" w:after="60"/>
              <w:ind w:left="360"/>
              <w:rPr>
                <w:rFonts w:asciiTheme="minorHAnsi" w:hAnsiTheme="minorHAnsi" w:cstheme="minorHAnsi"/>
              </w:rPr>
            </w:pPr>
            <w:hyperlink r:id="rId126" w:history="1">
              <w:r w:rsidR="0053340F" w:rsidRPr="00EB7E03">
                <w:rPr>
                  <w:rStyle w:val="Hyperlink"/>
                  <w:rFonts w:asciiTheme="minorHAnsi" w:hAnsiTheme="minorHAnsi" w:cstheme="minorHAnsi"/>
                </w:rPr>
                <w:t>PBS: At Home Astronomy: How You Can Observe the Night Sky | STEM in 30</w:t>
              </w:r>
            </w:hyperlink>
          </w:p>
          <w:p w14:paraId="46E40513" w14:textId="2DB5445E" w:rsidR="00CB3671" w:rsidRPr="00637B60" w:rsidRDefault="00637B60" w:rsidP="00637B60">
            <w:pPr>
              <w:spacing w:before="60" w:after="60"/>
              <w:ind w:left="720" w:hanging="360"/>
              <w:rPr>
                <w:rFonts w:asciiTheme="minorHAnsi" w:hAnsiTheme="minorHAnsi" w:cstheme="minorHAnsi"/>
              </w:rPr>
            </w:pPr>
            <w:r>
              <w:t>[</w:t>
            </w:r>
            <w:r w:rsidRPr="00637B60">
              <w:rPr>
                <w:rFonts w:asciiTheme="minorHAnsi" w:hAnsiTheme="minorHAnsi" w:cstheme="minorHAnsi"/>
              </w:rPr>
              <w:t>https://dptv.pbslearningmedia.org/resource/at-home-astronomy-video/stem-in-30/</w:t>
            </w:r>
            <w:r>
              <w:rPr>
                <w:rFonts w:asciiTheme="minorHAnsi" w:hAnsiTheme="minorHAnsi" w:cstheme="minorHAnsi"/>
              </w:rPr>
              <w:t>]</w:t>
            </w:r>
          </w:p>
          <w:p w14:paraId="2EA99F1F" w14:textId="28A1C696" w:rsidR="00264326"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27" w:history="1">
              <w:r w:rsidR="005B35C7" w:rsidRPr="00EB7E03">
                <w:rPr>
                  <w:rStyle w:val="Hyperlink"/>
                  <w:rFonts w:asciiTheme="minorHAnsi" w:eastAsia="Calibri" w:hAnsiTheme="minorHAnsi" w:cstheme="minorHAnsi"/>
                </w:rPr>
                <w:t>Sloan Digital Sky Survey: Constellations Activity</w:t>
              </w:r>
            </w:hyperlink>
          </w:p>
          <w:p w14:paraId="24FBEB1D" w14:textId="1B1A4ACC" w:rsidR="005B35C7" w:rsidRPr="00637B60" w:rsidRDefault="00637B60" w:rsidP="00637B60">
            <w:pPr>
              <w:spacing w:before="60" w:after="60"/>
              <w:ind w:left="720" w:hanging="360"/>
              <w:rPr>
                <w:rFonts w:asciiTheme="minorHAnsi" w:eastAsia="Calibri" w:hAnsiTheme="minorHAnsi" w:cstheme="minorHAnsi"/>
              </w:rPr>
            </w:pPr>
            <w:r>
              <w:t>[</w:t>
            </w:r>
            <w:r w:rsidRPr="00637B60">
              <w:rPr>
                <w:rFonts w:asciiTheme="minorHAnsi" w:eastAsia="Calibri" w:hAnsiTheme="minorHAnsi" w:cstheme="minorHAnsi"/>
              </w:rPr>
              <w:t>https://skyserver.sdss.org/dr16/en/proj/kids/kidshome.aspx</w:t>
            </w:r>
            <w:r>
              <w:rPr>
                <w:rFonts w:asciiTheme="minorHAnsi" w:eastAsia="Calibri" w:hAnsiTheme="minorHAnsi" w:cstheme="minorHAnsi"/>
              </w:rPr>
              <w:t>]</w:t>
            </w:r>
          </w:p>
          <w:p w14:paraId="79607441" w14:textId="430CA946" w:rsidR="005B35C7"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28" w:history="1">
              <w:r w:rsidR="004A2A8E" w:rsidRPr="00EB7E03">
                <w:rPr>
                  <w:rStyle w:val="Hyperlink"/>
                  <w:rFonts w:asciiTheme="minorHAnsi" w:eastAsia="Calibri" w:hAnsiTheme="minorHAnsi" w:cstheme="minorHAnsi"/>
                </w:rPr>
                <w:t>Native Skywatchers: Resources</w:t>
              </w:r>
            </w:hyperlink>
          </w:p>
          <w:p w14:paraId="41C168F7" w14:textId="31A44D28" w:rsidR="004A2A8E" w:rsidRPr="00637B60" w:rsidRDefault="00637B60" w:rsidP="00D370B3">
            <w:pPr>
              <w:spacing w:before="60" w:after="60"/>
              <w:ind w:left="720" w:hanging="360"/>
              <w:rPr>
                <w:rFonts w:asciiTheme="minorHAnsi" w:eastAsia="Calibri" w:hAnsiTheme="minorHAnsi" w:cstheme="minorHAnsi"/>
              </w:rPr>
            </w:pPr>
            <w:r>
              <w:t>[</w:t>
            </w:r>
            <w:r w:rsidR="00D370B3" w:rsidRPr="00D370B3">
              <w:rPr>
                <w:rFonts w:asciiTheme="minorHAnsi" w:eastAsia="Calibri" w:hAnsiTheme="minorHAnsi" w:cstheme="minorHAnsi"/>
              </w:rPr>
              <w:t>https://www.nativeskywatchers.com/resources.html</w:t>
            </w:r>
            <w:r w:rsidR="00D370B3">
              <w:rPr>
                <w:rFonts w:asciiTheme="minorHAnsi" w:eastAsia="Calibri" w:hAnsiTheme="minorHAnsi" w:cstheme="minorHAnsi"/>
              </w:rPr>
              <w:t>]</w:t>
            </w:r>
          </w:p>
          <w:p w14:paraId="29C2097E" w14:textId="77777777" w:rsidR="00D3259F"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29" w:anchor="slide-id-0" w:history="1">
              <w:r w:rsidR="00D3259F" w:rsidRPr="00EB7E03">
                <w:rPr>
                  <w:rStyle w:val="Hyperlink"/>
                  <w:rFonts w:asciiTheme="minorHAnsi" w:hAnsiTheme="minorHAnsi" w:cstheme="minorHAnsi"/>
                </w:rPr>
                <w:t>Mystery Science: Universe In A Box</w:t>
              </w:r>
            </w:hyperlink>
            <w:r w:rsidR="00D3259F" w:rsidRPr="00EB7E03">
              <w:rPr>
                <w:rFonts w:asciiTheme="minorHAnsi" w:hAnsiTheme="minorHAnsi" w:cstheme="minorHAnsi"/>
              </w:rPr>
              <w:t xml:space="preserve"> </w:t>
            </w:r>
          </w:p>
          <w:p w14:paraId="3322621C" w14:textId="6FA109A6" w:rsidR="00D3259F" w:rsidRPr="00D370B3" w:rsidRDefault="00D3259F" w:rsidP="001B672F">
            <w:pPr>
              <w:spacing w:before="60" w:after="60"/>
              <w:ind w:left="720" w:hanging="360"/>
              <w:rPr>
                <w:rFonts w:asciiTheme="minorHAnsi" w:eastAsia="Calibri" w:hAnsiTheme="minorHAnsi" w:cstheme="minorHAnsi"/>
              </w:rPr>
            </w:pPr>
            <w:r w:rsidRPr="00D370B3">
              <w:rPr>
                <w:rFonts w:asciiTheme="minorHAnsi" w:hAnsiTheme="minorHAnsi" w:cstheme="minorHAnsi"/>
              </w:rPr>
              <w:t>[</w:t>
            </w:r>
            <w:r w:rsidR="00D370B3" w:rsidRPr="00D370B3">
              <w:rPr>
                <w:rFonts w:asciiTheme="minorHAnsi" w:hAnsiTheme="minorHAnsi" w:cstheme="minorHAnsi"/>
              </w:rPr>
              <w:t>https://mysteryscience.com/astronomy/mystery-4/seasonal-patterns-earth-s-orbit/75#slide-id-0</w:t>
            </w:r>
            <w:r w:rsidRPr="00D370B3">
              <w:rPr>
                <w:rFonts w:asciiTheme="minorHAnsi" w:hAnsiTheme="minorHAnsi" w:cstheme="minorHAnsi"/>
              </w:rPr>
              <w:t>]</w:t>
            </w:r>
          </w:p>
          <w:p w14:paraId="5C583D5D" w14:textId="77777777" w:rsidR="00D3259F"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30" w:history="1">
              <w:r w:rsidR="00D3259F" w:rsidRPr="00EB7E03">
                <w:rPr>
                  <w:rStyle w:val="Hyperlink"/>
                  <w:rFonts w:asciiTheme="minorHAnsi" w:hAnsiTheme="minorHAnsi" w:cstheme="minorHAnsi"/>
                </w:rPr>
                <w:t>Sunrise and Sunset Calculator for Towns,</w:t>
              </w:r>
            </w:hyperlink>
            <w:r w:rsidR="00D3259F" w:rsidRPr="00EB7E03">
              <w:rPr>
                <w:rFonts w:asciiTheme="minorHAnsi" w:hAnsiTheme="minorHAnsi" w:cstheme="minorHAnsi"/>
                <w:color w:val="000000"/>
              </w:rPr>
              <w:t xml:space="preserve"> </w:t>
            </w:r>
          </w:p>
          <w:p w14:paraId="0FA59C31" w14:textId="77777777" w:rsidR="00D3259F" w:rsidRPr="001B672F" w:rsidRDefault="00D3259F" w:rsidP="001B672F">
            <w:pPr>
              <w:spacing w:before="60" w:after="60"/>
              <w:ind w:left="720" w:hanging="360"/>
              <w:rPr>
                <w:rFonts w:asciiTheme="minorHAnsi" w:eastAsia="Calibri" w:hAnsiTheme="minorHAnsi" w:cstheme="minorHAnsi"/>
              </w:rPr>
            </w:pPr>
            <w:r w:rsidRPr="001B672F">
              <w:rPr>
                <w:rFonts w:asciiTheme="minorHAnsi" w:hAnsiTheme="minorHAnsi" w:cstheme="minorHAnsi"/>
                <w:color w:val="000000"/>
              </w:rPr>
              <w:t>[</w:t>
            </w:r>
            <w:hyperlink r:id="rId131" w:history="1">
              <w:r w:rsidRPr="001B672F">
                <w:rPr>
                  <w:rStyle w:val="Hyperlink"/>
                  <w:rFonts w:asciiTheme="minorHAnsi" w:hAnsiTheme="minorHAnsi" w:cstheme="minorHAnsi"/>
                  <w:color w:val="000000"/>
                </w:rPr>
                <w:t>https://www.timeanddate.com/sun/</w:t>
              </w:r>
            </w:hyperlink>
            <w:r w:rsidRPr="001B672F">
              <w:rPr>
                <w:rFonts w:asciiTheme="minorHAnsi" w:hAnsiTheme="minorHAnsi" w:cstheme="minorHAnsi"/>
                <w:color w:val="000000"/>
              </w:rPr>
              <w:t xml:space="preserve">] </w:t>
            </w:r>
          </w:p>
          <w:p w14:paraId="5C832208" w14:textId="77777777" w:rsidR="00D3259F"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32" w:history="1">
              <w:r w:rsidR="00D3259F" w:rsidRPr="00EB7E03">
                <w:rPr>
                  <w:rStyle w:val="Hyperlink"/>
                  <w:rFonts w:asciiTheme="minorHAnsi" w:hAnsiTheme="minorHAnsi" w:cstheme="minorHAnsi"/>
                </w:rPr>
                <w:t>National Weather Service and  Sunrise Sunset Information Site,</w:t>
              </w:r>
            </w:hyperlink>
          </w:p>
          <w:p w14:paraId="53254B64" w14:textId="57EFD854" w:rsidR="00D3259F" w:rsidRPr="00362B1F" w:rsidRDefault="00D3259F" w:rsidP="00362B1F">
            <w:pPr>
              <w:pStyle w:val="ListParagraph"/>
              <w:numPr>
                <w:ilvl w:val="0"/>
                <w:numId w:val="0"/>
              </w:numPr>
              <w:spacing w:before="60" w:after="60"/>
              <w:ind w:left="360"/>
              <w:rPr>
                <w:rFonts w:asciiTheme="minorHAnsi" w:eastAsia="Calibri" w:hAnsiTheme="minorHAnsi" w:cstheme="minorHAnsi"/>
                <w:color w:val="000000" w:themeColor="text1"/>
              </w:rPr>
            </w:pPr>
            <w:r w:rsidRPr="00362B1F">
              <w:rPr>
                <w:rFonts w:asciiTheme="minorHAnsi" w:hAnsiTheme="minorHAnsi" w:cstheme="minorHAnsi"/>
                <w:color w:val="000000" w:themeColor="text1"/>
              </w:rPr>
              <w:t>[https://www.weather.gov/mrx/sr_ss]</w:t>
            </w:r>
          </w:p>
          <w:p w14:paraId="3D97A59E" w14:textId="4543267B" w:rsidR="00D3259F"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33" w:history="1">
              <w:r w:rsidR="00D3259F" w:rsidRPr="00EB7E03">
                <w:rPr>
                  <w:rStyle w:val="Hyperlink"/>
                  <w:rFonts w:asciiTheme="minorHAnsi" w:hAnsiTheme="minorHAnsi" w:cstheme="minorHAnsi"/>
                </w:rPr>
                <w:t>NOAA's Solar Calculator</w:t>
              </w:r>
            </w:hyperlink>
            <w:r w:rsidR="00D3259F" w:rsidRPr="00EB7E03">
              <w:rPr>
                <w:rFonts w:asciiTheme="minorHAnsi" w:hAnsiTheme="minorHAnsi" w:cstheme="minorHAnsi"/>
              </w:rPr>
              <w:t xml:space="preserve"> </w:t>
            </w:r>
          </w:p>
          <w:p w14:paraId="35E73F92" w14:textId="3C281E51" w:rsidR="00D3259F" w:rsidRPr="00362B1F" w:rsidRDefault="00D3259F" w:rsidP="00362B1F">
            <w:pPr>
              <w:spacing w:before="60" w:after="60"/>
              <w:ind w:left="720" w:hanging="360"/>
              <w:rPr>
                <w:rFonts w:asciiTheme="minorHAnsi" w:eastAsia="Calibri" w:hAnsiTheme="minorHAnsi" w:cstheme="minorHAnsi"/>
              </w:rPr>
            </w:pPr>
            <w:r w:rsidRPr="00362B1F">
              <w:rPr>
                <w:rFonts w:asciiTheme="minorHAnsi" w:hAnsiTheme="minorHAnsi" w:cstheme="minorHAnsi"/>
              </w:rPr>
              <w:t>[https://gml.noaa.gov/grad/solcalc/]</w:t>
            </w:r>
          </w:p>
          <w:p w14:paraId="2CAD5F68" w14:textId="77777777" w:rsidR="009B306A"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34" w:history="1">
              <w:r w:rsidR="009B306A" w:rsidRPr="00EB7E03">
                <w:rPr>
                  <w:rStyle w:val="Hyperlink"/>
                  <w:rFonts w:asciiTheme="minorHAnsi" w:hAnsiTheme="minorHAnsi" w:cstheme="minorHAnsi"/>
                </w:rPr>
                <w:t>YouTube: North Star (Star Trails)</w:t>
              </w:r>
            </w:hyperlink>
            <w:r w:rsidR="009B306A" w:rsidRPr="00EB7E03">
              <w:rPr>
                <w:rFonts w:asciiTheme="minorHAnsi" w:hAnsiTheme="minorHAnsi" w:cstheme="minorHAnsi"/>
                <w:color w:val="000000"/>
              </w:rPr>
              <w:t xml:space="preserve"> </w:t>
            </w:r>
          </w:p>
          <w:p w14:paraId="19B2DE44" w14:textId="6DE73A76" w:rsidR="009B306A" w:rsidRPr="00362B1F" w:rsidRDefault="009B306A" w:rsidP="00362B1F">
            <w:pPr>
              <w:spacing w:before="60" w:after="60"/>
              <w:ind w:left="720" w:hanging="360"/>
              <w:rPr>
                <w:rFonts w:asciiTheme="minorHAnsi" w:eastAsia="Calibri" w:hAnsiTheme="minorHAnsi" w:cstheme="minorHAnsi"/>
              </w:rPr>
            </w:pPr>
            <w:r w:rsidRPr="00362B1F">
              <w:rPr>
                <w:rFonts w:asciiTheme="minorHAnsi" w:hAnsiTheme="minorHAnsi" w:cstheme="minorHAnsi"/>
                <w:color w:val="000000"/>
              </w:rPr>
              <w:t>[</w:t>
            </w:r>
            <w:r w:rsidRPr="00362B1F">
              <w:rPr>
                <w:rFonts w:asciiTheme="minorHAnsi" w:hAnsiTheme="minorHAnsi" w:cstheme="minorHAnsi"/>
              </w:rPr>
              <w:t>https://youtu.be/tp6UkqIwVfk</w:t>
            </w:r>
            <w:r w:rsidRPr="00362B1F">
              <w:rPr>
                <w:rFonts w:asciiTheme="minorHAnsi" w:hAnsiTheme="minorHAnsi" w:cstheme="minorHAnsi"/>
                <w:color w:val="000000"/>
              </w:rPr>
              <w:t>]</w:t>
            </w:r>
          </w:p>
          <w:p w14:paraId="1E5C5EBF" w14:textId="77777777" w:rsidR="009B306A" w:rsidRPr="00EB7E03" w:rsidRDefault="00527E5B" w:rsidP="00785586">
            <w:pPr>
              <w:pStyle w:val="NormalWeb"/>
              <w:numPr>
                <w:ilvl w:val="0"/>
                <w:numId w:val="41"/>
              </w:numPr>
              <w:spacing w:before="60" w:beforeAutospacing="0" w:after="60" w:afterAutospacing="0" w:line="240" w:lineRule="auto"/>
              <w:ind w:left="360"/>
              <w:rPr>
                <w:rFonts w:asciiTheme="minorHAnsi" w:hAnsiTheme="minorHAnsi" w:cstheme="minorHAnsi"/>
                <w:color w:val="000000"/>
                <w:sz w:val="22"/>
                <w:szCs w:val="22"/>
              </w:rPr>
            </w:pPr>
            <w:hyperlink r:id="rId135" w:history="1">
              <w:r w:rsidR="009B306A" w:rsidRPr="00EB7E03">
                <w:rPr>
                  <w:rStyle w:val="Hyperlink"/>
                  <w:rFonts w:asciiTheme="minorHAnsi" w:hAnsiTheme="minorHAnsi" w:cstheme="minorHAnsi"/>
                  <w:sz w:val="22"/>
                  <w:szCs w:val="22"/>
                </w:rPr>
                <w:t>Delta Education: Shadows Change Places Over the Day</w:t>
              </w:r>
            </w:hyperlink>
            <w:r w:rsidR="009B306A" w:rsidRPr="00EB7E03">
              <w:rPr>
                <w:rFonts w:asciiTheme="minorHAnsi" w:hAnsiTheme="minorHAnsi" w:cstheme="minorHAnsi"/>
                <w:color w:val="000000"/>
                <w:sz w:val="22"/>
                <w:szCs w:val="22"/>
              </w:rPr>
              <w:t xml:space="preserve"> </w:t>
            </w:r>
          </w:p>
          <w:p w14:paraId="5B8E7BA4" w14:textId="2194B276" w:rsidR="009B306A" w:rsidRPr="00EB7E03" w:rsidRDefault="009B306A" w:rsidP="00362B1F">
            <w:pPr>
              <w:pStyle w:val="NormalWeb"/>
              <w:spacing w:before="60" w:beforeAutospacing="0" w:after="60" w:afterAutospacing="0" w:line="240" w:lineRule="auto"/>
              <w:ind w:left="360"/>
              <w:rPr>
                <w:rFonts w:asciiTheme="minorHAnsi" w:hAnsiTheme="minorHAnsi" w:cstheme="minorHAnsi"/>
                <w:sz w:val="22"/>
                <w:szCs w:val="22"/>
              </w:rPr>
            </w:pPr>
            <w:r w:rsidRPr="00EB7E03">
              <w:rPr>
                <w:rFonts w:asciiTheme="minorHAnsi" w:hAnsiTheme="minorHAnsi" w:cstheme="minorHAnsi"/>
                <w:color w:val="000000"/>
                <w:sz w:val="22"/>
                <w:szCs w:val="22"/>
              </w:rPr>
              <w:t>[</w:t>
            </w:r>
            <w:r w:rsidRPr="00362B1F">
              <w:rPr>
                <w:rFonts w:asciiTheme="minorHAnsi" w:hAnsiTheme="minorHAnsi" w:cstheme="minorHAnsi"/>
                <w:sz w:val="22"/>
                <w:szCs w:val="22"/>
              </w:rPr>
              <w:t>https://youtu.be/FWFh3kAt-BY</w:t>
            </w:r>
            <w:r w:rsidRPr="00EB7E03">
              <w:rPr>
                <w:rFonts w:asciiTheme="minorHAnsi" w:hAnsiTheme="minorHAnsi" w:cstheme="minorHAnsi"/>
                <w:color w:val="000000"/>
                <w:sz w:val="22"/>
                <w:szCs w:val="22"/>
              </w:rPr>
              <w:t xml:space="preserve">] </w:t>
            </w:r>
          </w:p>
          <w:p w14:paraId="5986D798" w14:textId="77777777" w:rsidR="009B306A" w:rsidRPr="00EB7E03" w:rsidRDefault="00527E5B" w:rsidP="00785586">
            <w:pPr>
              <w:pStyle w:val="NormalWeb"/>
              <w:numPr>
                <w:ilvl w:val="0"/>
                <w:numId w:val="41"/>
              </w:numPr>
              <w:spacing w:before="60" w:beforeAutospacing="0" w:after="60" w:afterAutospacing="0" w:line="240" w:lineRule="auto"/>
              <w:ind w:left="360"/>
              <w:rPr>
                <w:rFonts w:asciiTheme="minorHAnsi" w:hAnsiTheme="minorHAnsi" w:cstheme="minorHAnsi"/>
                <w:sz w:val="22"/>
                <w:szCs w:val="22"/>
              </w:rPr>
            </w:pPr>
            <w:hyperlink r:id="rId136" w:history="1">
              <w:r w:rsidR="009B306A" w:rsidRPr="00EB7E03">
                <w:rPr>
                  <w:rStyle w:val="Hyperlink"/>
                  <w:rFonts w:asciiTheme="minorHAnsi" w:hAnsiTheme="minorHAnsi" w:cstheme="minorHAnsi"/>
                  <w:sz w:val="22"/>
                  <w:szCs w:val="22"/>
                </w:rPr>
                <w:t>Delta Education: Shadows Long and Short</w:t>
              </w:r>
            </w:hyperlink>
            <w:r w:rsidR="009B306A" w:rsidRPr="00EB7E03">
              <w:rPr>
                <w:rFonts w:asciiTheme="minorHAnsi" w:hAnsiTheme="minorHAnsi" w:cstheme="minorHAnsi"/>
                <w:sz w:val="22"/>
                <w:szCs w:val="22"/>
              </w:rPr>
              <w:t xml:space="preserve"> </w:t>
            </w:r>
          </w:p>
          <w:p w14:paraId="634B3018" w14:textId="42A613A4" w:rsidR="009B306A" w:rsidRPr="00EB7E03" w:rsidRDefault="009B306A" w:rsidP="00362B1F">
            <w:pPr>
              <w:pStyle w:val="NormalWeb"/>
              <w:spacing w:before="60" w:beforeAutospacing="0" w:after="60" w:afterAutospacing="0" w:line="240" w:lineRule="auto"/>
              <w:ind w:left="360"/>
              <w:rPr>
                <w:rFonts w:asciiTheme="minorHAnsi" w:hAnsiTheme="minorHAnsi" w:cstheme="minorHAnsi"/>
                <w:color w:val="auto"/>
                <w:sz w:val="22"/>
                <w:szCs w:val="22"/>
              </w:rPr>
            </w:pPr>
            <w:r w:rsidRPr="00EB7E03">
              <w:rPr>
                <w:rFonts w:asciiTheme="minorHAnsi" w:hAnsiTheme="minorHAnsi" w:cstheme="minorHAnsi"/>
                <w:sz w:val="22"/>
                <w:szCs w:val="22"/>
              </w:rPr>
              <w:t>[</w:t>
            </w:r>
            <w:r w:rsidRPr="00362B1F">
              <w:rPr>
                <w:rFonts w:asciiTheme="minorHAnsi" w:hAnsiTheme="minorHAnsi" w:cstheme="minorHAnsi"/>
                <w:sz w:val="22"/>
                <w:szCs w:val="22"/>
              </w:rPr>
              <w:t>https://youtu.be/wB6V7BCSMfg</w:t>
            </w:r>
            <w:r w:rsidRPr="00EB7E03">
              <w:rPr>
                <w:rFonts w:asciiTheme="minorHAnsi" w:hAnsiTheme="minorHAnsi" w:cstheme="minorHAnsi"/>
                <w:sz w:val="22"/>
                <w:szCs w:val="22"/>
              </w:rPr>
              <w:t xml:space="preserve">] </w:t>
            </w:r>
          </w:p>
          <w:p w14:paraId="1A445B15" w14:textId="77777777" w:rsidR="002350AD" w:rsidRPr="00EB7E03" w:rsidRDefault="00527E5B" w:rsidP="00785586">
            <w:pPr>
              <w:pStyle w:val="ListParagraph"/>
              <w:numPr>
                <w:ilvl w:val="0"/>
                <w:numId w:val="41"/>
              </w:numPr>
              <w:spacing w:before="60" w:after="60"/>
              <w:ind w:left="360"/>
              <w:rPr>
                <w:rFonts w:asciiTheme="minorHAnsi" w:eastAsia="Calibri" w:hAnsiTheme="minorHAnsi" w:cstheme="minorHAnsi"/>
              </w:rPr>
            </w:pPr>
            <w:hyperlink r:id="rId137" w:history="1">
              <w:r w:rsidR="002350AD" w:rsidRPr="00EB7E03">
                <w:rPr>
                  <w:rStyle w:val="Hyperlink"/>
                  <w:rFonts w:asciiTheme="minorHAnsi" w:hAnsiTheme="minorHAnsi" w:cstheme="minorHAnsi"/>
                </w:rPr>
                <w:t>Star light, Star bright: How Does Light Intensity Change with Distance?</w:t>
              </w:r>
            </w:hyperlink>
            <w:r w:rsidR="002350AD" w:rsidRPr="00EB7E03">
              <w:rPr>
                <w:rFonts w:asciiTheme="minorHAnsi" w:hAnsiTheme="minorHAnsi" w:cstheme="minorHAnsi"/>
              </w:rPr>
              <w:t xml:space="preserve"> </w:t>
            </w:r>
          </w:p>
          <w:p w14:paraId="09A47F50" w14:textId="3B90F01A" w:rsidR="00A76561" w:rsidRPr="00362B1F" w:rsidRDefault="002350AD" w:rsidP="001B663E">
            <w:pPr>
              <w:spacing w:before="60" w:after="60"/>
              <w:ind w:left="427" w:hanging="67"/>
              <w:rPr>
                <w:rFonts w:eastAsia="Calibri" w:cs="Calibri"/>
              </w:rPr>
            </w:pPr>
            <w:r w:rsidRPr="00362B1F">
              <w:rPr>
                <w:rFonts w:asciiTheme="minorHAnsi" w:hAnsiTheme="minorHAnsi" w:cstheme="minorHAnsi"/>
              </w:rPr>
              <w:t>[https://www.sciencebuddies.org/science-fair-projects/project-ideas/Astro_p034/astronomy/how-does-light-intensity-change-with-distance</w:t>
            </w:r>
            <w:r w:rsidRPr="00362B1F">
              <w:rPr>
                <w:rFonts w:cs="Calibri"/>
              </w:rPr>
              <w:t>]</w:t>
            </w:r>
          </w:p>
        </w:tc>
      </w:tr>
    </w:tbl>
    <w:p w14:paraId="630C40D6" w14:textId="5689AB75" w:rsidR="00072379" w:rsidRPr="009A37BB" w:rsidRDefault="00072379" w:rsidP="000348DF">
      <w:pPr>
        <w:spacing w:after="120"/>
        <w:rPr>
          <w:lang w:bidi="ar-SA"/>
        </w:rPr>
      </w:pPr>
    </w:p>
    <w:sectPr w:rsidR="00072379" w:rsidRPr="009A37BB" w:rsidSect="005B6272">
      <w:headerReference w:type="default" r:id="rId138"/>
      <w:footerReference w:type="default" r:id="rId139"/>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7C10" w14:textId="77777777" w:rsidR="00A85BD2" w:rsidRDefault="00A85BD2" w:rsidP="00BA0F6C">
      <w:pPr>
        <w:spacing w:after="0"/>
      </w:pPr>
      <w:r>
        <w:separator/>
      </w:r>
    </w:p>
  </w:endnote>
  <w:endnote w:type="continuationSeparator" w:id="0">
    <w:p w14:paraId="79F9B5DC" w14:textId="77777777" w:rsidR="00A85BD2" w:rsidRDefault="00A85BD2" w:rsidP="00BA0F6C">
      <w:pPr>
        <w:spacing w:after="0"/>
      </w:pPr>
      <w:r>
        <w:continuationSeparator/>
      </w:r>
    </w:p>
  </w:endnote>
  <w:endnote w:type="continuationNotice" w:id="1">
    <w:p w14:paraId="74793E15" w14:textId="77777777" w:rsidR="00A85BD2" w:rsidRDefault="00A85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06FE" w14:textId="52090634" w:rsidR="00066B4F" w:rsidRPr="008D718A" w:rsidRDefault="00066B4F" w:rsidP="008D7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778421"/>
      <w:docPartObj>
        <w:docPartGallery w:val="Page Numbers (Bottom of Page)"/>
        <w:docPartUnique/>
      </w:docPartObj>
    </w:sdtPr>
    <w:sdtEndPr/>
    <w:sdtContent>
      <w:p w14:paraId="33BF49D7" w14:textId="77777777" w:rsidR="008D718A" w:rsidRDefault="008D718A" w:rsidP="005B6272">
        <w:pPr>
          <w:pStyle w:val="Footer"/>
        </w:pPr>
        <w:r w:rsidRPr="00B90812">
          <w:t xml:space="preserve">Grade 5 Science Unit </w:t>
        </w:r>
        <w:r>
          <w:t>4</w:t>
        </w:r>
        <w:r w:rsidRPr="00B90812">
          <w:t xml:space="preserve"> Instructional Framework:</w:t>
        </w:r>
        <w:r>
          <w:t xml:space="preserve"> Earth and Its Gravitational Force and Motion</w:t>
        </w:r>
        <w:r>
          <w:tab/>
        </w:r>
        <w:r>
          <w:fldChar w:fldCharType="begin"/>
        </w:r>
        <w:r>
          <w:instrText xml:space="preserve"> PAGE   \* MERGEFORMAT </w:instrText>
        </w:r>
        <w:r>
          <w:fldChar w:fldCharType="separate"/>
        </w:r>
        <w: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F14D" w14:textId="77777777" w:rsidR="00A85BD2" w:rsidRDefault="00A85BD2" w:rsidP="00BA0F6C">
      <w:pPr>
        <w:spacing w:after="0"/>
      </w:pPr>
      <w:r>
        <w:separator/>
      </w:r>
    </w:p>
  </w:footnote>
  <w:footnote w:type="continuationSeparator" w:id="0">
    <w:p w14:paraId="69DD4736" w14:textId="77777777" w:rsidR="00A85BD2" w:rsidRDefault="00A85BD2" w:rsidP="00BA0F6C">
      <w:pPr>
        <w:spacing w:after="0"/>
      </w:pPr>
      <w:r>
        <w:continuationSeparator/>
      </w:r>
    </w:p>
  </w:footnote>
  <w:footnote w:type="continuationNotice" w:id="1">
    <w:p w14:paraId="04FD8B48" w14:textId="77777777" w:rsidR="00A85BD2" w:rsidRDefault="00A85B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0E4" w14:textId="159DB282" w:rsidR="009955FC" w:rsidRDefault="009955FC" w:rsidP="00C502B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78E8" w14:textId="0127C389" w:rsidR="00066B4F" w:rsidRDefault="00066B4F" w:rsidP="00C502BF">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770"/>
      <w:gridCol w:w="4590"/>
    </w:tblGrid>
    <w:tr w:rsidR="00D64F38" w14:paraId="5A71C6F9" w14:textId="77777777" w:rsidTr="00972003">
      <w:trPr>
        <w:jc w:val="center"/>
      </w:trPr>
      <w:tc>
        <w:tcPr>
          <w:tcW w:w="9360" w:type="dxa"/>
          <w:gridSpan w:val="2"/>
          <w:shd w:val="clear" w:color="auto" w:fill="FFFFFF" w:themeFill="background1"/>
        </w:tcPr>
        <w:p w14:paraId="57C27790" w14:textId="77777777" w:rsidR="00D64F38" w:rsidRDefault="00D64F38" w:rsidP="001B778B">
          <w:pPr>
            <w:pStyle w:val="mapheader"/>
          </w:pPr>
          <w:r>
            <w:t>Science</w:t>
          </w:r>
        </w:p>
      </w:tc>
    </w:tr>
    <w:tr w:rsidR="00D64F38" w14:paraId="4655B210" w14:textId="77777777" w:rsidTr="009C6C25">
      <w:trPr>
        <w:jc w:val="center"/>
      </w:trPr>
      <w:tc>
        <w:tcPr>
          <w:tcW w:w="4770" w:type="dxa"/>
          <w:shd w:val="clear" w:color="auto" w:fill="FFFFFF" w:themeFill="background1"/>
          <w:vAlign w:val="center"/>
        </w:tcPr>
        <w:p w14:paraId="59EB1B5E" w14:textId="77777777" w:rsidR="00D64F38" w:rsidRDefault="00D64F38" w:rsidP="001B778B">
          <w:pPr>
            <w:pStyle w:val="mapheader"/>
            <w:jc w:val="right"/>
          </w:pPr>
          <w:r>
            <w:t xml:space="preserve">Grade: </w:t>
          </w:r>
          <w:sdt>
            <w:sdtPr>
              <w:alias w:val="Grade"/>
              <w:tag w:val="Grade"/>
              <w:id w:val="1750839753"/>
              <w:placeholder>
                <w:docPart w:val="4AC14020310F4ED1BB0B4D4D6184A9DE"/>
              </w:placeholder>
              <w:dropDownList>
                <w:listItem w:value="Choose an item."/>
                <w:listItem w:displayText="5" w:value="5"/>
                <w:listItem w:displayText="8" w:value="8"/>
              </w:dropDownList>
            </w:sdtPr>
            <w:sdtEndPr/>
            <w:sdtContent>
              <w:r>
                <w:t>5</w:t>
              </w:r>
            </w:sdtContent>
          </w:sdt>
        </w:p>
      </w:tc>
      <w:tc>
        <w:tcPr>
          <w:tcW w:w="4590" w:type="dxa"/>
          <w:shd w:val="clear" w:color="auto" w:fill="FFFFFF" w:themeFill="background1"/>
          <w:vAlign w:val="center"/>
        </w:tcPr>
        <w:p w14:paraId="2B85C7FB" w14:textId="77777777" w:rsidR="00D64F38" w:rsidRPr="0027445C" w:rsidRDefault="00D64F38" w:rsidP="001B778B">
          <w:pPr>
            <w:pStyle w:val="mapheader"/>
            <w:jc w:val="left"/>
          </w:pPr>
          <w:r w:rsidRPr="0027445C">
            <w:t>Unit</w:t>
          </w:r>
          <w:r>
            <w:t xml:space="preserve">: </w:t>
          </w:r>
          <w:sdt>
            <w:sdtPr>
              <w:alias w:val="Unit"/>
              <w:tag w:val="Unit"/>
              <w:id w:val="-1040429440"/>
              <w:placeholder>
                <w:docPart w:val="3BCA106E9DC24A73AAA4386964DCCC1B"/>
              </w:placeholder>
              <w:dropDownList>
                <w:listItem w:value="Choose an item."/>
                <w:listItem w:displayText="1" w:value="1"/>
                <w:listItem w:displayText="2" w:value="2"/>
                <w:listItem w:displayText="3" w:value="3"/>
                <w:listItem w:displayText="4" w:value="4"/>
              </w:dropDownList>
            </w:sdtPr>
            <w:sdtEndPr/>
            <w:sdtContent>
              <w:r>
                <w:t>4</w:t>
              </w:r>
            </w:sdtContent>
          </w:sdt>
          <w:r>
            <w:t xml:space="preserve"> </w:t>
          </w:r>
        </w:p>
      </w:tc>
    </w:tr>
    <w:tr w:rsidR="00D64F38" w14:paraId="7F4C36DF" w14:textId="77777777" w:rsidTr="00972003">
      <w:trPr>
        <w:jc w:val="center"/>
      </w:trPr>
      <w:tc>
        <w:tcPr>
          <w:tcW w:w="9360" w:type="dxa"/>
          <w:gridSpan w:val="2"/>
          <w:shd w:val="clear" w:color="auto" w:fill="FFFFFF" w:themeFill="background1"/>
          <w:vAlign w:val="center"/>
        </w:tcPr>
        <w:p w14:paraId="609CED65" w14:textId="17429C12" w:rsidR="00D64F38" w:rsidRDefault="00AF4845" w:rsidP="001B778B">
          <w:pPr>
            <w:pStyle w:val="mapheader"/>
          </w:pPr>
          <w:r>
            <w:t>20</w:t>
          </w:r>
          <w:r w:rsidR="00D64F38" w:rsidRPr="0027445C">
            <w:t xml:space="preserve"> </w:t>
          </w:r>
          <w:r w:rsidR="00D64F38">
            <w:t>days of instruction</w:t>
          </w:r>
        </w:p>
      </w:tc>
    </w:tr>
  </w:tbl>
  <w:p w14:paraId="29E1FA88" w14:textId="7CFA62B1" w:rsidR="00D64F38" w:rsidRDefault="00D64F38" w:rsidP="00C502BF">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565"/>
    <w:multiLevelType w:val="hybridMultilevel"/>
    <w:tmpl w:val="E602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7C9"/>
    <w:multiLevelType w:val="hybridMultilevel"/>
    <w:tmpl w:val="C2B66AB6"/>
    <w:lvl w:ilvl="0" w:tplc="6248BA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02583"/>
    <w:multiLevelType w:val="hybridMultilevel"/>
    <w:tmpl w:val="590A510A"/>
    <w:lvl w:ilvl="0" w:tplc="863419BE">
      <w:start w:val="1"/>
      <w:numFmt w:val="decimal"/>
      <w:lvlText w:val="EU%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A2A27"/>
    <w:multiLevelType w:val="hybridMultilevel"/>
    <w:tmpl w:val="9FA297FE"/>
    <w:lvl w:ilvl="0" w:tplc="9A9863E8">
      <w:start w:val="1"/>
      <w:numFmt w:val="bullet"/>
      <w:lvlText w:val=""/>
      <w:lvlJc w:val="left"/>
      <w:pPr>
        <w:ind w:left="720" w:hanging="360"/>
      </w:pPr>
      <w:rPr>
        <w:rFonts w:ascii="Symbol" w:hAnsi="Symbol" w:hint="default"/>
      </w:rPr>
    </w:lvl>
    <w:lvl w:ilvl="1" w:tplc="13AAB880">
      <w:start w:val="1"/>
      <w:numFmt w:val="bullet"/>
      <w:lvlText w:val="o"/>
      <w:lvlJc w:val="left"/>
      <w:pPr>
        <w:ind w:left="1440" w:hanging="360"/>
      </w:pPr>
      <w:rPr>
        <w:rFonts w:ascii="Courier New" w:hAnsi="Courier New" w:hint="default"/>
      </w:rPr>
    </w:lvl>
    <w:lvl w:ilvl="2" w:tplc="849A9C94">
      <w:start w:val="1"/>
      <w:numFmt w:val="bullet"/>
      <w:lvlText w:val=""/>
      <w:lvlJc w:val="left"/>
      <w:pPr>
        <w:ind w:left="2160" w:hanging="360"/>
      </w:pPr>
      <w:rPr>
        <w:rFonts w:ascii="Wingdings" w:hAnsi="Wingdings" w:hint="default"/>
      </w:rPr>
    </w:lvl>
    <w:lvl w:ilvl="3" w:tplc="6CF4572A">
      <w:start w:val="1"/>
      <w:numFmt w:val="bullet"/>
      <w:lvlText w:val=""/>
      <w:lvlJc w:val="left"/>
      <w:pPr>
        <w:ind w:left="2880" w:hanging="360"/>
      </w:pPr>
      <w:rPr>
        <w:rFonts w:ascii="Symbol" w:hAnsi="Symbol" w:hint="default"/>
      </w:rPr>
    </w:lvl>
    <w:lvl w:ilvl="4" w:tplc="54525A16">
      <w:start w:val="1"/>
      <w:numFmt w:val="bullet"/>
      <w:lvlText w:val="o"/>
      <w:lvlJc w:val="left"/>
      <w:pPr>
        <w:ind w:left="3600" w:hanging="360"/>
      </w:pPr>
      <w:rPr>
        <w:rFonts w:ascii="Courier New" w:hAnsi="Courier New" w:hint="default"/>
      </w:rPr>
    </w:lvl>
    <w:lvl w:ilvl="5" w:tplc="506EF74E">
      <w:start w:val="1"/>
      <w:numFmt w:val="bullet"/>
      <w:lvlText w:val=""/>
      <w:lvlJc w:val="left"/>
      <w:pPr>
        <w:ind w:left="4320" w:hanging="360"/>
      </w:pPr>
      <w:rPr>
        <w:rFonts w:ascii="Wingdings" w:hAnsi="Wingdings" w:hint="default"/>
      </w:rPr>
    </w:lvl>
    <w:lvl w:ilvl="6" w:tplc="EC9E1D32">
      <w:start w:val="1"/>
      <w:numFmt w:val="bullet"/>
      <w:lvlText w:val=""/>
      <w:lvlJc w:val="left"/>
      <w:pPr>
        <w:ind w:left="5040" w:hanging="360"/>
      </w:pPr>
      <w:rPr>
        <w:rFonts w:ascii="Symbol" w:hAnsi="Symbol" w:hint="default"/>
      </w:rPr>
    </w:lvl>
    <w:lvl w:ilvl="7" w:tplc="8C7ABD94">
      <w:start w:val="1"/>
      <w:numFmt w:val="bullet"/>
      <w:lvlText w:val="o"/>
      <w:lvlJc w:val="left"/>
      <w:pPr>
        <w:ind w:left="5760" w:hanging="360"/>
      </w:pPr>
      <w:rPr>
        <w:rFonts w:ascii="Courier New" w:hAnsi="Courier New" w:hint="default"/>
      </w:rPr>
    </w:lvl>
    <w:lvl w:ilvl="8" w:tplc="5ACA5F88">
      <w:start w:val="1"/>
      <w:numFmt w:val="bullet"/>
      <w:lvlText w:val=""/>
      <w:lvlJc w:val="left"/>
      <w:pPr>
        <w:ind w:left="6480" w:hanging="360"/>
      </w:pPr>
      <w:rPr>
        <w:rFonts w:ascii="Wingdings" w:hAnsi="Wingdings" w:hint="default"/>
      </w:rPr>
    </w:lvl>
  </w:abstractNum>
  <w:abstractNum w:abstractNumId="4"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B1664"/>
    <w:multiLevelType w:val="hybridMultilevel"/>
    <w:tmpl w:val="EC760D48"/>
    <w:lvl w:ilvl="0" w:tplc="CF7ECA6C">
      <w:start w:val="1"/>
      <w:numFmt w:val="decimal"/>
      <w:lvlText w:val="EQ%1."/>
      <w:lvlJc w:val="left"/>
      <w:pPr>
        <w:ind w:left="360" w:hanging="360"/>
      </w:pPr>
      <w:rPr>
        <w:rFonts w:hint="default"/>
        <w:b/>
      </w:rPr>
    </w:lvl>
    <w:lvl w:ilvl="1" w:tplc="863419BE">
      <w:start w:val="1"/>
      <w:numFmt w:val="decimal"/>
      <w:lvlText w:val="EU%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46698"/>
    <w:multiLevelType w:val="hybridMultilevel"/>
    <w:tmpl w:val="53043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A5838"/>
    <w:multiLevelType w:val="hybridMultilevel"/>
    <w:tmpl w:val="68A4F78E"/>
    <w:lvl w:ilvl="0" w:tplc="BCCC63C4">
      <w:start w:val="1"/>
      <w:numFmt w:val="bullet"/>
      <w:lvlText w:val=""/>
      <w:lvlJc w:val="left"/>
      <w:pPr>
        <w:ind w:left="360" w:hanging="360"/>
      </w:pPr>
      <w:rPr>
        <w:rFonts w:ascii="Symbol" w:hAnsi="Symbol" w:hint="default"/>
      </w:rPr>
    </w:lvl>
    <w:lvl w:ilvl="1" w:tplc="C546B934">
      <w:start w:val="1"/>
      <w:numFmt w:val="bullet"/>
      <w:lvlText w:val="o"/>
      <w:lvlJc w:val="left"/>
      <w:pPr>
        <w:ind w:left="1080" w:hanging="360"/>
      </w:pPr>
      <w:rPr>
        <w:rFonts w:ascii="Courier New" w:hAnsi="Courier New" w:hint="default"/>
      </w:rPr>
    </w:lvl>
    <w:lvl w:ilvl="2" w:tplc="B4FA8364">
      <w:start w:val="1"/>
      <w:numFmt w:val="bullet"/>
      <w:lvlText w:val=""/>
      <w:lvlJc w:val="left"/>
      <w:pPr>
        <w:ind w:left="1800" w:hanging="360"/>
      </w:pPr>
      <w:rPr>
        <w:rFonts w:ascii="Wingdings" w:hAnsi="Wingdings" w:hint="default"/>
      </w:rPr>
    </w:lvl>
    <w:lvl w:ilvl="3" w:tplc="1CA8D890">
      <w:start w:val="1"/>
      <w:numFmt w:val="bullet"/>
      <w:lvlText w:val=""/>
      <w:lvlJc w:val="left"/>
      <w:pPr>
        <w:ind w:left="2520" w:hanging="360"/>
      </w:pPr>
      <w:rPr>
        <w:rFonts w:ascii="Symbol" w:hAnsi="Symbol" w:hint="default"/>
      </w:rPr>
    </w:lvl>
    <w:lvl w:ilvl="4" w:tplc="93909D60">
      <w:start w:val="1"/>
      <w:numFmt w:val="bullet"/>
      <w:lvlText w:val="o"/>
      <w:lvlJc w:val="left"/>
      <w:pPr>
        <w:ind w:left="3240" w:hanging="360"/>
      </w:pPr>
      <w:rPr>
        <w:rFonts w:ascii="Courier New" w:hAnsi="Courier New" w:hint="default"/>
      </w:rPr>
    </w:lvl>
    <w:lvl w:ilvl="5" w:tplc="F9E09156">
      <w:start w:val="1"/>
      <w:numFmt w:val="bullet"/>
      <w:lvlText w:val=""/>
      <w:lvlJc w:val="left"/>
      <w:pPr>
        <w:ind w:left="3960" w:hanging="360"/>
      </w:pPr>
      <w:rPr>
        <w:rFonts w:ascii="Wingdings" w:hAnsi="Wingdings" w:hint="default"/>
      </w:rPr>
    </w:lvl>
    <w:lvl w:ilvl="6" w:tplc="1EFE5B00">
      <w:start w:val="1"/>
      <w:numFmt w:val="bullet"/>
      <w:lvlText w:val=""/>
      <w:lvlJc w:val="left"/>
      <w:pPr>
        <w:ind w:left="4680" w:hanging="360"/>
      </w:pPr>
      <w:rPr>
        <w:rFonts w:ascii="Symbol" w:hAnsi="Symbol" w:hint="default"/>
      </w:rPr>
    </w:lvl>
    <w:lvl w:ilvl="7" w:tplc="8D9AD8B8">
      <w:start w:val="1"/>
      <w:numFmt w:val="bullet"/>
      <w:lvlText w:val="o"/>
      <w:lvlJc w:val="left"/>
      <w:pPr>
        <w:ind w:left="5400" w:hanging="360"/>
      </w:pPr>
      <w:rPr>
        <w:rFonts w:ascii="Courier New" w:hAnsi="Courier New" w:hint="default"/>
      </w:rPr>
    </w:lvl>
    <w:lvl w:ilvl="8" w:tplc="B01A7C84">
      <w:start w:val="1"/>
      <w:numFmt w:val="bullet"/>
      <w:lvlText w:val=""/>
      <w:lvlJc w:val="left"/>
      <w:pPr>
        <w:ind w:left="6120" w:hanging="360"/>
      </w:pPr>
      <w:rPr>
        <w:rFonts w:ascii="Wingdings" w:hAnsi="Wingdings" w:hint="default"/>
      </w:rPr>
    </w:lvl>
  </w:abstractNum>
  <w:abstractNum w:abstractNumId="8" w15:restartNumberingAfterBreak="0">
    <w:nsid w:val="17206842"/>
    <w:multiLevelType w:val="hybridMultilevel"/>
    <w:tmpl w:val="1418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317DD"/>
    <w:multiLevelType w:val="hybridMultilevel"/>
    <w:tmpl w:val="A30A2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B2D1F"/>
    <w:multiLevelType w:val="hybridMultilevel"/>
    <w:tmpl w:val="58EA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DB6547"/>
    <w:multiLevelType w:val="hybridMultilevel"/>
    <w:tmpl w:val="4B14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E12C3"/>
    <w:multiLevelType w:val="hybridMultilevel"/>
    <w:tmpl w:val="FB44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F2347"/>
    <w:multiLevelType w:val="hybridMultilevel"/>
    <w:tmpl w:val="4400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941AE"/>
    <w:multiLevelType w:val="hybridMultilevel"/>
    <w:tmpl w:val="7C7E5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54B28"/>
    <w:multiLevelType w:val="hybridMultilevel"/>
    <w:tmpl w:val="0A8C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27DB"/>
    <w:multiLevelType w:val="hybridMultilevel"/>
    <w:tmpl w:val="8CCA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75FE3"/>
    <w:multiLevelType w:val="hybridMultilevel"/>
    <w:tmpl w:val="71A6632C"/>
    <w:lvl w:ilvl="0" w:tplc="FFFFFFFF">
      <w:start w:val="1"/>
      <w:numFmt w:val="bullet"/>
      <w:lvlText w:val=""/>
      <w:lvlJc w:val="left"/>
      <w:pPr>
        <w:ind w:left="360" w:hanging="360"/>
      </w:pPr>
      <w:rPr>
        <w:rFonts w:ascii="Symbol" w:hAnsi="Symbol" w:hint="default"/>
      </w:rPr>
    </w:lvl>
    <w:lvl w:ilvl="1" w:tplc="FCC2540C">
      <w:start w:val="1"/>
      <w:numFmt w:val="bullet"/>
      <w:lvlText w:val=""/>
      <w:lvlJc w:val="left"/>
      <w:pPr>
        <w:ind w:left="1080" w:hanging="360"/>
      </w:pPr>
      <w:rPr>
        <w:rFonts w:ascii="Symbol" w:hAnsi="Symbol" w:hint="default"/>
        <w:color w:val="000000" w:themeColor="text1"/>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47C1E57"/>
    <w:multiLevelType w:val="hybridMultilevel"/>
    <w:tmpl w:val="65D8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206FD"/>
    <w:multiLevelType w:val="hybridMultilevel"/>
    <w:tmpl w:val="B3BA6362"/>
    <w:lvl w:ilvl="0" w:tplc="C1126ED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FA7FEA"/>
    <w:multiLevelType w:val="hybridMultilevel"/>
    <w:tmpl w:val="2B8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C3672"/>
    <w:multiLevelType w:val="hybridMultilevel"/>
    <w:tmpl w:val="73FC0FD0"/>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814DF"/>
    <w:multiLevelType w:val="hybridMultilevel"/>
    <w:tmpl w:val="9FF289CE"/>
    <w:lvl w:ilvl="0" w:tplc="DE6693F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A47C1"/>
    <w:multiLevelType w:val="hybridMultilevel"/>
    <w:tmpl w:val="545A9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5244C"/>
    <w:multiLevelType w:val="hybridMultilevel"/>
    <w:tmpl w:val="7DC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DC6D28"/>
    <w:multiLevelType w:val="hybridMultilevel"/>
    <w:tmpl w:val="C1CA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E17051"/>
    <w:multiLevelType w:val="hybridMultilevel"/>
    <w:tmpl w:val="B3FEC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CE15C4"/>
    <w:multiLevelType w:val="hybridMultilevel"/>
    <w:tmpl w:val="3B88476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DC13B4"/>
    <w:multiLevelType w:val="hybridMultilevel"/>
    <w:tmpl w:val="41FE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062436"/>
    <w:multiLevelType w:val="hybridMultilevel"/>
    <w:tmpl w:val="5D52846A"/>
    <w:lvl w:ilvl="0" w:tplc="04090001">
      <w:start w:val="1"/>
      <w:numFmt w:val="bullet"/>
      <w:lvlText w:val=""/>
      <w:lvlJc w:val="left"/>
      <w:pPr>
        <w:ind w:left="360" w:hanging="360"/>
      </w:pPr>
      <w:rPr>
        <w:rFonts w:ascii="Symbol" w:hAnsi="Symbol" w:hint="default"/>
      </w:rPr>
    </w:lvl>
    <w:lvl w:ilvl="1" w:tplc="77EAD5C6">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A60F88"/>
    <w:multiLevelType w:val="hybridMultilevel"/>
    <w:tmpl w:val="EF3C7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5E7C8E"/>
    <w:multiLevelType w:val="hybridMultilevel"/>
    <w:tmpl w:val="B1EE9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2D4A2C"/>
    <w:multiLevelType w:val="hybridMultilevel"/>
    <w:tmpl w:val="1952E224"/>
    <w:lvl w:ilvl="0" w:tplc="08DAD4E8">
      <w:start w:val="1"/>
      <w:numFmt w:val="decimal"/>
      <w:lvlText w:val="%1."/>
      <w:lvlJc w:val="left"/>
      <w:pPr>
        <w:ind w:left="360" w:hanging="360"/>
      </w:pPr>
      <w:rPr>
        <w:rFonts w:asciiTheme="minorHAnsi" w:hAnsiTheme="minorHAnsi" w:cstheme="minorHAnsi" w:hint="default"/>
        <w:i w:val="0"/>
        <w:iCs/>
        <w:color w:val="auto"/>
        <w:sz w:val="22"/>
        <w:szCs w:val="22"/>
      </w:rPr>
    </w:lvl>
    <w:lvl w:ilvl="1" w:tplc="79E489EC">
      <w:start w:val="1"/>
      <w:numFmt w:val="decimal"/>
      <w:lvlText w:val="%2."/>
      <w:lvlJc w:val="left"/>
      <w:pPr>
        <w:ind w:left="1080" w:hanging="360"/>
      </w:pPr>
    </w:lvl>
    <w:lvl w:ilvl="2" w:tplc="C9D6BBD8">
      <w:start w:val="1"/>
      <w:numFmt w:val="lowerRoman"/>
      <w:lvlText w:val="%3."/>
      <w:lvlJc w:val="right"/>
      <w:pPr>
        <w:ind w:left="1800" w:hanging="180"/>
      </w:pPr>
    </w:lvl>
    <w:lvl w:ilvl="3" w:tplc="E8CC5E66">
      <w:start w:val="1"/>
      <w:numFmt w:val="decimal"/>
      <w:lvlText w:val="%4."/>
      <w:lvlJc w:val="left"/>
      <w:pPr>
        <w:ind w:left="2520" w:hanging="360"/>
      </w:pPr>
    </w:lvl>
    <w:lvl w:ilvl="4" w:tplc="E8DCF8B6">
      <w:start w:val="1"/>
      <w:numFmt w:val="lowerLetter"/>
      <w:lvlText w:val="%5."/>
      <w:lvlJc w:val="left"/>
      <w:pPr>
        <w:ind w:left="3240" w:hanging="360"/>
      </w:pPr>
    </w:lvl>
    <w:lvl w:ilvl="5" w:tplc="16726512">
      <w:start w:val="1"/>
      <w:numFmt w:val="lowerRoman"/>
      <w:lvlText w:val="%6."/>
      <w:lvlJc w:val="right"/>
      <w:pPr>
        <w:ind w:left="3960" w:hanging="180"/>
      </w:pPr>
    </w:lvl>
    <w:lvl w:ilvl="6" w:tplc="034E08FA">
      <w:start w:val="1"/>
      <w:numFmt w:val="decimal"/>
      <w:lvlText w:val="%7."/>
      <w:lvlJc w:val="left"/>
      <w:pPr>
        <w:ind w:left="4680" w:hanging="360"/>
      </w:pPr>
    </w:lvl>
    <w:lvl w:ilvl="7" w:tplc="B2F601E6">
      <w:start w:val="1"/>
      <w:numFmt w:val="lowerLetter"/>
      <w:lvlText w:val="%8."/>
      <w:lvlJc w:val="left"/>
      <w:pPr>
        <w:ind w:left="5400" w:hanging="360"/>
      </w:pPr>
    </w:lvl>
    <w:lvl w:ilvl="8" w:tplc="34308A54">
      <w:start w:val="1"/>
      <w:numFmt w:val="lowerRoman"/>
      <w:lvlText w:val="%9."/>
      <w:lvlJc w:val="right"/>
      <w:pPr>
        <w:ind w:left="6120" w:hanging="180"/>
      </w:pPr>
    </w:lvl>
  </w:abstractNum>
  <w:abstractNum w:abstractNumId="40" w15:restartNumberingAfterBreak="0">
    <w:nsid w:val="70D269E0"/>
    <w:multiLevelType w:val="hybridMultilevel"/>
    <w:tmpl w:val="5A78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A78EA"/>
    <w:multiLevelType w:val="hybridMultilevel"/>
    <w:tmpl w:val="7E6EC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4D0C54"/>
    <w:multiLevelType w:val="hybridMultilevel"/>
    <w:tmpl w:val="658C496E"/>
    <w:lvl w:ilvl="0" w:tplc="C1126ED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7" w15:restartNumberingAfterBreak="0">
    <w:nsid w:val="7E18336A"/>
    <w:multiLevelType w:val="hybridMultilevel"/>
    <w:tmpl w:val="97E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083010">
    <w:abstractNumId w:val="7"/>
  </w:num>
  <w:num w:numId="2" w16cid:durableId="1516311595">
    <w:abstractNumId w:val="4"/>
  </w:num>
  <w:num w:numId="3" w16cid:durableId="1132021297">
    <w:abstractNumId w:val="22"/>
  </w:num>
  <w:num w:numId="4" w16cid:durableId="206727883">
    <w:abstractNumId w:val="17"/>
  </w:num>
  <w:num w:numId="5" w16cid:durableId="1237860399">
    <w:abstractNumId w:val="43"/>
  </w:num>
  <w:num w:numId="6" w16cid:durableId="1138759632">
    <w:abstractNumId w:val="28"/>
  </w:num>
  <w:num w:numId="7" w16cid:durableId="1096363882">
    <w:abstractNumId w:val="32"/>
  </w:num>
  <w:num w:numId="8" w16cid:durableId="359402371">
    <w:abstractNumId w:val="44"/>
  </w:num>
  <w:num w:numId="9" w16cid:durableId="1570189521">
    <w:abstractNumId w:val="45"/>
  </w:num>
  <w:num w:numId="10" w16cid:durableId="19474673">
    <w:abstractNumId w:val="16"/>
  </w:num>
  <w:num w:numId="11" w16cid:durableId="1349335132">
    <w:abstractNumId w:val="26"/>
  </w:num>
  <w:num w:numId="12" w16cid:durableId="911817436">
    <w:abstractNumId w:val="5"/>
  </w:num>
  <w:num w:numId="13" w16cid:durableId="1345286900">
    <w:abstractNumId w:val="25"/>
  </w:num>
  <w:num w:numId="14" w16cid:durableId="1729379801">
    <w:abstractNumId w:val="36"/>
  </w:num>
  <w:num w:numId="15" w16cid:durableId="967513879">
    <w:abstractNumId w:val="30"/>
  </w:num>
  <w:num w:numId="16" w16cid:durableId="1286233038">
    <w:abstractNumId w:val="11"/>
  </w:num>
  <w:num w:numId="17" w16cid:durableId="1851874669">
    <w:abstractNumId w:val="46"/>
  </w:num>
  <w:num w:numId="18" w16cid:durableId="31081342">
    <w:abstractNumId w:val="27"/>
  </w:num>
  <w:num w:numId="19" w16cid:durableId="17687707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3071538">
    <w:abstractNumId w:val="23"/>
  </w:num>
  <w:num w:numId="21" w16cid:durableId="663246658">
    <w:abstractNumId w:val="33"/>
  </w:num>
  <w:num w:numId="22" w16cid:durableId="1040587913">
    <w:abstractNumId w:val="40"/>
  </w:num>
  <w:num w:numId="23" w16cid:durableId="94518707">
    <w:abstractNumId w:val="38"/>
  </w:num>
  <w:num w:numId="24" w16cid:durableId="766267922">
    <w:abstractNumId w:val="2"/>
  </w:num>
  <w:num w:numId="25" w16cid:durableId="60251361">
    <w:abstractNumId w:val="15"/>
  </w:num>
  <w:num w:numId="26" w16cid:durableId="418412081">
    <w:abstractNumId w:val="6"/>
  </w:num>
  <w:num w:numId="27" w16cid:durableId="53357686">
    <w:abstractNumId w:val="37"/>
  </w:num>
  <w:num w:numId="28" w16cid:durableId="996033909">
    <w:abstractNumId w:val="3"/>
  </w:num>
  <w:num w:numId="29" w16cid:durableId="1912230945">
    <w:abstractNumId w:val="14"/>
  </w:num>
  <w:num w:numId="30" w16cid:durableId="1002704959">
    <w:abstractNumId w:val="41"/>
  </w:num>
  <w:num w:numId="31" w16cid:durableId="1757283961">
    <w:abstractNumId w:val="0"/>
  </w:num>
  <w:num w:numId="32" w16cid:durableId="1816557145">
    <w:abstractNumId w:val="8"/>
  </w:num>
  <w:num w:numId="33" w16cid:durableId="1378622741">
    <w:abstractNumId w:val="42"/>
  </w:num>
  <w:num w:numId="34" w16cid:durableId="348681912">
    <w:abstractNumId w:val="19"/>
  </w:num>
  <w:num w:numId="35" w16cid:durableId="775443876">
    <w:abstractNumId w:val="21"/>
  </w:num>
  <w:num w:numId="36" w16cid:durableId="1144740358">
    <w:abstractNumId w:val="31"/>
  </w:num>
  <w:num w:numId="37" w16cid:durableId="18431083">
    <w:abstractNumId w:val="12"/>
  </w:num>
  <w:num w:numId="38" w16cid:durableId="148373875">
    <w:abstractNumId w:val="18"/>
  </w:num>
  <w:num w:numId="39" w16cid:durableId="1086807418">
    <w:abstractNumId w:val="24"/>
  </w:num>
  <w:num w:numId="40" w16cid:durableId="1251625080">
    <w:abstractNumId w:val="35"/>
  </w:num>
  <w:num w:numId="41" w16cid:durableId="467892279">
    <w:abstractNumId w:val="9"/>
  </w:num>
  <w:num w:numId="42" w16cid:durableId="902064118">
    <w:abstractNumId w:val="34"/>
  </w:num>
  <w:num w:numId="43" w16cid:durableId="1658805009">
    <w:abstractNumId w:val="29"/>
  </w:num>
  <w:num w:numId="44" w16cid:durableId="1793086365">
    <w:abstractNumId w:val="47"/>
  </w:num>
  <w:num w:numId="45" w16cid:durableId="1755130749">
    <w:abstractNumId w:val="20"/>
  </w:num>
  <w:num w:numId="46" w16cid:durableId="1156799714">
    <w:abstractNumId w:val="13"/>
  </w:num>
  <w:num w:numId="47" w16cid:durableId="325671021">
    <w:abstractNumId w:val="1"/>
  </w:num>
  <w:num w:numId="48" w16cid:durableId="316342795">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6C"/>
    <w:rsid w:val="0000008E"/>
    <w:rsid w:val="00001085"/>
    <w:rsid w:val="000011F3"/>
    <w:rsid w:val="0000136F"/>
    <w:rsid w:val="000019F6"/>
    <w:rsid w:val="0000267D"/>
    <w:rsid w:val="0000283E"/>
    <w:rsid w:val="00002BF7"/>
    <w:rsid w:val="00003411"/>
    <w:rsid w:val="0000439B"/>
    <w:rsid w:val="0000486F"/>
    <w:rsid w:val="00004EE6"/>
    <w:rsid w:val="000064B9"/>
    <w:rsid w:val="00006FD9"/>
    <w:rsid w:val="00007C02"/>
    <w:rsid w:val="00011334"/>
    <w:rsid w:val="0001178F"/>
    <w:rsid w:val="00011912"/>
    <w:rsid w:val="00011BFC"/>
    <w:rsid w:val="00011F2B"/>
    <w:rsid w:val="000120B1"/>
    <w:rsid w:val="00012307"/>
    <w:rsid w:val="00013B78"/>
    <w:rsid w:val="00013F8A"/>
    <w:rsid w:val="00014175"/>
    <w:rsid w:val="000141BA"/>
    <w:rsid w:val="00014AF7"/>
    <w:rsid w:val="00014C1B"/>
    <w:rsid w:val="00014E3B"/>
    <w:rsid w:val="00015084"/>
    <w:rsid w:val="00015619"/>
    <w:rsid w:val="00015A03"/>
    <w:rsid w:val="0001616A"/>
    <w:rsid w:val="000162C9"/>
    <w:rsid w:val="00017066"/>
    <w:rsid w:val="00017927"/>
    <w:rsid w:val="00017AAA"/>
    <w:rsid w:val="00017BBA"/>
    <w:rsid w:val="00017E06"/>
    <w:rsid w:val="00020698"/>
    <w:rsid w:val="00020736"/>
    <w:rsid w:val="0002235E"/>
    <w:rsid w:val="00022D3A"/>
    <w:rsid w:val="00023BFA"/>
    <w:rsid w:val="00023E22"/>
    <w:rsid w:val="0002408C"/>
    <w:rsid w:val="00024E72"/>
    <w:rsid w:val="00024F30"/>
    <w:rsid w:val="0002510E"/>
    <w:rsid w:val="000254AD"/>
    <w:rsid w:val="00025ADB"/>
    <w:rsid w:val="00025F57"/>
    <w:rsid w:val="000264B1"/>
    <w:rsid w:val="0002689D"/>
    <w:rsid w:val="00026A34"/>
    <w:rsid w:val="0002727F"/>
    <w:rsid w:val="000272DD"/>
    <w:rsid w:val="00030040"/>
    <w:rsid w:val="00030701"/>
    <w:rsid w:val="000313EF"/>
    <w:rsid w:val="0003142E"/>
    <w:rsid w:val="00031A64"/>
    <w:rsid w:val="000320CF"/>
    <w:rsid w:val="00032913"/>
    <w:rsid w:val="00032A40"/>
    <w:rsid w:val="00033B4D"/>
    <w:rsid w:val="00033F39"/>
    <w:rsid w:val="000348DF"/>
    <w:rsid w:val="00034900"/>
    <w:rsid w:val="00034BCF"/>
    <w:rsid w:val="00034E10"/>
    <w:rsid w:val="000354B6"/>
    <w:rsid w:val="0003645C"/>
    <w:rsid w:val="000368EC"/>
    <w:rsid w:val="00036A72"/>
    <w:rsid w:val="00037026"/>
    <w:rsid w:val="000374FE"/>
    <w:rsid w:val="000405A9"/>
    <w:rsid w:val="00040C23"/>
    <w:rsid w:val="00040FE7"/>
    <w:rsid w:val="000410F0"/>
    <w:rsid w:val="00041DC5"/>
    <w:rsid w:val="000423A1"/>
    <w:rsid w:val="00042947"/>
    <w:rsid w:val="00042CDE"/>
    <w:rsid w:val="00042FB9"/>
    <w:rsid w:val="00043299"/>
    <w:rsid w:val="000433DE"/>
    <w:rsid w:val="0004370F"/>
    <w:rsid w:val="00043A30"/>
    <w:rsid w:val="00043EB4"/>
    <w:rsid w:val="000446BD"/>
    <w:rsid w:val="00044E28"/>
    <w:rsid w:val="00045292"/>
    <w:rsid w:val="00045833"/>
    <w:rsid w:val="000458A1"/>
    <w:rsid w:val="00045AD8"/>
    <w:rsid w:val="00045DC6"/>
    <w:rsid w:val="00046879"/>
    <w:rsid w:val="000468D2"/>
    <w:rsid w:val="00046AE5"/>
    <w:rsid w:val="00046DC7"/>
    <w:rsid w:val="0004714F"/>
    <w:rsid w:val="00047240"/>
    <w:rsid w:val="00047970"/>
    <w:rsid w:val="00047C02"/>
    <w:rsid w:val="00047CAE"/>
    <w:rsid w:val="00047CB5"/>
    <w:rsid w:val="000501DD"/>
    <w:rsid w:val="0005035A"/>
    <w:rsid w:val="000505F2"/>
    <w:rsid w:val="000507FD"/>
    <w:rsid w:val="00050EB9"/>
    <w:rsid w:val="0005124D"/>
    <w:rsid w:val="000512FD"/>
    <w:rsid w:val="0005182E"/>
    <w:rsid w:val="00051BBC"/>
    <w:rsid w:val="00051EBE"/>
    <w:rsid w:val="00052830"/>
    <w:rsid w:val="000528DA"/>
    <w:rsid w:val="00052AD6"/>
    <w:rsid w:val="00052E68"/>
    <w:rsid w:val="00052EC7"/>
    <w:rsid w:val="0005316C"/>
    <w:rsid w:val="000532C7"/>
    <w:rsid w:val="00053C58"/>
    <w:rsid w:val="00053D1C"/>
    <w:rsid w:val="0005441A"/>
    <w:rsid w:val="000548D6"/>
    <w:rsid w:val="000548E1"/>
    <w:rsid w:val="000550C2"/>
    <w:rsid w:val="00055376"/>
    <w:rsid w:val="00055B88"/>
    <w:rsid w:val="00055CF3"/>
    <w:rsid w:val="00055E00"/>
    <w:rsid w:val="00056452"/>
    <w:rsid w:val="00056AC4"/>
    <w:rsid w:val="00057E25"/>
    <w:rsid w:val="00060473"/>
    <w:rsid w:val="00060B02"/>
    <w:rsid w:val="00060F58"/>
    <w:rsid w:val="000619DC"/>
    <w:rsid w:val="00061F24"/>
    <w:rsid w:val="0006209B"/>
    <w:rsid w:val="00062196"/>
    <w:rsid w:val="0006254D"/>
    <w:rsid w:val="00062E61"/>
    <w:rsid w:val="000630EE"/>
    <w:rsid w:val="00063286"/>
    <w:rsid w:val="00063817"/>
    <w:rsid w:val="00063FDF"/>
    <w:rsid w:val="000647BE"/>
    <w:rsid w:val="000649F7"/>
    <w:rsid w:val="0006500D"/>
    <w:rsid w:val="000656C8"/>
    <w:rsid w:val="00065C4E"/>
    <w:rsid w:val="00065F72"/>
    <w:rsid w:val="00066429"/>
    <w:rsid w:val="00066688"/>
    <w:rsid w:val="00066B4F"/>
    <w:rsid w:val="00066B69"/>
    <w:rsid w:val="00066C6B"/>
    <w:rsid w:val="0006762A"/>
    <w:rsid w:val="00067FDB"/>
    <w:rsid w:val="0007068B"/>
    <w:rsid w:val="000710F4"/>
    <w:rsid w:val="00071BD8"/>
    <w:rsid w:val="00072379"/>
    <w:rsid w:val="000728F9"/>
    <w:rsid w:val="00072BCC"/>
    <w:rsid w:val="00072E58"/>
    <w:rsid w:val="00072EAA"/>
    <w:rsid w:val="000735FA"/>
    <w:rsid w:val="0007408E"/>
    <w:rsid w:val="0007434D"/>
    <w:rsid w:val="00074B6A"/>
    <w:rsid w:val="000757BF"/>
    <w:rsid w:val="00075D26"/>
    <w:rsid w:val="0007671C"/>
    <w:rsid w:val="000768D5"/>
    <w:rsid w:val="00076E80"/>
    <w:rsid w:val="00077277"/>
    <w:rsid w:val="000774B0"/>
    <w:rsid w:val="000774C0"/>
    <w:rsid w:val="00077629"/>
    <w:rsid w:val="00077A62"/>
    <w:rsid w:val="00077EB5"/>
    <w:rsid w:val="00080181"/>
    <w:rsid w:val="000809B2"/>
    <w:rsid w:val="00081167"/>
    <w:rsid w:val="000812BE"/>
    <w:rsid w:val="00081866"/>
    <w:rsid w:val="00081BFF"/>
    <w:rsid w:val="00083039"/>
    <w:rsid w:val="00083919"/>
    <w:rsid w:val="00083FAF"/>
    <w:rsid w:val="000849DE"/>
    <w:rsid w:val="00084CD8"/>
    <w:rsid w:val="00084F33"/>
    <w:rsid w:val="00085767"/>
    <w:rsid w:val="00085FFA"/>
    <w:rsid w:val="0008661C"/>
    <w:rsid w:val="00086F0E"/>
    <w:rsid w:val="000870AE"/>
    <w:rsid w:val="000879EF"/>
    <w:rsid w:val="000900AB"/>
    <w:rsid w:val="0009077D"/>
    <w:rsid w:val="000909D3"/>
    <w:rsid w:val="00090D37"/>
    <w:rsid w:val="00091B92"/>
    <w:rsid w:val="000929DF"/>
    <w:rsid w:val="0009340E"/>
    <w:rsid w:val="00093AD9"/>
    <w:rsid w:val="00093BF5"/>
    <w:rsid w:val="00093FDA"/>
    <w:rsid w:val="000943A2"/>
    <w:rsid w:val="00094A2B"/>
    <w:rsid w:val="00094AEF"/>
    <w:rsid w:val="000961DA"/>
    <w:rsid w:val="00096B22"/>
    <w:rsid w:val="00096C8F"/>
    <w:rsid w:val="00096ECA"/>
    <w:rsid w:val="000970D0"/>
    <w:rsid w:val="000974DA"/>
    <w:rsid w:val="00097781"/>
    <w:rsid w:val="000977B5"/>
    <w:rsid w:val="00097D06"/>
    <w:rsid w:val="000A06F9"/>
    <w:rsid w:val="000A08D8"/>
    <w:rsid w:val="000A0E4A"/>
    <w:rsid w:val="000A129E"/>
    <w:rsid w:val="000A1360"/>
    <w:rsid w:val="000A138C"/>
    <w:rsid w:val="000A1497"/>
    <w:rsid w:val="000A17D7"/>
    <w:rsid w:val="000A1979"/>
    <w:rsid w:val="000A2882"/>
    <w:rsid w:val="000A2C41"/>
    <w:rsid w:val="000A3043"/>
    <w:rsid w:val="000A3C02"/>
    <w:rsid w:val="000A3CD5"/>
    <w:rsid w:val="000A3D65"/>
    <w:rsid w:val="000A4295"/>
    <w:rsid w:val="000A4925"/>
    <w:rsid w:val="000A4E63"/>
    <w:rsid w:val="000A5FAA"/>
    <w:rsid w:val="000A621E"/>
    <w:rsid w:val="000A674D"/>
    <w:rsid w:val="000A6BFF"/>
    <w:rsid w:val="000A6F42"/>
    <w:rsid w:val="000A70DD"/>
    <w:rsid w:val="000A72BA"/>
    <w:rsid w:val="000A72DA"/>
    <w:rsid w:val="000A7883"/>
    <w:rsid w:val="000B08CC"/>
    <w:rsid w:val="000B0A11"/>
    <w:rsid w:val="000B0E0A"/>
    <w:rsid w:val="000B1256"/>
    <w:rsid w:val="000B14CE"/>
    <w:rsid w:val="000B1F40"/>
    <w:rsid w:val="000B253F"/>
    <w:rsid w:val="000B266F"/>
    <w:rsid w:val="000B2FF9"/>
    <w:rsid w:val="000B3694"/>
    <w:rsid w:val="000B3A40"/>
    <w:rsid w:val="000B42BB"/>
    <w:rsid w:val="000B4367"/>
    <w:rsid w:val="000B4E5C"/>
    <w:rsid w:val="000B5508"/>
    <w:rsid w:val="000B55EE"/>
    <w:rsid w:val="000B5640"/>
    <w:rsid w:val="000B5C66"/>
    <w:rsid w:val="000B60F3"/>
    <w:rsid w:val="000B6504"/>
    <w:rsid w:val="000B6F5E"/>
    <w:rsid w:val="000B720F"/>
    <w:rsid w:val="000B7426"/>
    <w:rsid w:val="000B7CEE"/>
    <w:rsid w:val="000B7D0C"/>
    <w:rsid w:val="000C1346"/>
    <w:rsid w:val="000C18DC"/>
    <w:rsid w:val="000C1ED8"/>
    <w:rsid w:val="000C1FE3"/>
    <w:rsid w:val="000C211B"/>
    <w:rsid w:val="000C27FB"/>
    <w:rsid w:val="000C2980"/>
    <w:rsid w:val="000C2B0A"/>
    <w:rsid w:val="000C2E0A"/>
    <w:rsid w:val="000C42DC"/>
    <w:rsid w:val="000C458B"/>
    <w:rsid w:val="000C46F5"/>
    <w:rsid w:val="000C4C17"/>
    <w:rsid w:val="000C4C23"/>
    <w:rsid w:val="000C4D42"/>
    <w:rsid w:val="000C4D62"/>
    <w:rsid w:val="000C4F54"/>
    <w:rsid w:val="000C5C43"/>
    <w:rsid w:val="000C5EB8"/>
    <w:rsid w:val="000C64FD"/>
    <w:rsid w:val="000C7476"/>
    <w:rsid w:val="000C7784"/>
    <w:rsid w:val="000C7C7C"/>
    <w:rsid w:val="000D07CE"/>
    <w:rsid w:val="000D090E"/>
    <w:rsid w:val="000D0F24"/>
    <w:rsid w:val="000D0FCD"/>
    <w:rsid w:val="000D1078"/>
    <w:rsid w:val="000D16E0"/>
    <w:rsid w:val="000D3832"/>
    <w:rsid w:val="000D3FD1"/>
    <w:rsid w:val="000D4215"/>
    <w:rsid w:val="000D47BC"/>
    <w:rsid w:val="000D4938"/>
    <w:rsid w:val="000D4A18"/>
    <w:rsid w:val="000D4EC5"/>
    <w:rsid w:val="000D5181"/>
    <w:rsid w:val="000D5797"/>
    <w:rsid w:val="000D588C"/>
    <w:rsid w:val="000D6181"/>
    <w:rsid w:val="000D6BE9"/>
    <w:rsid w:val="000D6EB9"/>
    <w:rsid w:val="000D7808"/>
    <w:rsid w:val="000D7891"/>
    <w:rsid w:val="000E06E1"/>
    <w:rsid w:val="000E0AEC"/>
    <w:rsid w:val="000E13CB"/>
    <w:rsid w:val="000E14D6"/>
    <w:rsid w:val="000E1811"/>
    <w:rsid w:val="000E1B45"/>
    <w:rsid w:val="000E297E"/>
    <w:rsid w:val="000E2B3A"/>
    <w:rsid w:val="000E33B8"/>
    <w:rsid w:val="000E3802"/>
    <w:rsid w:val="000E38F9"/>
    <w:rsid w:val="000E39B3"/>
    <w:rsid w:val="000E4B91"/>
    <w:rsid w:val="000E5012"/>
    <w:rsid w:val="000E541C"/>
    <w:rsid w:val="000E5D5D"/>
    <w:rsid w:val="000E648F"/>
    <w:rsid w:val="000E65FE"/>
    <w:rsid w:val="000E65FF"/>
    <w:rsid w:val="000E7FC4"/>
    <w:rsid w:val="000F0393"/>
    <w:rsid w:val="000F0783"/>
    <w:rsid w:val="000F0DD7"/>
    <w:rsid w:val="000F1079"/>
    <w:rsid w:val="000F13F9"/>
    <w:rsid w:val="000F1581"/>
    <w:rsid w:val="000F1A6B"/>
    <w:rsid w:val="000F232C"/>
    <w:rsid w:val="000F2748"/>
    <w:rsid w:val="000F2A3F"/>
    <w:rsid w:val="000F3162"/>
    <w:rsid w:val="000F338B"/>
    <w:rsid w:val="000F353B"/>
    <w:rsid w:val="000F36EA"/>
    <w:rsid w:val="000F3AEF"/>
    <w:rsid w:val="000F3F80"/>
    <w:rsid w:val="000F436B"/>
    <w:rsid w:val="000F4511"/>
    <w:rsid w:val="000F4971"/>
    <w:rsid w:val="000F4C57"/>
    <w:rsid w:val="000F50AB"/>
    <w:rsid w:val="000F5245"/>
    <w:rsid w:val="000F5EB5"/>
    <w:rsid w:val="000F607D"/>
    <w:rsid w:val="000F669D"/>
    <w:rsid w:val="000F75C6"/>
    <w:rsid w:val="000F766B"/>
    <w:rsid w:val="000F7869"/>
    <w:rsid w:val="000F7AE6"/>
    <w:rsid w:val="000F7CCF"/>
    <w:rsid w:val="000F7DAD"/>
    <w:rsid w:val="00100067"/>
    <w:rsid w:val="0010103C"/>
    <w:rsid w:val="001012C6"/>
    <w:rsid w:val="001017EE"/>
    <w:rsid w:val="001020C1"/>
    <w:rsid w:val="00102F18"/>
    <w:rsid w:val="0010302F"/>
    <w:rsid w:val="001032B1"/>
    <w:rsid w:val="00103350"/>
    <w:rsid w:val="00103438"/>
    <w:rsid w:val="00103712"/>
    <w:rsid w:val="001042AA"/>
    <w:rsid w:val="00105697"/>
    <w:rsid w:val="00105BB2"/>
    <w:rsid w:val="00105D07"/>
    <w:rsid w:val="001060E9"/>
    <w:rsid w:val="00106458"/>
    <w:rsid w:val="00107252"/>
    <w:rsid w:val="0010774C"/>
    <w:rsid w:val="001079B3"/>
    <w:rsid w:val="00107C02"/>
    <w:rsid w:val="00107C81"/>
    <w:rsid w:val="00107C83"/>
    <w:rsid w:val="00107CA7"/>
    <w:rsid w:val="001101C1"/>
    <w:rsid w:val="00111CB4"/>
    <w:rsid w:val="00111DA8"/>
    <w:rsid w:val="00111DC8"/>
    <w:rsid w:val="00111E38"/>
    <w:rsid w:val="00111FF2"/>
    <w:rsid w:val="001120BD"/>
    <w:rsid w:val="001124FC"/>
    <w:rsid w:val="00113168"/>
    <w:rsid w:val="00113682"/>
    <w:rsid w:val="001138C5"/>
    <w:rsid w:val="0011393F"/>
    <w:rsid w:val="001139A7"/>
    <w:rsid w:val="00113C23"/>
    <w:rsid w:val="00114780"/>
    <w:rsid w:val="001150F5"/>
    <w:rsid w:val="00115ED5"/>
    <w:rsid w:val="00116047"/>
    <w:rsid w:val="00116458"/>
    <w:rsid w:val="00116DD3"/>
    <w:rsid w:val="00117B20"/>
    <w:rsid w:val="00117F67"/>
    <w:rsid w:val="00117FF9"/>
    <w:rsid w:val="00120BE8"/>
    <w:rsid w:val="001212CA"/>
    <w:rsid w:val="001214EF"/>
    <w:rsid w:val="00121D29"/>
    <w:rsid w:val="0012220A"/>
    <w:rsid w:val="001225B2"/>
    <w:rsid w:val="0012293E"/>
    <w:rsid w:val="00122A12"/>
    <w:rsid w:val="00122FD0"/>
    <w:rsid w:val="00123692"/>
    <w:rsid w:val="00123DC1"/>
    <w:rsid w:val="00123E5D"/>
    <w:rsid w:val="001241CD"/>
    <w:rsid w:val="0012459B"/>
    <w:rsid w:val="00124AAC"/>
    <w:rsid w:val="00124AEF"/>
    <w:rsid w:val="00124C7C"/>
    <w:rsid w:val="00124FFE"/>
    <w:rsid w:val="00125284"/>
    <w:rsid w:val="0012558D"/>
    <w:rsid w:val="0012605A"/>
    <w:rsid w:val="00126313"/>
    <w:rsid w:val="00126A2F"/>
    <w:rsid w:val="00127A59"/>
    <w:rsid w:val="00127BC0"/>
    <w:rsid w:val="00130328"/>
    <w:rsid w:val="00130346"/>
    <w:rsid w:val="001303FD"/>
    <w:rsid w:val="0013049C"/>
    <w:rsid w:val="00130701"/>
    <w:rsid w:val="00130DC6"/>
    <w:rsid w:val="00130FDF"/>
    <w:rsid w:val="00131231"/>
    <w:rsid w:val="001317D5"/>
    <w:rsid w:val="00131CFF"/>
    <w:rsid w:val="00131E77"/>
    <w:rsid w:val="00132400"/>
    <w:rsid w:val="0013400A"/>
    <w:rsid w:val="00134629"/>
    <w:rsid w:val="00134C3E"/>
    <w:rsid w:val="00134EF7"/>
    <w:rsid w:val="00135186"/>
    <w:rsid w:val="001353F6"/>
    <w:rsid w:val="00135A65"/>
    <w:rsid w:val="00135D23"/>
    <w:rsid w:val="00136288"/>
    <w:rsid w:val="00136753"/>
    <w:rsid w:val="00136997"/>
    <w:rsid w:val="00136C0B"/>
    <w:rsid w:val="00136D48"/>
    <w:rsid w:val="00136EAB"/>
    <w:rsid w:val="001379DB"/>
    <w:rsid w:val="00137C01"/>
    <w:rsid w:val="00137D84"/>
    <w:rsid w:val="00141E9F"/>
    <w:rsid w:val="00142029"/>
    <w:rsid w:val="00142114"/>
    <w:rsid w:val="00142A4C"/>
    <w:rsid w:val="00142CE4"/>
    <w:rsid w:val="00142F1E"/>
    <w:rsid w:val="00143F81"/>
    <w:rsid w:val="00144815"/>
    <w:rsid w:val="00144ABB"/>
    <w:rsid w:val="00144DBB"/>
    <w:rsid w:val="001452F2"/>
    <w:rsid w:val="0014553A"/>
    <w:rsid w:val="00145689"/>
    <w:rsid w:val="0014688C"/>
    <w:rsid w:val="00146BBD"/>
    <w:rsid w:val="0014742F"/>
    <w:rsid w:val="0014754B"/>
    <w:rsid w:val="00147CBF"/>
    <w:rsid w:val="00147D4B"/>
    <w:rsid w:val="001502E3"/>
    <w:rsid w:val="0015096A"/>
    <w:rsid w:val="00150A0E"/>
    <w:rsid w:val="00151642"/>
    <w:rsid w:val="0015189A"/>
    <w:rsid w:val="00151B08"/>
    <w:rsid w:val="00152D4D"/>
    <w:rsid w:val="00152E02"/>
    <w:rsid w:val="00152F49"/>
    <w:rsid w:val="00152FA6"/>
    <w:rsid w:val="00153280"/>
    <w:rsid w:val="00153321"/>
    <w:rsid w:val="0015394D"/>
    <w:rsid w:val="00153A4D"/>
    <w:rsid w:val="001540AE"/>
    <w:rsid w:val="00154AF6"/>
    <w:rsid w:val="00154E40"/>
    <w:rsid w:val="001552B0"/>
    <w:rsid w:val="0015574B"/>
    <w:rsid w:val="00155B37"/>
    <w:rsid w:val="001563F0"/>
    <w:rsid w:val="00157138"/>
    <w:rsid w:val="00157AEE"/>
    <w:rsid w:val="00157E75"/>
    <w:rsid w:val="001602FB"/>
    <w:rsid w:val="00160500"/>
    <w:rsid w:val="00160609"/>
    <w:rsid w:val="00160BDE"/>
    <w:rsid w:val="00160F91"/>
    <w:rsid w:val="00161326"/>
    <w:rsid w:val="00161430"/>
    <w:rsid w:val="00161488"/>
    <w:rsid w:val="00161556"/>
    <w:rsid w:val="00161AE0"/>
    <w:rsid w:val="00161D05"/>
    <w:rsid w:val="00161EFD"/>
    <w:rsid w:val="0016377D"/>
    <w:rsid w:val="00163E2E"/>
    <w:rsid w:val="001641B6"/>
    <w:rsid w:val="001641D0"/>
    <w:rsid w:val="00164368"/>
    <w:rsid w:val="0016488E"/>
    <w:rsid w:val="00165511"/>
    <w:rsid w:val="00165CBE"/>
    <w:rsid w:val="00166D77"/>
    <w:rsid w:val="00166F5A"/>
    <w:rsid w:val="001676B5"/>
    <w:rsid w:val="001676EE"/>
    <w:rsid w:val="001677EC"/>
    <w:rsid w:val="0017017A"/>
    <w:rsid w:val="001701EB"/>
    <w:rsid w:val="00170401"/>
    <w:rsid w:val="001707A4"/>
    <w:rsid w:val="001707F8"/>
    <w:rsid w:val="001712EE"/>
    <w:rsid w:val="0017149F"/>
    <w:rsid w:val="001715C7"/>
    <w:rsid w:val="00171693"/>
    <w:rsid w:val="00171A4A"/>
    <w:rsid w:val="00173F2F"/>
    <w:rsid w:val="001742F4"/>
    <w:rsid w:val="00174578"/>
    <w:rsid w:val="001747D6"/>
    <w:rsid w:val="00174D45"/>
    <w:rsid w:val="00174F9C"/>
    <w:rsid w:val="00175281"/>
    <w:rsid w:val="001763C0"/>
    <w:rsid w:val="00176FE2"/>
    <w:rsid w:val="00177FA0"/>
    <w:rsid w:val="001803CE"/>
    <w:rsid w:val="0018076C"/>
    <w:rsid w:val="00180A24"/>
    <w:rsid w:val="00180EC1"/>
    <w:rsid w:val="00181AE5"/>
    <w:rsid w:val="001822B9"/>
    <w:rsid w:val="00182D81"/>
    <w:rsid w:val="00182ECD"/>
    <w:rsid w:val="00183A83"/>
    <w:rsid w:val="00183E4D"/>
    <w:rsid w:val="00183F9C"/>
    <w:rsid w:val="0018411B"/>
    <w:rsid w:val="001842EA"/>
    <w:rsid w:val="00184E9B"/>
    <w:rsid w:val="00185C38"/>
    <w:rsid w:val="001864A7"/>
    <w:rsid w:val="001866A8"/>
    <w:rsid w:val="00186CE1"/>
    <w:rsid w:val="00186DCB"/>
    <w:rsid w:val="00186ED3"/>
    <w:rsid w:val="00186FC1"/>
    <w:rsid w:val="00187037"/>
    <w:rsid w:val="00187126"/>
    <w:rsid w:val="001872F6"/>
    <w:rsid w:val="00187452"/>
    <w:rsid w:val="00187462"/>
    <w:rsid w:val="00187DC7"/>
    <w:rsid w:val="00187E0D"/>
    <w:rsid w:val="00187E8C"/>
    <w:rsid w:val="00190363"/>
    <w:rsid w:val="001903F0"/>
    <w:rsid w:val="0019048D"/>
    <w:rsid w:val="0019065A"/>
    <w:rsid w:val="00190690"/>
    <w:rsid w:val="00191236"/>
    <w:rsid w:val="001913F1"/>
    <w:rsid w:val="001914BD"/>
    <w:rsid w:val="00191565"/>
    <w:rsid w:val="00191662"/>
    <w:rsid w:val="00191F7E"/>
    <w:rsid w:val="00191FC1"/>
    <w:rsid w:val="0019242D"/>
    <w:rsid w:val="001925C9"/>
    <w:rsid w:val="001926B4"/>
    <w:rsid w:val="00192B8F"/>
    <w:rsid w:val="001957BA"/>
    <w:rsid w:val="001968F4"/>
    <w:rsid w:val="00196AB7"/>
    <w:rsid w:val="00196D6E"/>
    <w:rsid w:val="00197439"/>
    <w:rsid w:val="001974AA"/>
    <w:rsid w:val="001A0124"/>
    <w:rsid w:val="001A16DA"/>
    <w:rsid w:val="001A1B6A"/>
    <w:rsid w:val="001A1C5D"/>
    <w:rsid w:val="001A1DB2"/>
    <w:rsid w:val="001A1E18"/>
    <w:rsid w:val="001A2202"/>
    <w:rsid w:val="001A292B"/>
    <w:rsid w:val="001A2DD9"/>
    <w:rsid w:val="001A3177"/>
    <w:rsid w:val="001A31AD"/>
    <w:rsid w:val="001A37FB"/>
    <w:rsid w:val="001A388F"/>
    <w:rsid w:val="001A3E9A"/>
    <w:rsid w:val="001A4549"/>
    <w:rsid w:val="001A4C6C"/>
    <w:rsid w:val="001A533B"/>
    <w:rsid w:val="001A5910"/>
    <w:rsid w:val="001A591D"/>
    <w:rsid w:val="001A5B64"/>
    <w:rsid w:val="001A5D30"/>
    <w:rsid w:val="001A61A2"/>
    <w:rsid w:val="001A61BB"/>
    <w:rsid w:val="001A61DB"/>
    <w:rsid w:val="001A69B1"/>
    <w:rsid w:val="001A6A36"/>
    <w:rsid w:val="001A6A96"/>
    <w:rsid w:val="001A6E97"/>
    <w:rsid w:val="001A6FB0"/>
    <w:rsid w:val="001A7A78"/>
    <w:rsid w:val="001A7ACD"/>
    <w:rsid w:val="001A7B47"/>
    <w:rsid w:val="001A7B57"/>
    <w:rsid w:val="001A7E7D"/>
    <w:rsid w:val="001A7FED"/>
    <w:rsid w:val="001B042A"/>
    <w:rsid w:val="001B0C41"/>
    <w:rsid w:val="001B1095"/>
    <w:rsid w:val="001B1188"/>
    <w:rsid w:val="001B1FAD"/>
    <w:rsid w:val="001B2EDA"/>
    <w:rsid w:val="001B37B6"/>
    <w:rsid w:val="001B47E0"/>
    <w:rsid w:val="001B4A7F"/>
    <w:rsid w:val="001B5033"/>
    <w:rsid w:val="001B663E"/>
    <w:rsid w:val="001B6729"/>
    <w:rsid w:val="001B672F"/>
    <w:rsid w:val="001B6A1D"/>
    <w:rsid w:val="001B6C31"/>
    <w:rsid w:val="001B6EE2"/>
    <w:rsid w:val="001B778B"/>
    <w:rsid w:val="001B7864"/>
    <w:rsid w:val="001B7EC9"/>
    <w:rsid w:val="001B7EF3"/>
    <w:rsid w:val="001B7FBE"/>
    <w:rsid w:val="001C0034"/>
    <w:rsid w:val="001C03BB"/>
    <w:rsid w:val="001C0E7C"/>
    <w:rsid w:val="001C185C"/>
    <w:rsid w:val="001C1CD1"/>
    <w:rsid w:val="001C1FD3"/>
    <w:rsid w:val="001C2203"/>
    <w:rsid w:val="001C258E"/>
    <w:rsid w:val="001C2BD0"/>
    <w:rsid w:val="001C2EAD"/>
    <w:rsid w:val="001C36A3"/>
    <w:rsid w:val="001C3949"/>
    <w:rsid w:val="001C3C67"/>
    <w:rsid w:val="001C3EAC"/>
    <w:rsid w:val="001C453C"/>
    <w:rsid w:val="001C4D21"/>
    <w:rsid w:val="001C4EDF"/>
    <w:rsid w:val="001C4F84"/>
    <w:rsid w:val="001C5671"/>
    <w:rsid w:val="001C56E6"/>
    <w:rsid w:val="001C5E85"/>
    <w:rsid w:val="001C7035"/>
    <w:rsid w:val="001C71BB"/>
    <w:rsid w:val="001C7A68"/>
    <w:rsid w:val="001C7C37"/>
    <w:rsid w:val="001C7DBE"/>
    <w:rsid w:val="001D00BE"/>
    <w:rsid w:val="001D0723"/>
    <w:rsid w:val="001D0AEF"/>
    <w:rsid w:val="001D0E17"/>
    <w:rsid w:val="001D120D"/>
    <w:rsid w:val="001D18BA"/>
    <w:rsid w:val="001D1A1B"/>
    <w:rsid w:val="001D220A"/>
    <w:rsid w:val="001D22DA"/>
    <w:rsid w:val="001D2D4F"/>
    <w:rsid w:val="001D521F"/>
    <w:rsid w:val="001D536E"/>
    <w:rsid w:val="001D53D8"/>
    <w:rsid w:val="001D60DE"/>
    <w:rsid w:val="001D6392"/>
    <w:rsid w:val="001D65FF"/>
    <w:rsid w:val="001D6C80"/>
    <w:rsid w:val="001D76EB"/>
    <w:rsid w:val="001D7958"/>
    <w:rsid w:val="001D7ADD"/>
    <w:rsid w:val="001D7B74"/>
    <w:rsid w:val="001D7C2F"/>
    <w:rsid w:val="001D7F62"/>
    <w:rsid w:val="001E0352"/>
    <w:rsid w:val="001E0577"/>
    <w:rsid w:val="001E06A1"/>
    <w:rsid w:val="001E0E8A"/>
    <w:rsid w:val="001E1350"/>
    <w:rsid w:val="001E24B6"/>
    <w:rsid w:val="001E286D"/>
    <w:rsid w:val="001E2D9E"/>
    <w:rsid w:val="001E3327"/>
    <w:rsid w:val="001E38A1"/>
    <w:rsid w:val="001E3F21"/>
    <w:rsid w:val="001E4558"/>
    <w:rsid w:val="001E49F3"/>
    <w:rsid w:val="001E4AF4"/>
    <w:rsid w:val="001E4F43"/>
    <w:rsid w:val="001E515E"/>
    <w:rsid w:val="001E60DA"/>
    <w:rsid w:val="001E637A"/>
    <w:rsid w:val="001E6489"/>
    <w:rsid w:val="001E6C02"/>
    <w:rsid w:val="001E6C31"/>
    <w:rsid w:val="001E6D44"/>
    <w:rsid w:val="001E71B8"/>
    <w:rsid w:val="001E7963"/>
    <w:rsid w:val="001F03EA"/>
    <w:rsid w:val="001F068C"/>
    <w:rsid w:val="001F0C85"/>
    <w:rsid w:val="001F0EAE"/>
    <w:rsid w:val="001F14FA"/>
    <w:rsid w:val="001F1D4A"/>
    <w:rsid w:val="001F2982"/>
    <w:rsid w:val="001F2E2D"/>
    <w:rsid w:val="001F373A"/>
    <w:rsid w:val="001F3C02"/>
    <w:rsid w:val="001F3D8A"/>
    <w:rsid w:val="001F3EC6"/>
    <w:rsid w:val="001F3F34"/>
    <w:rsid w:val="001F4F61"/>
    <w:rsid w:val="001F5146"/>
    <w:rsid w:val="001F52AA"/>
    <w:rsid w:val="001F5548"/>
    <w:rsid w:val="001F559A"/>
    <w:rsid w:val="001F6E2A"/>
    <w:rsid w:val="001F788D"/>
    <w:rsid w:val="001F79FF"/>
    <w:rsid w:val="001F7F16"/>
    <w:rsid w:val="00200238"/>
    <w:rsid w:val="002009AA"/>
    <w:rsid w:val="00200AF9"/>
    <w:rsid w:val="00200F20"/>
    <w:rsid w:val="0020173A"/>
    <w:rsid w:val="00201989"/>
    <w:rsid w:val="00201DD0"/>
    <w:rsid w:val="002024B2"/>
    <w:rsid w:val="00202639"/>
    <w:rsid w:val="00203293"/>
    <w:rsid w:val="00203529"/>
    <w:rsid w:val="00203C6E"/>
    <w:rsid w:val="00203F6C"/>
    <w:rsid w:val="0020456C"/>
    <w:rsid w:val="0020499D"/>
    <w:rsid w:val="002052E1"/>
    <w:rsid w:val="002054A2"/>
    <w:rsid w:val="00206637"/>
    <w:rsid w:val="0020684E"/>
    <w:rsid w:val="0020690D"/>
    <w:rsid w:val="00206DF4"/>
    <w:rsid w:val="00207078"/>
    <w:rsid w:val="00207634"/>
    <w:rsid w:val="00210204"/>
    <w:rsid w:val="002104CA"/>
    <w:rsid w:val="00210A00"/>
    <w:rsid w:val="00211171"/>
    <w:rsid w:val="002115AF"/>
    <w:rsid w:val="00211791"/>
    <w:rsid w:val="00212293"/>
    <w:rsid w:val="002125D5"/>
    <w:rsid w:val="00212743"/>
    <w:rsid w:val="00212A6A"/>
    <w:rsid w:val="002142DB"/>
    <w:rsid w:val="002153DB"/>
    <w:rsid w:val="00215749"/>
    <w:rsid w:val="002164C8"/>
    <w:rsid w:val="00217029"/>
    <w:rsid w:val="0021786C"/>
    <w:rsid w:val="00217C1A"/>
    <w:rsid w:val="002201F3"/>
    <w:rsid w:val="00220AB8"/>
    <w:rsid w:val="0022156C"/>
    <w:rsid w:val="00221733"/>
    <w:rsid w:val="00221DE9"/>
    <w:rsid w:val="00222766"/>
    <w:rsid w:val="00222E86"/>
    <w:rsid w:val="00222F4B"/>
    <w:rsid w:val="00224070"/>
    <w:rsid w:val="00224124"/>
    <w:rsid w:val="00224222"/>
    <w:rsid w:val="00224BDF"/>
    <w:rsid w:val="00225289"/>
    <w:rsid w:val="002253ED"/>
    <w:rsid w:val="00225982"/>
    <w:rsid w:val="00225EBD"/>
    <w:rsid w:val="00226221"/>
    <w:rsid w:val="00226264"/>
    <w:rsid w:val="002267CC"/>
    <w:rsid w:val="00226EEF"/>
    <w:rsid w:val="00227489"/>
    <w:rsid w:val="002278AB"/>
    <w:rsid w:val="00227F9D"/>
    <w:rsid w:val="00230D69"/>
    <w:rsid w:val="002313F6"/>
    <w:rsid w:val="002314C5"/>
    <w:rsid w:val="00231A0D"/>
    <w:rsid w:val="00232448"/>
    <w:rsid w:val="00232ADA"/>
    <w:rsid w:val="00232E86"/>
    <w:rsid w:val="00234BDB"/>
    <w:rsid w:val="00234EE2"/>
    <w:rsid w:val="002350AD"/>
    <w:rsid w:val="00235135"/>
    <w:rsid w:val="00235894"/>
    <w:rsid w:val="0023651A"/>
    <w:rsid w:val="0023698D"/>
    <w:rsid w:val="00236D3B"/>
    <w:rsid w:val="00236EB6"/>
    <w:rsid w:val="00237C89"/>
    <w:rsid w:val="00237F6B"/>
    <w:rsid w:val="0024042C"/>
    <w:rsid w:val="002411FC"/>
    <w:rsid w:val="00241316"/>
    <w:rsid w:val="002414CB"/>
    <w:rsid w:val="00241629"/>
    <w:rsid w:val="002433E6"/>
    <w:rsid w:val="00243A75"/>
    <w:rsid w:val="00244468"/>
    <w:rsid w:val="00245107"/>
    <w:rsid w:val="002458FD"/>
    <w:rsid w:val="002463CE"/>
    <w:rsid w:val="002463E3"/>
    <w:rsid w:val="002467F2"/>
    <w:rsid w:val="00246850"/>
    <w:rsid w:val="00246A57"/>
    <w:rsid w:val="00247E62"/>
    <w:rsid w:val="002505FC"/>
    <w:rsid w:val="002508FC"/>
    <w:rsid w:val="00250B1D"/>
    <w:rsid w:val="002515A6"/>
    <w:rsid w:val="00251B0B"/>
    <w:rsid w:val="0025234E"/>
    <w:rsid w:val="002524E5"/>
    <w:rsid w:val="00252E54"/>
    <w:rsid w:val="00253285"/>
    <w:rsid w:val="0025497E"/>
    <w:rsid w:val="00254A3B"/>
    <w:rsid w:val="00254E85"/>
    <w:rsid w:val="00255523"/>
    <w:rsid w:val="0025561B"/>
    <w:rsid w:val="00256681"/>
    <w:rsid w:val="002566FB"/>
    <w:rsid w:val="00256822"/>
    <w:rsid w:val="0025742D"/>
    <w:rsid w:val="00257562"/>
    <w:rsid w:val="00257E9E"/>
    <w:rsid w:val="00260630"/>
    <w:rsid w:val="00261624"/>
    <w:rsid w:val="002622BB"/>
    <w:rsid w:val="002622E0"/>
    <w:rsid w:val="0026233B"/>
    <w:rsid w:val="00262EB8"/>
    <w:rsid w:val="002638BA"/>
    <w:rsid w:val="00263902"/>
    <w:rsid w:val="00263BEB"/>
    <w:rsid w:val="00263F9C"/>
    <w:rsid w:val="00264326"/>
    <w:rsid w:val="00264381"/>
    <w:rsid w:val="00264929"/>
    <w:rsid w:val="00264A60"/>
    <w:rsid w:val="002657DA"/>
    <w:rsid w:val="002659C8"/>
    <w:rsid w:val="00265BCF"/>
    <w:rsid w:val="00266C57"/>
    <w:rsid w:val="002670ED"/>
    <w:rsid w:val="002671E8"/>
    <w:rsid w:val="002673DF"/>
    <w:rsid w:val="0027045C"/>
    <w:rsid w:val="0027071A"/>
    <w:rsid w:val="00270ACF"/>
    <w:rsid w:val="00270BC4"/>
    <w:rsid w:val="00270BFA"/>
    <w:rsid w:val="002710F0"/>
    <w:rsid w:val="00271BD1"/>
    <w:rsid w:val="00271C57"/>
    <w:rsid w:val="00272287"/>
    <w:rsid w:val="00272630"/>
    <w:rsid w:val="002727BC"/>
    <w:rsid w:val="00273988"/>
    <w:rsid w:val="00273C75"/>
    <w:rsid w:val="00273E51"/>
    <w:rsid w:val="00274232"/>
    <w:rsid w:val="00274250"/>
    <w:rsid w:val="002742DA"/>
    <w:rsid w:val="0027559F"/>
    <w:rsid w:val="0027642E"/>
    <w:rsid w:val="00276588"/>
    <w:rsid w:val="00276B46"/>
    <w:rsid w:val="00276C6C"/>
    <w:rsid w:val="00276D61"/>
    <w:rsid w:val="002776BA"/>
    <w:rsid w:val="0028012C"/>
    <w:rsid w:val="0028057A"/>
    <w:rsid w:val="00280C5B"/>
    <w:rsid w:val="00281F3A"/>
    <w:rsid w:val="002820C3"/>
    <w:rsid w:val="002823DF"/>
    <w:rsid w:val="00282B9E"/>
    <w:rsid w:val="00284768"/>
    <w:rsid w:val="00284B8E"/>
    <w:rsid w:val="00284C68"/>
    <w:rsid w:val="002852CF"/>
    <w:rsid w:val="002855DD"/>
    <w:rsid w:val="002857E3"/>
    <w:rsid w:val="0028607B"/>
    <w:rsid w:val="002864E9"/>
    <w:rsid w:val="00287110"/>
    <w:rsid w:val="00287472"/>
    <w:rsid w:val="00287CC4"/>
    <w:rsid w:val="0029028B"/>
    <w:rsid w:val="002904DE"/>
    <w:rsid w:val="00290A43"/>
    <w:rsid w:val="00290CF8"/>
    <w:rsid w:val="00290D24"/>
    <w:rsid w:val="0029106E"/>
    <w:rsid w:val="0029110C"/>
    <w:rsid w:val="0029111E"/>
    <w:rsid w:val="002917AB"/>
    <w:rsid w:val="00291EA2"/>
    <w:rsid w:val="002925BB"/>
    <w:rsid w:val="00292A96"/>
    <w:rsid w:val="002937DA"/>
    <w:rsid w:val="0029415F"/>
    <w:rsid w:val="00294DBE"/>
    <w:rsid w:val="00295126"/>
    <w:rsid w:val="002953E1"/>
    <w:rsid w:val="00295D36"/>
    <w:rsid w:val="002960CF"/>
    <w:rsid w:val="00296F26"/>
    <w:rsid w:val="00297549"/>
    <w:rsid w:val="0029788D"/>
    <w:rsid w:val="00297B14"/>
    <w:rsid w:val="00297F7F"/>
    <w:rsid w:val="002A00EC"/>
    <w:rsid w:val="002A01C1"/>
    <w:rsid w:val="002A06F5"/>
    <w:rsid w:val="002A07AA"/>
    <w:rsid w:val="002A07AF"/>
    <w:rsid w:val="002A0FCA"/>
    <w:rsid w:val="002A16EB"/>
    <w:rsid w:val="002A24B8"/>
    <w:rsid w:val="002A26EF"/>
    <w:rsid w:val="002A2833"/>
    <w:rsid w:val="002A2B3F"/>
    <w:rsid w:val="002A2C91"/>
    <w:rsid w:val="002A2ED5"/>
    <w:rsid w:val="002A4060"/>
    <w:rsid w:val="002A40B8"/>
    <w:rsid w:val="002A4731"/>
    <w:rsid w:val="002A49A9"/>
    <w:rsid w:val="002A4A13"/>
    <w:rsid w:val="002A53EE"/>
    <w:rsid w:val="002A5B62"/>
    <w:rsid w:val="002A65FF"/>
    <w:rsid w:val="002A681B"/>
    <w:rsid w:val="002A7887"/>
    <w:rsid w:val="002A7E3B"/>
    <w:rsid w:val="002A7F2D"/>
    <w:rsid w:val="002B02E8"/>
    <w:rsid w:val="002B0579"/>
    <w:rsid w:val="002B0899"/>
    <w:rsid w:val="002B1017"/>
    <w:rsid w:val="002B1AA4"/>
    <w:rsid w:val="002B2485"/>
    <w:rsid w:val="002B32FC"/>
    <w:rsid w:val="002B37CB"/>
    <w:rsid w:val="002B3808"/>
    <w:rsid w:val="002B4014"/>
    <w:rsid w:val="002B4A18"/>
    <w:rsid w:val="002B4E7F"/>
    <w:rsid w:val="002B4FA6"/>
    <w:rsid w:val="002B5384"/>
    <w:rsid w:val="002B55F9"/>
    <w:rsid w:val="002B572F"/>
    <w:rsid w:val="002B65F1"/>
    <w:rsid w:val="002B6DC2"/>
    <w:rsid w:val="002B7FC6"/>
    <w:rsid w:val="002C0498"/>
    <w:rsid w:val="002C0ACF"/>
    <w:rsid w:val="002C1145"/>
    <w:rsid w:val="002C1817"/>
    <w:rsid w:val="002C18F1"/>
    <w:rsid w:val="002C255F"/>
    <w:rsid w:val="002C29F1"/>
    <w:rsid w:val="002C347E"/>
    <w:rsid w:val="002C3C2E"/>
    <w:rsid w:val="002C4591"/>
    <w:rsid w:val="002C4892"/>
    <w:rsid w:val="002C4D01"/>
    <w:rsid w:val="002C4FCE"/>
    <w:rsid w:val="002C5429"/>
    <w:rsid w:val="002C5833"/>
    <w:rsid w:val="002C5D82"/>
    <w:rsid w:val="002C6098"/>
    <w:rsid w:val="002C640C"/>
    <w:rsid w:val="002C72F5"/>
    <w:rsid w:val="002C77CC"/>
    <w:rsid w:val="002C7D8E"/>
    <w:rsid w:val="002D01B4"/>
    <w:rsid w:val="002D0632"/>
    <w:rsid w:val="002D06D4"/>
    <w:rsid w:val="002D08D9"/>
    <w:rsid w:val="002D0AF8"/>
    <w:rsid w:val="002D0BC3"/>
    <w:rsid w:val="002D26E8"/>
    <w:rsid w:val="002D2D60"/>
    <w:rsid w:val="002D31C3"/>
    <w:rsid w:val="002D3489"/>
    <w:rsid w:val="002D37E4"/>
    <w:rsid w:val="002D3C68"/>
    <w:rsid w:val="002D4A51"/>
    <w:rsid w:val="002D4E48"/>
    <w:rsid w:val="002D5213"/>
    <w:rsid w:val="002D5A3D"/>
    <w:rsid w:val="002D5B62"/>
    <w:rsid w:val="002D5D39"/>
    <w:rsid w:val="002D68CE"/>
    <w:rsid w:val="002D6A56"/>
    <w:rsid w:val="002D6EF4"/>
    <w:rsid w:val="002D743E"/>
    <w:rsid w:val="002D74F2"/>
    <w:rsid w:val="002D77CE"/>
    <w:rsid w:val="002E0592"/>
    <w:rsid w:val="002E1E4A"/>
    <w:rsid w:val="002E2ED4"/>
    <w:rsid w:val="002E306E"/>
    <w:rsid w:val="002E31B8"/>
    <w:rsid w:val="002E3626"/>
    <w:rsid w:val="002E38E2"/>
    <w:rsid w:val="002E3BCA"/>
    <w:rsid w:val="002E43D9"/>
    <w:rsid w:val="002E4FCF"/>
    <w:rsid w:val="002E5476"/>
    <w:rsid w:val="002E5FEF"/>
    <w:rsid w:val="002E62E3"/>
    <w:rsid w:val="002E67B4"/>
    <w:rsid w:val="002E70DC"/>
    <w:rsid w:val="002E7115"/>
    <w:rsid w:val="002E7604"/>
    <w:rsid w:val="002E7952"/>
    <w:rsid w:val="002E7B00"/>
    <w:rsid w:val="002E7B07"/>
    <w:rsid w:val="002F1113"/>
    <w:rsid w:val="002F1972"/>
    <w:rsid w:val="002F1BFF"/>
    <w:rsid w:val="002F2229"/>
    <w:rsid w:val="002F3597"/>
    <w:rsid w:val="002F3ACB"/>
    <w:rsid w:val="002F4254"/>
    <w:rsid w:val="002F466C"/>
    <w:rsid w:val="002F4BDD"/>
    <w:rsid w:val="002F4CCA"/>
    <w:rsid w:val="002F4CDD"/>
    <w:rsid w:val="002F6CC2"/>
    <w:rsid w:val="002F71B8"/>
    <w:rsid w:val="002F72F3"/>
    <w:rsid w:val="002F73E8"/>
    <w:rsid w:val="002F760C"/>
    <w:rsid w:val="002F761F"/>
    <w:rsid w:val="0030086B"/>
    <w:rsid w:val="00302194"/>
    <w:rsid w:val="0030258C"/>
    <w:rsid w:val="00302790"/>
    <w:rsid w:val="00302CD4"/>
    <w:rsid w:val="0030366A"/>
    <w:rsid w:val="00303964"/>
    <w:rsid w:val="00303CDF"/>
    <w:rsid w:val="003040F9"/>
    <w:rsid w:val="003047A4"/>
    <w:rsid w:val="00304C31"/>
    <w:rsid w:val="00305427"/>
    <w:rsid w:val="003058B7"/>
    <w:rsid w:val="0030678F"/>
    <w:rsid w:val="003069D8"/>
    <w:rsid w:val="00306C96"/>
    <w:rsid w:val="00306D47"/>
    <w:rsid w:val="003070D2"/>
    <w:rsid w:val="003073A9"/>
    <w:rsid w:val="003077D3"/>
    <w:rsid w:val="00307929"/>
    <w:rsid w:val="00311339"/>
    <w:rsid w:val="00311C77"/>
    <w:rsid w:val="00311EF5"/>
    <w:rsid w:val="00311F2A"/>
    <w:rsid w:val="00312683"/>
    <w:rsid w:val="00312C8A"/>
    <w:rsid w:val="0031322A"/>
    <w:rsid w:val="00313302"/>
    <w:rsid w:val="00313354"/>
    <w:rsid w:val="003139F0"/>
    <w:rsid w:val="003146A9"/>
    <w:rsid w:val="00314C35"/>
    <w:rsid w:val="00315644"/>
    <w:rsid w:val="003157EB"/>
    <w:rsid w:val="00315F30"/>
    <w:rsid w:val="00316232"/>
    <w:rsid w:val="0031627C"/>
    <w:rsid w:val="00317ECE"/>
    <w:rsid w:val="00320667"/>
    <w:rsid w:val="00321235"/>
    <w:rsid w:val="0032158C"/>
    <w:rsid w:val="00321D13"/>
    <w:rsid w:val="00322998"/>
    <w:rsid w:val="0032346F"/>
    <w:rsid w:val="00323579"/>
    <w:rsid w:val="003236A4"/>
    <w:rsid w:val="00323A02"/>
    <w:rsid w:val="00323C09"/>
    <w:rsid w:val="00323F76"/>
    <w:rsid w:val="0032460D"/>
    <w:rsid w:val="00324748"/>
    <w:rsid w:val="00324B4A"/>
    <w:rsid w:val="0032501B"/>
    <w:rsid w:val="0032514C"/>
    <w:rsid w:val="00325D8B"/>
    <w:rsid w:val="0032667D"/>
    <w:rsid w:val="003266AD"/>
    <w:rsid w:val="003268F2"/>
    <w:rsid w:val="00326965"/>
    <w:rsid w:val="003275BA"/>
    <w:rsid w:val="00327D2E"/>
    <w:rsid w:val="003302DB"/>
    <w:rsid w:val="0033045B"/>
    <w:rsid w:val="003306C1"/>
    <w:rsid w:val="00330F41"/>
    <w:rsid w:val="00330FD1"/>
    <w:rsid w:val="0033408E"/>
    <w:rsid w:val="003343C9"/>
    <w:rsid w:val="00334576"/>
    <w:rsid w:val="0033460C"/>
    <w:rsid w:val="00334F42"/>
    <w:rsid w:val="00335143"/>
    <w:rsid w:val="00335492"/>
    <w:rsid w:val="003367F0"/>
    <w:rsid w:val="0033682B"/>
    <w:rsid w:val="00336F99"/>
    <w:rsid w:val="00337AB5"/>
    <w:rsid w:val="00337CDD"/>
    <w:rsid w:val="00337FD1"/>
    <w:rsid w:val="00337FD6"/>
    <w:rsid w:val="00340098"/>
    <w:rsid w:val="003400B7"/>
    <w:rsid w:val="003409AA"/>
    <w:rsid w:val="00340E92"/>
    <w:rsid w:val="00341781"/>
    <w:rsid w:val="00341E08"/>
    <w:rsid w:val="00342026"/>
    <w:rsid w:val="003430D4"/>
    <w:rsid w:val="003438E5"/>
    <w:rsid w:val="00343DA8"/>
    <w:rsid w:val="00343F2A"/>
    <w:rsid w:val="003440C8"/>
    <w:rsid w:val="00344AAC"/>
    <w:rsid w:val="00345605"/>
    <w:rsid w:val="00346F77"/>
    <w:rsid w:val="003475F8"/>
    <w:rsid w:val="00347656"/>
    <w:rsid w:val="0034799F"/>
    <w:rsid w:val="00347D3A"/>
    <w:rsid w:val="003500FA"/>
    <w:rsid w:val="003509AC"/>
    <w:rsid w:val="00351239"/>
    <w:rsid w:val="003515A1"/>
    <w:rsid w:val="003528F8"/>
    <w:rsid w:val="0035344F"/>
    <w:rsid w:val="00353598"/>
    <w:rsid w:val="00353ADB"/>
    <w:rsid w:val="0035473B"/>
    <w:rsid w:val="003559EF"/>
    <w:rsid w:val="00355B59"/>
    <w:rsid w:val="003561A0"/>
    <w:rsid w:val="0035623F"/>
    <w:rsid w:val="00356362"/>
    <w:rsid w:val="0035658F"/>
    <w:rsid w:val="003569BD"/>
    <w:rsid w:val="00357194"/>
    <w:rsid w:val="00357969"/>
    <w:rsid w:val="00357AFC"/>
    <w:rsid w:val="00357F30"/>
    <w:rsid w:val="003600CE"/>
    <w:rsid w:val="00360470"/>
    <w:rsid w:val="0036079C"/>
    <w:rsid w:val="00360887"/>
    <w:rsid w:val="003611FF"/>
    <w:rsid w:val="00361814"/>
    <w:rsid w:val="0036201A"/>
    <w:rsid w:val="003621E1"/>
    <w:rsid w:val="003623A1"/>
    <w:rsid w:val="00362B1F"/>
    <w:rsid w:val="00362DDA"/>
    <w:rsid w:val="00362E90"/>
    <w:rsid w:val="003631FC"/>
    <w:rsid w:val="00363CEC"/>
    <w:rsid w:val="00363EF3"/>
    <w:rsid w:val="00364C69"/>
    <w:rsid w:val="00365096"/>
    <w:rsid w:val="00365558"/>
    <w:rsid w:val="0036586C"/>
    <w:rsid w:val="00365F73"/>
    <w:rsid w:val="003660C2"/>
    <w:rsid w:val="003661A4"/>
    <w:rsid w:val="00367142"/>
    <w:rsid w:val="003705B2"/>
    <w:rsid w:val="00370A44"/>
    <w:rsid w:val="00371AAF"/>
    <w:rsid w:val="00372708"/>
    <w:rsid w:val="00372962"/>
    <w:rsid w:val="00372ED7"/>
    <w:rsid w:val="003736F9"/>
    <w:rsid w:val="00374CB7"/>
    <w:rsid w:val="00375BEF"/>
    <w:rsid w:val="00376B25"/>
    <w:rsid w:val="0037717D"/>
    <w:rsid w:val="00377387"/>
    <w:rsid w:val="00377CF5"/>
    <w:rsid w:val="003800E2"/>
    <w:rsid w:val="003801C3"/>
    <w:rsid w:val="003803EB"/>
    <w:rsid w:val="00380FE3"/>
    <w:rsid w:val="003812F7"/>
    <w:rsid w:val="00381598"/>
    <w:rsid w:val="003817E7"/>
    <w:rsid w:val="00381C1D"/>
    <w:rsid w:val="00381C2C"/>
    <w:rsid w:val="00382114"/>
    <w:rsid w:val="00382916"/>
    <w:rsid w:val="003829C3"/>
    <w:rsid w:val="00383E41"/>
    <w:rsid w:val="00383F73"/>
    <w:rsid w:val="003846DD"/>
    <w:rsid w:val="0038599E"/>
    <w:rsid w:val="00385BD9"/>
    <w:rsid w:val="00386B51"/>
    <w:rsid w:val="00387233"/>
    <w:rsid w:val="0038789C"/>
    <w:rsid w:val="00387B24"/>
    <w:rsid w:val="00390246"/>
    <w:rsid w:val="0039077A"/>
    <w:rsid w:val="003909B8"/>
    <w:rsid w:val="00390AE6"/>
    <w:rsid w:val="00390C8F"/>
    <w:rsid w:val="00390CD5"/>
    <w:rsid w:val="00390F3B"/>
    <w:rsid w:val="003919F4"/>
    <w:rsid w:val="0039205E"/>
    <w:rsid w:val="00392C84"/>
    <w:rsid w:val="00393147"/>
    <w:rsid w:val="00393268"/>
    <w:rsid w:val="0039377F"/>
    <w:rsid w:val="00394A5F"/>
    <w:rsid w:val="00395DF9"/>
    <w:rsid w:val="00395ED2"/>
    <w:rsid w:val="00396037"/>
    <w:rsid w:val="00396064"/>
    <w:rsid w:val="00396594"/>
    <w:rsid w:val="003969CD"/>
    <w:rsid w:val="00396D41"/>
    <w:rsid w:val="00397843"/>
    <w:rsid w:val="00397ADC"/>
    <w:rsid w:val="00397CEF"/>
    <w:rsid w:val="00397CFE"/>
    <w:rsid w:val="003A11B7"/>
    <w:rsid w:val="003A336A"/>
    <w:rsid w:val="003A34B5"/>
    <w:rsid w:val="003A351F"/>
    <w:rsid w:val="003A3D8C"/>
    <w:rsid w:val="003A3FC1"/>
    <w:rsid w:val="003A4A06"/>
    <w:rsid w:val="003A4E0A"/>
    <w:rsid w:val="003A504C"/>
    <w:rsid w:val="003A5BB1"/>
    <w:rsid w:val="003A71AB"/>
    <w:rsid w:val="003A7E16"/>
    <w:rsid w:val="003A7EF1"/>
    <w:rsid w:val="003B01A6"/>
    <w:rsid w:val="003B04EC"/>
    <w:rsid w:val="003B0C6E"/>
    <w:rsid w:val="003B110C"/>
    <w:rsid w:val="003B1384"/>
    <w:rsid w:val="003B155E"/>
    <w:rsid w:val="003B1828"/>
    <w:rsid w:val="003B1E30"/>
    <w:rsid w:val="003B25C6"/>
    <w:rsid w:val="003B3000"/>
    <w:rsid w:val="003B3368"/>
    <w:rsid w:val="003B3B8E"/>
    <w:rsid w:val="003B43C2"/>
    <w:rsid w:val="003B43D8"/>
    <w:rsid w:val="003B5146"/>
    <w:rsid w:val="003B5E7A"/>
    <w:rsid w:val="003B5F3C"/>
    <w:rsid w:val="003B6324"/>
    <w:rsid w:val="003B64BB"/>
    <w:rsid w:val="003C0682"/>
    <w:rsid w:val="003C06C4"/>
    <w:rsid w:val="003C088B"/>
    <w:rsid w:val="003C08B1"/>
    <w:rsid w:val="003C0B41"/>
    <w:rsid w:val="003C0D2D"/>
    <w:rsid w:val="003C2162"/>
    <w:rsid w:val="003C281F"/>
    <w:rsid w:val="003C49F1"/>
    <w:rsid w:val="003C4BD2"/>
    <w:rsid w:val="003C4F6A"/>
    <w:rsid w:val="003C52B4"/>
    <w:rsid w:val="003C5D77"/>
    <w:rsid w:val="003C5DDE"/>
    <w:rsid w:val="003C6005"/>
    <w:rsid w:val="003C6220"/>
    <w:rsid w:val="003C62BA"/>
    <w:rsid w:val="003C63B0"/>
    <w:rsid w:val="003C656F"/>
    <w:rsid w:val="003C6EE4"/>
    <w:rsid w:val="003D01F8"/>
    <w:rsid w:val="003D02B6"/>
    <w:rsid w:val="003D0E67"/>
    <w:rsid w:val="003D1E45"/>
    <w:rsid w:val="003D1F1F"/>
    <w:rsid w:val="003D22CC"/>
    <w:rsid w:val="003D4273"/>
    <w:rsid w:val="003D4443"/>
    <w:rsid w:val="003D4689"/>
    <w:rsid w:val="003D4D47"/>
    <w:rsid w:val="003D4E28"/>
    <w:rsid w:val="003D5308"/>
    <w:rsid w:val="003D5413"/>
    <w:rsid w:val="003D6E12"/>
    <w:rsid w:val="003D6E9F"/>
    <w:rsid w:val="003D7110"/>
    <w:rsid w:val="003D767B"/>
    <w:rsid w:val="003D7840"/>
    <w:rsid w:val="003D7B20"/>
    <w:rsid w:val="003D7ECA"/>
    <w:rsid w:val="003E15E7"/>
    <w:rsid w:val="003E197A"/>
    <w:rsid w:val="003E2182"/>
    <w:rsid w:val="003E2607"/>
    <w:rsid w:val="003E2DDE"/>
    <w:rsid w:val="003E3665"/>
    <w:rsid w:val="003E389B"/>
    <w:rsid w:val="003E3AB1"/>
    <w:rsid w:val="003E3CEC"/>
    <w:rsid w:val="003E3D9B"/>
    <w:rsid w:val="003E492A"/>
    <w:rsid w:val="003E4ACC"/>
    <w:rsid w:val="003E4BF7"/>
    <w:rsid w:val="003E4EE4"/>
    <w:rsid w:val="003E509F"/>
    <w:rsid w:val="003E50AD"/>
    <w:rsid w:val="003E54B2"/>
    <w:rsid w:val="003E5FBC"/>
    <w:rsid w:val="003E6551"/>
    <w:rsid w:val="003E7139"/>
    <w:rsid w:val="003E7936"/>
    <w:rsid w:val="003F087A"/>
    <w:rsid w:val="003F0A53"/>
    <w:rsid w:val="003F0CE5"/>
    <w:rsid w:val="003F17BA"/>
    <w:rsid w:val="003F2262"/>
    <w:rsid w:val="003F24E3"/>
    <w:rsid w:val="003F3632"/>
    <w:rsid w:val="003F3B73"/>
    <w:rsid w:val="003F3C5E"/>
    <w:rsid w:val="003F4AB3"/>
    <w:rsid w:val="003F4C83"/>
    <w:rsid w:val="003F4EE6"/>
    <w:rsid w:val="003F5269"/>
    <w:rsid w:val="003F5C87"/>
    <w:rsid w:val="003F6A7B"/>
    <w:rsid w:val="003F7FE2"/>
    <w:rsid w:val="00400376"/>
    <w:rsid w:val="00400572"/>
    <w:rsid w:val="0040150B"/>
    <w:rsid w:val="00402632"/>
    <w:rsid w:val="004028FA"/>
    <w:rsid w:val="00402A26"/>
    <w:rsid w:val="004030F5"/>
    <w:rsid w:val="004032B8"/>
    <w:rsid w:val="0040331F"/>
    <w:rsid w:val="004034B8"/>
    <w:rsid w:val="004035CA"/>
    <w:rsid w:val="004035D8"/>
    <w:rsid w:val="004037A2"/>
    <w:rsid w:val="00404AE1"/>
    <w:rsid w:val="0040506B"/>
    <w:rsid w:val="00405601"/>
    <w:rsid w:val="00406098"/>
    <w:rsid w:val="004061F7"/>
    <w:rsid w:val="00406D4B"/>
    <w:rsid w:val="0040700B"/>
    <w:rsid w:val="004078FF"/>
    <w:rsid w:val="00410916"/>
    <w:rsid w:val="0041105A"/>
    <w:rsid w:val="00412D34"/>
    <w:rsid w:val="00412E2F"/>
    <w:rsid w:val="00413E8D"/>
    <w:rsid w:val="00413EF2"/>
    <w:rsid w:val="00413F1F"/>
    <w:rsid w:val="00413F27"/>
    <w:rsid w:val="004140FE"/>
    <w:rsid w:val="004158BF"/>
    <w:rsid w:val="00415B9D"/>
    <w:rsid w:val="00415BE9"/>
    <w:rsid w:val="00415E1F"/>
    <w:rsid w:val="0041696A"/>
    <w:rsid w:val="0041712E"/>
    <w:rsid w:val="00420425"/>
    <w:rsid w:val="00420500"/>
    <w:rsid w:val="00420508"/>
    <w:rsid w:val="004209E3"/>
    <w:rsid w:val="00420E9A"/>
    <w:rsid w:val="004213C0"/>
    <w:rsid w:val="00421682"/>
    <w:rsid w:val="00421E51"/>
    <w:rsid w:val="00421E70"/>
    <w:rsid w:val="00422255"/>
    <w:rsid w:val="00422928"/>
    <w:rsid w:val="00422989"/>
    <w:rsid w:val="00422ABD"/>
    <w:rsid w:val="0042307C"/>
    <w:rsid w:val="004232CE"/>
    <w:rsid w:val="0042377A"/>
    <w:rsid w:val="004238F4"/>
    <w:rsid w:val="004252F9"/>
    <w:rsid w:val="004257FB"/>
    <w:rsid w:val="00425C8C"/>
    <w:rsid w:val="00425FA6"/>
    <w:rsid w:val="00426106"/>
    <w:rsid w:val="004266AF"/>
    <w:rsid w:val="00426B5C"/>
    <w:rsid w:val="0042700D"/>
    <w:rsid w:val="00427628"/>
    <w:rsid w:val="00427E40"/>
    <w:rsid w:val="0043002A"/>
    <w:rsid w:val="004302EB"/>
    <w:rsid w:val="0043033A"/>
    <w:rsid w:val="004304A7"/>
    <w:rsid w:val="00430AA0"/>
    <w:rsid w:val="00430C8F"/>
    <w:rsid w:val="00431458"/>
    <w:rsid w:val="00431862"/>
    <w:rsid w:val="00431B8E"/>
    <w:rsid w:val="00431FB9"/>
    <w:rsid w:val="004320AC"/>
    <w:rsid w:val="0043217C"/>
    <w:rsid w:val="004324D9"/>
    <w:rsid w:val="00432596"/>
    <w:rsid w:val="00432791"/>
    <w:rsid w:val="004334A2"/>
    <w:rsid w:val="0043372D"/>
    <w:rsid w:val="00433B10"/>
    <w:rsid w:val="00433B75"/>
    <w:rsid w:val="00433D2E"/>
    <w:rsid w:val="00433F45"/>
    <w:rsid w:val="004354FC"/>
    <w:rsid w:val="00435D20"/>
    <w:rsid w:val="00436B12"/>
    <w:rsid w:val="00437160"/>
    <w:rsid w:val="0043740E"/>
    <w:rsid w:val="0043756E"/>
    <w:rsid w:val="004377E5"/>
    <w:rsid w:val="00440258"/>
    <w:rsid w:val="0044067D"/>
    <w:rsid w:val="00440F15"/>
    <w:rsid w:val="00441720"/>
    <w:rsid w:val="004418F4"/>
    <w:rsid w:val="00441B15"/>
    <w:rsid w:val="00441F92"/>
    <w:rsid w:val="004420E1"/>
    <w:rsid w:val="0044240D"/>
    <w:rsid w:val="00444130"/>
    <w:rsid w:val="00444177"/>
    <w:rsid w:val="0044466E"/>
    <w:rsid w:val="00444BA3"/>
    <w:rsid w:val="00444EB7"/>
    <w:rsid w:val="00445110"/>
    <w:rsid w:val="004456E3"/>
    <w:rsid w:val="00445D6A"/>
    <w:rsid w:val="00445D99"/>
    <w:rsid w:val="00446096"/>
    <w:rsid w:val="004467DF"/>
    <w:rsid w:val="00446911"/>
    <w:rsid w:val="00446C46"/>
    <w:rsid w:val="00446C91"/>
    <w:rsid w:val="00447578"/>
    <w:rsid w:val="0044761C"/>
    <w:rsid w:val="0044764D"/>
    <w:rsid w:val="00447B28"/>
    <w:rsid w:val="00450380"/>
    <w:rsid w:val="00450A08"/>
    <w:rsid w:val="00450A22"/>
    <w:rsid w:val="00450D77"/>
    <w:rsid w:val="00450E7D"/>
    <w:rsid w:val="00451C5D"/>
    <w:rsid w:val="00452828"/>
    <w:rsid w:val="00452A96"/>
    <w:rsid w:val="00452BC7"/>
    <w:rsid w:val="00452CD4"/>
    <w:rsid w:val="00452F33"/>
    <w:rsid w:val="004532C1"/>
    <w:rsid w:val="004533F8"/>
    <w:rsid w:val="00453A00"/>
    <w:rsid w:val="00453B0D"/>
    <w:rsid w:val="00453C58"/>
    <w:rsid w:val="004541E6"/>
    <w:rsid w:val="004549A2"/>
    <w:rsid w:val="00454B0B"/>
    <w:rsid w:val="0045581A"/>
    <w:rsid w:val="0045586A"/>
    <w:rsid w:val="00455B7A"/>
    <w:rsid w:val="00456284"/>
    <w:rsid w:val="0045654D"/>
    <w:rsid w:val="00456862"/>
    <w:rsid w:val="00457098"/>
    <w:rsid w:val="004605CA"/>
    <w:rsid w:val="00460D4D"/>
    <w:rsid w:val="00460DD2"/>
    <w:rsid w:val="00460DDB"/>
    <w:rsid w:val="00460FD9"/>
    <w:rsid w:val="004613B7"/>
    <w:rsid w:val="00461A06"/>
    <w:rsid w:val="00461A23"/>
    <w:rsid w:val="00461FA7"/>
    <w:rsid w:val="0046209D"/>
    <w:rsid w:val="004624C4"/>
    <w:rsid w:val="00462E3F"/>
    <w:rsid w:val="0046363E"/>
    <w:rsid w:val="004639E0"/>
    <w:rsid w:val="00464105"/>
    <w:rsid w:val="00464470"/>
    <w:rsid w:val="004644AA"/>
    <w:rsid w:val="00465097"/>
    <w:rsid w:val="0046594B"/>
    <w:rsid w:val="00465B77"/>
    <w:rsid w:val="00466274"/>
    <w:rsid w:val="004663FA"/>
    <w:rsid w:val="00466556"/>
    <w:rsid w:val="004668CF"/>
    <w:rsid w:val="00466FE5"/>
    <w:rsid w:val="004677EA"/>
    <w:rsid w:val="00467C32"/>
    <w:rsid w:val="00467CD3"/>
    <w:rsid w:val="004705E5"/>
    <w:rsid w:val="00470789"/>
    <w:rsid w:val="0047084B"/>
    <w:rsid w:val="00470ACA"/>
    <w:rsid w:val="00470AE5"/>
    <w:rsid w:val="00470C5B"/>
    <w:rsid w:val="00470FBD"/>
    <w:rsid w:val="0047109D"/>
    <w:rsid w:val="004710A0"/>
    <w:rsid w:val="00473081"/>
    <w:rsid w:val="00473851"/>
    <w:rsid w:val="00473F8F"/>
    <w:rsid w:val="00474566"/>
    <w:rsid w:val="00474AE8"/>
    <w:rsid w:val="00474D47"/>
    <w:rsid w:val="004750F9"/>
    <w:rsid w:val="00475FA7"/>
    <w:rsid w:val="0047615E"/>
    <w:rsid w:val="00476255"/>
    <w:rsid w:val="0047724A"/>
    <w:rsid w:val="00480353"/>
    <w:rsid w:val="00481341"/>
    <w:rsid w:val="004814F7"/>
    <w:rsid w:val="00481831"/>
    <w:rsid w:val="00481AB3"/>
    <w:rsid w:val="00481BD2"/>
    <w:rsid w:val="0048204A"/>
    <w:rsid w:val="004820AC"/>
    <w:rsid w:val="004830BA"/>
    <w:rsid w:val="004832F1"/>
    <w:rsid w:val="00483365"/>
    <w:rsid w:val="004838CF"/>
    <w:rsid w:val="004851BA"/>
    <w:rsid w:val="00486148"/>
    <w:rsid w:val="0048667A"/>
    <w:rsid w:val="004866DE"/>
    <w:rsid w:val="00486CB8"/>
    <w:rsid w:val="00486CCA"/>
    <w:rsid w:val="00486E19"/>
    <w:rsid w:val="0048769D"/>
    <w:rsid w:val="00487CD2"/>
    <w:rsid w:val="00487D46"/>
    <w:rsid w:val="004900BF"/>
    <w:rsid w:val="00490113"/>
    <w:rsid w:val="0049038E"/>
    <w:rsid w:val="0049077E"/>
    <w:rsid w:val="00490979"/>
    <w:rsid w:val="00490D40"/>
    <w:rsid w:val="0049100C"/>
    <w:rsid w:val="004912E1"/>
    <w:rsid w:val="004912FA"/>
    <w:rsid w:val="004917C4"/>
    <w:rsid w:val="00492217"/>
    <w:rsid w:val="004933D7"/>
    <w:rsid w:val="00493BB7"/>
    <w:rsid w:val="00493CCF"/>
    <w:rsid w:val="00494101"/>
    <w:rsid w:val="0049419B"/>
    <w:rsid w:val="00494309"/>
    <w:rsid w:val="004944FF"/>
    <w:rsid w:val="004955DE"/>
    <w:rsid w:val="00495BA5"/>
    <w:rsid w:val="00495DF0"/>
    <w:rsid w:val="00496212"/>
    <w:rsid w:val="00496B38"/>
    <w:rsid w:val="00496EFF"/>
    <w:rsid w:val="004972EC"/>
    <w:rsid w:val="00497440"/>
    <w:rsid w:val="0049785D"/>
    <w:rsid w:val="00497F5C"/>
    <w:rsid w:val="004A0992"/>
    <w:rsid w:val="004A115D"/>
    <w:rsid w:val="004A196A"/>
    <w:rsid w:val="004A1FE3"/>
    <w:rsid w:val="004A225C"/>
    <w:rsid w:val="004A2362"/>
    <w:rsid w:val="004A25B3"/>
    <w:rsid w:val="004A2A8E"/>
    <w:rsid w:val="004A2F3B"/>
    <w:rsid w:val="004A3813"/>
    <w:rsid w:val="004A3EAC"/>
    <w:rsid w:val="004A3F42"/>
    <w:rsid w:val="004A4A80"/>
    <w:rsid w:val="004A4EDE"/>
    <w:rsid w:val="004A4EFE"/>
    <w:rsid w:val="004A55DA"/>
    <w:rsid w:val="004A5C4D"/>
    <w:rsid w:val="004A611D"/>
    <w:rsid w:val="004A61C5"/>
    <w:rsid w:val="004A6E3D"/>
    <w:rsid w:val="004A72B1"/>
    <w:rsid w:val="004A7C18"/>
    <w:rsid w:val="004A7C63"/>
    <w:rsid w:val="004A7C9D"/>
    <w:rsid w:val="004A7CE4"/>
    <w:rsid w:val="004A7F73"/>
    <w:rsid w:val="004B0AF7"/>
    <w:rsid w:val="004B12C4"/>
    <w:rsid w:val="004B169E"/>
    <w:rsid w:val="004B2460"/>
    <w:rsid w:val="004B279D"/>
    <w:rsid w:val="004B28BA"/>
    <w:rsid w:val="004B2AB3"/>
    <w:rsid w:val="004B2B3D"/>
    <w:rsid w:val="004B2BD9"/>
    <w:rsid w:val="004B6292"/>
    <w:rsid w:val="004B796D"/>
    <w:rsid w:val="004C0253"/>
    <w:rsid w:val="004C03F5"/>
    <w:rsid w:val="004C0541"/>
    <w:rsid w:val="004C07CC"/>
    <w:rsid w:val="004C1037"/>
    <w:rsid w:val="004C141B"/>
    <w:rsid w:val="004C1785"/>
    <w:rsid w:val="004C1E7C"/>
    <w:rsid w:val="004C1E88"/>
    <w:rsid w:val="004C1F7E"/>
    <w:rsid w:val="004C23D4"/>
    <w:rsid w:val="004C2410"/>
    <w:rsid w:val="004C37E2"/>
    <w:rsid w:val="004C4132"/>
    <w:rsid w:val="004C487E"/>
    <w:rsid w:val="004C48A6"/>
    <w:rsid w:val="004C48C0"/>
    <w:rsid w:val="004C526D"/>
    <w:rsid w:val="004C57E3"/>
    <w:rsid w:val="004C6225"/>
    <w:rsid w:val="004C6319"/>
    <w:rsid w:val="004C6BB8"/>
    <w:rsid w:val="004C7E9D"/>
    <w:rsid w:val="004D036E"/>
    <w:rsid w:val="004D0829"/>
    <w:rsid w:val="004D084C"/>
    <w:rsid w:val="004D11EE"/>
    <w:rsid w:val="004D1582"/>
    <w:rsid w:val="004D2037"/>
    <w:rsid w:val="004D25E2"/>
    <w:rsid w:val="004D2984"/>
    <w:rsid w:val="004D2CF9"/>
    <w:rsid w:val="004D34DD"/>
    <w:rsid w:val="004D3DA0"/>
    <w:rsid w:val="004D471E"/>
    <w:rsid w:val="004D4A20"/>
    <w:rsid w:val="004D4CE4"/>
    <w:rsid w:val="004D5C09"/>
    <w:rsid w:val="004D5FAA"/>
    <w:rsid w:val="004D68DB"/>
    <w:rsid w:val="004D70A7"/>
    <w:rsid w:val="004D7E58"/>
    <w:rsid w:val="004E0264"/>
    <w:rsid w:val="004E030E"/>
    <w:rsid w:val="004E05F5"/>
    <w:rsid w:val="004E081D"/>
    <w:rsid w:val="004E0AB5"/>
    <w:rsid w:val="004E17B0"/>
    <w:rsid w:val="004E2986"/>
    <w:rsid w:val="004E2D14"/>
    <w:rsid w:val="004E2EEB"/>
    <w:rsid w:val="004E3488"/>
    <w:rsid w:val="004E4025"/>
    <w:rsid w:val="004E42CF"/>
    <w:rsid w:val="004E48BC"/>
    <w:rsid w:val="004E4C17"/>
    <w:rsid w:val="004E5212"/>
    <w:rsid w:val="004E521A"/>
    <w:rsid w:val="004E52DC"/>
    <w:rsid w:val="004E566F"/>
    <w:rsid w:val="004E5D63"/>
    <w:rsid w:val="004E6217"/>
    <w:rsid w:val="004E6C52"/>
    <w:rsid w:val="004E6E73"/>
    <w:rsid w:val="004E78A2"/>
    <w:rsid w:val="004E7DFC"/>
    <w:rsid w:val="004F01A2"/>
    <w:rsid w:val="004F0D8C"/>
    <w:rsid w:val="004F1D35"/>
    <w:rsid w:val="004F39EE"/>
    <w:rsid w:val="004F3AA8"/>
    <w:rsid w:val="004F429F"/>
    <w:rsid w:val="004F4796"/>
    <w:rsid w:val="004F4D50"/>
    <w:rsid w:val="004F5D04"/>
    <w:rsid w:val="004F5E7E"/>
    <w:rsid w:val="004F6014"/>
    <w:rsid w:val="004F6166"/>
    <w:rsid w:val="004F66DC"/>
    <w:rsid w:val="004F6F2C"/>
    <w:rsid w:val="004F70A7"/>
    <w:rsid w:val="004F7891"/>
    <w:rsid w:val="004F7AA5"/>
    <w:rsid w:val="004F7D96"/>
    <w:rsid w:val="004F7DBA"/>
    <w:rsid w:val="004F7EDA"/>
    <w:rsid w:val="00500AC5"/>
    <w:rsid w:val="00500B0E"/>
    <w:rsid w:val="00501049"/>
    <w:rsid w:val="005014F6"/>
    <w:rsid w:val="005016CD"/>
    <w:rsid w:val="005019A0"/>
    <w:rsid w:val="00501F55"/>
    <w:rsid w:val="00502DB1"/>
    <w:rsid w:val="005031EF"/>
    <w:rsid w:val="0050401D"/>
    <w:rsid w:val="00504066"/>
    <w:rsid w:val="00504697"/>
    <w:rsid w:val="00504766"/>
    <w:rsid w:val="005052DB"/>
    <w:rsid w:val="00505E8C"/>
    <w:rsid w:val="005063AF"/>
    <w:rsid w:val="00507B79"/>
    <w:rsid w:val="005105D2"/>
    <w:rsid w:val="0051098B"/>
    <w:rsid w:val="00510B0B"/>
    <w:rsid w:val="00511909"/>
    <w:rsid w:val="005119CC"/>
    <w:rsid w:val="00511E25"/>
    <w:rsid w:val="00512244"/>
    <w:rsid w:val="005131A2"/>
    <w:rsid w:val="00513484"/>
    <w:rsid w:val="005138E8"/>
    <w:rsid w:val="0051411A"/>
    <w:rsid w:val="00514653"/>
    <w:rsid w:val="0051489C"/>
    <w:rsid w:val="005148FF"/>
    <w:rsid w:val="00514AA2"/>
    <w:rsid w:val="00515784"/>
    <w:rsid w:val="00515897"/>
    <w:rsid w:val="00516B10"/>
    <w:rsid w:val="00517186"/>
    <w:rsid w:val="00520121"/>
    <w:rsid w:val="0052035B"/>
    <w:rsid w:val="0052059B"/>
    <w:rsid w:val="00520C55"/>
    <w:rsid w:val="00520CA5"/>
    <w:rsid w:val="00520D33"/>
    <w:rsid w:val="005213F1"/>
    <w:rsid w:val="0052194B"/>
    <w:rsid w:val="005221EA"/>
    <w:rsid w:val="00522866"/>
    <w:rsid w:val="00522E0A"/>
    <w:rsid w:val="00522F55"/>
    <w:rsid w:val="00523404"/>
    <w:rsid w:val="00523B3A"/>
    <w:rsid w:val="0052435E"/>
    <w:rsid w:val="005249E7"/>
    <w:rsid w:val="00524A50"/>
    <w:rsid w:val="00525223"/>
    <w:rsid w:val="00525373"/>
    <w:rsid w:val="00525B47"/>
    <w:rsid w:val="00525C73"/>
    <w:rsid w:val="00526E3C"/>
    <w:rsid w:val="0052791C"/>
    <w:rsid w:val="00527DAE"/>
    <w:rsid w:val="00527E5B"/>
    <w:rsid w:val="00530B0D"/>
    <w:rsid w:val="00530E34"/>
    <w:rsid w:val="00530F55"/>
    <w:rsid w:val="00531063"/>
    <w:rsid w:val="00531164"/>
    <w:rsid w:val="0053176F"/>
    <w:rsid w:val="005327CB"/>
    <w:rsid w:val="0053300B"/>
    <w:rsid w:val="00533095"/>
    <w:rsid w:val="00533130"/>
    <w:rsid w:val="0053340F"/>
    <w:rsid w:val="00533B8D"/>
    <w:rsid w:val="00533C66"/>
    <w:rsid w:val="005341DD"/>
    <w:rsid w:val="005342F3"/>
    <w:rsid w:val="00534548"/>
    <w:rsid w:val="0053458D"/>
    <w:rsid w:val="00534814"/>
    <w:rsid w:val="00534BD9"/>
    <w:rsid w:val="00534E0B"/>
    <w:rsid w:val="005352F0"/>
    <w:rsid w:val="005355D3"/>
    <w:rsid w:val="00535754"/>
    <w:rsid w:val="00536D01"/>
    <w:rsid w:val="00537B18"/>
    <w:rsid w:val="005405AF"/>
    <w:rsid w:val="005406B8"/>
    <w:rsid w:val="00540725"/>
    <w:rsid w:val="0054078A"/>
    <w:rsid w:val="00540EC2"/>
    <w:rsid w:val="0054129E"/>
    <w:rsid w:val="005416CE"/>
    <w:rsid w:val="0054187A"/>
    <w:rsid w:val="005418BD"/>
    <w:rsid w:val="0054231C"/>
    <w:rsid w:val="00542463"/>
    <w:rsid w:val="00542D30"/>
    <w:rsid w:val="00542F97"/>
    <w:rsid w:val="005431A1"/>
    <w:rsid w:val="00543C21"/>
    <w:rsid w:val="0054463E"/>
    <w:rsid w:val="00544951"/>
    <w:rsid w:val="00544AF7"/>
    <w:rsid w:val="00544D61"/>
    <w:rsid w:val="005461CF"/>
    <w:rsid w:val="0054653B"/>
    <w:rsid w:val="00547728"/>
    <w:rsid w:val="005502F6"/>
    <w:rsid w:val="005504D2"/>
    <w:rsid w:val="00550861"/>
    <w:rsid w:val="0055106B"/>
    <w:rsid w:val="005515F1"/>
    <w:rsid w:val="005517E9"/>
    <w:rsid w:val="00551FA7"/>
    <w:rsid w:val="00553DCF"/>
    <w:rsid w:val="00554352"/>
    <w:rsid w:val="0055473A"/>
    <w:rsid w:val="00554D58"/>
    <w:rsid w:val="00555B31"/>
    <w:rsid w:val="00555D4E"/>
    <w:rsid w:val="00556258"/>
    <w:rsid w:val="00556381"/>
    <w:rsid w:val="005563FA"/>
    <w:rsid w:val="00556FE6"/>
    <w:rsid w:val="0055748B"/>
    <w:rsid w:val="00557612"/>
    <w:rsid w:val="005576A9"/>
    <w:rsid w:val="00557A0C"/>
    <w:rsid w:val="00560883"/>
    <w:rsid w:val="00560DBF"/>
    <w:rsid w:val="00561420"/>
    <w:rsid w:val="00562242"/>
    <w:rsid w:val="00562C70"/>
    <w:rsid w:val="00562E90"/>
    <w:rsid w:val="005636DF"/>
    <w:rsid w:val="00564701"/>
    <w:rsid w:val="005647FA"/>
    <w:rsid w:val="0056589F"/>
    <w:rsid w:val="00565FEB"/>
    <w:rsid w:val="005664F5"/>
    <w:rsid w:val="00566F3E"/>
    <w:rsid w:val="00567301"/>
    <w:rsid w:val="005708D3"/>
    <w:rsid w:val="005708F9"/>
    <w:rsid w:val="00570C00"/>
    <w:rsid w:val="005713F7"/>
    <w:rsid w:val="00571F33"/>
    <w:rsid w:val="00571F5C"/>
    <w:rsid w:val="005723E5"/>
    <w:rsid w:val="005724F1"/>
    <w:rsid w:val="0057292A"/>
    <w:rsid w:val="00573676"/>
    <w:rsid w:val="00573871"/>
    <w:rsid w:val="00573994"/>
    <w:rsid w:val="00573C1E"/>
    <w:rsid w:val="00573E2C"/>
    <w:rsid w:val="005741D5"/>
    <w:rsid w:val="00574382"/>
    <w:rsid w:val="005745C9"/>
    <w:rsid w:val="0057521B"/>
    <w:rsid w:val="00575627"/>
    <w:rsid w:val="005761CB"/>
    <w:rsid w:val="00576369"/>
    <w:rsid w:val="00576721"/>
    <w:rsid w:val="00576AC6"/>
    <w:rsid w:val="00576C16"/>
    <w:rsid w:val="005771BC"/>
    <w:rsid w:val="00577D40"/>
    <w:rsid w:val="00577EDF"/>
    <w:rsid w:val="00577F9A"/>
    <w:rsid w:val="00580285"/>
    <w:rsid w:val="005806BB"/>
    <w:rsid w:val="00580A2A"/>
    <w:rsid w:val="00580EAA"/>
    <w:rsid w:val="00580F23"/>
    <w:rsid w:val="0058121A"/>
    <w:rsid w:val="005812A1"/>
    <w:rsid w:val="00581C03"/>
    <w:rsid w:val="0058292F"/>
    <w:rsid w:val="00582AAA"/>
    <w:rsid w:val="00582F16"/>
    <w:rsid w:val="00583131"/>
    <w:rsid w:val="00583C92"/>
    <w:rsid w:val="00583E6D"/>
    <w:rsid w:val="005840DE"/>
    <w:rsid w:val="00584149"/>
    <w:rsid w:val="0058419F"/>
    <w:rsid w:val="0058454A"/>
    <w:rsid w:val="005846F5"/>
    <w:rsid w:val="005850B6"/>
    <w:rsid w:val="00585583"/>
    <w:rsid w:val="0058568B"/>
    <w:rsid w:val="00585786"/>
    <w:rsid w:val="00585F59"/>
    <w:rsid w:val="0058685E"/>
    <w:rsid w:val="005869C4"/>
    <w:rsid w:val="00586AE0"/>
    <w:rsid w:val="00586F59"/>
    <w:rsid w:val="00587DE4"/>
    <w:rsid w:val="0059046E"/>
    <w:rsid w:val="0059052C"/>
    <w:rsid w:val="005905A0"/>
    <w:rsid w:val="00590A58"/>
    <w:rsid w:val="0059105D"/>
    <w:rsid w:val="005913C3"/>
    <w:rsid w:val="0059169C"/>
    <w:rsid w:val="00591BFE"/>
    <w:rsid w:val="00591DA5"/>
    <w:rsid w:val="00591FE2"/>
    <w:rsid w:val="00592CA1"/>
    <w:rsid w:val="00592D4F"/>
    <w:rsid w:val="00593562"/>
    <w:rsid w:val="00593B29"/>
    <w:rsid w:val="00593E2C"/>
    <w:rsid w:val="005947FD"/>
    <w:rsid w:val="00594F3A"/>
    <w:rsid w:val="00595E66"/>
    <w:rsid w:val="005963FB"/>
    <w:rsid w:val="005965BE"/>
    <w:rsid w:val="00596F46"/>
    <w:rsid w:val="00597177"/>
    <w:rsid w:val="00597BC4"/>
    <w:rsid w:val="00597F06"/>
    <w:rsid w:val="005A0059"/>
    <w:rsid w:val="005A0DE5"/>
    <w:rsid w:val="005A18B5"/>
    <w:rsid w:val="005A20B4"/>
    <w:rsid w:val="005A266D"/>
    <w:rsid w:val="005A27A8"/>
    <w:rsid w:val="005A2CE3"/>
    <w:rsid w:val="005A3178"/>
    <w:rsid w:val="005A3317"/>
    <w:rsid w:val="005A34FF"/>
    <w:rsid w:val="005A379A"/>
    <w:rsid w:val="005A396C"/>
    <w:rsid w:val="005A3A00"/>
    <w:rsid w:val="005A4445"/>
    <w:rsid w:val="005A4F13"/>
    <w:rsid w:val="005A502F"/>
    <w:rsid w:val="005A5617"/>
    <w:rsid w:val="005A5DC1"/>
    <w:rsid w:val="005A5DE5"/>
    <w:rsid w:val="005A621B"/>
    <w:rsid w:val="005A62A7"/>
    <w:rsid w:val="005A658E"/>
    <w:rsid w:val="005A6A70"/>
    <w:rsid w:val="005A6E54"/>
    <w:rsid w:val="005A7C0E"/>
    <w:rsid w:val="005B06B3"/>
    <w:rsid w:val="005B0A52"/>
    <w:rsid w:val="005B0F06"/>
    <w:rsid w:val="005B1982"/>
    <w:rsid w:val="005B1F23"/>
    <w:rsid w:val="005B217B"/>
    <w:rsid w:val="005B22A2"/>
    <w:rsid w:val="005B22DD"/>
    <w:rsid w:val="005B230F"/>
    <w:rsid w:val="005B306C"/>
    <w:rsid w:val="005B35C7"/>
    <w:rsid w:val="005B47EE"/>
    <w:rsid w:val="005B4848"/>
    <w:rsid w:val="005B4C71"/>
    <w:rsid w:val="005B4CC2"/>
    <w:rsid w:val="005B577E"/>
    <w:rsid w:val="005B5799"/>
    <w:rsid w:val="005B6272"/>
    <w:rsid w:val="005B6532"/>
    <w:rsid w:val="005B6BC3"/>
    <w:rsid w:val="005B6C21"/>
    <w:rsid w:val="005C0860"/>
    <w:rsid w:val="005C0ED4"/>
    <w:rsid w:val="005C1A58"/>
    <w:rsid w:val="005C1CE5"/>
    <w:rsid w:val="005C1D49"/>
    <w:rsid w:val="005C1FA4"/>
    <w:rsid w:val="005C21F6"/>
    <w:rsid w:val="005C2302"/>
    <w:rsid w:val="005C23A3"/>
    <w:rsid w:val="005C29A9"/>
    <w:rsid w:val="005C29AE"/>
    <w:rsid w:val="005C2F89"/>
    <w:rsid w:val="005C3064"/>
    <w:rsid w:val="005C30F6"/>
    <w:rsid w:val="005C31CC"/>
    <w:rsid w:val="005C320E"/>
    <w:rsid w:val="005C328E"/>
    <w:rsid w:val="005C34DB"/>
    <w:rsid w:val="005C36BE"/>
    <w:rsid w:val="005C3959"/>
    <w:rsid w:val="005C420A"/>
    <w:rsid w:val="005C4A30"/>
    <w:rsid w:val="005C4A7D"/>
    <w:rsid w:val="005C54E3"/>
    <w:rsid w:val="005C5699"/>
    <w:rsid w:val="005C606E"/>
    <w:rsid w:val="005C6854"/>
    <w:rsid w:val="005C6D32"/>
    <w:rsid w:val="005C7142"/>
    <w:rsid w:val="005D03BA"/>
    <w:rsid w:val="005D0D26"/>
    <w:rsid w:val="005D1664"/>
    <w:rsid w:val="005D1814"/>
    <w:rsid w:val="005D1855"/>
    <w:rsid w:val="005D1950"/>
    <w:rsid w:val="005D1A50"/>
    <w:rsid w:val="005D1DA5"/>
    <w:rsid w:val="005D1DFE"/>
    <w:rsid w:val="005D296E"/>
    <w:rsid w:val="005D2AA7"/>
    <w:rsid w:val="005D2B45"/>
    <w:rsid w:val="005D2CAE"/>
    <w:rsid w:val="005D31D6"/>
    <w:rsid w:val="005D3537"/>
    <w:rsid w:val="005D3CB9"/>
    <w:rsid w:val="005D41DD"/>
    <w:rsid w:val="005D4725"/>
    <w:rsid w:val="005D50FC"/>
    <w:rsid w:val="005D5D1E"/>
    <w:rsid w:val="005D6204"/>
    <w:rsid w:val="005D66A7"/>
    <w:rsid w:val="005D6893"/>
    <w:rsid w:val="005D6E87"/>
    <w:rsid w:val="005D6EFA"/>
    <w:rsid w:val="005D7173"/>
    <w:rsid w:val="005D729F"/>
    <w:rsid w:val="005D72E9"/>
    <w:rsid w:val="005D7A0F"/>
    <w:rsid w:val="005D7D1C"/>
    <w:rsid w:val="005D7F3B"/>
    <w:rsid w:val="005E0670"/>
    <w:rsid w:val="005E06F0"/>
    <w:rsid w:val="005E0E29"/>
    <w:rsid w:val="005E0E92"/>
    <w:rsid w:val="005E1AA3"/>
    <w:rsid w:val="005E279E"/>
    <w:rsid w:val="005E27A8"/>
    <w:rsid w:val="005E2C8E"/>
    <w:rsid w:val="005E2CD8"/>
    <w:rsid w:val="005E323A"/>
    <w:rsid w:val="005E369A"/>
    <w:rsid w:val="005E3893"/>
    <w:rsid w:val="005E4854"/>
    <w:rsid w:val="005E48E6"/>
    <w:rsid w:val="005E4BB2"/>
    <w:rsid w:val="005E5445"/>
    <w:rsid w:val="005E5720"/>
    <w:rsid w:val="005E5D98"/>
    <w:rsid w:val="005E5DF9"/>
    <w:rsid w:val="005E5EA3"/>
    <w:rsid w:val="005E5F4F"/>
    <w:rsid w:val="005E5F50"/>
    <w:rsid w:val="005E6088"/>
    <w:rsid w:val="005E6840"/>
    <w:rsid w:val="005E74B4"/>
    <w:rsid w:val="005E7901"/>
    <w:rsid w:val="005F007D"/>
    <w:rsid w:val="005F02AA"/>
    <w:rsid w:val="005F12B9"/>
    <w:rsid w:val="005F1A30"/>
    <w:rsid w:val="005F1EC4"/>
    <w:rsid w:val="005F21C0"/>
    <w:rsid w:val="005F2272"/>
    <w:rsid w:val="005F2428"/>
    <w:rsid w:val="005F25FC"/>
    <w:rsid w:val="005F268E"/>
    <w:rsid w:val="005F276F"/>
    <w:rsid w:val="005F2DD7"/>
    <w:rsid w:val="005F3241"/>
    <w:rsid w:val="005F32BB"/>
    <w:rsid w:val="005F380D"/>
    <w:rsid w:val="005F38D4"/>
    <w:rsid w:val="005F3906"/>
    <w:rsid w:val="005F3EB6"/>
    <w:rsid w:val="005F4214"/>
    <w:rsid w:val="005F4554"/>
    <w:rsid w:val="005F4640"/>
    <w:rsid w:val="005F4B5A"/>
    <w:rsid w:val="005F51AE"/>
    <w:rsid w:val="005F5DBB"/>
    <w:rsid w:val="005F5FFF"/>
    <w:rsid w:val="005F60EE"/>
    <w:rsid w:val="005F6A23"/>
    <w:rsid w:val="005F7874"/>
    <w:rsid w:val="005F7AF7"/>
    <w:rsid w:val="00600883"/>
    <w:rsid w:val="00600ED7"/>
    <w:rsid w:val="0060152A"/>
    <w:rsid w:val="00601B8D"/>
    <w:rsid w:val="00601EF8"/>
    <w:rsid w:val="006023DE"/>
    <w:rsid w:val="006026CC"/>
    <w:rsid w:val="00602A33"/>
    <w:rsid w:val="00602D98"/>
    <w:rsid w:val="00603450"/>
    <w:rsid w:val="006035D6"/>
    <w:rsid w:val="00603724"/>
    <w:rsid w:val="00603CBB"/>
    <w:rsid w:val="00603E62"/>
    <w:rsid w:val="0060416F"/>
    <w:rsid w:val="0060445B"/>
    <w:rsid w:val="00604C11"/>
    <w:rsid w:val="00605086"/>
    <w:rsid w:val="00605DC8"/>
    <w:rsid w:val="00605FD1"/>
    <w:rsid w:val="006062E5"/>
    <w:rsid w:val="00606A70"/>
    <w:rsid w:val="006073D6"/>
    <w:rsid w:val="0060771D"/>
    <w:rsid w:val="00607AE4"/>
    <w:rsid w:val="00607D46"/>
    <w:rsid w:val="0061095E"/>
    <w:rsid w:val="00610BD2"/>
    <w:rsid w:val="00610FC7"/>
    <w:rsid w:val="00611C5D"/>
    <w:rsid w:val="006122FD"/>
    <w:rsid w:val="00612717"/>
    <w:rsid w:val="006127A9"/>
    <w:rsid w:val="00612EA2"/>
    <w:rsid w:val="00613609"/>
    <w:rsid w:val="006138D3"/>
    <w:rsid w:val="0061394A"/>
    <w:rsid w:val="00613A08"/>
    <w:rsid w:val="006140C0"/>
    <w:rsid w:val="00615B21"/>
    <w:rsid w:val="00615C71"/>
    <w:rsid w:val="006160D6"/>
    <w:rsid w:val="006166DF"/>
    <w:rsid w:val="0061693B"/>
    <w:rsid w:val="00616AF5"/>
    <w:rsid w:val="0061762D"/>
    <w:rsid w:val="00617C04"/>
    <w:rsid w:val="00617D5E"/>
    <w:rsid w:val="00617EBA"/>
    <w:rsid w:val="00617F43"/>
    <w:rsid w:val="00617F9B"/>
    <w:rsid w:val="00617FBF"/>
    <w:rsid w:val="00617FFC"/>
    <w:rsid w:val="0062030E"/>
    <w:rsid w:val="0062172A"/>
    <w:rsid w:val="00621C61"/>
    <w:rsid w:val="00622772"/>
    <w:rsid w:val="00622E75"/>
    <w:rsid w:val="006233B4"/>
    <w:rsid w:val="0062390A"/>
    <w:rsid w:val="006239A2"/>
    <w:rsid w:val="00623A83"/>
    <w:rsid w:val="00624AAF"/>
    <w:rsid w:val="006251D9"/>
    <w:rsid w:val="00625BB1"/>
    <w:rsid w:val="00625C81"/>
    <w:rsid w:val="00625DBE"/>
    <w:rsid w:val="00625E3B"/>
    <w:rsid w:val="00625F16"/>
    <w:rsid w:val="00626F59"/>
    <w:rsid w:val="00627318"/>
    <w:rsid w:val="0062744E"/>
    <w:rsid w:val="00627947"/>
    <w:rsid w:val="00627BB7"/>
    <w:rsid w:val="006308DF"/>
    <w:rsid w:val="00630BFF"/>
    <w:rsid w:val="00631061"/>
    <w:rsid w:val="006310CE"/>
    <w:rsid w:val="00631188"/>
    <w:rsid w:val="0063170B"/>
    <w:rsid w:val="006317E8"/>
    <w:rsid w:val="00631E6D"/>
    <w:rsid w:val="006323F0"/>
    <w:rsid w:val="00632486"/>
    <w:rsid w:val="00632859"/>
    <w:rsid w:val="00632A7C"/>
    <w:rsid w:val="00633E42"/>
    <w:rsid w:val="006340AC"/>
    <w:rsid w:val="00634646"/>
    <w:rsid w:val="0063468C"/>
    <w:rsid w:val="006348D8"/>
    <w:rsid w:val="00636025"/>
    <w:rsid w:val="006360C7"/>
    <w:rsid w:val="00636273"/>
    <w:rsid w:val="006369F9"/>
    <w:rsid w:val="00636FC5"/>
    <w:rsid w:val="0063762D"/>
    <w:rsid w:val="00637B60"/>
    <w:rsid w:val="006403A8"/>
    <w:rsid w:val="006406F1"/>
    <w:rsid w:val="00640D15"/>
    <w:rsid w:val="00641714"/>
    <w:rsid w:val="006417D3"/>
    <w:rsid w:val="00641B25"/>
    <w:rsid w:val="006426A7"/>
    <w:rsid w:val="006427E0"/>
    <w:rsid w:val="00642B77"/>
    <w:rsid w:val="00643256"/>
    <w:rsid w:val="0064351A"/>
    <w:rsid w:val="00643855"/>
    <w:rsid w:val="00643970"/>
    <w:rsid w:val="00644B38"/>
    <w:rsid w:val="006453C3"/>
    <w:rsid w:val="006457EF"/>
    <w:rsid w:val="006459CF"/>
    <w:rsid w:val="0064616B"/>
    <w:rsid w:val="00646527"/>
    <w:rsid w:val="0064666E"/>
    <w:rsid w:val="00646743"/>
    <w:rsid w:val="00646833"/>
    <w:rsid w:val="006468F2"/>
    <w:rsid w:val="00646B56"/>
    <w:rsid w:val="00646D12"/>
    <w:rsid w:val="00646FB8"/>
    <w:rsid w:val="00647255"/>
    <w:rsid w:val="0064737D"/>
    <w:rsid w:val="006478B8"/>
    <w:rsid w:val="006479EC"/>
    <w:rsid w:val="00647AF2"/>
    <w:rsid w:val="00647E63"/>
    <w:rsid w:val="00650246"/>
    <w:rsid w:val="0065041F"/>
    <w:rsid w:val="00650BEC"/>
    <w:rsid w:val="00650FFA"/>
    <w:rsid w:val="006512A7"/>
    <w:rsid w:val="0065157C"/>
    <w:rsid w:val="00652C79"/>
    <w:rsid w:val="006533DE"/>
    <w:rsid w:val="00653481"/>
    <w:rsid w:val="0065398D"/>
    <w:rsid w:val="006539A5"/>
    <w:rsid w:val="00653AA2"/>
    <w:rsid w:val="006548A1"/>
    <w:rsid w:val="00654BAB"/>
    <w:rsid w:val="00654BFC"/>
    <w:rsid w:val="00654DED"/>
    <w:rsid w:val="00655055"/>
    <w:rsid w:val="006554B5"/>
    <w:rsid w:val="006559D1"/>
    <w:rsid w:val="0065608E"/>
    <w:rsid w:val="006574B8"/>
    <w:rsid w:val="0065756B"/>
    <w:rsid w:val="00657BDB"/>
    <w:rsid w:val="00657CC0"/>
    <w:rsid w:val="00657D3D"/>
    <w:rsid w:val="00660134"/>
    <w:rsid w:val="006601D7"/>
    <w:rsid w:val="00660220"/>
    <w:rsid w:val="006608A3"/>
    <w:rsid w:val="00660A1B"/>
    <w:rsid w:val="00660AB1"/>
    <w:rsid w:val="006611F9"/>
    <w:rsid w:val="006613B1"/>
    <w:rsid w:val="006617FD"/>
    <w:rsid w:val="00662078"/>
    <w:rsid w:val="006621AD"/>
    <w:rsid w:val="006625B0"/>
    <w:rsid w:val="00662C99"/>
    <w:rsid w:val="00663374"/>
    <w:rsid w:val="0066339A"/>
    <w:rsid w:val="006635B2"/>
    <w:rsid w:val="00664360"/>
    <w:rsid w:val="006645DB"/>
    <w:rsid w:val="00664BB0"/>
    <w:rsid w:val="00664F3E"/>
    <w:rsid w:val="00665086"/>
    <w:rsid w:val="0066532E"/>
    <w:rsid w:val="006655D6"/>
    <w:rsid w:val="006658B7"/>
    <w:rsid w:val="00665B73"/>
    <w:rsid w:val="00666002"/>
    <w:rsid w:val="0066664E"/>
    <w:rsid w:val="00666B1C"/>
    <w:rsid w:val="00666BFF"/>
    <w:rsid w:val="006671E5"/>
    <w:rsid w:val="00667A04"/>
    <w:rsid w:val="00667C6F"/>
    <w:rsid w:val="00670522"/>
    <w:rsid w:val="0067061F"/>
    <w:rsid w:val="00670C3D"/>
    <w:rsid w:val="006716C8"/>
    <w:rsid w:val="00672590"/>
    <w:rsid w:val="00672761"/>
    <w:rsid w:val="00672B35"/>
    <w:rsid w:val="00673435"/>
    <w:rsid w:val="00674360"/>
    <w:rsid w:val="00674371"/>
    <w:rsid w:val="00674A4D"/>
    <w:rsid w:val="006751BC"/>
    <w:rsid w:val="00675CEC"/>
    <w:rsid w:val="006761F3"/>
    <w:rsid w:val="00676241"/>
    <w:rsid w:val="00676429"/>
    <w:rsid w:val="00676654"/>
    <w:rsid w:val="006767C3"/>
    <w:rsid w:val="006769E9"/>
    <w:rsid w:val="00676DED"/>
    <w:rsid w:val="0067759D"/>
    <w:rsid w:val="00677674"/>
    <w:rsid w:val="00677695"/>
    <w:rsid w:val="00677853"/>
    <w:rsid w:val="00677863"/>
    <w:rsid w:val="00677A6D"/>
    <w:rsid w:val="00677E9A"/>
    <w:rsid w:val="0068027A"/>
    <w:rsid w:val="006803BA"/>
    <w:rsid w:val="0068041F"/>
    <w:rsid w:val="006806B0"/>
    <w:rsid w:val="00680B90"/>
    <w:rsid w:val="006810F0"/>
    <w:rsid w:val="006816C7"/>
    <w:rsid w:val="006827FD"/>
    <w:rsid w:val="00682833"/>
    <w:rsid w:val="0068290E"/>
    <w:rsid w:val="00684108"/>
    <w:rsid w:val="00684493"/>
    <w:rsid w:val="00684573"/>
    <w:rsid w:val="006849E2"/>
    <w:rsid w:val="00684B1B"/>
    <w:rsid w:val="00685F10"/>
    <w:rsid w:val="006861E7"/>
    <w:rsid w:val="006866C5"/>
    <w:rsid w:val="00686F22"/>
    <w:rsid w:val="00686F6F"/>
    <w:rsid w:val="0068700E"/>
    <w:rsid w:val="006872FC"/>
    <w:rsid w:val="00687CFB"/>
    <w:rsid w:val="00690791"/>
    <w:rsid w:val="00690B95"/>
    <w:rsid w:val="00690D9D"/>
    <w:rsid w:val="00691187"/>
    <w:rsid w:val="006913C4"/>
    <w:rsid w:val="006914FF"/>
    <w:rsid w:val="00691A91"/>
    <w:rsid w:val="00691CC8"/>
    <w:rsid w:val="00691EFA"/>
    <w:rsid w:val="0069227F"/>
    <w:rsid w:val="00692562"/>
    <w:rsid w:val="0069335C"/>
    <w:rsid w:val="006940DE"/>
    <w:rsid w:val="00694440"/>
    <w:rsid w:val="006948ED"/>
    <w:rsid w:val="0069582E"/>
    <w:rsid w:val="00696524"/>
    <w:rsid w:val="00696B8E"/>
    <w:rsid w:val="00696C63"/>
    <w:rsid w:val="0069724F"/>
    <w:rsid w:val="00697CAE"/>
    <w:rsid w:val="00697D2F"/>
    <w:rsid w:val="006A04F7"/>
    <w:rsid w:val="006A06B6"/>
    <w:rsid w:val="006A0D81"/>
    <w:rsid w:val="006A10CB"/>
    <w:rsid w:val="006A2FD8"/>
    <w:rsid w:val="006A3ED6"/>
    <w:rsid w:val="006A3FF7"/>
    <w:rsid w:val="006A4402"/>
    <w:rsid w:val="006A45CD"/>
    <w:rsid w:val="006A68BB"/>
    <w:rsid w:val="006A69DF"/>
    <w:rsid w:val="006A6F31"/>
    <w:rsid w:val="006A711F"/>
    <w:rsid w:val="006A743E"/>
    <w:rsid w:val="006A769C"/>
    <w:rsid w:val="006A7FE8"/>
    <w:rsid w:val="006B09A6"/>
    <w:rsid w:val="006B0CCC"/>
    <w:rsid w:val="006B11AF"/>
    <w:rsid w:val="006B129E"/>
    <w:rsid w:val="006B1954"/>
    <w:rsid w:val="006B19B8"/>
    <w:rsid w:val="006B1D06"/>
    <w:rsid w:val="006B1E2E"/>
    <w:rsid w:val="006B1FA0"/>
    <w:rsid w:val="006B36C6"/>
    <w:rsid w:val="006B3A7F"/>
    <w:rsid w:val="006B3C87"/>
    <w:rsid w:val="006B4318"/>
    <w:rsid w:val="006B43C1"/>
    <w:rsid w:val="006B4481"/>
    <w:rsid w:val="006B4702"/>
    <w:rsid w:val="006B47EB"/>
    <w:rsid w:val="006B4AB0"/>
    <w:rsid w:val="006B4BCE"/>
    <w:rsid w:val="006B5B86"/>
    <w:rsid w:val="006B6252"/>
    <w:rsid w:val="006B68BB"/>
    <w:rsid w:val="006B6DB7"/>
    <w:rsid w:val="006C058E"/>
    <w:rsid w:val="006C075C"/>
    <w:rsid w:val="006C0D2B"/>
    <w:rsid w:val="006C0D92"/>
    <w:rsid w:val="006C0DB1"/>
    <w:rsid w:val="006C1068"/>
    <w:rsid w:val="006C12B9"/>
    <w:rsid w:val="006C1496"/>
    <w:rsid w:val="006C1792"/>
    <w:rsid w:val="006C182F"/>
    <w:rsid w:val="006C221A"/>
    <w:rsid w:val="006C2F32"/>
    <w:rsid w:val="006C309B"/>
    <w:rsid w:val="006C3176"/>
    <w:rsid w:val="006C3E13"/>
    <w:rsid w:val="006C4EE8"/>
    <w:rsid w:val="006C4F65"/>
    <w:rsid w:val="006C538F"/>
    <w:rsid w:val="006C6293"/>
    <w:rsid w:val="006C644E"/>
    <w:rsid w:val="006C6730"/>
    <w:rsid w:val="006C6C1D"/>
    <w:rsid w:val="006C6F52"/>
    <w:rsid w:val="006C7CA7"/>
    <w:rsid w:val="006D022C"/>
    <w:rsid w:val="006D03AE"/>
    <w:rsid w:val="006D1B35"/>
    <w:rsid w:val="006D1D40"/>
    <w:rsid w:val="006D2FAA"/>
    <w:rsid w:val="006D2FD9"/>
    <w:rsid w:val="006D3368"/>
    <w:rsid w:val="006D3A78"/>
    <w:rsid w:val="006D3B07"/>
    <w:rsid w:val="006D3D6B"/>
    <w:rsid w:val="006D3E41"/>
    <w:rsid w:val="006D40FB"/>
    <w:rsid w:val="006D4311"/>
    <w:rsid w:val="006D44C8"/>
    <w:rsid w:val="006D5706"/>
    <w:rsid w:val="006D59AE"/>
    <w:rsid w:val="006D5A6A"/>
    <w:rsid w:val="006D6A26"/>
    <w:rsid w:val="006D6BE1"/>
    <w:rsid w:val="006D705F"/>
    <w:rsid w:val="006D7546"/>
    <w:rsid w:val="006D7C4A"/>
    <w:rsid w:val="006E0798"/>
    <w:rsid w:val="006E0974"/>
    <w:rsid w:val="006E0AEB"/>
    <w:rsid w:val="006E1B66"/>
    <w:rsid w:val="006E208A"/>
    <w:rsid w:val="006E259A"/>
    <w:rsid w:val="006E2BEB"/>
    <w:rsid w:val="006E2D8B"/>
    <w:rsid w:val="006E33D5"/>
    <w:rsid w:val="006E3683"/>
    <w:rsid w:val="006E3D4F"/>
    <w:rsid w:val="006E3F65"/>
    <w:rsid w:val="006E42E9"/>
    <w:rsid w:val="006E480A"/>
    <w:rsid w:val="006E494B"/>
    <w:rsid w:val="006E4CF3"/>
    <w:rsid w:val="006E529E"/>
    <w:rsid w:val="006E5667"/>
    <w:rsid w:val="006E5AA2"/>
    <w:rsid w:val="006E6116"/>
    <w:rsid w:val="006E67C1"/>
    <w:rsid w:val="006E6938"/>
    <w:rsid w:val="006E6E48"/>
    <w:rsid w:val="006F1D04"/>
    <w:rsid w:val="006F1E10"/>
    <w:rsid w:val="006F2084"/>
    <w:rsid w:val="006F2D5A"/>
    <w:rsid w:val="006F2DC4"/>
    <w:rsid w:val="006F40AD"/>
    <w:rsid w:val="006F46FA"/>
    <w:rsid w:val="006F484D"/>
    <w:rsid w:val="006F4CF5"/>
    <w:rsid w:val="006F5156"/>
    <w:rsid w:val="006F5B5A"/>
    <w:rsid w:val="006F5C83"/>
    <w:rsid w:val="006F5E62"/>
    <w:rsid w:val="006F5FD1"/>
    <w:rsid w:val="006F6443"/>
    <w:rsid w:val="006F6BB1"/>
    <w:rsid w:val="006F6DF5"/>
    <w:rsid w:val="006F7902"/>
    <w:rsid w:val="006F7F88"/>
    <w:rsid w:val="00700662"/>
    <w:rsid w:val="00700C5D"/>
    <w:rsid w:val="00700EEA"/>
    <w:rsid w:val="00702337"/>
    <w:rsid w:val="00702665"/>
    <w:rsid w:val="00702703"/>
    <w:rsid w:val="00702BBC"/>
    <w:rsid w:val="00702F2B"/>
    <w:rsid w:val="00704423"/>
    <w:rsid w:val="00704606"/>
    <w:rsid w:val="007046A8"/>
    <w:rsid w:val="0070566D"/>
    <w:rsid w:val="00705E12"/>
    <w:rsid w:val="007071A7"/>
    <w:rsid w:val="0070721F"/>
    <w:rsid w:val="007102E8"/>
    <w:rsid w:val="007110C2"/>
    <w:rsid w:val="007113BA"/>
    <w:rsid w:val="00711C27"/>
    <w:rsid w:val="00712228"/>
    <w:rsid w:val="00712F1E"/>
    <w:rsid w:val="007130B9"/>
    <w:rsid w:val="00713406"/>
    <w:rsid w:val="00713FB8"/>
    <w:rsid w:val="00714134"/>
    <w:rsid w:val="00714251"/>
    <w:rsid w:val="007149C8"/>
    <w:rsid w:val="007157F6"/>
    <w:rsid w:val="00715DDE"/>
    <w:rsid w:val="00716F60"/>
    <w:rsid w:val="00717B12"/>
    <w:rsid w:val="00720120"/>
    <w:rsid w:val="00720386"/>
    <w:rsid w:val="00721011"/>
    <w:rsid w:val="007218E9"/>
    <w:rsid w:val="0072235F"/>
    <w:rsid w:val="007223A6"/>
    <w:rsid w:val="00723218"/>
    <w:rsid w:val="0072350E"/>
    <w:rsid w:val="0072350F"/>
    <w:rsid w:val="00723C52"/>
    <w:rsid w:val="00724561"/>
    <w:rsid w:val="007249D1"/>
    <w:rsid w:val="00724EA4"/>
    <w:rsid w:val="007250FA"/>
    <w:rsid w:val="007252C2"/>
    <w:rsid w:val="0072558A"/>
    <w:rsid w:val="00726525"/>
    <w:rsid w:val="007267AE"/>
    <w:rsid w:val="00726E62"/>
    <w:rsid w:val="00727BFC"/>
    <w:rsid w:val="00727F2B"/>
    <w:rsid w:val="00727F6A"/>
    <w:rsid w:val="007304D8"/>
    <w:rsid w:val="007309C0"/>
    <w:rsid w:val="007309F1"/>
    <w:rsid w:val="00731A98"/>
    <w:rsid w:val="007323BC"/>
    <w:rsid w:val="007325DB"/>
    <w:rsid w:val="007326BD"/>
    <w:rsid w:val="00732827"/>
    <w:rsid w:val="007331D5"/>
    <w:rsid w:val="00733355"/>
    <w:rsid w:val="0073362E"/>
    <w:rsid w:val="0073420E"/>
    <w:rsid w:val="007342E0"/>
    <w:rsid w:val="0073469D"/>
    <w:rsid w:val="007347A6"/>
    <w:rsid w:val="00734818"/>
    <w:rsid w:val="007348FD"/>
    <w:rsid w:val="00735629"/>
    <w:rsid w:val="007358A9"/>
    <w:rsid w:val="00736118"/>
    <w:rsid w:val="0073612E"/>
    <w:rsid w:val="007364E2"/>
    <w:rsid w:val="00736580"/>
    <w:rsid w:val="00736B3C"/>
    <w:rsid w:val="00736B6E"/>
    <w:rsid w:val="00736C22"/>
    <w:rsid w:val="00736DB6"/>
    <w:rsid w:val="00737476"/>
    <w:rsid w:val="007374B9"/>
    <w:rsid w:val="0074176B"/>
    <w:rsid w:val="007418A8"/>
    <w:rsid w:val="007419CA"/>
    <w:rsid w:val="00741CC0"/>
    <w:rsid w:val="0074239C"/>
    <w:rsid w:val="007439CD"/>
    <w:rsid w:val="00743F2C"/>
    <w:rsid w:val="0074444D"/>
    <w:rsid w:val="00744A6B"/>
    <w:rsid w:val="0074535A"/>
    <w:rsid w:val="007454F9"/>
    <w:rsid w:val="00745B9C"/>
    <w:rsid w:val="00746755"/>
    <w:rsid w:val="00746E3D"/>
    <w:rsid w:val="00746F41"/>
    <w:rsid w:val="00746FE1"/>
    <w:rsid w:val="00747917"/>
    <w:rsid w:val="00747B03"/>
    <w:rsid w:val="00747FA9"/>
    <w:rsid w:val="00750737"/>
    <w:rsid w:val="00750832"/>
    <w:rsid w:val="00750C1E"/>
    <w:rsid w:val="00750F81"/>
    <w:rsid w:val="00751E6F"/>
    <w:rsid w:val="00751FFB"/>
    <w:rsid w:val="00752257"/>
    <w:rsid w:val="007522AD"/>
    <w:rsid w:val="00752390"/>
    <w:rsid w:val="007525F7"/>
    <w:rsid w:val="00752641"/>
    <w:rsid w:val="00753298"/>
    <w:rsid w:val="007533A3"/>
    <w:rsid w:val="00753A39"/>
    <w:rsid w:val="00753BA4"/>
    <w:rsid w:val="0075412F"/>
    <w:rsid w:val="007541D7"/>
    <w:rsid w:val="007560A2"/>
    <w:rsid w:val="00756BEF"/>
    <w:rsid w:val="00756DC5"/>
    <w:rsid w:val="00757CB8"/>
    <w:rsid w:val="00757FFD"/>
    <w:rsid w:val="00760313"/>
    <w:rsid w:val="00760479"/>
    <w:rsid w:val="00760626"/>
    <w:rsid w:val="007607F5"/>
    <w:rsid w:val="00760B2F"/>
    <w:rsid w:val="00761023"/>
    <w:rsid w:val="00761601"/>
    <w:rsid w:val="007617AE"/>
    <w:rsid w:val="007622F2"/>
    <w:rsid w:val="007629B7"/>
    <w:rsid w:val="00762A73"/>
    <w:rsid w:val="00762B06"/>
    <w:rsid w:val="00763CC5"/>
    <w:rsid w:val="0076425B"/>
    <w:rsid w:val="00764688"/>
    <w:rsid w:val="00764964"/>
    <w:rsid w:val="00764A12"/>
    <w:rsid w:val="00765A68"/>
    <w:rsid w:val="00765B02"/>
    <w:rsid w:val="0076747B"/>
    <w:rsid w:val="0076768A"/>
    <w:rsid w:val="00767A52"/>
    <w:rsid w:val="00767B4F"/>
    <w:rsid w:val="00770F77"/>
    <w:rsid w:val="0077167C"/>
    <w:rsid w:val="00771C0B"/>
    <w:rsid w:val="00771D9D"/>
    <w:rsid w:val="00771E48"/>
    <w:rsid w:val="00772CD2"/>
    <w:rsid w:val="00772FC9"/>
    <w:rsid w:val="00773B1A"/>
    <w:rsid w:val="00774681"/>
    <w:rsid w:val="0077491D"/>
    <w:rsid w:val="00775497"/>
    <w:rsid w:val="00775517"/>
    <w:rsid w:val="00775627"/>
    <w:rsid w:val="00775F06"/>
    <w:rsid w:val="007760DE"/>
    <w:rsid w:val="00776138"/>
    <w:rsid w:val="007763AE"/>
    <w:rsid w:val="0077659B"/>
    <w:rsid w:val="00776E19"/>
    <w:rsid w:val="00776EAF"/>
    <w:rsid w:val="007771B2"/>
    <w:rsid w:val="0077790E"/>
    <w:rsid w:val="00777B6B"/>
    <w:rsid w:val="00777C9D"/>
    <w:rsid w:val="00780108"/>
    <w:rsid w:val="007806F8"/>
    <w:rsid w:val="00780C9C"/>
    <w:rsid w:val="00780EF0"/>
    <w:rsid w:val="007816CE"/>
    <w:rsid w:val="00782127"/>
    <w:rsid w:val="00782203"/>
    <w:rsid w:val="0078366D"/>
    <w:rsid w:val="00783AB1"/>
    <w:rsid w:val="00784E1A"/>
    <w:rsid w:val="00784E68"/>
    <w:rsid w:val="0078523F"/>
    <w:rsid w:val="00785586"/>
    <w:rsid w:val="00785CF1"/>
    <w:rsid w:val="00786D58"/>
    <w:rsid w:val="00786DC2"/>
    <w:rsid w:val="00786F8B"/>
    <w:rsid w:val="007871A5"/>
    <w:rsid w:val="00787CF9"/>
    <w:rsid w:val="00787E17"/>
    <w:rsid w:val="00790208"/>
    <w:rsid w:val="00790263"/>
    <w:rsid w:val="00790519"/>
    <w:rsid w:val="00790767"/>
    <w:rsid w:val="00790B44"/>
    <w:rsid w:val="00790C04"/>
    <w:rsid w:val="00791159"/>
    <w:rsid w:val="00791389"/>
    <w:rsid w:val="00791810"/>
    <w:rsid w:val="00791B8F"/>
    <w:rsid w:val="00791DEB"/>
    <w:rsid w:val="00792332"/>
    <w:rsid w:val="00792728"/>
    <w:rsid w:val="00792FD3"/>
    <w:rsid w:val="00793395"/>
    <w:rsid w:val="00793A6D"/>
    <w:rsid w:val="00794106"/>
    <w:rsid w:val="00794746"/>
    <w:rsid w:val="00795615"/>
    <w:rsid w:val="0079569E"/>
    <w:rsid w:val="00795819"/>
    <w:rsid w:val="00795C3D"/>
    <w:rsid w:val="00796358"/>
    <w:rsid w:val="00796944"/>
    <w:rsid w:val="00796E25"/>
    <w:rsid w:val="00797673"/>
    <w:rsid w:val="00797922"/>
    <w:rsid w:val="007A1046"/>
    <w:rsid w:val="007A2FC3"/>
    <w:rsid w:val="007A330C"/>
    <w:rsid w:val="007A5598"/>
    <w:rsid w:val="007A55BD"/>
    <w:rsid w:val="007A5658"/>
    <w:rsid w:val="007A56B7"/>
    <w:rsid w:val="007A630C"/>
    <w:rsid w:val="007A78A2"/>
    <w:rsid w:val="007A7E7D"/>
    <w:rsid w:val="007B05BE"/>
    <w:rsid w:val="007B0820"/>
    <w:rsid w:val="007B0C09"/>
    <w:rsid w:val="007B0FA8"/>
    <w:rsid w:val="007B169E"/>
    <w:rsid w:val="007B1C00"/>
    <w:rsid w:val="007B2A83"/>
    <w:rsid w:val="007B2F57"/>
    <w:rsid w:val="007B341A"/>
    <w:rsid w:val="007B38A0"/>
    <w:rsid w:val="007B41AA"/>
    <w:rsid w:val="007B4911"/>
    <w:rsid w:val="007B4A95"/>
    <w:rsid w:val="007B5DDB"/>
    <w:rsid w:val="007B65D2"/>
    <w:rsid w:val="007B6738"/>
    <w:rsid w:val="007B74F7"/>
    <w:rsid w:val="007B767B"/>
    <w:rsid w:val="007B794B"/>
    <w:rsid w:val="007B7985"/>
    <w:rsid w:val="007B7DA6"/>
    <w:rsid w:val="007C00FA"/>
    <w:rsid w:val="007C06BB"/>
    <w:rsid w:val="007C075A"/>
    <w:rsid w:val="007C1112"/>
    <w:rsid w:val="007C111C"/>
    <w:rsid w:val="007C172E"/>
    <w:rsid w:val="007C25FA"/>
    <w:rsid w:val="007C3389"/>
    <w:rsid w:val="007C3500"/>
    <w:rsid w:val="007C3621"/>
    <w:rsid w:val="007C373A"/>
    <w:rsid w:val="007C3B6C"/>
    <w:rsid w:val="007C40D1"/>
    <w:rsid w:val="007C4A8E"/>
    <w:rsid w:val="007C4D24"/>
    <w:rsid w:val="007C5558"/>
    <w:rsid w:val="007C5718"/>
    <w:rsid w:val="007C5BDB"/>
    <w:rsid w:val="007C5FEC"/>
    <w:rsid w:val="007C685E"/>
    <w:rsid w:val="007C767C"/>
    <w:rsid w:val="007C78EC"/>
    <w:rsid w:val="007C7C9F"/>
    <w:rsid w:val="007D08A2"/>
    <w:rsid w:val="007D0B13"/>
    <w:rsid w:val="007D1343"/>
    <w:rsid w:val="007D3036"/>
    <w:rsid w:val="007D3839"/>
    <w:rsid w:val="007D42AF"/>
    <w:rsid w:val="007D47F3"/>
    <w:rsid w:val="007D54EE"/>
    <w:rsid w:val="007D6E2C"/>
    <w:rsid w:val="007D6E71"/>
    <w:rsid w:val="007D79A4"/>
    <w:rsid w:val="007D7BBE"/>
    <w:rsid w:val="007E0947"/>
    <w:rsid w:val="007E0B09"/>
    <w:rsid w:val="007E0CBE"/>
    <w:rsid w:val="007E0CDB"/>
    <w:rsid w:val="007E190B"/>
    <w:rsid w:val="007E1BF0"/>
    <w:rsid w:val="007E1D19"/>
    <w:rsid w:val="007E2123"/>
    <w:rsid w:val="007E2B75"/>
    <w:rsid w:val="007E331C"/>
    <w:rsid w:val="007E3E2F"/>
    <w:rsid w:val="007E4376"/>
    <w:rsid w:val="007E46AE"/>
    <w:rsid w:val="007E47C3"/>
    <w:rsid w:val="007E4D2E"/>
    <w:rsid w:val="007E596C"/>
    <w:rsid w:val="007E5B66"/>
    <w:rsid w:val="007E5DC6"/>
    <w:rsid w:val="007E6D4C"/>
    <w:rsid w:val="007E7128"/>
    <w:rsid w:val="007E74C2"/>
    <w:rsid w:val="007E7501"/>
    <w:rsid w:val="007E7B87"/>
    <w:rsid w:val="007E7DAB"/>
    <w:rsid w:val="007F01C5"/>
    <w:rsid w:val="007F0909"/>
    <w:rsid w:val="007F108F"/>
    <w:rsid w:val="007F287C"/>
    <w:rsid w:val="007F2E1E"/>
    <w:rsid w:val="007F31B7"/>
    <w:rsid w:val="007F355D"/>
    <w:rsid w:val="007F472A"/>
    <w:rsid w:val="007F4B07"/>
    <w:rsid w:val="007F4B54"/>
    <w:rsid w:val="007F4D7B"/>
    <w:rsid w:val="007F4EA8"/>
    <w:rsid w:val="007F4F8D"/>
    <w:rsid w:val="007F52E1"/>
    <w:rsid w:val="007F53F1"/>
    <w:rsid w:val="007F594B"/>
    <w:rsid w:val="007F6148"/>
    <w:rsid w:val="007F61C6"/>
    <w:rsid w:val="007F6505"/>
    <w:rsid w:val="007F6824"/>
    <w:rsid w:val="007F683B"/>
    <w:rsid w:val="007F6D7D"/>
    <w:rsid w:val="007F72F2"/>
    <w:rsid w:val="007F760E"/>
    <w:rsid w:val="007F781B"/>
    <w:rsid w:val="00800150"/>
    <w:rsid w:val="00800272"/>
    <w:rsid w:val="00800434"/>
    <w:rsid w:val="008005BA"/>
    <w:rsid w:val="00800846"/>
    <w:rsid w:val="00800FA2"/>
    <w:rsid w:val="0080157D"/>
    <w:rsid w:val="00801708"/>
    <w:rsid w:val="00801F50"/>
    <w:rsid w:val="00801FE1"/>
    <w:rsid w:val="008021D6"/>
    <w:rsid w:val="00802225"/>
    <w:rsid w:val="00804806"/>
    <w:rsid w:val="00805068"/>
    <w:rsid w:val="0080525E"/>
    <w:rsid w:val="00805405"/>
    <w:rsid w:val="0080614B"/>
    <w:rsid w:val="0080621B"/>
    <w:rsid w:val="00806266"/>
    <w:rsid w:val="008066DF"/>
    <w:rsid w:val="00806FFA"/>
    <w:rsid w:val="00807C29"/>
    <w:rsid w:val="00807F02"/>
    <w:rsid w:val="008101B8"/>
    <w:rsid w:val="0081024C"/>
    <w:rsid w:val="008106C5"/>
    <w:rsid w:val="008111C8"/>
    <w:rsid w:val="008114D3"/>
    <w:rsid w:val="00811513"/>
    <w:rsid w:val="00811D94"/>
    <w:rsid w:val="00812306"/>
    <w:rsid w:val="00812C81"/>
    <w:rsid w:val="00812DA2"/>
    <w:rsid w:val="00812EFA"/>
    <w:rsid w:val="008132BD"/>
    <w:rsid w:val="00813666"/>
    <w:rsid w:val="00813DC7"/>
    <w:rsid w:val="00814776"/>
    <w:rsid w:val="00814AAE"/>
    <w:rsid w:val="00814C76"/>
    <w:rsid w:val="00814CB0"/>
    <w:rsid w:val="0081531E"/>
    <w:rsid w:val="00815F44"/>
    <w:rsid w:val="0081625F"/>
    <w:rsid w:val="00816F88"/>
    <w:rsid w:val="00817C67"/>
    <w:rsid w:val="00817C89"/>
    <w:rsid w:val="00817D94"/>
    <w:rsid w:val="008201A2"/>
    <w:rsid w:val="00820200"/>
    <w:rsid w:val="00820211"/>
    <w:rsid w:val="00820415"/>
    <w:rsid w:val="0082096F"/>
    <w:rsid w:val="00820A0D"/>
    <w:rsid w:val="00820BF4"/>
    <w:rsid w:val="00820DDD"/>
    <w:rsid w:val="008218CE"/>
    <w:rsid w:val="0082285D"/>
    <w:rsid w:val="008228D5"/>
    <w:rsid w:val="00822C78"/>
    <w:rsid w:val="00823929"/>
    <w:rsid w:val="00823DCB"/>
    <w:rsid w:val="008240A9"/>
    <w:rsid w:val="00824161"/>
    <w:rsid w:val="008242DB"/>
    <w:rsid w:val="00824C1E"/>
    <w:rsid w:val="00825D20"/>
    <w:rsid w:val="00826C31"/>
    <w:rsid w:val="00827220"/>
    <w:rsid w:val="00827D4D"/>
    <w:rsid w:val="00830547"/>
    <w:rsid w:val="00831808"/>
    <w:rsid w:val="00831E64"/>
    <w:rsid w:val="008323B2"/>
    <w:rsid w:val="00833560"/>
    <w:rsid w:val="00833929"/>
    <w:rsid w:val="0083398C"/>
    <w:rsid w:val="00833AF1"/>
    <w:rsid w:val="00833BE5"/>
    <w:rsid w:val="0083412E"/>
    <w:rsid w:val="00834459"/>
    <w:rsid w:val="008345E5"/>
    <w:rsid w:val="00834C75"/>
    <w:rsid w:val="00834D45"/>
    <w:rsid w:val="00834F00"/>
    <w:rsid w:val="00835F0E"/>
    <w:rsid w:val="00836053"/>
    <w:rsid w:val="00836FF2"/>
    <w:rsid w:val="008370B6"/>
    <w:rsid w:val="0083737A"/>
    <w:rsid w:val="008379F3"/>
    <w:rsid w:val="00837B48"/>
    <w:rsid w:val="00840900"/>
    <w:rsid w:val="00840C1C"/>
    <w:rsid w:val="00841064"/>
    <w:rsid w:val="0084185B"/>
    <w:rsid w:val="0084194C"/>
    <w:rsid w:val="00841B9A"/>
    <w:rsid w:val="00841F34"/>
    <w:rsid w:val="0084242A"/>
    <w:rsid w:val="008426C7"/>
    <w:rsid w:val="00842DEE"/>
    <w:rsid w:val="00842FE9"/>
    <w:rsid w:val="0084325A"/>
    <w:rsid w:val="00843348"/>
    <w:rsid w:val="00843376"/>
    <w:rsid w:val="008433F7"/>
    <w:rsid w:val="00843F52"/>
    <w:rsid w:val="00844339"/>
    <w:rsid w:val="00844EE8"/>
    <w:rsid w:val="008458C5"/>
    <w:rsid w:val="008458C8"/>
    <w:rsid w:val="00846524"/>
    <w:rsid w:val="008466FE"/>
    <w:rsid w:val="00847337"/>
    <w:rsid w:val="008479B9"/>
    <w:rsid w:val="00850B03"/>
    <w:rsid w:val="00850B5A"/>
    <w:rsid w:val="00850C47"/>
    <w:rsid w:val="00851295"/>
    <w:rsid w:val="00851C2F"/>
    <w:rsid w:val="00851FFF"/>
    <w:rsid w:val="00852BA8"/>
    <w:rsid w:val="00852D1B"/>
    <w:rsid w:val="0085311B"/>
    <w:rsid w:val="0085340C"/>
    <w:rsid w:val="00853627"/>
    <w:rsid w:val="0085375A"/>
    <w:rsid w:val="00853878"/>
    <w:rsid w:val="00853A30"/>
    <w:rsid w:val="00854805"/>
    <w:rsid w:val="00854AE5"/>
    <w:rsid w:val="00854D4E"/>
    <w:rsid w:val="00855183"/>
    <w:rsid w:val="008552DC"/>
    <w:rsid w:val="0085535A"/>
    <w:rsid w:val="0085536A"/>
    <w:rsid w:val="0085605F"/>
    <w:rsid w:val="00856460"/>
    <w:rsid w:val="00856837"/>
    <w:rsid w:val="00856911"/>
    <w:rsid w:val="00856922"/>
    <w:rsid w:val="00856B4E"/>
    <w:rsid w:val="00856B6F"/>
    <w:rsid w:val="008570BF"/>
    <w:rsid w:val="0085716D"/>
    <w:rsid w:val="00857D44"/>
    <w:rsid w:val="00857E0A"/>
    <w:rsid w:val="00860D87"/>
    <w:rsid w:val="00861A46"/>
    <w:rsid w:val="00861C64"/>
    <w:rsid w:val="00862042"/>
    <w:rsid w:val="008632BB"/>
    <w:rsid w:val="0086378D"/>
    <w:rsid w:val="00863BFC"/>
    <w:rsid w:val="00864075"/>
    <w:rsid w:val="00864F7F"/>
    <w:rsid w:val="0086569E"/>
    <w:rsid w:val="008669EB"/>
    <w:rsid w:val="00866D8C"/>
    <w:rsid w:val="008678CC"/>
    <w:rsid w:val="00867C3B"/>
    <w:rsid w:val="008709D6"/>
    <w:rsid w:val="008712E6"/>
    <w:rsid w:val="0087197D"/>
    <w:rsid w:val="008726A6"/>
    <w:rsid w:val="00872956"/>
    <w:rsid w:val="00873A3D"/>
    <w:rsid w:val="00873B4A"/>
    <w:rsid w:val="00873BAC"/>
    <w:rsid w:val="00874190"/>
    <w:rsid w:val="00874D7F"/>
    <w:rsid w:val="00874E9E"/>
    <w:rsid w:val="00875159"/>
    <w:rsid w:val="008753DB"/>
    <w:rsid w:val="00875A2F"/>
    <w:rsid w:val="00875DD5"/>
    <w:rsid w:val="00876AC1"/>
    <w:rsid w:val="00876F32"/>
    <w:rsid w:val="008773B4"/>
    <w:rsid w:val="00877DB6"/>
    <w:rsid w:val="0088041C"/>
    <w:rsid w:val="00880727"/>
    <w:rsid w:val="008807A0"/>
    <w:rsid w:val="008808A0"/>
    <w:rsid w:val="008808F2"/>
    <w:rsid w:val="008812A2"/>
    <w:rsid w:val="008814AD"/>
    <w:rsid w:val="008816B0"/>
    <w:rsid w:val="00881C2B"/>
    <w:rsid w:val="008823D3"/>
    <w:rsid w:val="0088266A"/>
    <w:rsid w:val="00882725"/>
    <w:rsid w:val="008836C0"/>
    <w:rsid w:val="008839E0"/>
    <w:rsid w:val="0088420E"/>
    <w:rsid w:val="00884970"/>
    <w:rsid w:val="008849D7"/>
    <w:rsid w:val="00884FB6"/>
    <w:rsid w:val="00885737"/>
    <w:rsid w:val="008857A2"/>
    <w:rsid w:val="008857CE"/>
    <w:rsid w:val="00885991"/>
    <w:rsid w:val="00885A7C"/>
    <w:rsid w:val="00886143"/>
    <w:rsid w:val="00886473"/>
    <w:rsid w:val="008871C3"/>
    <w:rsid w:val="00887483"/>
    <w:rsid w:val="008909DE"/>
    <w:rsid w:val="00890B32"/>
    <w:rsid w:val="00891542"/>
    <w:rsid w:val="0089159A"/>
    <w:rsid w:val="00891CE6"/>
    <w:rsid w:val="0089265E"/>
    <w:rsid w:val="00892BA5"/>
    <w:rsid w:val="00893200"/>
    <w:rsid w:val="00893821"/>
    <w:rsid w:val="00893E9E"/>
    <w:rsid w:val="00893FE7"/>
    <w:rsid w:val="00894A82"/>
    <w:rsid w:val="00895002"/>
    <w:rsid w:val="00895164"/>
    <w:rsid w:val="008953A2"/>
    <w:rsid w:val="008967F9"/>
    <w:rsid w:val="00897724"/>
    <w:rsid w:val="00897EDC"/>
    <w:rsid w:val="008A00D4"/>
    <w:rsid w:val="008A00EB"/>
    <w:rsid w:val="008A11A4"/>
    <w:rsid w:val="008A1B77"/>
    <w:rsid w:val="008A1E57"/>
    <w:rsid w:val="008A2F2C"/>
    <w:rsid w:val="008A3558"/>
    <w:rsid w:val="008A3F4D"/>
    <w:rsid w:val="008A47BA"/>
    <w:rsid w:val="008A4C07"/>
    <w:rsid w:val="008A50E2"/>
    <w:rsid w:val="008A51E0"/>
    <w:rsid w:val="008A5420"/>
    <w:rsid w:val="008A56CD"/>
    <w:rsid w:val="008A5E19"/>
    <w:rsid w:val="008A6B4D"/>
    <w:rsid w:val="008A7FDC"/>
    <w:rsid w:val="008B05AE"/>
    <w:rsid w:val="008B0DB2"/>
    <w:rsid w:val="008B1774"/>
    <w:rsid w:val="008B180E"/>
    <w:rsid w:val="008B1A65"/>
    <w:rsid w:val="008B21CC"/>
    <w:rsid w:val="008B256E"/>
    <w:rsid w:val="008B262E"/>
    <w:rsid w:val="008B26FF"/>
    <w:rsid w:val="008B2950"/>
    <w:rsid w:val="008B31BA"/>
    <w:rsid w:val="008B35D9"/>
    <w:rsid w:val="008B3FC4"/>
    <w:rsid w:val="008B50A7"/>
    <w:rsid w:val="008B6BE7"/>
    <w:rsid w:val="008B71B6"/>
    <w:rsid w:val="008B798D"/>
    <w:rsid w:val="008B7D48"/>
    <w:rsid w:val="008C0182"/>
    <w:rsid w:val="008C0290"/>
    <w:rsid w:val="008C08F1"/>
    <w:rsid w:val="008C0D20"/>
    <w:rsid w:val="008C1161"/>
    <w:rsid w:val="008C148F"/>
    <w:rsid w:val="008C15FA"/>
    <w:rsid w:val="008C16FE"/>
    <w:rsid w:val="008C24DF"/>
    <w:rsid w:val="008C2BEC"/>
    <w:rsid w:val="008C313F"/>
    <w:rsid w:val="008C34F3"/>
    <w:rsid w:val="008C4867"/>
    <w:rsid w:val="008C4FC2"/>
    <w:rsid w:val="008C5169"/>
    <w:rsid w:val="008C5328"/>
    <w:rsid w:val="008C5ABB"/>
    <w:rsid w:val="008C5C50"/>
    <w:rsid w:val="008C62E9"/>
    <w:rsid w:val="008C666A"/>
    <w:rsid w:val="008C66C9"/>
    <w:rsid w:val="008C6710"/>
    <w:rsid w:val="008C6D41"/>
    <w:rsid w:val="008C71F0"/>
    <w:rsid w:val="008C7405"/>
    <w:rsid w:val="008C76C3"/>
    <w:rsid w:val="008C7B59"/>
    <w:rsid w:val="008D08C7"/>
    <w:rsid w:val="008D099C"/>
    <w:rsid w:val="008D0BB0"/>
    <w:rsid w:val="008D0C86"/>
    <w:rsid w:val="008D14E9"/>
    <w:rsid w:val="008D1D38"/>
    <w:rsid w:val="008D1DC8"/>
    <w:rsid w:val="008D20BD"/>
    <w:rsid w:val="008D2981"/>
    <w:rsid w:val="008D3CE3"/>
    <w:rsid w:val="008D3EBE"/>
    <w:rsid w:val="008D40E1"/>
    <w:rsid w:val="008D4690"/>
    <w:rsid w:val="008D545D"/>
    <w:rsid w:val="008D69B9"/>
    <w:rsid w:val="008D6AF9"/>
    <w:rsid w:val="008D6CA4"/>
    <w:rsid w:val="008D6E76"/>
    <w:rsid w:val="008D718A"/>
    <w:rsid w:val="008D76A0"/>
    <w:rsid w:val="008D780C"/>
    <w:rsid w:val="008D79AA"/>
    <w:rsid w:val="008D7A82"/>
    <w:rsid w:val="008E0191"/>
    <w:rsid w:val="008E03C8"/>
    <w:rsid w:val="008E053C"/>
    <w:rsid w:val="008E0C32"/>
    <w:rsid w:val="008E1E18"/>
    <w:rsid w:val="008E210B"/>
    <w:rsid w:val="008E2137"/>
    <w:rsid w:val="008E224C"/>
    <w:rsid w:val="008E2A09"/>
    <w:rsid w:val="008E2EF2"/>
    <w:rsid w:val="008E3147"/>
    <w:rsid w:val="008E36F7"/>
    <w:rsid w:val="008E38B7"/>
    <w:rsid w:val="008E3988"/>
    <w:rsid w:val="008E3CB9"/>
    <w:rsid w:val="008E40D5"/>
    <w:rsid w:val="008E4311"/>
    <w:rsid w:val="008E4421"/>
    <w:rsid w:val="008E44DD"/>
    <w:rsid w:val="008E4597"/>
    <w:rsid w:val="008E4904"/>
    <w:rsid w:val="008E4A98"/>
    <w:rsid w:val="008E52FE"/>
    <w:rsid w:val="008E5535"/>
    <w:rsid w:val="008E6086"/>
    <w:rsid w:val="008E6827"/>
    <w:rsid w:val="008E6A3D"/>
    <w:rsid w:val="008F0167"/>
    <w:rsid w:val="008F090B"/>
    <w:rsid w:val="008F14A5"/>
    <w:rsid w:val="008F15BD"/>
    <w:rsid w:val="008F15FE"/>
    <w:rsid w:val="008F1732"/>
    <w:rsid w:val="008F178E"/>
    <w:rsid w:val="008F22A1"/>
    <w:rsid w:val="008F2686"/>
    <w:rsid w:val="008F28F9"/>
    <w:rsid w:val="008F30AE"/>
    <w:rsid w:val="008F3347"/>
    <w:rsid w:val="008F3CAB"/>
    <w:rsid w:val="008F3E0E"/>
    <w:rsid w:val="008F43F5"/>
    <w:rsid w:val="008F4F98"/>
    <w:rsid w:val="008F52A2"/>
    <w:rsid w:val="008F57BB"/>
    <w:rsid w:val="008F5DDE"/>
    <w:rsid w:val="008F5F39"/>
    <w:rsid w:val="008F739F"/>
    <w:rsid w:val="008F7798"/>
    <w:rsid w:val="008F7837"/>
    <w:rsid w:val="008F7A36"/>
    <w:rsid w:val="008F7DFB"/>
    <w:rsid w:val="009003F6"/>
    <w:rsid w:val="009003FF"/>
    <w:rsid w:val="0090052D"/>
    <w:rsid w:val="009010BF"/>
    <w:rsid w:val="0090124D"/>
    <w:rsid w:val="0090226C"/>
    <w:rsid w:val="00902305"/>
    <w:rsid w:val="009023BA"/>
    <w:rsid w:val="00902F55"/>
    <w:rsid w:val="0090342E"/>
    <w:rsid w:val="0090383A"/>
    <w:rsid w:val="009043C2"/>
    <w:rsid w:val="009049BF"/>
    <w:rsid w:val="00905479"/>
    <w:rsid w:val="00905C35"/>
    <w:rsid w:val="0090615A"/>
    <w:rsid w:val="00906D1A"/>
    <w:rsid w:val="00907015"/>
    <w:rsid w:val="009074AA"/>
    <w:rsid w:val="009075C9"/>
    <w:rsid w:val="0090797E"/>
    <w:rsid w:val="00907BB6"/>
    <w:rsid w:val="00910648"/>
    <w:rsid w:val="0091147E"/>
    <w:rsid w:val="00911A31"/>
    <w:rsid w:val="00911DFD"/>
    <w:rsid w:val="00911E71"/>
    <w:rsid w:val="00911F37"/>
    <w:rsid w:val="00912526"/>
    <w:rsid w:val="00912955"/>
    <w:rsid w:val="009129B6"/>
    <w:rsid w:val="009129EC"/>
    <w:rsid w:val="00912B32"/>
    <w:rsid w:val="00912DF6"/>
    <w:rsid w:val="009136F7"/>
    <w:rsid w:val="00913CE4"/>
    <w:rsid w:val="00913F25"/>
    <w:rsid w:val="009146BB"/>
    <w:rsid w:val="009146CC"/>
    <w:rsid w:val="00915AE3"/>
    <w:rsid w:val="00915F97"/>
    <w:rsid w:val="0091605D"/>
    <w:rsid w:val="009164C9"/>
    <w:rsid w:val="00916700"/>
    <w:rsid w:val="00916844"/>
    <w:rsid w:val="009178E3"/>
    <w:rsid w:val="00917BC6"/>
    <w:rsid w:val="00920399"/>
    <w:rsid w:val="00920596"/>
    <w:rsid w:val="00921295"/>
    <w:rsid w:val="009227FF"/>
    <w:rsid w:val="00922FD0"/>
    <w:rsid w:val="0092353E"/>
    <w:rsid w:val="00923874"/>
    <w:rsid w:val="00923FE5"/>
    <w:rsid w:val="00925430"/>
    <w:rsid w:val="0092783D"/>
    <w:rsid w:val="00927A34"/>
    <w:rsid w:val="00927B10"/>
    <w:rsid w:val="00930013"/>
    <w:rsid w:val="0093017E"/>
    <w:rsid w:val="00930B3F"/>
    <w:rsid w:val="0093115F"/>
    <w:rsid w:val="00931952"/>
    <w:rsid w:val="009330FE"/>
    <w:rsid w:val="0093313C"/>
    <w:rsid w:val="009333AA"/>
    <w:rsid w:val="00933760"/>
    <w:rsid w:val="00935711"/>
    <w:rsid w:val="00935DB2"/>
    <w:rsid w:val="009368A5"/>
    <w:rsid w:val="00936C1E"/>
    <w:rsid w:val="00936E41"/>
    <w:rsid w:val="0093703F"/>
    <w:rsid w:val="009370FD"/>
    <w:rsid w:val="0093781E"/>
    <w:rsid w:val="009378A5"/>
    <w:rsid w:val="009378B8"/>
    <w:rsid w:val="00937C15"/>
    <w:rsid w:val="00940293"/>
    <w:rsid w:val="00940401"/>
    <w:rsid w:val="0094046C"/>
    <w:rsid w:val="00940981"/>
    <w:rsid w:val="00942E3E"/>
    <w:rsid w:val="00943369"/>
    <w:rsid w:val="00943688"/>
    <w:rsid w:val="00945269"/>
    <w:rsid w:val="009454B6"/>
    <w:rsid w:val="009456BB"/>
    <w:rsid w:val="00945BFF"/>
    <w:rsid w:val="0094610E"/>
    <w:rsid w:val="00946748"/>
    <w:rsid w:val="00946BE8"/>
    <w:rsid w:val="00946F86"/>
    <w:rsid w:val="00947056"/>
    <w:rsid w:val="009476FF"/>
    <w:rsid w:val="009479B3"/>
    <w:rsid w:val="00947A83"/>
    <w:rsid w:val="00947AE1"/>
    <w:rsid w:val="00947E45"/>
    <w:rsid w:val="00950209"/>
    <w:rsid w:val="009507AC"/>
    <w:rsid w:val="009512D3"/>
    <w:rsid w:val="009515B4"/>
    <w:rsid w:val="00951701"/>
    <w:rsid w:val="00951C99"/>
    <w:rsid w:val="009525B0"/>
    <w:rsid w:val="00952A0A"/>
    <w:rsid w:val="00953873"/>
    <w:rsid w:val="009538D8"/>
    <w:rsid w:val="00953A17"/>
    <w:rsid w:val="009540C0"/>
    <w:rsid w:val="009540DB"/>
    <w:rsid w:val="00954C1C"/>
    <w:rsid w:val="00955083"/>
    <w:rsid w:val="00955AE2"/>
    <w:rsid w:val="00955D58"/>
    <w:rsid w:val="00956602"/>
    <w:rsid w:val="00956CCC"/>
    <w:rsid w:val="0095714F"/>
    <w:rsid w:val="00957E2E"/>
    <w:rsid w:val="00960280"/>
    <w:rsid w:val="009604E9"/>
    <w:rsid w:val="00960525"/>
    <w:rsid w:val="00960A36"/>
    <w:rsid w:val="00961D6D"/>
    <w:rsid w:val="0096232F"/>
    <w:rsid w:val="009623BD"/>
    <w:rsid w:val="00962A70"/>
    <w:rsid w:val="00962EE4"/>
    <w:rsid w:val="00963392"/>
    <w:rsid w:val="00963F60"/>
    <w:rsid w:val="00964149"/>
    <w:rsid w:val="00964250"/>
    <w:rsid w:val="00965A33"/>
    <w:rsid w:val="00965D05"/>
    <w:rsid w:val="0096630A"/>
    <w:rsid w:val="00966388"/>
    <w:rsid w:val="009664A6"/>
    <w:rsid w:val="00966CEC"/>
    <w:rsid w:val="00967133"/>
    <w:rsid w:val="009671A1"/>
    <w:rsid w:val="00967FA3"/>
    <w:rsid w:val="00967FCF"/>
    <w:rsid w:val="00970671"/>
    <w:rsid w:val="00970728"/>
    <w:rsid w:val="00970838"/>
    <w:rsid w:val="00970EE1"/>
    <w:rsid w:val="00970FA8"/>
    <w:rsid w:val="0097105A"/>
    <w:rsid w:val="0097106B"/>
    <w:rsid w:val="009713C7"/>
    <w:rsid w:val="00972003"/>
    <w:rsid w:val="00972814"/>
    <w:rsid w:val="00972899"/>
    <w:rsid w:val="0097334D"/>
    <w:rsid w:val="009738DA"/>
    <w:rsid w:val="009739C0"/>
    <w:rsid w:val="00973B57"/>
    <w:rsid w:val="00973C6B"/>
    <w:rsid w:val="00975382"/>
    <w:rsid w:val="00976159"/>
    <w:rsid w:val="0098104C"/>
    <w:rsid w:val="00981149"/>
    <w:rsid w:val="00981A71"/>
    <w:rsid w:val="00981D57"/>
    <w:rsid w:val="00981F0F"/>
    <w:rsid w:val="00982446"/>
    <w:rsid w:val="00982DF3"/>
    <w:rsid w:val="009830BC"/>
    <w:rsid w:val="00983416"/>
    <w:rsid w:val="0098377B"/>
    <w:rsid w:val="009847B2"/>
    <w:rsid w:val="009848BA"/>
    <w:rsid w:val="009857A0"/>
    <w:rsid w:val="00985977"/>
    <w:rsid w:val="00985C68"/>
    <w:rsid w:val="0098608B"/>
    <w:rsid w:val="00986138"/>
    <w:rsid w:val="00986D99"/>
    <w:rsid w:val="00987330"/>
    <w:rsid w:val="009902E5"/>
    <w:rsid w:val="00990AE0"/>
    <w:rsid w:val="00990AF2"/>
    <w:rsid w:val="00991444"/>
    <w:rsid w:val="0099180C"/>
    <w:rsid w:val="0099186B"/>
    <w:rsid w:val="00991B36"/>
    <w:rsid w:val="00991CD9"/>
    <w:rsid w:val="00991CF5"/>
    <w:rsid w:val="00992BB1"/>
    <w:rsid w:val="00992C19"/>
    <w:rsid w:val="00992C96"/>
    <w:rsid w:val="00993563"/>
    <w:rsid w:val="009937AA"/>
    <w:rsid w:val="009937AB"/>
    <w:rsid w:val="00993F2E"/>
    <w:rsid w:val="00994573"/>
    <w:rsid w:val="00994809"/>
    <w:rsid w:val="00994C9D"/>
    <w:rsid w:val="00995258"/>
    <w:rsid w:val="00995352"/>
    <w:rsid w:val="009955FC"/>
    <w:rsid w:val="009957A5"/>
    <w:rsid w:val="009961F8"/>
    <w:rsid w:val="0099648B"/>
    <w:rsid w:val="00996BD5"/>
    <w:rsid w:val="00996EB6"/>
    <w:rsid w:val="009973FF"/>
    <w:rsid w:val="00997529"/>
    <w:rsid w:val="009A01E4"/>
    <w:rsid w:val="009A03F6"/>
    <w:rsid w:val="009A045F"/>
    <w:rsid w:val="009A0A9C"/>
    <w:rsid w:val="009A0AD8"/>
    <w:rsid w:val="009A0EC6"/>
    <w:rsid w:val="009A143B"/>
    <w:rsid w:val="009A1CFA"/>
    <w:rsid w:val="009A1ED6"/>
    <w:rsid w:val="009A1FBD"/>
    <w:rsid w:val="009A3299"/>
    <w:rsid w:val="009A329C"/>
    <w:rsid w:val="009A37BB"/>
    <w:rsid w:val="009A3A5C"/>
    <w:rsid w:val="009A460D"/>
    <w:rsid w:val="009A4B41"/>
    <w:rsid w:val="009A4C37"/>
    <w:rsid w:val="009A5763"/>
    <w:rsid w:val="009A58F7"/>
    <w:rsid w:val="009A597E"/>
    <w:rsid w:val="009A6679"/>
    <w:rsid w:val="009A6B6D"/>
    <w:rsid w:val="009A6D89"/>
    <w:rsid w:val="009A7B37"/>
    <w:rsid w:val="009B00D4"/>
    <w:rsid w:val="009B0218"/>
    <w:rsid w:val="009B0492"/>
    <w:rsid w:val="009B0502"/>
    <w:rsid w:val="009B08F7"/>
    <w:rsid w:val="009B0937"/>
    <w:rsid w:val="009B0B1C"/>
    <w:rsid w:val="009B0EB2"/>
    <w:rsid w:val="009B1374"/>
    <w:rsid w:val="009B16F7"/>
    <w:rsid w:val="009B1F36"/>
    <w:rsid w:val="009B2487"/>
    <w:rsid w:val="009B255E"/>
    <w:rsid w:val="009B2616"/>
    <w:rsid w:val="009B2652"/>
    <w:rsid w:val="009B306A"/>
    <w:rsid w:val="009B3CED"/>
    <w:rsid w:val="009B3FAF"/>
    <w:rsid w:val="009B4055"/>
    <w:rsid w:val="009B4B7F"/>
    <w:rsid w:val="009B4D8A"/>
    <w:rsid w:val="009B4FB0"/>
    <w:rsid w:val="009B5916"/>
    <w:rsid w:val="009B59A9"/>
    <w:rsid w:val="009B5A4F"/>
    <w:rsid w:val="009B5DBA"/>
    <w:rsid w:val="009B6196"/>
    <w:rsid w:val="009B672E"/>
    <w:rsid w:val="009B6BA7"/>
    <w:rsid w:val="009B6C89"/>
    <w:rsid w:val="009B6FD5"/>
    <w:rsid w:val="009B7405"/>
    <w:rsid w:val="009B7B53"/>
    <w:rsid w:val="009C00B3"/>
    <w:rsid w:val="009C010D"/>
    <w:rsid w:val="009C0234"/>
    <w:rsid w:val="009C09CF"/>
    <w:rsid w:val="009C0DA4"/>
    <w:rsid w:val="009C177F"/>
    <w:rsid w:val="009C17E5"/>
    <w:rsid w:val="009C2831"/>
    <w:rsid w:val="009C28D3"/>
    <w:rsid w:val="009C2AC3"/>
    <w:rsid w:val="009C3285"/>
    <w:rsid w:val="009C337F"/>
    <w:rsid w:val="009C376E"/>
    <w:rsid w:val="009C48C0"/>
    <w:rsid w:val="009C4D61"/>
    <w:rsid w:val="009C4D81"/>
    <w:rsid w:val="009C5206"/>
    <w:rsid w:val="009C5603"/>
    <w:rsid w:val="009C5792"/>
    <w:rsid w:val="009C5C2E"/>
    <w:rsid w:val="009C5E18"/>
    <w:rsid w:val="009C5EF8"/>
    <w:rsid w:val="009C6354"/>
    <w:rsid w:val="009C644F"/>
    <w:rsid w:val="009C6C25"/>
    <w:rsid w:val="009C7030"/>
    <w:rsid w:val="009C7620"/>
    <w:rsid w:val="009C76D5"/>
    <w:rsid w:val="009D01BF"/>
    <w:rsid w:val="009D09CF"/>
    <w:rsid w:val="009D0B6C"/>
    <w:rsid w:val="009D0C41"/>
    <w:rsid w:val="009D16DF"/>
    <w:rsid w:val="009D18E5"/>
    <w:rsid w:val="009D1943"/>
    <w:rsid w:val="009D2472"/>
    <w:rsid w:val="009D2F4D"/>
    <w:rsid w:val="009D32F8"/>
    <w:rsid w:val="009D3E62"/>
    <w:rsid w:val="009D443F"/>
    <w:rsid w:val="009D460C"/>
    <w:rsid w:val="009D46F7"/>
    <w:rsid w:val="009D488E"/>
    <w:rsid w:val="009D5460"/>
    <w:rsid w:val="009D5B14"/>
    <w:rsid w:val="009D5B64"/>
    <w:rsid w:val="009D5F58"/>
    <w:rsid w:val="009D666B"/>
    <w:rsid w:val="009D6C7E"/>
    <w:rsid w:val="009D7398"/>
    <w:rsid w:val="009D746D"/>
    <w:rsid w:val="009D7585"/>
    <w:rsid w:val="009D788B"/>
    <w:rsid w:val="009D7BD3"/>
    <w:rsid w:val="009D7DDF"/>
    <w:rsid w:val="009D7E47"/>
    <w:rsid w:val="009E0936"/>
    <w:rsid w:val="009E0F19"/>
    <w:rsid w:val="009E1438"/>
    <w:rsid w:val="009E161D"/>
    <w:rsid w:val="009E1C4E"/>
    <w:rsid w:val="009E1D4F"/>
    <w:rsid w:val="009E1DE8"/>
    <w:rsid w:val="009E2306"/>
    <w:rsid w:val="009E3821"/>
    <w:rsid w:val="009E38C0"/>
    <w:rsid w:val="009E391F"/>
    <w:rsid w:val="009E4737"/>
    <w:rsid w:val="009E56F1"/>
    <w:rsid w:val="009E5AE8"/>
    <w:rsid w:val="009E5B7A"/>
    <w:rsid w:val="009E5CA3"/>
    <w:rsid w:val="009E5DC2"/>
    <w:rsid w:val="009E61F2"/>
    <w:rsid w:val="009E69A9"/>
    <w:rsid w:val="009E6C7F"/>
    <w:rsid w:val="009E6D13"/>
    <w:rsid w:val="009E70D9"/>
    <w:rsid w:val="009E7215"/>
    <w:rsid w:val="009E7416"/>
    <w:rsid w:val="009E758F"/>
    <w:rsid w:val="009E7863"/>
    <w:rsid w:val="009F04D5"/>
    <w:rsid w:val="009F0CB9"/>
    <w:rsid w:val="009F0D84"/>
    <w:rsid w:val="009F1DB6"/>
    <w:rsid w:val="009F29FE"/>
    <w:rsid w:val="009F2D7F"/>
    <w:rsid w:val="009F30BA"/>
    <w:rsid w:val="009F339A"/>
    <w:rsid w:val="009F3DEB"/>
    <w:rsid w:val="009F4423"/>
    <w:rsid w:val="009F56CD"/>
    <w:rsid w:val="009F5DB9"/>
    <w:rsid w:val="009F5E9A"/>
    <w:rsid w:val="009F5F43"/>
    <w:rsid w:val="009F65CE"/>
    <w:rsid w:val="009F677B"/>
    <w:rsid w:val="009F6B77"/>
    <w:rsid w:val="009F7240"/>
    <w:rsid w:val="00A0005C"/>
    <w:rsid w:val="00A000EF"/>
    <w:rsid w:val="00A002B8"/>
    <w:rsid w:val="00A00E56"/>
    <w:rsid w:val="00A01BDA"/>
    <w:rsid w:val="00A0225C"/>
    <w:rsid w:val="00A0271E"/>
    <w:rsid w:val="00A02824"/>
    <w:rsid w:val="00A02C4B"/>
    <w:rsid w:val="00A0371B"/>
    <w:rsid w:val="00A0416A"/>
    <w:rsid w:val="00A04798"/>
    <w:rsid w:val="00A050BF"/>
    <w:rsid w:val="00A05537"/>
    <w:rsid w:val="00A05A76"/>
    <w:rsid w:val="00A06923"/>
    <w:rsid w:val="00A06E98"/>
    <w:rsid w:val="00A074D6"/>
    <w:rsid w:val="00A0782A"/>
    <w:rsid w:val="00A07B6B"/>
    <w:rsid w:val="00A10E76"/>
    <w:rsid w:val="00A1116D"/>
    <w:rsid w:val="00A11810"/>
    <w:rsid w:val="00A11E60"/>
    <w:rsid w:val="00A12380"/>
    <w:rsid w:val="00A125EC"/>
    <w:rsid w:val="00A12819"/>
    <w:rsid w:val="00A13BD1"/>
    <w:rsid w:val="00A13DD8"/>
    <w:rsid w:val="00A13F87"/>
    <w:rsid w:val="00A148F5"/>
    <w:rsid w:val="00A14CCA"/>
    <w:rsid w:val="00A15311"/>
    <w:rsid w:val="00A15B84"/>
    <w:rsid w:val="00A17230"/>
    <w:rsid w:val="00A173F8"/>
    <w:rsid w:val="00A17F54"/>
    <w:rsid w:val="00A2013E"/>
    <w:rsid w:val="00A203A0"/>
    <w:rsid w:val="00A208B2"/>
    <w:rsid w:val="00A20BA6"/>
    <w:rsid w:val="00A20E1F"/>
    <w:rsid w:val="00A21308"/>
    <w:rsid w:val="00A21446"/>
    <w:rsid w:val="00A21608"/>
    <w:rsid w:val="00A21CD0"/>
    <w:rsid w:val="00A22FB8"/>
    <w:rsid w:val="00A23A3E"/>
    <w:rsid w:val="00A23B36"/>
    <w:rsid w:val="00A246D7"/>
    <w:rsid w:val="00A24C49"/>
    <w:rsid w:val="00A25250"/>
    <w:rsid w:val="00A25D3D"/>
    <w:rsid w:val="00A262FF"/>
    <w:rsid w:val="00A266A8"/>
    <w:rsid w:val="00A26ACE"/>
    <w:rsid w:val="00A26DFC"/>
    <w:rsid w:val="00A274BD"/>
    <w:rsid w:val="00A275AD"/>
    <w:rsid w:val="00A27619"/>
    <w:rsid w:val="00A277D3"/>
    <w:rsid w:val="00A278DD"/>
    <w:rsid w:val="00A30372"/>
    <w:rsid w:val="00A308E9"/>
    <w:rsid w:val="00A30DF4"/>
    <w:rsid w:val="00A31067"/>
    <w:rsid w:val="00A322AE"/>
    <w:rsid w:val="00A322E0"/>
    <w:rsid w:val="00A325AF"/>
    <w:rsid w:val="00A32AAA"/>
    <w:rsid w:val="00A32CF9"/>
    <w:rsid w:val="00A33215"/>
    <w:rsid w:val="00A33AD2"/>
    <w:rsid w:val="00A33E2B"/>
    <w:rsid w:val="00A34997"/>
    <w:rsid w:val="00A34A7F"/>
    <w:rsid w:val="00A34B47"/>
    <w:rsid w:val="00A350D1"/>
    <w:rsid w:val="00A357C0"/>
    <w:rsid w:val="00A36C04"/>
    <w:rsid w:val="00A36FA1"/>
    <w:rsid w:val="00A40DC0"/>
    <w:rsid w:val="00A41130"/>
    <w:rsid w:val="00A4126D"/>
    <w:rsid w:val="00A412EB"/>
    <w:rsid w:val="00A41302"/>
    <w:rsid w:val="00A41310"/>
    <w:rsid w:val="00A41440"/>
    <w:rsid w:val="00A415D9"/>
    <w:rsid w:val="00A421C8"/>
    <w:rsid w:val="00A42327"/>
    <w:rsid w:val="00A42A6A"/>
    <w:rsid w:val="00A42C6B"/>
    <w:rsid w:val="00A42CCF"/>
    <w:rsid w:val="00A4367C"/>
    <w:rsid w:val="00A4405E"/>
    <w:rsid w:val="00A45CA7"/>
    <w:rsid w:val="00A45CE3"/>
    <w:rsid w:val="00A460FE"/>
    <w:rsid w:val="00A46751"/>
    <w:rsid w:val="00A46A81"/>
    <w:rsid w:val="00A46BEF"/>
    <w:rsid w:val="00A47D96"/>
    <w:rsid w:val="00A5014B"/>
    <w:rsid w:val="00A5036C"/>
    <w:rsid w:val="00A505FA"/>
    <w:rsid w:val="00A51F06"/>
    <w:rsid w:val="00A520DD"/>
    <w:rsid w:val="00A52CD7"/>
    <w:rsid w:val="00A52F0E"/>
    <w:rsid w:val="00A53254"/>
    <w:rsid w:val="00A534F7"/>
    <w:rsid w:val="00A540E3"/>
    <w:rsid w:val="00A55020"/>
    <w:rsid w:val="00A5513E"/>
    <w:rsid w:val="00A553AA"/>
    <w:rsid w:val="00A557E5"/>
    <w:rsid w:val="00A558FE"/>
    <w:rsid w:val="00A56317"/>
    <w:rsid w:val="00A5632B"/>
    <w:rsid w:val="00A564B3"/>
    <w:rsid w:val="00A564EA"/>
    <w:rsid w:val="00A56647"/>
    <w:rsid w:val="00A5683D"/>
    <w:rsid w:val="00A5690E"/>
    <w:rsid w:val="00A57358"/>
    <w:rsid w:val="00A60001"/>
    <w:rsid w:val="00A6085B"/>
    <w:rsid w:val="00A617BB"/>
    <w:rsid w:val="00A61AF9"/>
    <w:rsid w:val="00A61EA2"/>
    <w:rsid w:val="00A62B51"/>
    <w:rsid w:val="00A62DFB"/>
    <w:rsid w:val="00A62E40"/>
    <w:rsid w:val="00A62EBA"/>
    <w:rsid w:val="00A62F0A"/>
    <w:rsid w:val="00A62F0B"/>
    <w:rsid w:val="00A6327D"/>
    <w:rsid w:val="00A656C0"/>
    <w:rsid w:val="00A657DA"/>
    <w:rsid w:val="00A658B7"/>
    <w:rsid w:val="00A65E0D"/>
    <w:rsid w:val="00A6685E"/>
    <w:rsid w:val="00A66B7E"/>
    <w:rsid w:val="00A67C5E"/>
    <w:rsid w:val="00A704F1"/>
    <w:rsid w:val="00A70FEA"/>
    <w:rsid w:val="00A717CC"/>
    <w:rsid w:val="00A72DCE"/>
    <w:rsid w:val="00A73072"/>
    <w:rsid w:val="00A73289"/>
    <w:rsid w:val="00A7476B"/>
    <w:rsid w:val="00A74850"/>
    <w:rsid w:val="00A7493E"/>
    <w:rsid w:val="00A74962"/>
    <w:rsid w:val="00A75186"/>
    <w:rsid w:val="00A75C2B"/>
    <w:rsid w:val="00A75F1B"/>
    <w:rsid w:val="00A764D6"/>
    <w:rsid w:val="00A76561"/>
    <w:rsid w:val="00A77FB3"/>
    <w:rsid w:val="00A804D1"/>
    <w:rsid w:val="00A80C1E"/>
    <w:rsid w:val="00A81EF7"/>
    <w:rsid w:val="00A82254"/>
    <w:rsid w:val="00A82501"/>
    <w:rsid w:val="00A827EF"/>
    <w:rsid w:val="00A8360F"/>
    <w:rsid w:val="00A83634"/>
    <w:rsid w:val="00A83A2B"/>
    <w:rsid w:val="00A83D29"/>
    <w:rsid w:val="00A83DE5"/>
    <w:rsid w:val="00A83F57"/>
    <w:rsid w:val="00A8402B"/>
    <w:rsid w:val="00A84197"/>
    <w:rsid w:val="00A845FF"/>
    <w:rsid w:val="00A8466F"/>
    <w:rsid w:val="00A848EE"/>
    <w:rsid w:val="00A84BC8"/>
    <w:rsid w:val="00A858A7"/>
    <w:rsid w:val="00A85A98"/>
    <w:rsid w:val="00A85BD2"/>
    <w:rsid w:val="00A85D56"/>
    <w:rsid w:val="00A8640C"/>
    <w:rsid w:val="00A87332"/>
    <w:rsid w:val="00A87A4D"/>
    <w:rsid w:val="00A87B48"/>
    <w:rsid w:val="00A87CBD"/>
    <w:rsid w:val="00A87CD3"/>
    <w:rsid w:val="00A87D5E"/>
    <w:rsid w:val="00A87F1D"/>
    <w:rsid w:val="00A90401"/>
    <w:rsid w:val="00A90AA0"/>
    <w:rsid w:val="00A91209"/>
    <w:rsid w:val="00A91475"/>
    <w:rsid w:val="00A91E1C"/>
    <w:rsid w:val="00A91F1F"/>
    <w:rsid w:val="00A92B70"/>
    <w:rsid w:val="00A92E4B"/>
    <w:rsid w:val="00A93C8F"/>
    <w:rsid w:val="00A94F88"/>
    <w:rsid w:val="00A95E01"/>
    <w:rsid w:val="00A95F73"/>
    <w:rsid w:val="00A95FC4"/>
    <w:rsid w:val="00A96D22"/>
    <w:rsid w:val="00A96F2B"/>
    <w:rsid w:val="00AA0389"/>
    <w:rsid w:val="00AA09AF"/>
    <w:rsid w:val="00AA0D82"/>
    <w:rsid w:val="00AA1A47"/>
    <w:rsid w:val="00AA1C88"/>
    <w:rsid w:val="00AA1E13"/>
    <w:rsid w:val="00AA216D"/>
    <w:rsid w:val="00AA24E0"/>
    <w:rsid w:val="00AA2663"/>
    <w:rsid w:val="00AA2B88"/>
    <w:rsid w:val="00AA2BF3"/>
    <w:rsid w:val="00AA3581"/>
    <w:rsid w:val="00AA3C96"/>
    <w:rsid w:val="00AA4C07"/>
    <w:rsid w:val="00AA4FC1"/>
    <w:rsid w:val="00AA4FF3"/>
    <w:rsid w:val="00AA50F4"/>
    <w:rsid w:val="00AA512B"/>
    <w:rsid w:val="00AA5324"/>
    <w:rsid w:val="00AA6400"/>
    <w:rsid w:val="00AA6C0A"/>
    <w:rsid w:val="00AA7B87"/>
    <w:rsid w:val="00AA7CBB"/>
    <w:rsid w:val="00AB03E1"/>
    <w:rsid w:val="00AB08B1"/>
    <w:rsid w:val="00AB0AEC"/>
    <w:rsid w:val="00AB1046"/>
    <w:rsid w:val="00AB1088"/>
    <w:rsid w:val="00AB1788"/>
    <w:rsid w:val="00AB2146"/>
    <w:rsid w:val="00AB2461"/>
    <w:rsid w:val="00AB269D"/>
    <w:rsid w:val="00AB3A6A"/>
    <w:rsid w:val="00AB3BCF"/>
    <w:rsid w:val="00AB42E8"/>
    <w:rsid w:val="00AB58DA"/>
    <w:rsid w:val="00AB6ABB"/>
    <w:rsid w:val="00AB6BC5"/>
    <w:rsid w:val="00AB6FDC"/>
    <w:rsid w:val="00AB7A17"/>
    <w:rsid w:val="00AB7A2E"/>
    <w:rsid w:val="00AB7BEC"/>
    <w:rsid w:val="00AB7C1E"/>
    <w:rsid w:val="00AB7D73"/>
    <w:rsid w:val="00AC1EE1"/>
    <w:rsid w:val="00AC1EE9"/>
    <w:rsid w:val="00AC256A"/>
    <w:rsid w:val="00AC2B2F"/>
    <w:rsid w:val="00AC30F8"/>
    <w:rsid w:val="00AC3469"/>
    <w:rsid w:val="00AC3580"/>
    <w:rsid w:val="00AC37E3"/>
    <w:rsid w:val="00AC39B9"/>
    <w:rsid w:val="00AC3AB2"/>
    <w:rsid w:val="00AC3BFE"/>
    <w:rsid w:val="00AC4155"/>
    <w:rsid w:val="00AC4BAA"/>
    <w:rsid w:val="00AC667D"/>
    <w:rsid w:val="00AC6D32"/>
    <w:rsid w:val="00AC7703"/>
    <w:rsid w:val="00AC7A52"/>
    <w:rsid w:val="00AC7A6F"/>
    <w:rsid w:val="00AC7FAD"/>
    <w:rsid w:val="00AC7FF1"/>
    <w:rsid w:val="00AD001B"/>
    <w:rsid w:val="00AD003C"/>
    <w:rsid w:val="00AD0473"/>
    <w:rsid w:val="00AD0ADB"/>
    <w:rsid w:val="00AD0C0B"/>
    <w:rsid w:val="00AD0E0A"/>
    <w:rsid w:val="00AD1168"/>
    <w:rsid w:val="00AD165C"/>
    <w:rsid w:val="00AD2C0D"/>
    <w:rsid w:val="00AD3112"/>
    <w:rsid w:val="00AD3A31"/>
    <w:rsid w:val="00AD44FF"/>
    <w:rsid w:val="00AD4DF2"/>
    <w:rsid w:val="00AD5117"/>
    <w:rsid w:val="00AD5B11"/>
    <w:rsid w:val="00AD5BC6"/>
    <w:rsid w:val="00AD6722"/>
    <w:rsid w:val="00AD6F7D"/>
    <w:rsid w:val="00AD7D2C"/>
    <w:rsid w:val="00AE054B"/>
    <w:rsid w:val="00AE0A1C"/>
    <w:rsid w:val="00AE0EFB"/>
    <w:rsid w:val="00AE1003"/>
    <w:rsid w:val="00AE1CC8"/>
    <w:rsid w:val="00AE1D0F"/>
    <w:rsid w:val="00AE1EF8"/>
    <w:rsid w:val="00AE1F2F"/>
    <w:rsid w:val="00AE2606"/>
    <w:rsid w:val="00AE2B70"/>
    <w:rsid w:val="00AE38B4"/>
    <w:rsid w:val="00AE3E33"/>
    <w:rsid w:val="00AE43DD"/>
    <w:rsid w:val="00AE4626"/>
    <w:rsid w:val="00AE4A78"/>
    <w:rsid w:val="00AE5CDF"/>
    <w:rsid w:val="00AE5D85"/>
    <w:rsid w:val="00AE5E3F"/>
    <w:rsid w:val="00AE633C"/>
    <w:rsid w:val="00AE6347"/>
    <w:rsid w:val="00AE6415"/>
    <w:rsid w:val="00AE710C"/>
    <w:rsid w:val="00AE71C0"/>
    <w:rsid w:val="00AE74A0"/>
    <w:rsid w:val="00AE78EF"/>
    <w:rsid w:val="00AF065B"/>
    <w:rsid w:val="00AF0AE2"/>
    <w:rsid w:val="00AF182C"/>
    <w:rsid w:val="00AF1C63"/>
    <w:rsid w:val="00AF243A"/>
    <w:rsid w:val="00AF2760"/>
    <w:rsid w:val="00AF3091"/>
    <w:rsid w:val="00AF343E"/>
    <w:rsid w:val="00AF4096"/>
    <w:rsid w:val="00AF4215"/>
    <w:rsid w:val="00AF4438"/>
    <w:rsid w:val="00AF4845"/>
    <w:rsid w:val="00AF4CC6"/>
    <w:rsid w:val="00AF57BF"/>
    <w:rsid w:val="00AF6535"/>
    <w:rsid w:val="00AF656D"/>
    <w:rsid w:val="00AF6A24"/>
    <w:rsid w:val="00AF6C3B"/>
    <w:rsid w:val="00AF7236"/>
    <w:rsid w:val="00B0037F"/>
    <w:rsid w:val="00B00B53"/>
    <w:rsid w:val="00B01331"/>
    <w:rsid w:val="00B02492"/>
    <w:rsid w:val="00B02747"/>
    <w:rsid w:val="00B04270"/>
    <w:rsid w:val="00B04438"/>
    <w:rsid w:val="00B0467B"/>
    <w:rsid w:val="00B04B22"/>
    <w:rsid w:val="00B04BCD"/>
    <w:rsid w:val="00B0563A"/>
    <w:rsid w:val="00B0580C"/>
    <w:rsid w:val="00B05F41"/>
    <w:rsid w:val="00B0621A"/>
    <w:rsid w:val="00B06FCB"/>
    <w:rsid w:val="00B071B7"/>
    <w:rsid w:val="00B07240"/>
    <w:rsid w:val="00B07632"/>
    <w:rsid w:val="00B077AA"/>
    <w:rsid w:val="00B07D0C"/>
    <w:rsid w:val="00B108EA"/>
    <w:rsid w:val="00B10919"/>
    <w:rsid w:val="00B10D12"/>
    <w:rsid w:val="00B10D8B"/>
    <w:rsid w:val="00B11647"/>
    <w:rsid w:val="00B11BCC"/>
    <w:rsid w:val="00B11CE2"/>
    <w:rsid w:val="00B11E2E"/>
    <w:rsid w:val="00B11E5B"/>
    <w:rsid w:val="00B12161"/>
    <w:rsid w:val="00B12A1D"/>
    <w:rsid w:val="00B12D6C"/>
    <w:rsid w:val="00B12EAF"/>
    <w:rsid w:val="00B13131"/>
    <w:rsid w:val="00B1406A"/>
    <w:rsid w:val="00B14147"/>
    <w:rsid w:val="00B15048"/>
    <w:rsid w:val="00B1652F"/>
    <w:rsid w:val="00B16736"/>
    <w:rsid w:val="00B16960"/>
    <w:rsid w:val="00B16AFA"/>
    <w:rsid w:val="00B16D63"/>
    <w:rsid w:val="00B1735F"/>
    <w:rsid w:val="00B1744C"/>
    <w:rsid w:val="00B17685"/>
    <w:rsid w:val="00B17B43"/>
    <w:rsid w:val="00B17DD0"/>
    <w:rsid w:val="00B17ED2"/>
    <w:rsid w:val="00B2000D"/>
    <w:rsid w:val="00B2061C"/>
    <w:rsid w:val="00B20AAF"/>
    <w:rsid w:val="00B20B60"/>
    <w:rsid w:val="00B210FC"/>
    <w:rsid w:val="00B21481"/>
    <w:rsid w:val="00B217E4"/>
    <w:rsid w:val="00B21C7E"/>
    <w:rsid w:val="00B21CC4"/>
    <w:rsid w:val="00B21E9C"/>
    <w:rsid w:val="00B22BA8"/>
    <w:rsid w:val="00B22F6E"/>
    <w:rsid w:val="00B23E85"/>
    <w:rsid w:val="00B23F7D"/>
    <w:rsid w:val="00B2451B"/>
    <w:rsid w:val="00B24A65"/>
    <w:rsid w:val="00B24BB8"/>
    <w:rsid w:val="00B24D50"/>
    <w:rsid w:val="00B24F1F"/>
    <w:rsid w:val="00B25226"/>
    <w:rsid w:val="00B25958"/>
    <w:rsid w:val="00B26E75"/>
    <w:rsid w:val="00B27169"/>
    <w:rsid w:val="00B271EB"/>
    <w:rsid w:val="00B274E8"/>
    <w:rsid w:val="00B27842"/>
    <w:rsid w:val="00B31099"/>
    <w:rsid w:val="00B31946"/>
    <w:rsid w:val="00B319ED"/>
    <w:rsid w:val="00B32C28"/>
    <w:rsid w:val="00B337EB"/>
    <w:rsid w:val="00B33D68"/>
    <w:rsid w:val="00B34E9C"/>
    <w:rsid w:val="00B3520A"/>
    <w:rsid w:val="00B35316"/>
    <w:rsid w:val="00B35687"/>
    <w:rsid w:val="00B35B19"/>
    <w:rsid w:val="00B3617E"/>
    <w:rsid w:val="00B36B15"/>
    <w:rsid w:val="00B36E9B"/>
    <w:rsid w:val="00B37BF8"/>
    <w:rsid w:val="00B406B2"/>
    <w:rsid w:val="00B40929"/>
    <w:rsid w:val="00B40C2C"/>
    <w:rsid w:val="00B4115E"/>
    <w:rsid w:val="00B425EF"/>
    <w:rsid w:val="00B4267D"/>
    <w:rsid w:val="00B42C48"/>
    <w:rsid w:val="00B42C76"/>
    <w:rsid w:val="00B43579"/>
    <w:rsid w:val="00B435A8"/>
    <w:rsid w:val="00B43730"/>
    <w:rsid w:val="00B43F1F"/>
    <w:rsid w:val="00B44041"/>
    <w:rsid w:val="00B448BD"/>
    <w:rsid w:val="00B44A9B"/>
    <w:rsid w:val="00B4516F"/>
    <w:rsid w:val="00B451C6"/>
    <w:rsid w:val="00B45892"/>
    <w:rsid w:val="00B4698F"/>
    <w:rsid w:val="00B475E3"/>
    <w:rsid w:val="00B47D0F"/>
    <w:rsid w:val="00B502A5"/>
    <w:rsid w:val="00B506D1"/>
    <w:rsid w:val="00B50A0A"/>
    <w:rsid w:val="00B51146"/>
    <w:rsid w:val="00B51922"/>
    <w:rsid w:val="00B51931"/>
    <w:rsid w:val="00B5268F"/>
    <w:rsid w:val="00B52963"/>
    <w:rsid w:val="00B52BC3"/>
    <w:rsid w:val="00B53366"/>
    <w:rsid w:val="00B5374B"/>
    <w:rsid w:val="00B538E4"/>
    <w:rsid w:val="00B53BFA"/>
    <w:rsid w:val="00B542CA"/>
    <w:rsid w:val="00B5440F"/>
    <w:rsid w:val="00B54C86"/>
    <w:rsid w:val="00B54C87"/>
    <w:rsid w:val="00B54CEE"/>
    <w:rsid w:val="00B54D7D"/>
    <w:rsid w:val="00B553A4"/>
    <w:rsid w:val="00B55592"/>
    <w:rsid w:val="00B55E32"/>
    <w:rsid w:val="00B565C9"/>
    <w:rsid w:val="00B567F0"/>
    <w:rsid w:val="00B56B8D"/>
    <w:rsid w:val="00B56B9B"/>
    <w:rsid w:val="00B56C71"/>
    <w:rsid w:val="00B56CCA"/>
    <w:rsid w:val="00B56FDA"/>
    <w:rsid w:val="00B578A5"/>
    <w:rsid w:val="00B604D5"/>
    <w:rsid w:val="00B6085B"/>
    <w:rsid w:val="00B61A1E"/>
    <w:rsid w:val="00B6242C"/>
    <w:rsid w:val="00B6287C"/>
    <w:rsid w:val="00B62D70"/>
    <w:rsid w:val="00B63DA4"/>
    <w:rsid w:val="00B642E7"/>
    <w:rsid w:val="00B65621"/>
    <w:rsid w:val="00B658A1"/>
    <w:rsid w:val="00B65988"/>
    <w:rsid w:val="00B65AB3"/>
    <w:rsid w:val="00B65FA7"/>
    <w:rsid w:val="00B665B8"/>
    <w:rsid w:val="00B666D0"/>
    <w:rsid w:val="00B66734"/>
    <w:rsid w:val="00B66D7A"/>
    <w:rsid w:val="00B66D7C"/>
    <w:rsid w:val="00B66DF4"/>
    <w:rsid w:val="00B67A1E"/>
    <w:rsid w:val="00B67D7F"/>
    <w:rsid w:val="00B70058"/>
    <w:rsid w:val="00B700E3"/>
    <w:rsid w:val="00B7017F"/>
    <w:rsid w:val="00B70538"/>
    <w:rsid w:val="00B71DF8"/>
    <w:rsid w:val="00B71F6C"/>
    <w:rsid w:val="00B722D1"/>
    <w:rsid w:val="00B723B2"/>
    <w:rsid w:val="00B726AC"/>
    <w:rsid w:val="00B72806"/>
    <w:rsid w:val="00B72A98"/>
    <w:rsid w:val="00B72CD4"/>
    <w:rsid w:val="00B737D5"/>
    <w:rsid w:val="00B744DF"/>
    <w:rsid w:val="00B74C35"/>
    <w:rsid w:val="00B74DD6"/>
    <w:rsid w:val="00B753B7"/>
    <w:rsid w:val="00B75B4F"/>
    <w:rsid w:val="00B75EA9"/>
    <w:rsid w:val="00B768A3"/>
    <w:rsid w:val="00B76F96"/>
    <w:rsid w:val="00B77116"/>
    <w:rsid w:val="00B777A0"/>
    <w:rsid w:val="00B77EA3"/>
    <w:rsid w:val="00B800F2"/>
    <w:rsid w:val="00B80945"/>
    <w:rsid w:val="00B80A02"/>
    <w:rsid w:val="00B80C92"/>
    <w:rsid w:val="00B80FB6"/>
    <w:rsid w:val="00B811C3"/>
    <w:rsid w:val="00B81234"/>
    <w:rsid w:val="00B8151B"/>
    <w:rsid w:val="00B8157B"/>
    <w:rsid w:val="00B819F5"/>
    <w:rsid w:val="00B82320"/>
    <w:rsid w:val="00B82419"/>
    <w:rsid w:val="00B83312"/>
    <w:rsid w:val="00B835AE"/>
    <w:rsid w:val="00B84389"/>
    <w:rsid w:val="00B85062"/>
    <w:rsid w:val="00B85064"/>
    <w:rsid w:val="00B8528E"/>
    <w:rsid w:val="00B853FE"/>
    <w:rsid w:val="00B855CE"/>
    <w:rsid w:val="00B8579C"/>
    <w:rsid w:val="00B85E69"/>
    <w:rsid w:val="00B863F6"/>
    <w:rsid w:val="00B8663D"/>
    <w:rsid w:val="00B86748"/>
    <w:rsid w:val="00B86C1F"/>
    <w:rsid w:val="00B86C9D"/>
    <w:rsid w:val="00B86E04"/>
    <w:rsid w:val="00B874B4"/>
    <w:rsid w:val="00B875E9"/>
    <w:rsid w:val="00B87616"/>
    <w:rsid w:val="00B87CAA"/>
    <w:rsid w:val="00B87ED0"/>
    <w:rsid w:val="00B90102"/>
    <w:rsid w:val="00B90361"/>
    <w:rsid w:val="00B907D6"/>
    <w:rsid w:val="00B90A89"/>
    <w:rsid w:val="00B90B54"/>
    <w:rsid w:val="00B90F31"/>
    <w:rsid w:val="00B911E3"/>
    <w:rsid w:val="00B92249"/>
    <w:rsid w:val="00B92933"/>
    <w:rsid w:val="00B92CDC"/>
    <w:rsid w:val="00B92EF7"/>
    <w:rsid w:val="00B93044"/>
    <w:rsid w:val="00B9344E"/>
    <w:rsid w:val="00B93599"/>
    <w:rsid w:val="00B94B7D"/>
    <w:rsid w:val="00B94F6E"/>
    <w:rsid w:val="00B951DA"/>
    <w:rsid w:val="00B96994"/>
    <w:rsid w:val="00B96F3F"/>
    <w:rsid w:val="00B97A53"/>
    <w:rsid w:val="00B97E1B"/>
    <w:rsid w:val="00BA0E2E"/>
    <w:rsid w:val="00BA0F6C"/>
    <w:rsid w:val="00BA119D"/>
    <w:rsid w:val="00BA143D"/>
    <w:rsid w:val="00BA1D74"/>
    <w:rsid w:val="00BA23FA"/>
    <w:rsid w:val="00BA288A"/>
    <w:rsid w:val="00BA2C91"/>
    <w:rsid w:val="00BA2FEB"/>
    <w:rsid w:val="00BA414B"/>
    <w:rsid w:val="00BA455E"/>
    <w:rsid w:val="00BA497A"/>
    <w:rsid w:val="00BA4CC9"/>
    <w:rsid w:val="00BA5DE2"/>
    <w:rsid w:val="00BA6E55"/>
    <w:rsid w:val="00BA71A3"/>
    <w:rsid w:val="00BA7563"/>
    <w:rsid w:val="00BA7BFC"/>
    <w:rsid w:val="00BA7F94"/>
    <w:rsid w:val="00BB055D"/>
    <w:rsid w:val="00BB0581"/>
    <w:rsid w:val="00BB18B9"/>
    <w:rsid w:val="00BB1F22"/>
    <w:rsid w:val="00BB21D5"/>
    <w:rsid w:val="00BB2984"/>
    <w:rsid w:val="00BB2BFA"/>
    <w:rsid w:val="00BB3189"/>
    <w:rsid w:val="00BB31E9"/>
    <w:rsid w:val="00BB39C4"/>
    <w:rsid w:val="00BB3F1B"/>
    <w:rsid w:val="00BB4503"/>
    <w:rsid w:val="00BB4541"/>
    <w:rsid w:val="00BB4D47"/>
    <w:rsid w:val="00BB5501"/>
    <w:rsid w:val="00BB60AE"/>
    <w:rsid w:val="00BB694A"/>
    <w:rsid w:val="00BB6955"/>
    <w:rsid w:val="00BB6C20"/>
    <w:rsid w:val="00BB73E6"/>
    <w:rsid w:val="00BC1403"/>
    <w:rsid w:val="00BC147B"/>
    <w:rsid w:val="00BC1912"/>
    <w:rsid w:val="00BC24A7"/>
    <w:rsid w:val="00BC25AC"/>
    <w:rsid w:val="00BC368A"/>
    <w:rsid w:val="00BC451C"/>
    <w:rsid w:val="00BC4751"/>
    <w:rsid w:val="00BC4D2F"/>
    <w:rsid w:val="00BC5484"/>
    <w:rsid w:val="00BC6829"/>
    <w:rsid w:val="00BC6AB0"/>
    <w:rsid w:val="00BC77BC"/>
    <w:rsid w:val="00BC785C"/>
    <w:rsid w:val="00BD0201"/>
    <w:rsid w:val="00BD034C"/>
    <w:rsid w:val="00BD0CFD"/>
    <w:rsid w:val="00BD0F00"/>
    <w:rsid w:val="00BD1A9E"/>
    <w:rsid w:val="00BD1B3A"/>
    <w:rsid w:val="00BD1CDB"/>
    <w:rsid w:val="00BD1D79"/>
    <w:rsid w:val="00BD2320"/>
    <w:rsid w:val="00BD2772"/>
    <w:rsid w:val="00BD2811"/>
    <w:rsid w:val="00BD2DA5"/>
    <w:rsid w:val="00BD3372"/>
    <w:rsid w:val="00BD35D6"/>
    <w:rsid w:val="00BD4ED3"/>
    <w:rsid w:val="00BD5325"/>
    <w:rsid w:val="00BD5B7E"/>
    <w:rsid w:val="00BD68E8"/>
    <w:rsid w:val="00BD7727"/>
    <w:rsid w:val="00BE0723"/>
    <w:rsid w:val="00BE08AB"/>
    <w:rsid w:val="00BE08B4"/>
    <w:rsid w:val="00BE0F34"/>
    <w:rsid w:val="00BE19EF"/>
    <w:rsid w:val="00BE1F59"/>
    <w:rsid w:val="00BE2242"/>
    <w:rsid w:val="00BE258B"/>
    <w:rsid w:val="00BE2D23"/>
    <w:rsid w:val="00BE2E39"/>
    <w:rsid w:val="00BE322E"/>
    <w:rsid w:val="00BE3EA3"/>
    <w:rsid w:val="00BE3FD9"/>
    <w:rsid w:val="00BE42AA"/>
    <w:rsid w:val="00BE455E"/>
    <w:rsid w:val="00BE4715"/>
    <w:rsid w:val="00BE47A8"/>
    <w:rsid w:val="00BE4B0B"/>
    <w:rsid w:val="00BE5256"/>
    <w:rsid w:val="00BE6401"/>
    <w:rsid w:val="00BE64AB"/>
    <w:rsid w:val="00BE6787"/>
    <w:rsid w:val="00BE6948"/>
    <w:rsid w:val="00BE6B8B"/>
    <w:rsid w:val="00BE719A"/>
    <w:rsid w:val="00BE77FB"/>
    <w:rsid w:val="00BF0580"/>
    <w:rsid w:val="00BF08CE"/>
    <w:rsid w:val="00BF0FB5"/>
    <w:rsid w:val="00BF0FD1"/>
    <w:rsid w:val="00BF1529"/>
    <w:rsid w:val="00BF20C8"/>
    <w:rsid w:val="00BF22C9"/>
    <w:rsid w:val="00BF2426"/>
    <w:rsid w:val="00BF2D5E"/>
    <w:rsid w:val="00BF3023"/>
    <w:rsid w:val="00BF3155"/>
    <w:rsid w:val="00BF3171"/>
    <w:rsid w:val="00BF3225"/>
    <w:rsid w:val="00BF3968"/>
    <w:rsid w:val="00BF3A00"/>
    <w:rsid w:val="00BF3BFD"/>
    <w:rsid w:val="00BF441E"/>
    <w:rsid w:val="00BF4D7E"/>
    <w:rsid w:val="00BF4E30"/>
    <w:rsid w:val="00BF4EEF"/>
    <w:rsid w:val="00BF50E1"/>
    <w:rsid w:val="00BF5942"/>
    <w:rsid w:val="00BF639C"/>
    <w:rsid w:val="00BF6A02"/>
    <w:rsid w:val="00BF6E00"/>
    <w:rsid w:val="00BF786E"/>
    <w:rsid w:val="00BF78A6"/>
    <w:rsid w:val="00C000B9"/>
    <w:rsid w:val="00C003FC"/>
    <w:rsid w:val="00C01A62"/>
    <w:rsid w:val="00C0255A"/>
    <w:rsid w:val="00C027A1"/>
    <w:rsid w:val="00C0324D"/>
    <w:rsid w:val="00C03C5A"/>
    <w:rsid w:val="00C040F9"/>
    <w:rsid w:val="00C04147"/>
    <w:rsid w:val="00C04CFF"/>
    <w:rsid w:val="00C05AA7"/>
    <w:rsid w:val="00C065F3"/>
    <w:rsid w:val="00C06638"/>
    <w:rsid w:val="00C07461"/>
    <w:rsid w:val="00C07464"/>
    <w:rsid w:val="00C074EB"/>
    <w:rsid w:val="00C07A9D"/>
    <w:rsid w:val="00C07B13"/>
    <w:rsid w:val="00C1043B"/>
    <w:rsid w:val="00C1067B"/>
    <w:rsid w:val="00C11840"/>
    <w:rsid w:val="00C1290A"/>
    <w:rsid w:val="00C1290B"/>
    <w:rsid w:val="00C12C8F"/>
    <w:rsid w:val="00C13764"/>
    <w:rsid w:val="00C1381B"/>
    <w:rsid w:val="00C1411F"/>
    <w:rsid w:val="00C150B4"/>
    <w:rsid w:val="00C1519C"/>
    <w:rsid w:val="00C162A5"/>
    <w:rsid w:val="00C17353"/>
    <w:rsid w:val="00C1766E"/>
    <w:rsid w:val="00C17679"/>
    <w:rsid w:val="00C17815"/>
    <w:rsid w:val="00C17E88"/>
    <w:rsid w:val="00C17F6E"/>
    <w:rsid w:val="00C20183"/>
    <w:rsid w:val="00C20214"/>
    <w:rsid w:val="00C2073B"/>
    <w:rsid w:val="00C207B9"/>
    <w:rsid w:val="00C20972"/>
    <w:rsid w:val="00C20CD7"/>
    <w:rsid w:val="00C2157E"/>
    <w:rsid w:val="00C2211F"/>
    <w:rsid w:val="00C22654"/>
    <w:rsid w:val="00C23364"/>
    <w:rsid w:val="00C2352F"/>
    <w:rsid w:val="00C23642"/>
    <w:rsid w:val="00C2369A"/>
    <w:rsid w:val="00C236AF"/>
    <w:rsid w:val="00C23B54"/>
    <w:rsid w:val="00C23C82"/>
    <w:rsid w:val="00C2487A"/>
    <w:rsid w:val="00C24A68"/>
    <w:rsid w:val="00C24D84"/>
    <w:rsid w:val="00C2527E"/>
    <w:rsid w:val="00C25468"/>
    <w:rsid w:val="00C256A7"/>
    <w:rsid w:val="00C2588D"/>
    <w:rsid w:val="00C25ADF"/>
    <w:rsid w:val="00C25BE4"/>
    <w:rsid w:val="00C25F03"/>
    <w:rsid w:val="00C26002"/>
    <w:rsid w:val="00C2658C"/>
    <w:rsid w:val="00C265AE"/>
    <w:rsid w:val="00C268DE"/>
    <w:rsid w:val="00C26B70"/>
    <w:rsid w:val="00C26E3C"/>
    <w:rsid w:val="00C26FF3"/>
    <w:rsid w:val="00C278FA"/>
    <w:rsid w:val="00C27FF3"/>
    <w:rsid w:val="00C3044F"/>
    <w:rsid w:val="00C30A33"/>
    <w:rsid w:val="00C30D53"/>
    <w:rsid w:val="00C31286"/>
    <w:rsid w:val="00C3133A"/>
    <w:rsid w:val="00C313DA"/>
    <w:rsid w:val="00C31490"/>
    <w:rsid w:val="00C314D3"/>
    <w:rsid w:val="00C31782"/>
    <w:rsid w:val="00C318D2"/>
    <w:rsid w:val="00C31A4E"/>
    <w:rsid w:val="00C31BAC"/>
    <w:rsid w:val="00C31C5D"/>
    <w:rsid w:val="00C31E17"/>
    <w:rsid w:val="00C320A1"/>
    <w:rsid w:val="00C32AF5"/>
    <w:rsid w:val="00C32D00"/>
    <w:rsid w:val="00C32F8E"/>
    <w:rsid w:val="00C33158"/>
    <w:rsid w:val="00C33746"/>
    <w:rsid w:val="00C3396E"/>
    <w:rsid w:val="00C343AA"/>
    <w:rsid w:val="00C34AF7"/>
    <w:rsid w:val="00C35C2B"/>
    <w:rsid w:val="00C3640A"/>
    <w:rsid w:val="00C3692D"/>
    <w:rsid w:val="00C36C49"/>
    <w:rsid w:val="00C36FC0"/>
    <w:rsid w:val="00C3718C"/>
    <w:rsid w:val="00C375D3"/>
    <w:rsid w:val="00C377F0"/>
    <w:rsid w:val="00C3780F"/>
    <w:rsid w:val="00C40851"/>
    <w:rsid w:val="00C41260"/>
    <w:rsid w:val="00C414A8"/>
    <w:rsid w:val="00C4182E"/>
    <w:rsid w:val="00C41EB8"/>
    <w:rsid w:val="00C41F0C"/>
    <w:rsid w:val="00C42441"/>
    <w:rsid w:val="00C42AF9"/>
    <w:rsid w:val="00C42C02"/>
    <w:rsid w:val="00C42CB5"/>
    <w:rsid w:val="00C43B2B"/>
    <w:rsid w:val="00C441E1"/>
    <w:rsid w:val="00C442BF"/>
    <w:rsid w:val="00C44D98"/>
    <w:rsid w:val="00C44D9A"/>
    <w:rsid w:val="00C454C9"/>
    <w:rsid w:val="00C467F5"/>
    <w:rsid w:val="00C47439"/>
    <w:rsid w:val="00C475A0"/>
    <w:rsid w:val="00C502BF"/>
    <w:rsid w:val="00C50B31"/>
    <w:rsid w:val="00C50BA2"/>
    <w:rsid w:val="00C50CFE"/>
    <w:rsid w:val="00C51438"/>
    <w:rsid w:val="00C51ADA"/>
    <w:rsid w:val="00C51E4E"/>
    <w:rsid w:val="00C51EB0"/>
    <w:rsid w:val="00C520BE"/>
    <w:rsid w:val="00C5236F"/>
    <w:rsid w:val="00C528A1"/>
    <w:rsid w:val="00C541CA"/>
    <w:rsid w:val="00C542BC"/>
    <w:rsid w:val="00C5459C"/>
    <w:rsid w:val="00C5546C"/>
    <w:rsid w:val="00C56637"/>
    <w:rsid w:val="00C56AF1"/>
    <w:rsid w:val="00C56D25"/>
    <w:rsid w:val="00C57077"/>
    <w:rsid w:val="00C57117"/>
    <w:rsid w:val="00C574F0"/>
    <w:rsid w:val="00C57895"/>
    <w:rsid w:val="00C57C9A"/>
    <w:rsid w:val="00C60B8E"/>
    <w:rsid w:val="00C6127B"/>
    <w:rsid w:val="00C613B3"/>
    <w:rsid w:val="00C622A7"/>
    <w:rsid w:val="00C6272A"/>
    <w:rsid w:val="00C62769"/>
    <w:rsid w:val="00C62B48"/>
    <w:rsid w:val="00C62DB5"/>
    <w:rsid w:val="00C62F88"/>
    <w:rsid w:val="00C63FF4"/>
    <w:rsid w:val="00C642C5"/>
    <w:rsid w:val="00C64C87"/>
    <w:rsid w:val="00C64FB2"/>
    <w:rsid w:val="00C6546C"/>
    <w:rsid w:val="00C65915"/>
    <w:rsid w:val="00C65EFA"/>
    <w:rsid w:val="00C668EC"/>
    <w:rsid w:val="00C67D73"/>
    <w:rsid w:val="00C67F0F"/>
    <w:rsid w:val="00C70149"/>
    <w:rsid w:val="00C70392"/>
    <w:rsid w:val="00C709E1"/>
    <w:rsid w:val="00C70A93"/>
    <w:rsid w:val="00C70E24"/>
    <w:rsid w:val="00C70E47"/>
    <w:rsid w:val="00C70E9E"/>
    <w:rsid w:val="00C713A0"/>
    <w:rsid w:val="00C7172F"/>
    <w:rsid w:val="00C71AEB"/>
    <w:rsid w:val="00C71CF2"/>
    <w:rsid w:val="00C71D81"/>
    <w:rsid w:val="00C72E41"/>
    <w:rsid w:val="00C7330F"/>
    <w:rsid w:val="00C7374B"/>
    <w:rsid w:val="00C738A9"/>
    <w:rsid w:val="00C743B1"/>
    <w:rsid w:val="00C748E7"/>
    <w:rsid w:val="00C74E3F"/>
    <w:rsid w:val="00C74F6D"/>
    <w:rsid w:val="00C75204"/>
    <w:rsid w:val="00C75466"/>
    <w:rsid w:val="00C75D01"/>
    <w:rsid w:val="00C76183"/>
    <w:rsid w:val="00C7648A"/>
    <w:rsid w:val="00C76647"/>
    <w:rsid w:val="00C76B00"/>
    <w:rsid w:val="00C76B3C"/>
    <w:rsid w:val="00C76FF9"/>
    <w:rsid w:val="00C771B9"/>
    <w:rsid w:val="00C77FA5"/>
    <w:rsid w:val="00C801F0"/>
    <w:rsid w:val="00C803C0"/>
    <w:rsid w:val="00C804A0"/>
    <w:rsid w:val="00C804DC"/>
    <w:rsid w:val="00C8058A"/>
    <w:rsid w:val="00C80655"/>
    <w:rsid w:val="00C80A85"/>
    <w:rsid w:val="00C813F8"/>
    <w:rsid w:val="00C814DC"/>
    <w:rsid w:val="00C81972"/>
    <w:rsid w:val="00C81FB6"/>
    <w:rsid w:val="00C83A5F"/>
    <w:rsid w:val="00C840BE"/>
    <w:rsid w:val="00C8420E"/>
    <w:rsid w:val="00C855CB"/>
    <w:rsid w:val="00C85729"/>
    <w:rsid w:val="00C85F70"/>
    <w:rsid w:val="00C85F75"/>
    <w:rsid w:val="00C866BB"/>
    <w:rsid w:val="00C86FC3"/>
    <w:rsid w:val="00C871A2"/>
    <w:rsid w:val="00C87898"/>
    <w:rsid w:val="00C879A7"/>
    <w:rsid w:val="00C87F30"/>
    <w:rsid w:val="00C9010E"/>
    <w:rsid w:val="00C90E31"/>
    <w:rsid w:val="00C90FCB"/>
    <w:rsid w:val="00C916F4"/>
    <w:rsid w:val="00C91947"/>
    <w:rsid w:val="00C91A10"/>
    <w:rsid w:val="00C91BA6"/>
    <w:rsid w:val="00C92666"/>
    <w:rsid w:val="00C93989"/>
    <w:rsid w:val="00C93BEE"/>
    <w:rsid w:val="00C93E5C"/>
    <w:rsid w:val="00C9410A"/>
    <w:rsid w:val="00C9418A"/>
    <w:rsid w:val="00C94579"/>
    <w:rsid w:val="00C94D5A"/>
    <w:rsid w:val="00C95DB1"/>
    <w:rsid w:val="00C96A55"/>
    <w:rsid w:val="00C978D8"/>
    <w:rsid w:val="00C979A2"/>
    <w:rsid w:val="00C97B88"/>
    <w:rsid w:val="00C97FF4"/>
    <w:rsid w:val="00CA10DB"/>
    <w:rsid w:val="00CA1320"/>
    <w:rsid w:val="00CA150D"/>
    <w:rsid w:val="00CA1BF9"/>
    <w:rsid w:val="00CA1D04"/>
    <w:rsid w:val="00CA1FFE"/>
    <w:rsid w:val="00CA2229"/>
    <w:rsid w:val="00CA2290"/>
    <w:rsid w:val="00CA26C8"/>
    <w:rsid w:val="00CA3579"/>
    <w:rsid w:val="00CA3596"/>
    <w:rsid w:val="00CA35E6"/>
    <w:rsid w:val="00CA3614"/>
    <w:rsid w:val="00CA3654"/>
    <w:rsid w:val="00CA418B"/>
    <w:rsid w:val="00CA4410"/>
    <w:rsid w:val="00CA450C"/>
    <w:rsid w:val="00CA45B3"/>
    <w:rsid w:val="00CA4A8A"/>
    <w:rsid w:val="00CA4BE8"/>
    <w:rsid w:val="00CA4F82"/>
    <w:rsid w:val="00CA564B"/>
    <w:rsid w:val="00CA58DF"/>
    <w:rsid w:val="00CA6157"/>
    <w:rsid w:val="00CA6342"/>
    <w:rsid w:val="00CA6553"/>
    <w:rsid w:val="00CA67BC"/>
    <w:rsid w:val="00CA6BC3"/>
    <w:rsid w:val="00CA731B"/>
    <w:rsid w:val="00CA7655"/>
    <w:rsid w:val="00CB01E3"/>
    <w:rsid w:val="00CB065E"/>
    <w:rsid w:val="00CB0B6C"/>
    <w:rsid w:val="00CB113D"/>
    <w:rsid w:val="00CB167D"/>
    <w:rsid w:val="00CB16CD"/>
    <w:rsid w:val="00CB25DB"/>
    <w:rsid w:val="00CB2F4E"/>
    <w:rsid w:val="00CB33CF"/>
    <w:rsid w:val="00CB3570"/>
    <w:rsid w:val="00CB3671"/>
    <w:rsid w:val="00CB3A40"/>
    <w:rsid w:val="00CB3C6E"/>
    <w:rsid w:val="00CB5D7B"/>
    <w:rsid w:val="00CB632D"/>
    <w:rsid w:val="00CB6416"/>
    <w:rsid w:val="00CB6AFD"/>
    <w:rsid w:val="00CB6B8F"/>
    <w:rsid w:val="00CB72E7"/>
    <w:rsid w:val="00CB7A12"/>
    <w:rsid w:val="00CB7B2C"/>
    <w:rsid w:val="00CB7EB7"/>
    <w:rsid w:val="00CC01B1"/>
    <w:rsid w:val="00CC0647"/>
    <w:rsid w:val="00CC06DD"/>
    <w:rsid w:val="00CC0CBB"/>
    <w:rsid w:val="00CC1238"/>
    <w:rsid w:val="00CC1C2B"/>
    <w:rsid w:val="00CC1C93"/>
    <w:rsid w:val="00CC204F"/>
    <w:rsid w:val="00CC2B24"/>
    <w:rsid w:val="00CC2C63"/>
    <w:rsid w:val="00CC4062"/>
    <w:rsid w:val="00CC40F0"/>
    <w:rsid w:val="00CC42F5"/>
    <w:rsid w:val="00CC506E"/>
    <w:rsid w:val="00CC5453"/>
    <w:rsid w:val="00CC5A3E"/>
    <w:rsid w:val="00CC5E2C"/>
    <w:rsid w:val="00CC628F"/>
    <w:rsid w:val="00CC650D"/>
    <w:rsid w:val="00CD1102"/>
    <w:rsid w:val="00CD1323"/>
    <w:rsid w:val="00CD1413"/>
    <w:rsid w:val="00CD1FE9"/>
    <w:rsid w:val="00CD2023"/>
    <w:rsid w:val="00CD21C2"/>
    <w:rsid w:val="00CD27E3"/>
    <w:rsid w:val="00CD2BD7"/>
    <w:rsid w:val="00CD2F1F"/>
    <w:rsid w:val="00CD32F8"/>
    <w:rsid w:val="00CD38CF"/>
    <w:rsid w:val="00CD3C27"/>
    <w:rsid w:val="00CD3D58"/>
    <w:rsid w:val="00CD4563"/>
    <w:rsid w:val="00CD4901"/>
    <w:rsid w:val="00CD4FC4"/>
    <w:rsid w:val="00CD511A"/>
    <w:rsid w:val="00CD659B"/>
    <w:rsid w:val="00CD73BC"/>
    <w:rsid w:val="00CD7B65"/>
    <w:rsid w:val="00CE05EC"/>
    <w:rsid w:val="00CE0CD1"/>
    <w:rsid w:val="00CE1765"/>
    <w:rsid w:val="00CE1CBF"/>
    <w:rsid w:val="00CE2DFE"/>
    <w:rsid w:val="00CE3B57"/>
    <w:rsid w:val="00CE3C7A"/>
    <w:rsid w:val="00CE4033"/>
    <w:rsid w:val="00CE498A"/>
    <w:rsid w:val="00CE4AAE"/>
    <w:rsid w:val="00CE4C7D"/>
    <w:rsid w:val="00CE5083"/>
    <w:rsid w:val="00CE693D"/>
    <w:rsid w:val="00CE704F"/>
    <w:rsid w:val="00CE774A"/>
    <w:rsid w:val="00CE7819"/>
    <w:rsid w:val="00CF0259"/>
    <w:rsid w:val="00CF028F"/>
    <w:rsid w:val="00CF0843"/>
    <w:rsid w:val="00CF0A16"/>
    <w:rsid w:val="00CF0F32"/>
    <w:rsid w:val="00CF1690"/>
    <w:rsid w:val="00CF1D1D"/>
    <w:rsid w:val="00CF23BC"/>
    <w:rsid w:val="00CF2BC6"/>
    <w:rsid w:val="00CF3070"/>
    <w:rsid w:val="00CF36AD"/>
    <w:rsid w:val="00CF3D18"/>
    <w:rsid w:val="00CF4020"/>
    <w:rsid w:val="00CF4150"/>
    <w:rsid w:val="00CF4207"/>
    <w:rsid w:val="00CF4464"/>
    <w:rsid w:val="00CF4638"/>
    <w:rsid w:val="00CF484B"/>
    <w:rsid w:val="00CF4CB5"/>
    <w:rsid w:val="00CF4DEE"/>
    <w:rsid w:val="00CF53CD"/>
    <w:rsid w:val="00CF5502"/>
    <w:rsid w:val="00CF57FC"/>
    <w:rsid w:val="00CF6CDB"/>
    <w:rsid w:val="00CF730B"/>
    <w:rsid w:val="00CF7493"/>
    <w:rsid w:val="00CF7B6F"/>
    <w:rsid w:val="00CF7EBE"/>
    <w:rsid w:val="00D0001F"/>
    <w:rsid w:val="00D0080A"/>
    <w:rsid w:val="00D00879"/>
    <w:rsid w:val="00D00B02"/>
    <w:rsid w:val="00D00EB8"/>
    <w:rsid w:val="00D01B2C"/>
    <w:rsid w:val="00D01BFF"/>
    <w:rsid w:val="00D021F8"/>
    <w:rsid w:val="00D03668"/>
    <w:rsid w:val="00D0584F"/>
    <w:rsid w:val="00D05E25"/>
    <w:rsid w:val="00D05EEC"/>
    <w:rsid w:val="00D07203"/>
    <w:rsid w:val="00D07712"/>
    <w:rsid w:val="00D07EE1"/>
    <w:rsid w:val="00D123FB"/>
    <w:rsid w:val="00D129A5"/>
    <w:rsid w:val="00D12A05"/>
    <w:rsid w:val="00D12C3A"/>
    <w:rsid w:val="00D12D2B"/>
    <w:rsid w:val="00D12F5E"/>
    <w:rsid w:val="00D13207"/>
    <w:rsid w:val="00D13243"/>
    <w:rsid w:val="00D13A3D"/>
    <w:rsid w:val="00D14A6A"/>
    <w:rsid w:val="00D14CF3"/>
    <w:rsid w:val="00D14FD6"/>
    <w:rsid w:val="00D150FA"/>
    <w:rsid w:val="00D15D6F"/>
    <w:rsid w:val="00D15DEC"/>
    <w:rsid w:val="00D15FEE"/>
    <w:rsid w:val="00D16079"/>
    <w:rsid w:val="00D1652E"/>
    <w:rsid w:val="00D168D0"/>
    <w:rsid w:val="00D17536"/>
    <w:rsid w:val="00D20251"/>
    <w:rsid w:val="00D205D8"/>
    <w:rsid w:val="00D20A45"/>
    <w:rsid w:val="00D20F6C"/>
    <w:rsid w:val="00D21ADF"/>
    <w:rsid w:val="00D22D7E"/>
    <w:rsid w:val="00D23046"/>
    <w:rsid w:val="00D23A4F"/>
    <w:rsid w:val="00D23F76"/>
    <w:rsid w:val="00D25B9A"/>
    <w:rsid w:val="00D265BE"/>
    <w:rsid w:val="00D266D0"/>
    <w:rsid w:val="00D26A23"/>
    <w:rsid w:val="00D279C8"/>
    <w:rsid w:val="00D27B7E"/>
    <w:rsid w:val="00D27B87"/>
    <w:rsid w:val="00D27D22"/>
    <w:rsid w:val="00D30787"/>
    <w:rsid w:val="00D30AB5"/>
    <w:rsid w:val="00D319D6"/>
    <w:rsid w:val="00D31EEB"/>
    <w:rsid w:val="00D3259F"/>
    <w:rsid w:val="00D32900"/>
    <w:rsid w:val="00D32E65"/>
    <w:rsid w:val="00D336A5"/>
    <w:rsid w:val="00D3428C"/>
    <w:rsid w:val="00D3485F"/>
    <w:rsid w:val="00D34A60"/>
    <w:rsid w:val="00D34CA0"/>
    <w:rsid w:val="00D34E71"/>
    <w:rsid w:val="00D34F3B"/>
    <w:rsid w:val="00D35CD8"/>
    <w:rsid w:val="00D3640B"/>
    <w:rsid w:val="00D36D72"/>
    <w:rsid w:val="00D36F41"/>
    <w:rsid w:val="00D370B3"/>
    <w:rsid w:val="00D372C6"/>
    <w:rsid w:val="00D40F26"/>
    <w:rsid w:val="00D41069"/>
    <w:rsid w:val="00D41B9C"/>
    <w:rsid w:val="00D41DCC"/>
    <w:rsid w:val="00D41EDC"/>
    <w:rsid w:val="00D42DAD"/>
    <w:rsid w:val="00D42E4D"/>
    <w:rsid w:val="00D4398C"/>
    <w:rsid w:val="00D44221"/>
    <w:rsid w:val="00D44631"/>
    <w:rsid w:val="00D44AE1"/>
    <w:rsid w:val="00D44FF5"/>
    <w:rsid w:val="00D45001"/>
    <w:rsid w:val="00D45ED4"/>
    <w:rsid w:val="00D45F49"/>
    <w:rsid w:val="00D46073"/>
    <w:rsid w:val="00D46130"/>
    <w:rsid w:val="00D46533"/>
    <w:rsid w:val="00D46936"/>
    <w:rsid w:val="00D47440"/>
    <w:rsid w:val="00D477F9"/>
    <w:rsid w:val="00D505D7"/>
    <w:rsid w:val="00D5069E"/>
    <w:rsid w:val="00D50999"/>
    <w:rsid w:val="00D50A2C"/>
    <w:rsid w:val="00D50BCD"/>
    <w:rsid w:val="00D50D86"/>
    <w:rsid w:val="00D516B6"/>
    <w:rsid w:val="00D516D1"/>
    <w:rsid w:val="00D519B0"/>
    <w:rsid w:val="00D528DF"/>
    <w:rsid w:val="00D53AA2"/>
    <w:rsid w:val="00D540EF"/>
    <w:rsid w:val="00D5421C"/>
    <w:rsid w:val="00D54305"/>
    <w:rsid w:val="00D54B10"/>
    <w:rsid w:val="00D54E3C"/>
    <w:rsid w:val="00D555D8"/>
    <w:rsid w:val="00D55810"/>
    <w:rsid w:val="00D56431"/>
    <w:rsid w:val="00D5647F"/>
    <w:rsid w:val="00D56BDE"/>
    <w:rsid w:val="00D56C31"/>
    <w:rsid w:val="00D5731B"/>
    <w:rsid w:val="00D57E4C"/>
    <w:rsid w:val="00D60D96"/>
    <w:rsid w:val="00D61033"/>
    <w:rsid w:val="00D62226"/>
    <w:rsid w:val="00D62435"/>
    <w:rsid w:val="00D635E4"/>
    <w:rsid w:val="00D63755"/>
    <w:rsid w:val="00D63AA8"/>
    <w:rsid w:val="00D63CAE"/>
    <w:rsid w:val="00D63CEB"/>
    <w:rsid w:val="00D6444C"/>
    <w:rsid w:val="00D644B8"/>
    <w:rsid w:val="00D64F38"/>
    <w:rsid w:val="00D655BB"/>
    <w:rsid w:val="00D65EDD"/>
    <w:rsid w:val="00D662C9"/>
    <w:rsid w:val="00D66409"/>
    <w:rsid w:val="00D66B22"/>
    <w:rsid w:val="00D6714D"/>
    <w:rsid w:val="00D70A71"/>
    <w:rsid w:val="00D711C4"/>
    <w:rsid w:val="00D71BE0"/>
    <w:rsid w:val="00D72915"/>
    <w:rsid w:val="00D72919"/>
    <w:rsid w:val="00D73AF4"/>
    <w:rsid w:val="00D73BD6"/>
    <w:rsid w:val="00D74165"/>
    <w:rsid w:val="00D74207"/>
    <w:rsid w:val="00D7469A"/>
    <w:rsid w:val="00D74842"/>
    <w:rsid w:val="00D74EC5"/>
    <w:rsid w:val="00D7608C"/>
    <w:rsid w:val="00D762DF"/>
    <w:rsid w:val="00D7687F"/>
    <w:rsid w:val="00D76E2B"/>
    <w:rsid w:val="00D8020F"/>
    <w:rsid w:val="00D80F44"/>
    <w:rsid w:val="00D8208D"/>
    <w:rsid w:val="00D82A9B"/>
    <w:rsid w:val="00D82C4E"/>
    <w:rsid w:val="00D83009"/>
    <w:rsid w:val="00D835F2"/>
    <w:rsid w:val="00D8418C"/>
    <w:rsid w:val="00D8421E"/>
    <w:rsid w:val="00D84380"/>
    <w:rsid w:val="00D84398"/>
    <w:rsid w:val="00D849F0"/>
    <w:rsid w:val="00D84A60"/>
    <w:rsid w:val="00D84D80"/>
    <w:rsid w:val="00D84E19"/>
    <w:rsid w:val="00D85C15"/>
    <w:rsid w:val="00D85C74"/>
    <w:rsid w:val="00D86689"/>
    <w:rsid w:val="00D86C4C"/>
    <w:rsid w:val="00D8753A"/>
    <w:rsid w:val="00D875D2"/>
    <w:rsid w:val="00D87DC9"/>
    <w:rsid w:val="00D90781"/>
    <w:rsid w:val="00D90DF6"/>
    <w:rsid w:val="00D914AC"/>
    <w:rsid w:val="00D91AFF"/>
    <w:rsid w:val="00D91D83"/>
    <w:rsid w:val="00D925A7"/>
    <w:rsid w:val="00D9363D"/>
    <w:rsid w:val="00D93721"/>
    <w:rsid w:val="00D9386A"/>
    <w:rsid w:val="00D93D95"/>
    <w:rsid w:val="00D94558"/>
    <w:rsid w:val="00D949BC"/>
    <w:rsid w:val="00D95CCA"/>
    <w:rsid w:val="00D95E6F"/>
    <w:rsid w:val="00D9625A"/>
    <w:rsid w:val="00D9650A"/>
    <w:rsid w:val="00D96704"/>
    <w:rsid w:val="00D96B39"/>
    <w:rsid w:val="00D978B2"/>
    <w:rsid w:val="00DA0526"/>
    <w:rsid w:val="00DA06F7"/>
    <w:rsid w:val="00DA0827"/>
    <w:rsid w:val="00DA0DDF"/>
    <w:rsid w:val="00DA13D8"/>
    <w:rsid w:val="00DA1738"/>
    <w:rsid w:val="00DA1839"/>
    <w:rsid w:val="00DA2667"/>
    <w:rsid w:val="00DA2C56"/>
    <w:rsid w:val="00DA2FEB"/>
    <w:rsid w:val="00DA31E6"/>
    <w:rsid w:val="00DA3276"/>
    <w:rsid w:val="00DA328C"/>
    <w:rsid w:val="00DA3761"/>
    <w:rsid w:val="00DA3930"/>
    <w:rsid w:val="00DA39DC"/>
    <w:rsid w:val="00DA39F8"/>
    <w:rsid w:val="00DA3AE4"/>
    <w:rsid w:val="00DA3B69"/>
    <w:rsid w:val="00DA409A"/>
    <w:rsid w:val="00DA4880"/>
    <w:rsid w:val="00DA4C4E"/>
    <w:rsid w:val="00DA502A"/>
    <w:rsid w:val="00DA506B"/>
    <w:rsid w:val="00DA64DA"/>
    <w:rsid w:val="00DA676B"/>
    <w:rsid w:val="00DA7526"/>
    <w:rsid w:val="00DA7570"/>
    <w:rsid w:val="00DB0169"/>
    <w:rsid w:val="00DB028F"/>
    <w:rsid w:val="00DB06AA"/>
    <w:rsid w:val="00DB16AD"/>
    <w:rsid w:val="00DB1956"/>
    <w:rsid w:val="00DB1CF1"/>
    <w:rsid w:val="00DB1E1B"/>
    <w:rsid w:val="00DB3413"/>
    <w:rsid w:val="00DB3491"/>
    <w:rsid w:val="00DB36CF"/>
    <w:rsid w:val="00DB3D98"/>
    <w:rsid w:val="00DB3ED8"/>
    <w:rsid w:val="00DB3F3A"/>
    <w:rsid w:val="00DB3F87"/>
    <w:rsid w:val="00DB5A47"/>
    <w:rsid w:val="00DB5CD2"/>
    <w:rsid w:val="00DB5F4A"/>
    <w:rsid w:val="00DB60FD"/>
    <w:rsid w:val="00DB67E5"/>
    <w:rsid w:val="00DB6867"/>
    <w:rsid w:val="00DB6873"/>
    <w:rsid w:val="00DB7280"/>
    <w:rsid w:val="00DC01ED"/>
    <w:rsid w:val="00DC0204"/>
    <w:rsid w:val="00DC04CE"/>
    <w:rsid w:val="00DC074D"/>
    <w:rsid w:val="00DC07A2"/>
    <w:rsid w:val="00DC0953"/>
    <w:rsid w:val="00DC09E3"/>
    <w:rsid w:val="00DC1015"/>
    <w:rsid w:val="00DC16A8"/>
    <w:rsid w:val="00DC18AA"/>
    <w:rsid w:val="00DC1B8E"/>
    <w:rsid w:val="00DC1BF5"/>
    <w:rsid w:val="00DC2210"/>
    <w:rsid w:val="00DC2934"/>
    <w:rsid w:val="00DC2BB8"/>
    <w:rsid w:val="00DC33E8"/>
    <w:rsid w:val="00DC343F"/>
    <w:rsid w:val="00DC3ABC"/>
    <w:rsid w:val="00DC3B62"/>
    <w:rsid w:val="00DC3CA3"/>
    <w:rsid w:val="00DC3D90"/>
    <w:rsid w:val="00DC42E9"/>
    <w:rsid w:val="00DC53E1"/>
    <w:rsid w:val="00DC6E70"/>
    <w:rsid w:val="00DC6F9A"/>
    <w:rsid w:val="00DC760B"/>
    <w:rsid w:val="00DD0853"/>
    <w:rsid w:val="00DD1497"/>
    <w:rsid w:val="00DD1D98"/>
    <w:rsid w:val="00DD21D3"/>
    <w:rsid w:val="00DD3091"/>
    <w:rsid w:val="00DD3ADB"/>
    <w:rsid w:val="00DD3FE6"/>
    <w:rsid w:val="00DD42D8"/>
    <w:rsid w:val="00DD470D"/>
    <w:rsid w:val="00DD4782"/>
    <w:rsid w:val="00DD4DA7"/>
    <w:rsid w:val="00DD5192"/>
    <w:rsid w:val="00DD53F2"/>
    <w:rsid w:val="00DD58C0"/>
    <w:rsid w:val="00DD5B91"/>
    <w:rsid w:val="00DD6DA3"/>
    <w:rsid w:val="00DD6E2D"/>
    <w:rsid w:val="00DD6E9B"/>
    <w:rsid w:val="00DD73B3"/>
    <w:rsid w:val="00DD74F6"/>
    <w:rsid w:val="00DD7A07"/>
    <w:rsid w:val="00DE0156"/>
    <w:rsid w:val="00DE039B"/>
    <w:rsid w:val="00DE12CC"/>
    <w:rsid w:val="00DE1AB3"/>
    <w:rsid w:val="00DE1E17"/>
    <w:rsid w:val="00DE2072"/>
    <w:rsid w:val="00DE2CC0"/>
    <w:rsid w:val="00DE3999"/>
    <w:rsid w:val="00DE39D6"/>
    <w:rsid w:val="00DE40DF"/>
    <w:rsid w:val="00DE423A"/>
    <w:rsid w:val="00DE4C01"/>
    <w:rsid w:val="00DE54F2"/>
    <w:rsid w:val="00DE5ADE"/>
    <w:rsid w:val="00DE65DA"/>
    <w:rsid w:val="00DE67C5"/>
    <w:rsid w:val="00DE7197"/>
    <w:rsid w:val="00DE7D6E"/>
    <w:rsid w:val="00DE7E4A"/>
    <w:rsid w:val="00DE7F30"/>
    <w:rsid w:val="00DF0309"/>
    <w:rsid w:val="00DF08F6"/>
    <w:rsid w:val="00DF205B"/>
    <w:rsid w:val="00DF2409"/>
    <w:rsid w:val="00DF28EE"/>
    <w:rsid w:val="00DF2B89"/>
    <w:rsid w:val="00DF2D7D"/>
    <w:rsid w:val="00DF3ABB"/>
    <w:rsid w:val="00DF3AE1"/>
    <w:rsid w:val="00DF3CE6"/>
    <w:rsid w:val="00DF3EDE"/>
    <w:rsid w:val="00DF4696"/>
    <w:rsid w:val="00DF5150"/>
    <w:rsid w:val="00DF5326"/>
    <w:rsid w:val="00DF5771"/>
    <w:rsid w:val="00DF577A"/>
    <w:rsid w:val="00DF5D05"/>
    <w:rsid w:val="00DF7B4E"/>
    <w:rsid w:val="00DF7EAA"/>
    <w:rsid w:val="00E003AB"/>
    <w:rsid w:val="00E00869"/>
    <w:rsid w:val="00E01045"/>
    <w:rsid w:val="00E0125B"/>
    <w:rsid w:val="00E014B3"/>
    <w:rsid w:val="00E0187D"/>
    <w:rsid w:val="00E02274"/>
    <w:rsid w:val="00E02B3D"/>
    <w:rsid w:val="00E02CD6"/>
    <w:rsid w:val="00E030A9"/>
    <w:rsid w:val="00E0319B"/>
    <w:rsid w:val="00E03BCC"/>
    <w:rsid w:val="00E0475F"/>
    <w:rsid w:val="00E04D4F"/>
    <w:rsid w:val="00E04F06"/>
    <w:rsid w:val="00E0528F"/>
    <w:rsid w:val="00E055D7"/>
    <w:rsid w:val="00E05CBF"/>
    <w:rsid w:val="00E06345"/>
    <w:rsid w:val="00E0681A"/>
    <w:rsid w:val="00E06DC9"/>
    <w:rsid w:val="00E06FCE"/>
    <w:rsid w:val="00E07061"/>
    <w:rsid w:val="00E079F0"/>
    <w:rsid w:val="00E1006F"/>
    <w:rsid w:val="00E10450"/>
    <w:rsid w:val="00E105F9"/>
    <w:rsid w:val="00E106F1"/>
    <w:rsid w:val="00E11109"/>
    <w:rsid w:val="00E111BC"/>
    <w:rsid w:val="00E12E0E"/>
    <w:rsid w:val="00E13519"/>
    <w:rsid w:val="00E13A63"/>
    <w:rsid w:val="00E13F93"/>
    <w:rsid w:val="00E13FF7"/>
    <w:rsid w:val="00E14AEF"/>
    <w:rsid w:val="00E14DC2"/>
    <w:rsid w:val="00E1503A"/>
    <w:rsid w:val="00E15777"/>
    <w:rsid w:val="00E15CA3"/>
    <w:rsid w:val="00E16117"/>
    <w:rsid w:val="00E1633E"/>
    <w:rsid w:val="00E16DD5"/>
    <w:rsid w:val="00E16E64"/>
    <w:rsid w:val="00E16EC9"/>
    <w:rsid w:val="00E17DBF"/>
    <w:rsid w:val="00E2070C"/>
    <w:rsid w:val="00E20847"/>
    <w:rsid w:val="00E20D03"/>
    <w:rsid w:val="00E218A8"/>
    <w:rsid w:val="00E2198A"/>
    <w:rsid w:val="00E2269F"/>
    <w:rsid w:val="00E230B1"/>
    <w:rsid w:val="00E242EC"/>
    <w:rsid w:val="00E24657"/>
    <w:rsid w:val="00E2465D"/>
    <w:rsid w:val="00E2532F"/>
    <w:rsid w:val="00E25F38"/>
    <w:rsid w:val="00E26086"/>
    <w:rsid w:val="00E269ED"/>
    <w:rsid w:val="00E27854"/>
    <w:rsid w:val="00E27AA0"/>
    <w:rsid w:val="00E3192C"/>
    <w:rsid w:val="00E31C64"/>
    <w:rsid w:val="00E320A9"/>
    <w:rsid w:val="00E32348"/>
    <w:rsid w:val="00E32C0B"/>
    <w:rsid w:val="00E32FCA"/>
    <w:rsid w:val="00E334D8"/>
    <w:rsid w:val="00E33898"/>
    <w:rsid w:val="00E33ADD"/>
    <w:rsid w:val="00E33C6D"/>
    <w:rsid w:val="00E33D8C"/>
    <w:rsid w:val="00E34ED9"/>
    <w:rsid w:val="00E35BD8"/>
    <w:rsid w:val="00E35EEA"/>
    <w:rsid w:val="00E362E4"/>
    <w:rsid w:val="00E3731C"/>
    <w:rsid w:val="00E401D5"/>
    <w:rsid w:val="00E408AA"/>
    <w:rsid w:val="00E40B4D"/>
    <w:rsid w:val="00E41229"/>
    <w:rsid w:val="00E41D1E"/>
    <w:rsid w:val="00E41D7F"/>
    <w:rsid w:val="00E426A1"/>
    <w:rsid w:val="00E426F6"/>
    <w:rsid w:val="00E42D77"/>
    <w:rsid w:val="00E4302E"/>
    <w:rsid w:val="00E4399F"/>
    <w:rsid w:val="00E44844"/>
    <w:rsid w:val="00E44887"/>
    <w:rsid w:val="00E44DA5"/>
    <w:rsid w:val="00E45361"/>
    <w:rsid w:val="00E4579D"/>
    <w:rsid w:val="00E45FD4"/>
    <w:rsid w:val="00E4633D"/>
    <w:rsid w:val="00E4788A"/>
    <w:rsid w:val="00E47BD4"/>
    <w:rsid w:val="00E47F80"/>
    <w:rsid w:val="00E50B6A"/>
    <w:rsid w:val="00E50BD5"/>
    <w:rsid w:val="00E50DC2"/>
    <w:rsid w:val="00E51028"/>
    <w:rsid w:val="00E524C2"/>
    <w:rsid w:val="00E52B36"/>
    <w:rsid w:val="00E543C5"/>
    <w:rsid w:val="00E54DE0"/>
    <w:rsid w:val="00E5527F"/>
    <w:rsid w:val="00E55C59"/>
    <w:rsid w:val="00E55DFA"/>
    <w:rsid w:val="00E561CF"/>
    <w:rsid w:val="00E562FB"/>
    <w:rsid w:val="00E565C4"/>
    <w:rsid w:val="00E57988"/>
    <w:rsid w:val="00E57A76"/>
    <w:rsid w:val="00E57D27"/>
    <w:rsid w:val="00E57DB4"/>
    <w:rsid w:val="00E601EF"/>
    <w:rsid w:val="00E609B2"/>
    <w:rsid w:val="00E60BF6"/>
    <w:rsid w:val="00E615E1"/>
    <w:rsid w:val="00E619C7"/>
    <w:rsid w:val="00E61CCD"/>
    <w:rsid w:val="00E61DA8"/>
    <w:rsid w:val="00E62A7C"/>
    <w:rsid w:val="00E62C6F"/>
    <w:rsid w:val="00E6321A"/>
    <w:rsid w:val="00E632E4"/>
    <w:rsid w:val="00E638F8"/>
    <w:rsid w:val="00E643CA"/>
    <w:rsid w:val="00E64515"/>
    <w:rsid w:val="00E65A6C"/>
    <w:rsid w:val="00E65A9E"/>
    <w:rsid w:val="00E662A7"/>
    <w:rsid w:val="00E666C2"/>
    <w:rsid w:val="00E66EEE"/>
    <w:rsid w:val="00E6727F"/>
    <w:rsid w:val="00E675BB"/>
    <w:rsid w:val="00E701B5"/>
    <w:rsid w:val="00E70240"/>
    <w:rsid w:val="00E70903"/>
    <w:rsid w:val="00E72398"/>
    <w:rsid w:val="00E72D48"/>
    <w:rsid w:val="00E73020"/>
    <w:rsid w:val="00E7354B"/>
    <w:rsid w:val="00E73A5D"/>
    <w:rsid w:val="00E74023"/>
    <w:rsid w:val="00E742D0"/>
    <w:rsid w:val="00E74604"/>
    <w:rsid w:val="00E7480E"/>
    <w:rsid w:val="00E76659"/>
    <w:rsid w:val="00E767F9"/>
    <w:rsid w:val="00E76937"/>
    <w:rsid w:val="00E7695B"/>
    <w:rsid w:val="00E76D62"/>
    <w:rsid w:val="00E77832"/>
    <w:rsid w:val="00E77D44"/>
    <w:rsid w:val="00E77F75"/>
    <w:rsid w:val="00E80462"/>
    <w:rsid w:val="00E8099A"/>
    <w:rsid w:val="00E81B4A"/>
    <w:rsid w:val="00E8259F"/>
    <w:rsid w:val="00E829CB"/>
    <w:rsid w:val="00E82BF4"/>
    <w:rsid w:val="00E8319C"/>
    <w:rsid w:val="00E8393C"/>
    <w:rsid w:val="00E83F0D"/>
    <w:rsid w:val="00E84E5A"/>
    <w:rsid w:val="00E84F83"/>
    <w:rsid w:val="00E86089"/>
    <w:rsid w:val="00E8614C"/>
    <w:rsid w:val="00E86526"/>
    <w:rsid w:val="00E8669A"/>
    <w:rsid w:val="00E86749"/>
    <w:rsid w:val="00E8688E"/>
    <w:rsid w:val="00E8696A"/>
    <w:rsid w:val="00E86AE4"/>
    <w:rsid w:val="00E86EBA"/>
    <w:rsid w:val="00E8745B"/>
    <w:rsid w:val="00E87598"/>
    <w:rsid w:val="00E901BD"/>
    <w:rsid w:val="00E90501"/>
    <w:rsid w:val="00E908CE"/>
    <w:rsid w:val="00E90D79"/>
    <w:rsid w:val="00E90F89"/>
    <w:rsid w:val="00E91E3D"/>
    <w:rsid w:val="00E91E78"/>
    <w:rsid w:val="00E925F9"/>
    <w:rsid w:val="00E92BBB"/>
    <w:rsid w:val="00E92C66"/>
    <w:rsid w:val="00E92CA2"/>
    <w:rsid w:val="00E93144"/>
    <w:rsid w:val="00E934B3"/>
    <w:rsid w:val="00E93CD9"/>
    <w:rsid w:val="00E93D6B"/>
    <w:rsid w:val="00E942BB"/>
    <w:rsid w:val="00E94435"/>
    <w:rsid w:val="00E9449F"/>
    <w:rsid w:val="00E94546"/>
    <w:rsid w:val="00E94F2D"/>
    <w:rsid w:val="00E95069"/>
    <w:rsid w:val="00E9508C"/>
    <w:rsid w:val="00E952EB"/>
    <w:rsid w:val="00E9574B"/>
    <w:rsid w:val="00E961DF"/>
    <w:rsid w:val="00E96AEE"/>
    <w:rsid w:val="00E96D46"/>
    <w:rsid w:val="00E97C47"/>
    <w:rsid w:val="00E97E05"/>
    <w:rsid w:val="00EA0547"/>
    <w:rsid w:val="00EA055C"/>
    <w:rsid w:val="00EA06B6"/>
    <w:rsid w:val="00EA0A63"/>
    <w:rsid w:val="00EA16AF"/>
    <w:rsid w:val="00EA1920"/>
    <w:rsid w:val="00EA1D44"/>
    <w:rsid w:val="00EA243B"/>
    <w:rsid w:val="00EA266F"/>
    <w:rsid w:val="00EA2716"/>
    <w:rsid w:val="00EA3326"/>
    <w:rsid w:val="00EA3351"/>
    <w:rsid w:val="00EA38CB"/>
    <w:rsid w:val="00EA39A8"/>
    <w:rsid w:val="00EA3AB7"/>
    <w:rsid w:val="00EA3C7D"/>
    <w:rsid w:val="00EA43D6"/>
    <w:rsid w:val="00EA50DE"/>
    <w:rsid w:val="00EA529D"/>
    <w:rsid w:val="00EA5F68"/>
    <w:rsid w:val="00EA5F8F"/>
    <w:rsid w:val="00EA6458"/>
    <w:rsid w:val="00EA66DB"/>
    <w:rsid w:val="00EA6A49"/>
    <w:rsid w:val="00EA6F82"/>
    <w:rsid w:val="00EA7001"/>
    <w:rsid w:val="00EA7045"/>
    <w:rsid w:val="00EA7729"/>
    <w:rsid w:val="00EB063B"/>
    <w:rsid w:val="00EB07B1"/>
    <w:rsid w:val="00EB0873"/>
    <w:rsid w:val="00EB0F0D"/>
    <w:rsid w:val="00EB1241"/>
    <w:rsid w:val="00EB13D1"/>
    <w:rsid w:val="00EB1E4F"/>
    <w:rsid w:val="00EB1FAD"/>
    <w:rsid w:val="00EB27E2"/>
    <w:rsid w:val="00EB282D"/>
    <w:rsid w:val="00EB373E"/>
    <w:rsid w:val="00EB3F89"/>
    <w:rsid w:val="00EB4307"/>
    <w:rsid w:val="00EB4CA3"/>
    <w:rsid w:val="00EB53FA"/>
    <w:rsid w:val="00EB54F4"/>
    <w:rsid w:val="00EB6115"/>
    <w:rsid w:val="00EB74A6"/>
    <w:rsid w:val="00EB7593"/>
    <w:rsid w:val="00EB7A19"/>
    <w:rsid w:val="00EB7A8B"/>
    <w:rsid w:val="00EB7C8B"/>
    <w:rsid w:val="00EB7DA4"/>
    <w:rsid w:val="00EB7E03"/>
    <w:rsid w:val="00EC019C"/>
    <w:rsid w:val="00EC071E"/>
    <w:rsid w:val="00EC13FF"/>
    <w:rsid w:val="00EC1544"/>
    <w:rsid w:val="00EC20F7"/>
    <w:rsid w:val="00EC2F50"/>
    <w:rsid w:val="00EC39C3"/>
    <w:rsid w:val="00EC4061"/>
    <w:rsid w:val="00EC437D"/>
    <w:rsid w:val="00EC43FD"/>
    <w:rsid w:val="00EC5796"/>
    <w:rsid w:val="00EC64F7"/>
    <w:rsid w:val="00EC6AFB"/>
    <w:rsid w:val="00EC75E8"/>
    <w:rsid w:val="00EC78B8"/>
    <w:rsid w:val="00EC7B24"/>
    <w:rsid w:val="00EC7C68"/>
    <w:rsid w:val="00EC7F0E"/>
    <w:rsid w:val="00ED0095"/>
    <w:rsid w:val="00ED015F"/>
    <w:rsid w:val="00ED0FC5"/>
    <w:rsid w:val="00ED1681"/>
    <w:rsid w:val="00ED2264"/>
    <w:rsid w:val="00ED22B2"/>
    <w:rsid w:val="00ED248C"/>
    <w:rsid w:val="00ED266F"/>
    <w:rsid w:val="00ED27AB"/>
    <w:rsid w:val="00ED28E3"/>
    <w:rsid w:val="00ED29D2"/>
    <w:rsid w:val="00ED31B3"/>
    <w:rsid w:val="00ED3590"/>
    <w:rsid w:val="00ED380D"/>
    <w:rsid w:val="00ED3B1E"/>
    <w:rsid w:val="00ED3BA4"/>
    <w:rsid w:val="00ED3FEC"/>
    <w:rsid w:val="00ED42ED"/>
    <w:rsid w:val="00ED50B0"/>
    <w:rsid w:val="00ED5234"/>
    <w:rsid w:val="00ED5A93"/>
    <w:rsid w:val="00ED5D21"/>
    <w:rsid w:val="00ED5DA0"/>
    <w:rsid w:val="00ED5F01"/>
    <w:rsid w:val="00ED7AC3"/>
    <w:rsid w:val="00ED7E03"/>
    <w:rsid w:val="00EE05F3"/>
    <w:rsid w:val="00EE08A4"/>
    <w:rsid w:val="00EE08D5"/>
    <w:rsid w:val="00EE0C77"/>
    <w:rsid w:val="00EE1E68"/>
    <w:rsid w:val="00EE1FA1"/>
    <w:rsid w:val="00EE228F"/>
    <w:rsid w:val="00EE24EC"/>
    <w:rsid w:val="00EE2675"/>
    <w:rsid w:val="00EE281E"/>
    <w:rsid w:val="00EE2B1F"/>
    <w:rsid w:val="00EE430F"/>
    <w:rsid w:val="00EE47E6"/>
    <w:rsid w:val="00EE5601"/>
    <w:rsid w:val="00EE5624"/>
    <w:rsid w:val="00EE6930"/>
    <w:rsid w:val="00EE6C56"/>
    <w:rsid w:val="00EE6E35"/>
    <w:rsid w:val="00EF09C9"/>
    <w:rsid w:val="00EF115E"/>
    <w:rsid w:val="00EF11DE"/>
    <w:rsid w:val="00EF1272"/>
    <w:rsid w:val="00EF12BF"/>
    <w:rsid w:val="00EF1365"/>
    <w:rsid w:val="00EF19D1"/>
    <w:rsid w:val="00EF2805"/>
    <w:rsid w:val="00EF37EF"/>
    <w:rsid w:val="00EF4081"/>
    <w:rsid w:val="00EF4B3F"/>
    <w:rsid w:val="00EF4DBB"/>
    <w:rsid w:val="00EF4F0F"/>
    <w:rsid w:val="00EF5029"/>
    <w:rsid w:val="00EF6BE5"/>
    <w:rsid w:val="00EF72C9"/>
    <w:rsid w:val="00EF7E84"/>
    <w:rsid w:val="00F000B4"/>
    <w:rsid w:val="00F0020A"/>
    <w:rsid w:val="00F013F9"/>
    <w:rsid w:val="00F01948"/>
    <w:rsid w:val="00F01F7B"/>
    <w:rsid w:val="00F02303"/>
    <w:rsid w:val="00F02785"/>
    <w:rsid w:val="00F0280C"/>
    <w:rsid w:val="00F02E65"/>
    <w:rsid w:val="00F02FC9"/>
    <w:rsid w:val="00F0388D"/>
    <w:rsid w:val="00F03A94"/>
    <w:rsid w:val="00F03BA4"/>
    <w:rsid w:val="00F03D75"/>
    <w:rsid w:val="00F04205"/>
    <w:rsid w:val="00F04695"/>
    <w:rsid w:val="00F04803"/>
    <w:rsid w:val="00F04D7A"/>
    <w:rsid w:val="00F04E6E"/>
    <w:rsid w:val="00F04F65"/>
    <w:rsid w:val="00F054C3"/>
    <w:rsid w:val="00F05799"/>
    <w:rsid w:val="00F0644C"/>
    <w:rsid w:val="00F0655B"/>
    <w:rsid w:val="00F066CE"/>
    <w:rsid w:val="00F06B7A"/>
    <w:rsid w:val="00F06C15"/>
    <w:rsid w:val="00F06C4D"/>
    <w:rsid w:val="00F06C6E"/>
    <w:rsid w:val="00F074F0"/>
    <w:rsid w:val="00F10562"/>
    <w:rsid w:val="00F109B5"/>
    <w:rsid w:val="00F11D09"/>
    <w:rsid w:val="00F13723"/>
    <w:rsid w:val="00F14063"/>
    <w:rsid w:val="00F14500"/>
    <w:rsid w:val="00F1467C"/>
    <w:rsid w:val="00F1485E"/>
    <w:rsid w:val="00F14888"/>
    <w:rsid w:val="00F14FAE"/>
    <w:rsid w:val="00F15067"/>
    <w:rsid w:val="00F15C57"/>
    <w:rsid w:val="00F15E66"/>
    <w:rsid w:val="00F164C2"/>
    <w:rsid w:val="00F16FA7"/>
    <w:rsid w:val="00F1707D"/>
    <w:rsid w:val="00F1775B"/>
    <w:rsid w:val="00F208D8"/>
    <w:rsid w:val="00F215D4"/>
    <w:rsid w:val="00F21E8A"/>
    <w:rsid w:val="00F222F1"/>
    <w:rsid w:val="00F223FA"/>
    <w:rsid w:val="00F227FD"/>
    <w:rsid w:val="00F22A07"/>
    <w:rsid w:val="00F22C8A"/>
    <w:rsid w:val="00F22FC2"/>
    <w:rsid w:val="00F237D7"/>
    <w:rsid w:val="00F23E69"/>
    <w:rsid w:val="00F241D5"/>
    <w:rsid w:val="00F24850"/>
    <w:rsid w:val="00F2488E"/>
    <w:rsid w:val="00F248B9"/>
    <w:rsid w:val="00F2519C"/>
    <w:rsid w:val="00F2529A"/>
    <w:rsid w:val="00F26068"/>
    <w:rsid w:val="00F2614C"/>
    <w:rsid w:val="00F2632B"/>
    <w:rsid w:val="00F26820"/>
    <w:rsid w:val="00F26ADF"/>
    <w:rsid w:val="00F30356"/>
    <w:rsid w:val="00F3076D"/>
    <w:rsid w:val="00F31684"/>
    <w:rsid w:val="00F317B9"/>
    <w:rsid w:val="00F32228"/>
    <w:rsid w:val="00F32689"/>
    <w:rsid w:val="00F32BAE"/>
    <w:rsid w:val="00F32DB5"/>
    <w:rsid w:val="00F32F09"/>
    <w:rsid w:val="00F334F7"/>
    <w:rsid w:val="00F33D00"/>
    <w:rsid w:val="00F33EEB"/>
    <w:rsid w:val="00F345F3"/>
    <w:rsid w:val="00F359A0"/>
    <w:rsid w:val="00F36536"/>
    <w:rsid w:val="00F3656B"/>
    <w:rsid w:val="00F3665F"/>
    <w:rsid w:val="00F36A5C"/>
    <w:rsid w:val="00F376F1"/>
    <w:rsid w:val="00F37756"/>
    <w:rsid w:val="00F37EA1"/>
    <w:rsid w:val="00F40360"/>
    <w:rsid w:val="00F40B0D"/>
    <w:rsid w:val="00F40D40"/>
    <w:rsid w:val="00F416BD"/>
    <w:rsid w:val="00F416DC"/>
    <w:rsid w:val="00F4187E"/>
    <w:rsid w:val="00F41D58"/>
    <w:rsid w:val="00F42CEC"/>
    <w:rsid w:val="00F450FA"/>
    <w:rsid w:val="00F452D6"/>
    <w:rsid w:val="00F45328"/>
    <w:rsid w:val="00F45558"/>
    <w:rsid w:val="00F455C2"/>
    <w:rsid w:val="00F45D53"/>
    <w:rsid w:val="00F4609C"/>
    <w:rsid w:val="00F46316"/>
    <w:rsid w:val="00F46562"/>
    <w:rsid w:val="00F46B20"/>
    <w:rsid w:val="00F47379"/>
    <w:rsid w:val="00F47439"/>
    <w:rsid w:val="00F4795E"/>
    <w:rsid w:val="00F479F6"/>
    <w:rsid w:val="00F47D79"/>
    <w:rsid w:val="00F47E2A"/>
    <w:rsid w:val="00F5009F"/>
    <w:rsid w:val="00F50B9B"/>
    <w:rsid w:val="00F50D8B"/>
    <w:rsid w:val="00F514E7"/>
    <w:rsid w:val="00F51DF0"/>
    <w:rsid w:val="00F52154"/>
    <w:rsid w:val="00F52280"/>
    <w:rsid w:val="00F525C3"/>
    <w:rsid w:val="00F53867"/>
    <w:rsid w:val="00F53D55"/>
    <w:rsid w:val="00F545E1"/>
    <w:rsid w:val="00F54752"/>
    <w:rsid w:val="00F549F8"/>
    <w:rsid w:val="00F54F01"/>
    <w:rsid w:val="00F55198"/>
    <w:rsid w:val="00F556A9"/>
    <w:rsid w:val="00F55EE2"/>
    <w:rsid w:val="00F55F5B"/>
    <w:rsid w:val="00F5664B"/>
    <w:rsid w:val="00F56C7A"/>
    <w:rsid w:val="00F56D18"/>
    <w:rsid w:val="00F57342"/>
    <w:rsid w:val="00F57851"/>
    <w:rsid w:val="00F602AF"/>
    <w:rsid w:val="00F602E8"/>
    <w:rsid w:val="00F607F2"/>
    <w:rsid w:val="00F608A7"/>
    <w:rsid w:val="00F60AF9"/>
    <w:rsid w:val="00F615FA"/>
    <w:rsid w:val="00F61920"/>
    <w:rsid w:val="00F62DFD"/>
    <w:rsid w:val="00F64F3E"/>
    <w:rsid w:val="00F64F44"/>
    <w:rsid w:val="00F64F9B"/>
    <w:rsid w:val="00F6628A"/>
    <w:rsid w:val="00F66340"/>
    <w:rsid w:val="00F66FDF"/>
    <w:rsid w:val="00F678AC"/>
    <w:rsid w:val="00F67B71"/>
    <w:rsid w:val="00F70AA4"/>
    <w:rsid w:val="00F7122A"/>
    <w:rsid w:val="00F716C3"/>
    <w:rsid w:val="00F71780"/>
    <w:rsid w:val="00F71BDB"/>
    <w:rsid w:val="00F71C34"/>
    <w:rsid w:val="00F71EDD"/>
    <w:rsid w:val="00F7219A"/>
    <w:rsid w:val="00F72631"/>
    <w:rsid w:val="00F7279E"/>
    <w:rsid w:val="00F72CF1"/>
    <w:rsid w:val="00F73B34"/>
    <w:rsid w:val="00F73FC3"/>
    <w:rsid w:val="00F74098"/>
    <w:rsid w:val="00F74354"/>
    <w:rsid w:val="00F744B9"/>
    <w:rsid w:val="00F746F8"/>
    <w:rsid w:val="00F75100"/>
    <w:rsid w:val="00F75427"/>
    <w:rsid w:val="00F75602"/>
    <w:rsid w:val="00F757B7"/>
    <w:rsid w:val="00F75A5C"/>
    <w:rsid w:val="00F75BF6"/>
    <w:rsid w:val="00F75D91"/>
    <w:rsid w:val="00F75F46"/>
    <w:rsid w:val="00F7625E"/>
    <w:rsid w:val="00F765FB"/>
    <w:rsid w:val="00F766CF"/>
    <w:rsid w:val="00F773E3"/>
    <w:rsid w:val="00F7755F"/>
    <w:rsid w:val="00F77564"/>
    <w:rsid w:val="00F77696"/>
    <w:rsid w:val="00F776E1"/>
    <w:rsid w:val="00F80455"/>
    <w:rsid w:val="00F80608"/>
    <w:rsid w:val="00F8064F"/>
    <w:rsid w:val="00F80F53"/>
    <w:rsid w:val="00F8152D"/>
    <w:rsid w:val="00F81C6B"/>
    <w:rsid w:val="00F81E49"/>
    <w:rsid w:val="00F82495"/>
    <w:rsid w:val="00F8264A"/>
    <w:rsid w:val="00F828FF"/>
    <w:rsid w:val="00F83A48"/>
    <w:rsid w:val="00F83A7E"/>
    <w:rsid w:val="00F83D9E"/>
    <w:rsid w:val="00F83E35"/>
    <w:rsid w:val="00F8409B"/>
    <w:rsid w:val="00F84C82"/>
    <w:rsid w:val="00F85049"/>
    <w:rsid w:val="00F85361"/>
    <w:rsid w:val="00F8655C"/>
    <w:rsid w:val="00F866C4"/>
    <w:rsid w:val="00F86723"/>
    <w:rsid w:val="00F868C0"/>
    <w:rsid w:val="00F9010C"/>
    <w:rsid w:val="00F904B4"/>
    <w:rsid w:val="00F91897"/>
    <w:rsid w:val="00F91A17"/>
    <w:rsid w:val="00F91B10"/>
    <w:rsid w:val="00F92331"/>
    <w:rsid w:val="00F92A7B"/>
    <w:rsid w:val="00F92BE3"/>
    <w:rsid w:val="00F937D8"/>
    <w:rsid w:val="00F938D6"/>
    <w:rsid w:val="00F93AD4"/>
    <w:rsid w:val="00F945AE"/>
    <w:rsid w:val="00F94C97"/>
    <w:rsid w:val="00F94EEB"/>
    <w:rsid w:val="00F94F79"/>
    <w:rsid w:val="00F9517C"/>
    <w:rsid w:val="00F957FE"/>
    <w:rsid w:val="00F958D7"/>
    <w:rsid w:val="00F96781"/>
    <w:rsid w:val="00F96DF2"/>
    <w:rsid w:val="00F96F97"/>
    <w:rsid w:val="00F97145"/>
    <w:rsid w:val="00F97259"/>
    <w:rsid w:val="00F97581"/>
    <w:rsid w:val="00F97AA6"/>
    <w:rsid w:val="00FA0A69"/>
    <w:rsid w:val="00FA0AA5"/>
    <w:rsid w:val="00FA0F5C"/>
    <w:rsid w:val="00FA0FCF"/>
    <w:rsid w:val="00FA1346"/>
    <w:rsid w:val="00FA1AA7"/>
    <w:rsid w:val="00FA1BA0"/>
    <w:rsid w:val="00FA1EEC"/>
    <w:rsid w:val="00FA2127"/>
    <w:rsid w:val="00FA250A"/>
    <w:rsid w:val="00FA2594"/>
    <w:rsid w:val="00FA2D1D"/>
    <w:rsid w:val="00FA3BB3"/>
    <w:rsid w:val="00FA436D"/>
    <w:rsid w:val="00FA50E4"/>
    <w:rsid w:val="00FA51C5"/>
    <w:rsid w:val="00FA51E5"/>
    <w:rsid w:val="00FA5781"/>
    <w:rsid w:val="00FA57C8"/>
    <w:rsid w:val="00FA57FF"/>
    <w:rsid w:val="00FA5BF2"/>
    <w:rsid w:val="00FA6AC9"/>
    <w:rsid w:val="00FA7101"/>
    <w:rsid w:val="00FA77C2"/>
    <w:rsid w:val="00FA7C1C"/>
    <w:rsid w:val="00FA7C7D"/>
    <w:rsid w:val="00FA7DF3"/>
    <w:rsid w:val="00FA7E9D"/>
    <w:rsid w:val="00FA7FFD"/>
    <w:rsid w:val="00FB02A1"/>
    <w:rsid w:val="00FB0385"/>
    <w:rsid w:val="00FB08CC"/>
    <w:rsid w:val="00FB09DC"/>
    <w:rsid w:val="00FB0F57"/>
    <w:rsid w:val="00FB0FF2"/>
    <w:rsid w:val="00FB11F5"/>
    <w:rsid w:val="00FB158E"/>
    <w:rsid w:val="00FB1BD0"/>
    <w:rsid w:val="00FB1DD2"/>
    <w:rsid w:val="00FB258F"/>
    <w:rsid w:val="00FB2CE3"/>
    <w:rsid w:val="00FB2D86"/>
    <w:rsid w:val="00FB33B8"/>
    <w:rsid w:val="00FB3547"/>
    <w:rsid w:val="00FB4118"/>
    <w:rsid w:val="00FB44C4"/>
    <w:rsid w:val="00FB4A0E"/>
    <w:rsid w:val="00FB5534"/>
    <w:rsid w:val="00FB5964"/>
    <w:rsid w:val="00FB6294"/>
    <w:rsid w:val="00FB7EA6"/>
    <w:rsid w:val="00FC0126"/>
    <w:rsid w:val="00FC0E16"/>
    <w:rsid w:val="00FC1611"/>
    <w:rsid w:val="00FC18AE"/>
    <w:rsid w:val="00FC2E71"/>
    <w:rsid w:val="00FC338E"/>
    <w:rsid w:val="00FC3DFD"/>
    <w:rsid w:val="00FC3EB1"/>
    <w:rsid w:val="00FC3FB2"/>
    <w:rsid w:val="00FC4737"/>
    <w:rsid w:val="00FC51DD"/>
    <w:rsid w:val="00FC56C9"/>
    <w:rsid w:val="00FC58B6"/>
    <w:rsid w:val="00FC5B0E"/>
    <w:rsid w:val="00FC5C3E"/>
    <w:rsid w:val="00FC5D59"/>
    <w:rsid w:val="00FC5DC5"/>
    <w:rsid w:val="00FC5F6C"/>
    <w:rsid w:val="00FC620B"/>
    <w:rsid w:val="00FC652C"/>
    <w:rsid w:val="00FC69B6"/>
    <w:rsid w:val="00FC6EAB"/>
    <w:rsid w:val="00FC769D"/>
    <w:rsid w:val="00FC7846"/>
    <w:rsid w:val="00FC7D90"/>
    <w:rsid w:val="00FD06A9"/>
    <w:rsid w:val="00FD0E08"/>
    <w:rsid w:val="00FD1874"/>
    <w:rsid w:val="00FD192E"/>
    <w:rsid w:val="00FD24DB"/>
    <w:rsid w:val="00FD2E69"/>
    <w:rsid w:val="00FD309E"/>
    <w:rsid w:val="00FD35F7"/>
    <w:rsid w:val="00FD3661"/>
    <w:rsid w:val="00FD3684"/>
    <w:rsid w:val="00FD3769"/>
    <w:rsid w:val="00FD3783"/>
    <w:rsid w:val="00FD3A80"/>
    <w:rsid w:val="00FD442F"/>
    <w:rsid w:val="00FD458F"/>
    <w:rsid w:val="00FD4631"/>
    <w:rsid w:val="00FD4708"/>
    <w:rsid w:val="00FD4C2F"/>
    <w:rsid w:val="00FD4D31"/>
    <w:rsid w:val="00FD523E"/>
    <w:rsid w:val="00FD5517"/>
    <w:rsid w:val="00FD5E08"/>
    <w:rsid w:val="00FD5E23"/>
    <w:rsid w:val="00FD7522"/>
    <w:rsid w:val="00FE03A2"/>
    <w:rsid w:val="00FE0418"/>
    <w:rsid w:val="00FE13F3"/>
    <w:rsid w:val="00FE14C3"/>
    <w:rsid w:val="00FE164B"/>
    <w:rsid w:val="00FE1872"/>
    <w:rsid w:val="00FE1A17"/>
    <w:rsid w:val="00FE1D4E"/>
    <w:rsid w:val="00FE369B"/>
    <w:rsid w:val="00FE38BF"/>
    <w:rsid w:val="00FE3A0A"/>
    <w:rsid w:val="00FE43C6"/>
    <w:rsid w:val="00FE4A69"/>
    <w:rsid w:val="00FE4B1A"/>
    <w:rsid w:val="00FE4EA0"/>
    <w:rsid w:val="00FE50C5"/>
    <w:rsid w:val="00FE510D"/>
    <w:rsid w:val="00FE5CCB"/>
    <w:rsid w:val="00FE65F9"/>
    <w:rsid w:val="00FE6DBF"/>
    <w:rsid w:val="00FF0050"/>
    <w:rsid w:val="00FF0F78"/>
    <w:rsid w:val="00FF130B"/>
    <w:rsid w:val="00FF2047"/>
    <w:rsid w:val="00FF2237"/>
    <w:rsid w:val="00FF2698"/>
    <w:rsid w:val="00FF3422"/>
    <w:rsid w:val="00FF342E"/>
    <w:rsid w:val="00FF35A5"/>
    <w:rsid w:val="00FF37D1"/>
    <w:rsid w:val="00FF3BB9"/>
    <w:rsid w:val="00FF47FD"/>
    <w:rsid w:val="00FF50C7"/>
    <w:rsid w:val="00FF6462"/>
    <w:rsid w:val="00FF6A31"/>
    <w:rsid w:val="00FF7717"/>
    <w:rsid w:val="0716AB4B"/>
    <w:rsid w:val="09CEF5B0"/>
    <w:rsid w:val="0ABD299A"/>
    <w:rsid w:val="0D640062"/>
    <w:rsid w:val="128859E7"/>
    <w:rsid w:val="1313C74F"/>
    <w:rsid w:val="14CB320E"/>
    <w:rsid w:val="17871E30"/>
    <w:rsid w:val="18F6EA4A"/>
    <w:rsid w:val="19A0B6DC"/>
    <w:rsid w:val="1C97961E"/>
    <w:rsid w:val="1F8076E9"/>
    <w:rsid w:val="24EF52A3"/>
    <w:rsid w:val="2AC3FA7E"/>
    <w:rsid w:val="2CCED82C"/>
    <w:rsid w:val="2F626101"/>
    <w:rsid w:val="31E3E685"/>
    <w:rsid w:val="3864588E"/>
    <w:rsid w:val="44ED1790"/>
    <w:rsid w:val="451BFD65"/>
    <w:rsid w:val="46FA5B31"/>
    <w:rsid w:val="4937F11F"/>
    <w:rsid w:val="4BADC758"/>
    <w:rsid w:val="4D475500"/>
    <w:rsid w:val="5DC6FFB7"/>
    <w:rsid w:val="609AFBFA"/>
    <w:rsid w:val="65B1C0F2"/>
    <w:rsid w:val="6B667681"/>
    <w:rsid w:val="6C9AC49D"/>
    <w:rsid w:val="6EE6B5E1"/>
    <w:rsid w:val="6F7F4D35"/>
    <w:rsid w:val="7AE41A9E"/>
    <w:rsid w:val="7B5E63AE"/>
    <w:rsid w:val="7C5CB573"/>
    <w:rsid w:val="7DBDD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C3DFF"/>
  <w15:docId w15:val="{E0B92D68-731A-384B-A565-8BDA3E3C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4185B"/>
    <w:pPr>
      <w:spacing w:after="240"/>
    </w:pPr>
    <w:rPr>
      <w:rFonts w:ascii="Calibri" w:hAnsi="Calibri" w:cs="Arial"/>
      <w:sz w:val="22"/>
      <w:szCs w:val="22"/>
      <w:lang w:bidi="en-US"/>
    </w:rPr>
  </w:style>
  <w:style w:type="paragraph" w:styleId="Heading1">
    <w:name w:val="heading 1"/>
    <w:basedOn w:val="Normal"/>
    <w:next w:val="BodyText1"/>
    <w:link w:val="Heading1Char"/>
    <w:qFormat/>
    <w:rsid w:val="00050EB9"/>
    <w:pPr>
      <w:keepNext/>
      <w:spacing w:before="360" w:after="120"/>
      <w:outlineLvl w:val="0"/>
    </w:pPr>
    <w:rPr>
      <w:b/>
      <w:bCs/>
      <w:kern w:val="32"/>
      <w:sz w:val="28"/>
    </w:rPr>
  </w:style>
  <w:style w:type="paragraph" w:styleId="Heading2">
    <w:name w:val="heading 2"/>
    <w:basedOn w:val="Heading5"/>
    <w:next w:val="Normal"/>
    <w:link w:val="Heading2Char"/>
    <w:qFormat/>
    <w:rsid w:val="00050EB9"/>
    <w:pPr>
      <w:outlineLvl w:val="1"/>
    </w:pPr>
    <w:rPr>
      <w:rFonts w:eastAsia="Times New Roman"/>
      <w:i w:val="0"/>
      <w:sz w:val="24"/>
      <w:szCs w:val="24"/>
    </w:rPr>
  </w:style>
  <w:style w:type="paragraph" w:styleId="Heading3">
    <w:name w:val="heading 3"/>
    <w:basedOn w:val="Normal"/>
    <w:next w:val="Normal"/>
    <w:link w:val="Heading3Char"/>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qFormat/>
    <w:rsid w:val="00050EB9"/>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3D7110"/>
    <w:pPr>
      <w:spacing w:before="60" w:after="6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0"/>
      </w:num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iPriority w:val="99"/>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6"/>
      </w:numPr>
    </w:pPr>
  </w:style>
  <w:style w:type="paragraph" w:customStyle="1" w:styleId="ListParagraphNumbersLevel1">
    <w:name w:val="List Paragraph Numbers Level 1"/>
    <w:basedOn w:val="Normal"/>
    <w:rsid w:val="00756DC5"/>
    <w:pPr>
      <w:numPr>
        <w:numId w:val="7"/>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050EB9"/>
    <w:pPr>
      <w:pBdr>
        <w:bottom w:val="single" w:sz="8" w:space="1" w:color="4472C4"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323E4F"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2"/>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3"/>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4"/>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5"/>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8"/>
      </w:numPr>
    </w:pPr>
  </w:style>
  <w:style w:type="character" w:customStyle="1" w:styleId="Bulletslevel1videoChar">
    <w:name w:val="Bullets level 1 video Char"/>
    <w:basedOn w:val="ListParagraphChar"/>
    <w:link w:val="Bulletslevel1video"/>
    <w:rsid w:val="0038599E"/>
    <w:rPr>
      <w:rFonts w:ascii="Calibri" w:hAnsi="Calibri" w:cs="Arial"/>
      <w:sz w:val="22"/>
      <w:szCs w:val="22"/>
    </w:rPr>
  </w:style>
  <w:style w:type="paragraph" w:customStyle="1" w:styleId="BulletsLevel1Video0">
    <w:name w:val="Bullets Level 1 (Video)"/>
    <w:basedOn w:val="ListParagraph"/>
    <w:link w:val="BulletsLevel1VideoChar0"/>
    <w:rsid w:val="0038599E"/>
    <w:pPr>
      <w:numPr>
        <w:numId w:val="9"/>
      </w:numPr>
    </w:pPr>
  </w:style>
  <w:style w:type="character" w:customStyle="1" w:styleId="BulletsLevel1VideoChar0">
    <w:name w:val="Bullets Level 1 (Video) Char"/>
    <w:basedOn w:val="ListParagraphChar"/>
    <w:link w:val="BulletsLevel1Video0"/>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11"/>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ascii="Calibri" w:hAnsi="Calibri" w:cs="Arial"/>
      <w:sz w:val="22"/>
      <w:szCs w:val="22"/>
      <w:lang w:bidi="en-US"/>
    </w:rPr>
  </w:style>
  <w:style w:type="paragraph" w:customStyle="1" w:styleId="TableParagraph">
    <w:name w:val="Table Paragraph"/>
    <w:basedOn w:val="Normal"/>
    <w:uiPriority w:val="1"/>
    <w:qFormat/>
    <w:rsid w:val="001225B2"/>
    <w:pPr>
      <w:widowControl w:val="0"/>
      <w:autoSpaceDE w:val="0"/>
      <w:autoSpaceDN w:val="0"/>
      <w:spacing w:after="0"/>
      <w:ind w:left="114"/>
    </w:pPr>
    <w:rPr>
      <w:rFonts w:eastAsia="Calibri" w:cs="Calibri"/>
      <w:sz w:val="20"/>
      <w:szCs w:val="20"/>
      <w:lang w:bidi="ar-SA"/>
    </w:rPr>
  </w:style>
  <w:style w:type="character" w:styleId="UnresolvedMention">
    <w:name w:val="Unresolved Mention"/>
    <w:basedOn w:val="DefaultParagraphFont"/>
    <w:uiPriority w:val="99"/>
    <w:semiHidden/>
    <w:unhideWhenUsed/>
    <w:rsid w:val="009955FC"/>
    <w:rPr>
      <w:color w:val="605E5C"/>
      <w:shd w:val="clear" w:color="auto" w:fill="E1DFDD"/>
    </w:rPr>
  </w:style>
  <w:style w:type="character" w:customStyle="1" w:styleId="popup">
    <w:name w:val="popup"/>
    <w:basedOn w:val="DefaultParagraphFont"/>
    <w:rsid w:val="009003F6"/>
  </w:style>
  <w:style w:type="character" w:customStyle="1" w:styleId="red">
    <w:name w:val="red"/>
    <w:basedOn w:val="DefaultParagraphFont"/>
    <w:rsid w:val="009003F6"/>
  </w:style>
  <w:style w:type="character" w:customStyle="1" w:styleId="normaltextrun">
    <w:name w:val="normaltextrun"/>
    <w:basedOn w:val="DefaultParagraphFont"/>
    <w:rsid w:val="008D40E1"/>
  </w:style>
  <w:style w:type="character" w:customStyle="1" w:styleId="eop">
    <w:name w:val="eop"/>
    <w:basedOn w:val="DefaultParagraphFont"/>
    <w:rsid w:val="008D40E1"/>
  </w:style>
  <w:style w:type="character" w:customStyle="1" w:styleId="mw-mmv-author">
    <w:name w:val="mw-mmv-author"/>
    <w:basedOn w:val="DefaultParagraphFont"/>
    <w:rsid w:val="00362E90"/>
  </w:style>
  <w:style w:type="paragraph" w:customStyle="1" w:styleId="paragraph">
    <w:name w:val="paragraph"/>
    <w:basedOn w:val="Normal"/>
    <w:rsid w:val="00E50DC2"/>
    <w:pPr>
      <w:spacing w:before="100" w:beforeAutospacing="1" w:after="100" w:afterAutospacing="1"/>
    </w:pPr>
    <w:rPr>
      <w:rFonts w:ascii="Times New Roman" w:hAnsi="Times New Roman" w:cs="Times New Roman"/>
      <w:sz w:val="24"/>
      <w:szCs w:val="24"/>
      <w:lang w:bidi="ar-SA"/>
    </w:rPr>
  </w:style>
  <w:style w:type="character" w:customStyle="1" w:styleId="hotkey-layer">
    <w:name w:val="hotkey-layer"/>
    <w:basedOn w:val="DefaultParagraphFont"/>
    <w:rsid w:val="00A5690E"/>
  </w:style>
  <w:style w:type="character" w:customStyle="1" w:styleId="spellingerror">
    <w:name w:val="spellingerror"/>
    <w:basedOn w:val="DefaultParagraphFont"/>
    <w:rsid w:val="00210A00"/>
  </w:style>
  <w:style w:type="character" w:customStyle="1" w:styleId="font361">
    <w:name w:val="font361"/>
    <w:basedOn w:val="DefaultParagraphFont"/>
    <w:rsid w:val="003A71AB"/>
    <w:rPr>
      <w:rFonts w:ascii="Calibri" w:hAnsi="Calibri" w:cs="Calibri" w:hint="default"/>
      <w:b w:val="0"/>
      <w:bCs w:val="0"/>
      <w:i w:val="0"/>
      <w:iCs w:val="0"/>
      <w:strike w:val="0"/>
      <w:dstrike w:val="0"/>
      <w:color w:val="FF0000"/>
      <w:sz w:val="22"/>
      <w:szCs w:val="22"/>
      <w:u w:val="none"/>
      <w:effect w:val="none"/>
    </w:rPr>
  </w:style>
  <w:style w:type="character" w:customStyle="1" w:styleId="font391">
    <w:name w:val="font391"/>
    <w:basedOn w:val="DefaultParagraphFont"/>
    <w:rsid w:val="003A71AB"/>
    <w:rPr>
      <w:rFonts w:ascii="Calibri" w:hAnsi="Calibri" w:cs="Calibri" w:hint="default"/>
      <w:b w:val="0"/>
      <w:bCs w:val="0"/>
      <w:i w:val="0"/>
      <w:iCs w:val="0"/>
      <w:strike w:val="0"/>
      <w:dstrike w:val="0"/>
      <w:color w:val="000000"/>
      <w:sz w:val="22"/>
      <w:szCs w:val="22"/>
      <w:u w:val="none"/>
      <w:effect w:val="none"/>
    </w:rPr>
  </w:style>
  <w:style w:type="paragraph" w:styleId="TOC4">
    <w:name w:val="toc 4"/>
    <w:basedOn w:val="Normal"/>
    <w:next w:val="Normal"/>
    <w:autoRedefine/>
    <w:uiPriority w:val="39"/>
    <w:unhideWhenUsed/>
    <w:rsid w:val="00066B4F"/>
    <w:pPr>
      <w:spacing w:after="100" w:line="259" w:lineRule="auto"/>
      <w:ind w:left="660"/>
    </w:pPr>
    <w:rPr>
      <w:rFonts w:asciiTheme="minorHAnsi" w:eastAsiaTheme="minorEastAsia" w:hAnsiTheme="minorHAnsi" w:cstheme="minorBidi"/>
      <w:kern w:val="2"/>
      <w:lang w:bidi="ar-SA"/>
      <w14:ligatures w14:val="standardContextual"/>
    </w:rPr>
  </w:style>
  <w:style w:type="paragraph" w:styleId="TOC5">
    <w:name w:val="toc 5"/>
    <w:basedOn w:val="Normal"/>
    <w:next w:val="Normal"/>
    <w:autoRedefine/>
    <w:uiPriority w:val="39"/>
    <w:unhideWhenUsed/>
    <w:rsid w:val="00066B4F"/>
    <w:pPr>
      <w:spacing w:after="100" w:line="259" w:lineRule="auto"/>
      <w:ind w:left="880"/>
    </w:pPr>
    <w:rPr>
      <w:rFonts w:asciiTheme="minorHAnsi" w:eastAsiaTheme="minorEastAsia" w:hAnsiTheme="minorHAnsi" w:cstheme="minorBidi"/>
      <w:kern w:val="2"/>
      <w:lang w:bidi="ar-SA"/>
      <w14:ligatures w14:val="standardContextual"/>
    </w:rPr>
  </w:style>
  <w:style w:type="paragraph" w:styleId="TOC6">
    <w:name w:val="toc 6"/>
    <w:basedOn w:val="Normal"/>
    <w:next w:val="Normal"/>
    <w:autoRedefine/>
    <w:uiPriority w:val="39"/>
    <w:unhideWhenUsed/>
    <w:rsid w:val="00066B4F"/>
    <w:pPr>
      <w:spacing w:after="100" w:line="259" w:lineRule="auto"/>
      <w:ind w:left="1100"/>
    </w:pPr>
    <w:rPr>
      <w:rFonts w:asciiTheme="minorHAnsi" w:eastAsiaTheme="minorEastAsia" w:hAnsiTheme="minorHAnsi" w:cstheme="minorBidi"/>
      <w:kern w:val="2"/>
      <w:lang w:bidi="ar-SA"/>
      <w14:ligatures w14:val="standardContextual"/>
    </w:rPr>
  </w:style>
  <w:style w:type="paragraph" w:styleId="TOC7">
    <w:name w:val="toc 7"/>
    <w:basedOn w:val="Normal"/>
    <w:next w:val="Normal"/>
    <w:autoRedefine/>
    <w:uiPriority w:val="39"/>
    <w:unhideWhenUsed/>
    <w:rsid w:val="00066B4F"/>
    <w:pPr>
      <w:spacing w:after="100" w:line="259" w:lineRule="auto"/>
      <w:ind w:left="1320"/>
    </w:pPr>
    <w:rPr>
      <w:rFonts w:asciiTheme="minorHAnsi" w:eastAsiaTheme="minorEastAsia" w:hAnsiTheme="minorHAnsi" w:cstheme="minorBidi"/>
      <w:kern w:val="2"/>
      <w:lang w:bidi="ar-SA"/>
      <w14:ligatures w14:val="standardContextual"/>
    </w:rPr>
  </w:style>
  <w:style w:type="paragraph" w:styleId="TOC8">
    <w:name w:val="toc 8"/>
    <w:basedOn w:val="Normal"/>
    <w:next w:val="Normal"/>
    <w:autoRedefine/>
    <w:uiPriority w:val="39"/>
    <w:unhideWhenUsed/>
    <w:rsid w:val="00066B4F"/>
    <w:pPr>
      <w:spacing w:after="100" w:line="259" w:lineRule="auto"/>
      <w:ind w:left="1540"/>
    </w:pPr>
    <w:rPr>
      <w:rFonts w:asciiTheme="minorHAnsi" w:eastAsiaTheme="minorEastAsia" w:hAnsiTheme="minorHAnsi" w:cstheme="minorBidi"/>
      <w:kern w:val="2"/>
      <w:lang w:bidi="ar-SA"/>
      <w14:ligatures w14:val="standardContextual"/>
    </w:rPr>
  </w:style>
  <w:style w:type="paragraph" w:styleId="TOC9">
    <w:name w:val="toc 9"/>
    <w:basedOn w:val="Normal"/>
    <w:next w:val="Normal"/>
    <w:autoRedefine/>
    <w:uiPriority w:val="39"/>
    <w:unhideWhenUsed/>
    <w:rsid w:val="00066B4F"/>
    <w:pPr>
      <w:spacing w:after="100" w:line="259" w:lineRule="auto"/>
      <w:ind w:left="1760"/>
    </w:pPr>
    <w:rPr>
      <w:rFonts w:asciiTheme="minorHAnsi" w:eastAsiaTheme="minorEastAsia" w:hAnsiTheme="minorHAnsi" w:cstheme="minorBidi"/>
      <w:kern w:val="2"/>
      <w:lang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667">
      <w:bodyDiv w:val="1"/>
      <w:marLeft w:val="0"/>
      <w:marRight w:val="0"/>
      <w:marTop w:val="0"/>
      <w:marBottom w:val="0"/>
      <w:divBdr>
        <w:top w:val="none" w:sz="0" w:space="0" w:color="auto"/>
        <w:left w:val="none" w:sz="0" w:space="0" w:color="auto"/>
        <w:bottom w:val="none" w:sz="0" w:space="0" w:color="auto"/>
        <w:right w:val="none" w:sz="0" w:space="0" w:color="auto"/>
      </w:divBdr>
    </w:div>
    <w:div w:id="69206229">
      <w:bodyDiv w:val="1"/>
      <w:marLeft w:val="0"/>
      <w:marRight w:val="0"/>
      <w:marTop w:val="0"/>
      <w:marBottom w:val="0"/>
      <w:divBdr>
        <w:top w:val="none" w:sz="0" w:space="0" w:color="auto"/>
        <w:left w:val="none" w:sz="0" w:space="0" w:color="auto"/>
        <w:bottom w:val="none" w:sz="0" w:space="0" w:color="auto"/>
        <w:right w:val="none" w:sz="0" w:space="0" w:color="auto"/>
      </w:divBdr>
    </w:div>
    <w:div w:id="74136111">
      <w:bodyDiv w:val="1"/>
      <w:marLeft w:val="0"/>
      <w:marRight w:val="0"/>
      <w:marTop w:val="0"/>
      <w:marBottom w:val="0"/>
      <w:divBdr>
        <w:top w:val="none" w:sz="0" w:space="0" w:color="auto"/>
        <w:left w:val="none" w:sz="0" w:space="0" w:color="auto"/>
        <w:bottom w:val="none" w:sz="0" w:space="0" w:color="auto"/>
        <w:right w:val="none" w:sz="0" w:space="0" w:color="auto"/>
      </w:divBdr>
      <w:divsChild>
        <w:div w:id="702557604">
          <w:marLeft w:val="0"/>
          <w:marRight w:val="0"/>
          <w:marTop w:val="0"/>
          <w:marBottom w:val="0"/>
          <w:divBdr>
            <w:top w:val="none" w:sz="0" w:space="0" w:color="auto"/>
            <w:left w:val="none" w:sz="0" w:space="0" w:color="auto"/>
            <w:bottom w:val="none" w:sz="0" w:space="0" w:color="auto"/>
            <w:right w:val="none" w:sz="0" w:space="0" w:color="auto"/>
          </w:divBdr>
        </w:div>
      </w:divsChild>
    </w:div>
    <w:div w:id="82577009">
      <w:bodyDiv w:val="1"/>
      <w:marLeft w:val="0"/>
      <w:marRight w:val="0"/>
      <w:marTop w:val="0"/>
      <w:marBottom w:val="0"/>
      <w:divBdr>
        <w:top w:val="none" w:sz="0" w:space="0" w:color="auto"/>
        <w:left w:val="none" w:sz="0" w:space="0" w:color="auto"/>
        <w:bottom w:val="none" w:sz="0" w:space="0" w:color="auto"/>
        <w:right w:val="none" w:sz="0" w:space="0" w:color="auto"/>
      </w:divBdr>
    </w:div>
    <w:div w:id="107820743">
      <w:bodyDiv w:val="1"/>
      <w:marLeft w:val="0"/>
      <w:marRight w:val="0"/>
      <w:marTop w:val="0"/>
      <w:marBottom w:val="0"/>
      <w:divBdr>
        <w:top w:val="none" w:sz="0" w:space="0" w:color="auto"/>
        <w:left w:val="none" w:sz="0" w:space="0" w:color="auto"/>
        <w:bottom w:val="none" w:sz="0" w:space="0" w:color="auto"/>
        <w:right w:val="none" w:sz="0" w:space="0" w:color="auto"/>
      </w:divBdr>
    </w:div>
    <w:div w:id="176506893">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59800091">
      <w:bodyDiv w:val="1"/>
      <w:marLeft w:val="0"/>
      <w:marRight w:val="0"/>
      <w:marTop w:val="0"/>
      <w:marBottom w:val="0"/>
      <w:divBdr>
        <w:top w:val="none" w:sz="0" w:space="0" w:color="auto"/>
        <w:left w:val="none" w:sz="0" w:space="0" w:color="auto"/>
        <w:bottom w:val="none" w:sz="0" w:space="0" w:color="auto"/>
        <w:right w:val="none" w:sz="0" w:space="0" w:color="auto"/>
      </w:divBdr>
      <w:divsChild>
        <w:div w:id="245844288">
          <w:marLeft w:val="0"/>
          <w:marRight w:val="0"/>
          <w:marTop w:val="0"/>
          <w:marBottom w:val="0"/>
          <w:divBdr>
            <w:top w:val="none" w:sz="0" w:space="0" w:color="auto"/>
            <w:left w:val="none" w:sz="0" w:space="0" w:color="auto"/>
            <w:bottom w:val="none" w:sz="0" w:space="0" w:color="auto"/>
            <w:right w:val="none" w:sz="0" w:space="0" w:color="auto"/>
          </w:divBdr>
        </w:div>
        <w:div w:id="598174950">
          <w:marLeft w:val="0"/>
          <w:marRight w:val="0"/>
          <w:marTop w:val="0"/>
          <w:marBottom w:val="0"/>
          <w:divBdr>
            <w:top w:val="none" w:sz="0" w:space="0" w:color="auto"/>
            <w:left w:val="none" w:sz="0" w:space="0" w:color="auto"/>
            <w:bottom w:val="none" w:sz="0" w:space="0" w:color="auto"/>
            <w:right w:val="none" w:sz="0" w:space="0" w:color="auto"/>
          </w:divBdr>
        </w:div>
        <w:div w:id="930433106">
          <w:marLeft w:val="0"/>
          <w:marRight w:val="0"/>
          <w:marTop w:val="0"/>
          <w:marBottom w:val="0"/>
          <w:divBdr>
            <w:top w:val="none" w:sz="0" w:space="0" w:color="auto"/>
            <w:left w:val="none" w:sz="0" w:space="0" w:color="auto"/>
            <w:bottom w:val="none" w:sz="0" w:space="0" w:color="auto"/>
            <w:right w:val="none" w:sz="0" w:space="0" w:color="auto"/>
          </w:divBdr>
        </w:div>
        <w:div w:id="1252470538">
          <w:marLeft w:val="0"/>
          <w:marRight w:val="0"/>
          <w:marTop w:val="0"/>
          <w:marBottom w:val="0"/>
          <w:divBdr>
            <w:top w:val="none" w:sz="0" w:space="0" w:color="auto"/>
            <w:left w:val="none" w:sz="0" w:space="0" w:color="auto"/>
            <w:bottom w:val="none" w:sz="0" w:space="0" w:color="auto"/>
            <w:right w:val="none" w:sz="0" w:space="0" w:color="auto"/>
          </w:divBdr>
        </w:div>
        <w:div w:id="1599287176">
          <w:marLeft w:val="0"/>
          <w:marRight w:val="0"/>
          <w:marTop w:val="0"/>
          <w:marBottom w:val="0"/>
          <w:divBdr>
            <w:top w:val="none" w:sz="0" w:space="0" w:color="auto"/>
            <w:left w:val="none" w:sz="0" w:space="0" w:color="auto"/>
            <w:bottom w:val="none" w:sz="0" w:space="0" w:color="auto"/>
            <w:right w:val="none" w:sz="0" w:space="0" w:color="auto"/>
          </w:divBdr>
        </w:div>
      </w:divsChild>
    </w:div>
    <w:div w:id="269820016">
      <w:bodyDiv w:val="1"/>
      <w:marLeft w:val="0"/>
      <w:marRight w:val="0"/>
      <w:marTop w:val="0"/>
      <w:marBottom w:val="0"/>
      <w:divBdr>
        <w:top w:val="none" w:sz="0" w:space="0" w:color="auto"/>
        <w:left w:val="none" w:sz="0" w:space="0" w:color="auto"/>
        <w:bottom w:val="none" w:sz="0" w:space="0" w:color="auto"/>
        <w:right w:val="none" w:sz="0" w:space="0" w:color="auto"/>
      </w:divBdr>
      <w:divsChild>
        <w:div w:id="517936648">
          <w:marLeft w:val="0"/>
          <w:marRight w:val="0"/>
          <w:marTop w:val="0"/>
          <w:marBottom w:val="0"/>
          <w:divBdr>
            <w:top w:val="none" w:sz="0" w:space="0" w:color="auto"/>
            <w:left w:val="none" w:sz="0" w:space="0" w:color="auto"/>
            <w:bottom w:val="none" w:sz="0" w:space="0" w:color="auto"/>
            <w:right w:val="none" w:sz="0" w:space="0" w:color="auto"/>
          </w:divBdr>
        </w:div>
        <w:div w:id="752974791">
          <w:marLeft w:val="0"/>
          <w:marRight w:val="0"/>
          <w:marTop w:val="0"/>
          <w:marBottom w:val="0"/>
          <w:divBdr>
            <w:top w:val="none" w:sz="0" w:space="0" w:color="auto"/>
            <w:left w:val="none" w:sz="0" w:space="0" w:color="auto"/>
            <w:bottom w:val="none" w:sz="0" w:space="0" w:color="auto"/>
            <w:right w:val="none" w:sz="0" w:space="0" w:color="auto"/>
          </w:divBdr>
        </w:div>
        <w:div w:id="883905316">
          <w:marLeft w:val="0"/>
          <w:marRight w:val="0"/>
          <w:marTop w:val="0"/>
          <w:marBottom w:val="0"/>
          <w:divBdr>
            <w:top w:val="none" w:sz="0" w:space="0" w:color="auto"/>
            <w:left w:val="none" w:sz="0" w:space="0" w:color="auto"/>
            <w:bottom w:val="none" w:sz="0" w:space="0" w:color="auto"/>
            <w:right w:val="none" w:sz="0" w:space="0" w:color="auto"/>
          </w:divBdr>
        </w:div>
        <w:div w:id="896672444">
          <w:marLeft w:val="0"/>
          <w:marRight w:val="0"/>
          <w:marTop w:val="0"/>
          <w:marBottom w:val="0"/>
          <w:divBdr>
            <w:top w:val="none" w:sz="0" w:space="0" w:color="auto"/>
            <w:left w:val="none" w:sz="0" w:space="0" w:color="auto"/>
            <w:bottom w:val="none" w:sz="0" w:space="0" w:color="auto"/>
            <w:right w:val="none" w:sz="0" w:space="0" w:color="auto"/>
          </w:divBdr>
        </w:div>
        <w:div w:id="1069889441">
          <w:marLeft w:val="0"/>
          <w:marRight w:val="0"/>
          <w:marTop w:val="0"/>
          <w:marBottom w:val="0"/>
          <w:divBdr>
            <w:top w:val="none" w:sz="0" w:space="0" w:color="auto"/>
            <w:left w:val="none" w:sz="0" w:space="0" w:color="auto"/>
            <w:bottom w:val="none" w:sz="0" w:space="0" w:color="auto"/>
            <w:right w:val="none" w:sz="0" w:space="0" w:color="auto"/>
          </w:divBdr>
        </w:div>
      </w:divsChild>
    </w:div>
    <w:div w:id="369767477">
      <w:bodyDiv w:val="1"/>
      <w:marLeft w:val="0"/>
      <w:marRight w:val="0"/>
      <w:marTop w:val="0"/>
      <w:marBottom w:val="0"/>
      <w:divBdr>
        <w:top w:val="none" w:sz="0" w:space="0" w:color="auto"/>
        <w:left w:val="none" w:sz="0" w:space="0" w:color="auto"/>
        <w:bottom w:val="none" w:sz="0" w:space="0" w:color="auto"/>
        <w:right w:val="none" w:sz="0" w:space="0" w:color="auto"/>
      </w:divBdr>
    </w:div>
    <w:div w:id="417945212">
      <w:bodyDiv w:val="1"/>
      <w:marLeft w:val="0"/>
      <w:marRight w:val="0"/>
      <w:marTop w:val="0"/>
      <w:marBottom w:val="0"/>
      <w:divBdr>
        <w:top w:val="none" w:sz="0" w:space="0" w:color="auto"/>
        <w:left w:val="none" w:sz="0" w:space="0" w:color="auto"/>
        <w:bottom w:val="none" w:sz="0" w:space="0" w:color="auto"/>
        <w:right w:val="none" w:sz="0" w:space="0" w:color="auto"/>
      </w:divBdr>
      <w:divsChild>
        <w:div w:id="405542652">
          <w:marLeft w:val="0"/>
          <w:marRight w:val="0"/>
          <w:marTop w:val="0"/>
          <w:marBottom w:val="0"/>
          <w:divBdr>
            <w:top w:val="none" w:sz="0" w:space="0" w:color="auto"/>
            <w:left w:val="none" w:sz="0" w:space="0" w:color="auto"/>
            <w:bottom w:val="none" w:sz="0" w:space="0" w:color="auto"/>
            <w:right w:val="none" w:sz="0" w:space="0" w:color="auto"/>
          </w:divBdr>
        </w:div>
        <w:div w:id="1124812025">
          <w:marLeft w:val="0"/>
          <w:marRight w:val="0"/>
          <w:marTop w:val="0"/>
          <w:marBottom w:val="0"/>
          <w:divBdr>
            <w:top w:val="none" w:sz="0" w:space="0" w:color="auto"/>
            <w:left w:val="none" w:sz="0" w:space="0" w:color="auto"/>
            <w:bottom w:val="none" w:sz="0" w:space="0" w:color="auto"/>
            <w:right w:val="none" w:sz="0" w:space="0" w:color="auto"/>
          </w:divBdr>
        </w:div>
        <w:div w:id="1223978885">
          <w:marLeft w:val="0"/>
          <w:marRight w:val="0"/>
          <w:marTop w:val="0"/>
          <w:marBottom w:val="0"/>
          <w:divBdr>
            <w:top w:val="none" w:sz="0" w:space="0" w:color="auto"/>
            <w:left w:val="none" w:sz="0" w:space="0" w:color="auto"/>
            <w:bottom w:val="none" w:sz="0" w:space="0" w:color="auto"/>
            <w:right w:val="none" w:sz="0" w:space="0" w:color="auto"/>
          </w:divBdr>
        </w:div>
        <w:div w:id="1588728558">
          <w:marLeft w:val="0"/>
          <w:marRight w:val="0"/>
          <w:marTop w:val="0"/>
          <w:marBottom w:val="0"/>
          <w:divBdr>
            <w:top w:val="none" w:sz="0" w:space="0" w:color="auto"/>
            <w:left w:val="none" w:sz="0" w:space="0" w:color="auto"/>
            <w:bottom w:val="none" w:sz="0" w:space="0" w:color="auto"/>
            <w:right w:val="none" w:sz="0" w:space="0" w:color="auto"/>
          </w:divBdr>
        </w:div>
        <w:div w:id="2068914546">
          <w:marLeft w:val="0"/>
          <w:marRight w:val="0"/>
          <w:marTop w:val="0"/>
          <w:marBottom w:val="0"/>
          <w:divBdr>
            <w:top w:val="none" w:sz="0" w:space="0" w:color="auto"/>
            <w:left w:val="none" w:sz="0" w:space="0" w:color="auto"/>
            <w:bottom w:val="none" w:sz="0" w:space="0" w:color="auto"/>
            <w:right w:val="none" w:sz="0" w:space="0" w:color="auto"/>
          </w:divBdr>
        </w:div>
      </w:divsChild>
    </w:div>
    <w:div w:id="477959062">
      <w:bodyDiv w:val="1"/>
      <w:marLeft w:val="0"/>
      <w:marRight w:val="0"/>
      <w:marTop w:val="0"/>
      <w:marBottom w:val="0"/>
      <w:divBdr>
        <w:top w:val="none" w:sz="0" w:space="0" w:color="auto"/>
        <w:left w:val="none" w:sz="0" w:space="0" w:color="auto"/>
        <w:bottom w:val="none" w:sz="0" w:space="0" w:color="auto"/>
        <w:right w:val="none" w:sz="0" w:space="0" w:color="auto"/>
      </w:divBdr>
      <w:divsChild>
        <w:div w:id="1868716429">
          <w:marLeft w:val="0"/>
          <w:marRight w:val="0"/>
          <w:marTop w:val="0"/>
          <w:marBottom w:val="0"/>
          <w:divBdr>
            <w:top w:val="none" w:sz="0" w:space="0" w:color="auto"/>
            <w:left w:val="none" w:sz="0" w:space="0" w:color="auto"/>
            <w:bottom w:val="none" w:sz="0" w:space="0" w:color="auto"/>
            <w:right w:val="none" w:sz="0" w:space="0" w:color="auto"/>
          </w:divBdr>
        </w:div>
      </w:divsChild>
    </w:div>
    <w:div w:id="515966507">
      <w:bodyDiv w:val="1"/>
      <w:marLeft w:val="0"/>
      <w:marRight w:val="0"/>
      <w:marTop w:val="0"/>
      <w:marBottom w:val="0"/>
      <w:divBdr>
        <w:top w:val="none" w:sz="0" w:space="0" w:color="auto"/>
        <w:left w:val="none" w:sz="0" w:space="0" w:color="auto"/>
        <w:bottom w:val="none" w:sz="0" w:space="0" w:color="auto"/>
        <w:right w:val="none" w:sz="0" w:space="0" w:color="auto"/>
      </w:divBdr>
    </w:div>
    <w:div w:id="596519983">
      <w:bodyDiv w:val="1"/>
      <w:marLeft w:val="0"/>
      <w:marRight w:val="0"/>
      <w:marTop w:val="0"/>
      <w:marBottom w:val="0"/>
      <w:divBdr>
        <w:top w:val="none" w:sz="0" w:space="0" w:color="auto"/>
        <w:left w:val="none" w:sz="0" w:space="0" w:color="auto"/>
        <w:bottom w:val="none" w:sz="0" w:space="0" w:color="auto"/>
        <w:right w:val="none" w:sz="0" w:space="0" w:color="auto"/>
      </w:divBdr>
      <w:divsChild>
        <w:div w:id="648750160">
          <w:marLeft w:val="0"/>
          <w:marRight w:val="0"/>
          <w:marTop w:val="0"/>
          <w:marBottom w:val="0"/>
          <w:divBdr>
            <w:top w:val="none" w:sz="0" w:space="0" w:color="auto"/>
            <w:left w:val="none" w:sz="0" w:space="0" w:color="auto"/>
            <w:bottom w:val="none" w:sz="0" w:space="0" w:color="auto"/>
            <w:right w:val="none" w:sz="0" w:space="0" w:color="auto"/>
          </w:divBdr>
        </w:div>
        <w:div w:id="781992308">
          <w:marLeft w:val="0"/>
          <w:marRight w:val="0"/>
          <w:marTop w:val="0"/>
          <w:marBottom w:val="0"/>
          <w:divBdr>
            <w:top w:val="none" w:sz="0" w:space="0" w:color="auto"/>
            <w:left w:val="none" w:sz="0" w:space="0" w:color="auto"/>
            <w:bottom w:val="none" w:sz="0" w:space="0" w:color="auto"/>
            <w:right w:val="none" w:sz="0" w:space="0" w:color="auto"/>
          </w:divBdr>
        </w:div>
        <w:div w:id="1898273476">
          <w:marLeft w:val="0"/>
          <w:marRight w:val="0"/>
          <w:marTop w:val="0"/>
          <w:marBottom w:val="0"/>
          <w:divBdr>
            <w:top w:val="none" w:sz="0" w:space="0" w:color="auto"/>
            <w:left w:val="none" w:sz="0" w:space="0" w:color="auto"/>
            <w:bottom w:val="none" w:sz="0" w:space="0" w:color="auto"/>
            <w:right w:val="none" w:sz="0" w:space="0" w:color="auto"/>
          </w:divBdr>
          <w:divsChild>
            <w:div w:id="513110467">
              <w:marLeft w:val="0"/>
              <w:marRight w:val="0"/>
              <w:marTop w:val="0"/>
              <w:marBottom w:val="0"/>
              <w:divBdr>
                <w:top w:val="none" w:sz="0" w:space="0" w:color="auto"/>
                <w:left w:val="none" w:sz="0" w:space="0" w:color="auto"/>
                <w:bottom w:val="none" w:sz="0" w:space="0" w:color="auto"/>
                <w:right w:val="none" w:sz="0" w:space="0" w:color="auto"/>
              </w:divBdr>
              <w:divsChild>
                <w:div w:id="113134040">
                  <w:marLeft w:val="0"/>
                  <w:marRight w:val="0"/>
                  <w:marTop w:val="0"/>
                  <w:marBottom w:val="0"/>
                  <w:divBdr>
                    <w:top w:val="none" w:sz="0" w:space="0" w:color="auto"/>
                    <w:left w:val="none" w:sz="0" w:space="0" w:color="auto"/>
                    <w:bottom w:val="none" w:sz="0" w:space="0" w:color="auto"/>
                    <w:right w:val="none" w:sz="0" w:space="0" w:color="auto"/>
                  </w:divBdr>
                  <w:divsChild>
                    <w:div w:id="1283340045">
                      <w:marLeft w:val="0"/>
                      <w:marRight w:val="0"/>
                      <w:marTop w:val="0"/>
                      <w:marBottom w:val="0"/>
                      <w:divBdr>
                        <w:top w:val="none" w:sz="0" w:space="0" w:color="auto"/>
                        <w:left w:val="none" w:sz="0" w:space="0" w:color="auto"/>
                        <w:bottom w:val="none" w:sz="0" w:space="0" w:color="auto"/>
                        <w:right w:val="none" w:sz="0" w:space="0" w:color="auto"/>
                      </w:divBdr>
                    </w:div>
                  </w:divsChild>
                </w:div>
                <w:div w:id="214854807">
                  <w:marLeft w:val="0"/>
                  <w:marRight w:val="0"/>
                  <w:marTop w:val="0"/>
                  <w:marBottom w:val="0"/>
                  <w:divBdr>
                    <w:top w:val="none" w:sz="0" w:space="0" w:color="auto"/>
                    <w:left w:val="none" w:sz="0" w:space="0" w:color="auto"/>
                    <w:bottom w:val="none" w:sz="0" w:space="0" w:color="auto"/>
                    <w:right w:val="none" w:sz="0" w:space="0" w:color="auto"/>
                  </w:divBdr>
                  <w:divsChild>
                    <w:div w:id="2001540852">
                      <w:marLeft w:val="0"/>
                      <w:marRight w:val="0"/>
                      <w:marTop w:val="0"/>
                      <w:marBottom w:val="0"/>
                      <w:divBdr>
                        <w:top w:val="none" w:sz="0" w:space="0" w:color="auto"/>
                        <w:left w:val="none" w:sz="0" w:space="0" w:color="auto"/>
                        <w:bottom w:val="none" w:sz="0" w:space="0" w:color="auto"/>
                        <w:right w:val="none" w:sz="0" w:space="0" w:color="auto"/>
                      </w:divBdr>
                    </w:div>
                  </w:divsChild>
                </w:div>
                <w:div w:id="477377164">
                  <w:marLeft w:val="0"/>
                  <w:marRight w:val="0"/>
                  <w:marTop w:val="0"/>
                  <w:marBottom w:val="0"/>
                  <w:divBdr>
                    <w:top w:val="none" w:sz="0" w:space="0" w:color="auto"/>
                    <w:left w:val="none" w:sz="0" w:space="0" w:color="auto"/>
                    <w:bottom w:val="none" w:sz="0" w:space="0" w:color="auto"/>
                    <w:right w:val="none" w:sz="0" w:space="0" w:color="auto"/>
                  </w:divBdr>
                  <w:divsChild>
                    <w:div w:id="396247846">
                      <w:marLeft w:val="0"/>
                      <w:marRight w:val="0"/>
                      <w:marTop w:val="0"/>
                      <w:marBottom w:val="0"/>
                      <w:divBdr>
                        <w:top w:val="none" w:sz="0" w:space="0" w:color="auto"/>
                        <w:left w:val="none" w:sz="0" w:space="0" w:color="auto"/>
                        <w:bottom w:val="none" w:sz="0" w:space="0" w:color="auto"/>
                        <w:right w:val="none" w:sz="0" w:space="0" w:color="auto"/>
                      </w:divBdr>
                    </w:div>
                  </w:divsChild>
                </w:div>
                <w:div w:id="557977527">
                  <w:marLeft w:val="0"/>
                  <w:marRight w:val="0"/>
                  <w:marTop w:val="0"/>
                  <w:marBottom w:val="0"/>
                  <w:divBdr>
                    <w:top w:val="none" w:sz="0" w:space="0" w:color="auto"/>
                    <w:left w:val="none" w:sz="0" w:space="0" w:color="auto"/>
                    <w:bottom w:val="none" w:sz="0" w:space="0" w:color="auto"/>
                    <w:right w:val="none" w:sz="0" w:space="0" w:color="auto"/>
                  </w:divBdr>
                  <w:divsChild>
                    <w:div w:id="1525745155">
                      <w:marLeft w:val="0"/>
                      <w:marRight w:val="0"/>
                      <w:marTop w:val="0"/>
                      <w:marBottom w:val="0"/>
                      <w:divBdr>
                        <w:top w:val="none" w:sz="0" w:space="0" w:color="auto"/>
                        <w:left w:val="none" w:sz="0" w:space="0" w:color="auto"/>
                        <w:bottom w:val="none" w:sz="0" w:space="0" w:color="auto"/>
                        <w:right w:val="none" w:sz="0" w:space="0" w:color="auto"/>
                      </w:divBdr>
                    </w:div>
                  </w:divsChild>
                </w:div>
                <w:div w:id="642589827">
                  <w:marLeft w:val="0"/>
                  <w:marRight w:val="0"/>
                  <w:marTop w:val="0"/>
                  <w:marBottom w:val="0"/>
                  <w:divBdr>
                    <w:top w:val="none" w:sz="0" w:space="0" w:color="auto"/>
                    <w:left w:val="none" w:sz="0" w:space="0" w:color="auto"/>
                    <w:bottom w:val="none" w:sz="0" w:space="0" w:color="auto"/>
                    <w:right w:val="none" w:sz="0" w:space="0" w:color="auto"/>
                  </w:divBdr>
                  <w:divsChild>
                    <w:div w:id="2135559393">
                      <w:marLeft w:val="0"/>
                      <w:marRight w:val="0"/>
                      <w:marTop w:val="0"/>
                      <w:marBottom w:val="0"/>
                      <w:divBdr>
                        <w:top w:val="none" w:sz="0" w:space="0" w:color="auto"/>
                        <w:left w:val="none" w:sz="0" w:space="0" w:color="auto"/>
                        <w:bottom w:val="none" w:sz="0" w:space="0" w:color="auto"/>
                        <w:right w:val="none" w:sz="0" w:space="0" w:color="auto"/>
                      </w:divBdr>
                    </w:div>
                  </w:divsChild>
                </w:div>
                <w:div w:id="735322477">
                  <w:marLeft w:val="0"/>
                  <w:marRight w:val="0"/>
                  <w:marTop w:val="0"/>
                  <w:marBottom w:val="0"/>
                  <w:divBdr>
                    <w:top w:val="none" w:sz="0" w:space="0" w:color="auto"/>
                    <w:left w:val="none" w:sz="0" w:space="0" w:color="auto"/>
                    <w:bottom w:val="none" w:sz="0" w:space="0" w:color="auto"/>
                    <w:right w:val="none" w:sz="0" w:space="0" w:color="auto"/>
                  </w:divBdr>
                  <w:divsChild>
                    <w:div w:id="1209997748">
                      <w:marLeft w:val="0"/>
                      <w:marRight w:val="0"/>
                      <w:marTop w:val="0"/>
                      <w:marBottom w:val="0"/>
                      <w:divBdr>
                        <w:top w:val="none" w:sz="0" w:space="0" w:color="auto"/>
                        <w:left w:val="none" w:sz="0" w:space="0" w:color="auto"/>
                        <w:bottom w:val="none" w:sz="0" w:space="0" w:color="auto"/>
                        <w:right w:val="none" w:sz="0" w:space="0" w:color="auto"/>
                      </w:divBdr>
                    </w:div>
                  </w:divsChild>
                </w:div>
                <w:div w:id="786432348">
                  <w:marLeft w:val="0"/>
                  <w:marRight w:val="0"/>
                  <w:marTop w:val="0"/>
                  <w:marBottom w:val="0"/>
                  <w:divBdr>
                    <w:top w:val="none" w:sz="0" w:space="0" w:color="auto"/>
                    <w:left w:val="none" w:sz="0" w:space="0" w:color="auto"/>
                    <w:bottom w:val="none" w:sz="0" w:space="0" w:color="auto"/>
                    <w:right w:val="none" w:sz="0" w:space="0" w:color="auto"/>
                  </w:divBdr>
                  <w:divsChild>
                    <w:div w:id="732509736">
                      <w:marLeft w:val="0"/>
                      <w:marRight w:val="0"/>
                      <w:marTop w:val="0"/>
                      <w:marBottom w:val="0"/>
                      <w:divBdr>
                        <w:top w:val="none" w:sz="0" w:space="0" w:color="auto"/>
                        <w:left w:val="none" w:sz="0" w:space="0" w:color="auto"/>
                        <w:bottom w:val="none" w:sz="0" w:space="0" w:color="auto"/>
                        <w:right w:val="none" w:sz="0" w:space="0" w:color="auto"/>
                      </w:divBdr>
                    </w:div>
                  </w:divsChild>
                </w:div>
                <w:div w:id="838081741">
                  <w:marLeft w:val="0"/>
                  <w:marRight w:val="0"/>
                  <w:marTop w:val="0"/>
                  <w:marBottom w:val="0"/>
                  <w:divBdr>
                    <w:top w:val="none" w:sz="0" w:space="0" w:color="auto"/>
                    <w:left w:val="none" w:sz="0" w:space="0" w:color="auto"/>
                    <w:bottom w:val="none" w:sz="0" w:space="0" w:color="auto"/>
                    <w:right w:val="none" w:sz="0" w:space="0" w:color="auto"/>
                  </w:divBdr>
                  <w:divsChild>
                    <w:div w:id="1901164951">
                      <w:marLeft w:val="0"/>
                      <w:marRight w:val="0"/>
                      <w:marTop w:val="0"/>
                      <w:marBottom w:val="0"/>
                      <w:divBdr>
                        <w:top w:val="none" w:sz="0" w:space="0" w:color="auto"/>
                        <w:left w:val="none" w:sz="0" w:space="0" w:color="auto"/>
                        <w:bottom w:val="none" w:sz="0" w:space="0" w:color="auto"/>
                        <w:right w:val="none" w:sz="0" w:space="0" w:color="auto"/>
                      </w:divBdr>
                    </w:div>
                  </w:divsChild>
                </w:div>
                <w:div w:id="879784504">
                  <w:marLeft w:val="0"/>
                  <w:marRight w:val="0"/>
                  <w:marTop w:val="0"/>
                  <w:marBottom w:val="0"/>
                  <w:divBdr>
                    <w:top w:val="none" w:sz="0" w:space="0" w:color="auto"/>
                    <w:left w:val="none" w:sz="0" w:space="0" w:color="auto"/>
                    <w:bottom w:val="none" w:sz="0" w:space="0" w:color="auto"/>
                    <w:right w:val="none" w:sz="0" w:space="0" w:color="auto"/>
                  </w:divBdr>
                  <w:divsChild>
                    <w:div w:id="1507403199">
                      <w:marLeft w:val="0"/>
                      <w:marRight w:val="0"/>
                      <w:marTop w:val="0"/>
                      <w:marBottom w:val="0"/>
                      <w:divBdr>
                        <w:top w:val="none" w:sz="0" w:space="0" w:color="auto"/>
                        <w:left w:val="none" w:sz="0" w:space="0" w:color="auto"/>
                        <w:bottom w:val="none" w:sz="0" w:space="0" w:color="auto"/>
                        <w:right w:val="none" w:sz="0" w:space="0" w:color="auto"/>
                      </w:divBdr>
                    </w:div>
                  </w:divsChild>
                </w:div>
                <w:div w:id="1082215907">
                  <w:marLeft w:val="0"/>
                  <w:marRight w:val="0"/>
                  <w:marTop w:val="0"/>
                  <w:marBottom w:val="0"/>
                  <w:divBdr>
                    <w:top w:val="none" w:sz="0" w:space="0" w:color="auto"/>
                    <w:left w:val="none" w:sz="0" w:space="0" w:color="auto"/>
                    <w:bottom w:val="none" w:sz="0" w:space="0" w:color="auto"/>
                    <w:right w:val="none" w:sz="0" w:space="0" w:color="auto"/>
                  </w:divBdr>
                  <w:divsChild>
                    <w:div w:id="1268318837">
                      <w:marLeft w:val="0"/>
                      <w:marRight w:val="0"/>
                      <w:marTop w:val="0"/>
                      <w:marBottom w:val="0"/>
                      <w:divBdr>
                        <w:top w:val="none" w:sz="0" w:space="0" w:color="auto"/>
                        <w:left w:val="none" w:sz="0" w:space="0" w:color="auto"/>
                        <w:bottom w:val="none" w:sz="0" w:space="0" w:color="auto"/>
                        <w:right w:val="none" w:sz="0" w:space="0" w:color="auto"/>
                      </w:divBdr>
                    </w:div>
                  </w:divsChild>
                </w:div>
                <w:div w:id="1185948464">
                  <w:marLeft w:val="0"/>
                  <w:marRight w:val="0"/>
                  <w:marTop w:val="0"/>
                  <w:marBottom w:val="0"/>
                  <w:divBdr>
                    <w:top w:val="none" w:sz="0" w:space="0" w:color="auto"/>
                    <w:left w:val="none" w:sz="0" w:space="0" w:color="auto"/>
                    <w:bottom w:val="none" w:sz="0" w:space="0" w:color="auto"/>
                    <w:right w:val="none" w:sz="0" w:space="0" w:color="auto"/>
                  </w:divBdr>
                  <w:divsChild>
                    <w:div w:id="690839764">
                      <w:marLeft w:val="0"/>
                      <w:marRight w:val="0"/>
                      <w:marTop w:val="0"/>
                      <w:marBottom w:val="0"/>
                      <w:divBdr>
                        <w:top w:val="none" w:sz="0" w:space="0" w:color="auto"/>
                        <w:left w:val="none" w:sz="0" w:space="0" w:color="auto"/>
                        <w:bottom w:val="none" w:sz="0" w:space="0" w:color="auto"/>
                        <w:right w:val="none" w:sz="0" w:space="0" w:color="auto"/>
                      </w:divBdr>
                    </w:div>
                  </w:divsChild>
                </w:div>
                <w:div w:id="1218585902">
                  <w:marLeft w:val="0"/>
                  <w:marRight w:val="0"/>
                  <w:marTop w:val="0"/>
                  <w:marBottom w:val="0"/>
                  <w:divBdr>
                    <w:top w:val="none" w:sz="0" w:space="0" w:color="auto"/>
                    <w:left w:val="none" w:sz="0" w:space="0" w:color="auto"/>
                    <w:bottom w:val="none" w:sz="0" w:space="0" w:color="auto"/>
                    <w:right w:val="none" w:sz="0" w:space="0" w:color="auto"/>
                  </w:divBdr>
                  <w:divsChild>
                    <w:div w:id="1014499691">
                      <w:marLeft w:val="0"/>
                      <w:marRight w:val="0"/>
                      <w:marTop w:val="0"/>
                      <w:marBottom w:val="0"/>
                      <w:divBdr>
                        <w:top w:val="none" w:sz="0" w:space="0" w:color="auto"/>
                        <w:left w:val="none" w:sz="0" w:space="0" w:color="auto"/>
                        <w:bottom w:val="none" w:sz="0" w:space="0" w:color="auto"/>
                        <w:right w:val="none" w:sz="0" w:space="0" w:color="auto"/>
                      </w:divBdr>
                    </w:div>
                  </w:divsChild>
                </w:div>
                <w:div w:id="1274551524">
                  <w:marLeft w:val="0"/>
                  <w:marRight w:val="0"/>
                  <w:marTop w:val="0"/>
                  <w:marBottom w:val="0"/>
                  <w:divBdr>
                    <w:top w:val="none" w:sz="0" w:space="0" w:color="auto"/>
                    <w:left w:val="none" w:sz="0" w:space="0" w:color="auto"/>
                    <w:bottom w:val="none" w:sz="0" w:space="0" w:color="auto"/>
                    <w:right w:val="none" w:sz="0" w:space="0" w:color="auto"/>
                  </w:divBdr>
                  <w:divsChild>
                    <w:div w:id="832837966">
                      <w:marLeft w:val="0"/>
                      <w:marRight w:val="0"/>
                      <w:marTop w:val="0"/>
                      <w:marBottom w:val="0"/>
                      <w:divBdr>
                        <w:top w:val="none" w:sz="0" w:space="0" w:color="auto"/>
                        <w:left w:val="none" w:sz="0" w:space="0" w:color="auto"/>
                        <w:bottom w:val="none" w:sz="0" w:space="0" w:color="auto"/>
                        <w:right w:val="none" w:sz="0" w:space="0" w:color="auto"/>
                      </w:divBdr>
                    </w:div>
                  </w:divsChild>
                </w:div>
                <w:div w:id="1425565840">
                  <w:marLeft w:val="0"/>
                  <w:marRight w:val="0"/>
                  <w:marTop w:val="0"/>
                  <w:marBottom w:val="0"/>
                  <w:divBdr>
                    <w:top w:val="none" w:sz="0" w:space="0" w:color="auto"/>
                    <w:left w:val="none" w:sz="0" w:space="0" w:color="auto"/>
                    <w:bottom w:val="none" w:sz="0" w:space="0" w:color="auto"/>
                    <w:right w:val="none" w:sz="0" w:space="0" w:color="auto"/>
                  </w:divBdr>
                  <w:divsChild>
                    <w:div w:id="1546141859">
                      <w:marLeft w:val="0"/>
                      <w:marRight w:val="0"/>
                      <w:marTop w:val="0"/>
                      <w:marBottom w:val="0"/>
                      <w:divBdr>
                        <w:top w:val="none" w:sz="0" w:space="0" w:color="auto"/>
                        <w:left w:val="none" w:sz="0" w:space="0" w:color="auto"/>
                        <w:bottom w:val="none" w:sz="0" w:space="0" w:color="auto"/>
                        <w:right w:val="none" w:sz="0" w:space="0" w:color="auto"/>
                      </w:divBdr>
                    </w:div>
                  </w:divsChild>
                </w:div>
                <w:div w:id="1505165938">
                  <w:marLeft w:val="0"/>
                  <w:marRight w:val="0"/>
                  <w:marTop w:val="0"/>
                  <w:marBottom w:val="0"/>
                  <w:divBdr>
                    <w:top w:val="none" w:sz="0" w:space="0" w:color="auto"/>
                    <w:left w:val="none" w:sz="0" w:space="0" w:color="auto"/>
                    <w:bottom w:val="none" w:sz="0" w:space="0" w:color="auto"/>
                    <w:right w:val="none" w:sz="0" w:space="0" w:color="auto"/>
                  </w:divBdr>
                  <w:divsChild>
                    <w:div w:id="1831671485">
                      <w:marLeft w:val="0"/>
                      <w:marRight w:val="0"/>
                      <w:marTop w:val="0"/>
                      <w:marBottom w:val="0"/>
                      <w:divBdr>
                        <w:top w:val="none" w:sz="0" w:space="0" w:color="auto"/>
                        <w:left w:val="none" w:sz="0" w:space="0" w:color="auto"/>
                        <w:bottom w:val="none" w:sz="0" w:space="0" w:color="auto"/>
                        <w:right w:val="none" w:sz="0" w:space="0" w:color="auto"/>
                      </w:divBdr>
                    </w:div>
                  </w:divsChild>
                </w:div>
                <w:div w:id="1509759342">
                  <w:marLeft w:val="0"/>
                  <w:marRight w:val="0"/>
                  <w:marTop w:val="0"/>
                  <w:marBottom w:val="0"/>
                  <w:divBdr>
                    <w:top w:val="none" w:sz="0" w:space="0" w:color="auto"/>
                    <w:left w:val="none" w:sz="0" w:space="0" w:color="auto"/>
                    <w:bottom w:val="none" w:sz="0" w:space="0" w:color="auto"/>
                    <w:right w:val="none" w:sz="0" w:space="0" w:color="auto"/>
                  </w:divBdr>
                  <w:divsChild>
                    <w:div w:id="1928230312">
                      <w:marLeft w:val="0"/>
                      <w:marRight w:val="0"/>
                      <w:marTop w:val="0"/>
                      <w:marBottom w:val="0"/>
                      <w:divBdr>
                        <w:top w:val="none" w:sz="0" w:space="0" w:color="auto"/>
                        <w:left w:val="none" w:sz="0" w:space="0" w:color="auto"/>
                        <w:bottom w:val="none" w:sz="0" w:space="0" w:color="auto"/>
                        <w:right w:val="none" w:sz="0" w:space="0" w:color="auto"/>
                      </w:divBdr>
                    </w:div>
                  </w:divsChild>
                </w:div>
                <w:div w:id="1682733996">
                  <w:marLeft w:val="0"/>
                  <w:marRight w:val="0"/>
                  <w:marTop w:val="0"/>
                  <w:marBottom w:val="0"/>
                  <w:divBdr>
                    <w:top w:val="none" w:sz="0" w:space="0" w:color="auto"/>
                    <w:left w:val="none" w:sz="0" w:space="0" w:color="auto"/>
                    <w:bottom w:val="none" w:sz="0" w:space="0" w:color="auto"/>
                    <w:right w:val="none" w:sz="0" w:space="0" w:color="auto"/>
                  </w:divBdr>
                  <w:divsChild>
                    <w:div w:id="2095321502">
                      <w:marLeft w:val="0"/>
                      <w:marRight w:val="0"/>
                      <w:marTop w:val="0"/>
                      <w:marBottom w:val="0"/>
                      <w:divBdr>
                        <w:top w:val="none" w:sz="0" w:space="0" w:color="auto"/>
                        <w:left w:val="none" w:sz="0" w:space="0" w:color="auto"/>
                        <w:bottom w:val="none" w:sz="0" w:space="0" w:color="auto"/>
                        <w:right w:val="none" w:sz="0" w:space="0" w:color="auto"/>
                      </w:divBdr>
                    </w:div>
                  </w:divsChild>
                </w:div>
                <w:div w:id="1774663967">
                  <w:marLeft w:val="0"/>
                  <w:marRight w:val="0"/>
                  <w:marTop w:val="0"/>
                  <w:marBottom w:val="0"/>
                  <w:divBdr>
                    <w:top w:val="none" w:sz="0" w:space="0" w:color="auto"/>
                    <w:left w:val="none" w:sz="0" w:space="0" w:color="auto"/>
                    <w:bottom w:val="none" w:sz="0" w:space="0" w:color="auto"/>
                    <w:right w:val="none" w:sz="0" w:space="0" w:color="auto"/>
                  </w:divBdr>
                  <w:divsChild>
                    <w:div w:id="1507791769">
                      <w:marLeft w:val="0"/>
                      <w:marRight w:val="0"/>
                      <w:marTop w:val="0"/>
                      <w:marBottom w:val="0"/>
                      <w:divBdr>
                        <w:top w:val="none" w:sz="0" w:space="0" w:color="auto"/>
                        <w:left w:val="none" w:sz="0" w:space="0" w:color="auto"/>
                        <w:bottom w:val="none" w:sz="0" w:space="0" w:color="auto"/>
                        <w:right w:val="none" w:sz="0" w:space="0" w:color="auto"/>
                      </w:divBdr>
                    </w:div>
                  </w:divsChild>
                </w:div>
                <w:div w:id="1802765804">
                  <w:marLeft w:val="0"/>
                  <w:marRight w:val="0"/>
                  <w:marTop w:val="0"/>
                  <w:marBottom w:val="0"/>
                  <w:divBdr>
                    <w:top w:val="none" w:sz="0" w:space="0" w:color="auto"/>
                    <w:left w:val="none" w:sz="0" w:space="0" w:color="auto"/>
                    <w:bottom w:val="none" w:sz="0" w:space="0" w:color="auto"/>
                    <w:right w:val="none" w:sz="0" w:space="0" w:color="auto"/>
                  </w:divBdr>
                  <w:divsChild>
                    <w:div w:id="595868716">
                      <w:marLeft w:val="0"/>
                      <w:marRight w:val="0"/>
                      <w:marTop w:val="0"/>
                      <w:marBottom w:val="0"/>
                      <w:divBdr>
                        <w:top w:val="none" w:sz="0" w:space="0" w:color="auto"/>
                        <w:left w:val="none" w:sz="0" w:space="0" w:color="auto"/>
                        <w:bottom w:val="none" w:sz="0" w:space="0" w:color="auto"/>
                        <w:right w:val="none" w:sz="0" w:space="0" w:color="auto"/>
                      </w:divBdr>
                    </w:div>
                  </w:divsChild>
                </w:div>
                <w:div w:id="1915117777">
                  <w:marLeft w:val="0"/>
                  <w:marRight w:val="0"/>
                  <w:marTop w:val="0"/>
                  <w:marBottom w:val="0"/>
                  <w:divBdr>
                    <w:top w:val="none" w:sz="0" w:space="0" w:color="auto"/>
                    <w:left w:val="none" w:sz="0" w:space="0" w:color="auto"/>
                    <w:bottom w:val="none" w:sz="0" w:space="0" w:color="auto"/>
                    <w:right w:val="none" w:sz="0" w:space="0" w:color="auto"/>
                  </w:divBdr>
                  <w:divsChild>
                    <w:div w:id="345861978">
                      <w:marLeft w:val="0"/>
                      <w:marRight w:val="0"/>
                      <w:marTop w:val="0"/>
                      <w:marBottom w:val="0"/>
                      <w:divBdr>
                        <w:top w:val="none" w:sz="0" w:space="0" w:color="auto"/>
                        <w:left w:val="none" w:sz="0" w:space="0" w:color="auto"/>
                        <w:bottom w:val="none" w:sz="0" w:space="0" w:color="auto"/>
                        <w:right w:val="none" w:sz="0" w:space="0" w:color="auto"/>
                      </w:divBdr>
                    </w:div>
                  </w:divsChild>
                </w:div>
                <w:div w:id="2057048513">
                  <w:marLeft w:val="0"/>
                  <w:marRight w:val="0"/>
                  <w:marTop w:val="0"/>
                  <w:marBottom w:val="0"/>
                  <w:divBdr>
                    <w:top w:val="none" w:sz="0" w:space="0" w:color="auto"/>
                    <w:left w:val="none" w:sz="0" w:space="0" w:color="auto"/>
                    <w:bottom w:val="none" w:sz="0" w:space="0" w:color="auto"/>
                    <w:right w:val="none" w:sz="0" w:space="0" w:color="auto"/>
                  </w:divBdr>
                  <w:divsChild>
                    <w:div w:id="566695040">
                      <w:marLeft w:val="0"/>
                      <w:marRight w:val="0"/>
                      <w:marTop w:val="0"/>
                      <w:marBottom w:val="0"/>
                      <w:divBdr>
                        <w:top w:val="none" w:sz="0" w:space="0" w:color="auto"/>
                        <w:left w:val="none" w:sz="0" w:space="0" w:color="auto"/>
                        <w:bottom w:val="none" w:sz="0" w:space="0" w:color="auto"/>
                        <w:right w:val="none" w:sz="0" w:space="0" w:color="auto"/>
                      </w:divBdr>
                    </w:div>
                  </w:divsChild>
                </w:div>
                <w:div w:id="2137722508">
                  <w:marLeft w:val="0"/>
                  <w:marRight w:val="0"/>
                  <w:marTop w:val="0"/>
                  <w:marBottom w:val="0"/>
                  <w:divBdr>
                    <w:top w:val="none" w:sz="0" w:space="0" w:color="auto"/>
                    <w:left w:val="none" w:sz="0" w:space="0" w:color="auto"/>
                    <w:bottom w:val="none" w:sz="0" w:space="0" w:color="auto"/>
                    <w:right w:val="none" w:sz="0" w:space="0" w:color="auto"/>
                  </w:divBdr>
                  <w:divsChild>
                    <w:div w:id="9148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80144">
      <w:bodyDiv w:val="1"/>
      <w:marLeft w:val="0"/>
      <w:marRight w:val="0"/>
      <w:marTop w:val="0"/>
      <w:marBottom w:val="0"/>
      <w:divBdr>
        <w:top w:val="none" w:sz="0" w:space="0" w:color="auto"/>
        <w:left w:val="none" w:sz="0" w:space="0" w:color="auto"/>
        <w:bottom w:val="none" w:sz="0" w:space="0" w:color="auto"/>
        <w:right w:val="none" w:sz="0" w:space="0" w:color="auto"/>
      </w:divBdr>
    </w:div>
    <w:div w:id="623120106">
      <w:bodyDiv w:val="1"/>
      <w:marLeft w:val="0"/>
      <w:marRight w:val="0"/>
      <w:marTop w:val="0"/>
      <w:marBottom w:val="0"/>
      <w:divBdr>
        <w:top w:val="none" w:sz="0" w:space="0" w:color="auto"/>
        <w:left w:val="none" w:sz="0" w:space="0" w:color="auto"/>
        <w:bottom w:val="none" w:sz="0" w:space="0" w:color="auto"/>
        <w:right w:val="none" w:sz="0" w:space="0" w:color="auto"/>
      </w:divBdr>
      <w:divsChild>
        <w:div w:id="1362630652">
          <w:marLeft w:val="0"/>
          <w:marRight w:val="0"/>
          <w:marTop w:val="0"/>
          <w:marBottom w:val="0"/>
          <w:divBdr>
            <w:top w:val="none" w:sz="0" w:space="0" w:color="auto"/>
            <w:left w:val="none" w:sz="0" w:space="0" w:color="auto"/>
            <w:bottom w:val="none" w:sz="0" w:space="0" w:color="auto"/>
            <w:right w:val="none" w:sz="0" w:space="0" w:color="auto"/>
          </w:divBdr>
        </w:div>
        <w:div w:id="2072000334">
          <w:marLeft w:val="0"/>
          <w:marRight w:val="0"/>
          <w:marTop w:val="0"/>
          <w:marBottom w:val="0"/>
          <w:divBdr>
            <w:top w:val="none" w:sz="0" w:space="0" w:color="auto"/>
            <w:left w:val="none" w:sz="0" w:space="0" w:color="auto"/>
            <w:bottom w:val="none" w:sz="0" w:space="0" w:color="auto"/>
            <w:right w:val="none" w:sz="0" w:space="0" w:color="auto"/>
          </w:divBdr>
        </w:div>
      </w:divsChild>
    </w:div>
    <w:div w:id="730881052">
      <w:bodyDiv w:val="1"/>
      <w:marLeft w:val="0"/>
      <w:marRight w:val="0"/>
      <w:marTop w:val="0"/>
      <w:marBottom w:val="0"/>
      <w:divBdr>
        <w:top w:val="none" w:sz="0" w:space="0" w:color="auto"/>
        <w:left w:val="none" w:sz="0" w:space="0" w:color="auto"/>
        <w:bottom w:val="none" w:sz="0" w:space="0" w:color="auto"/>
        <w:right w:val="none" w:sz="0" w:space="0" w:color="auto"/>
      </w:divBdr>
    </w:div>
    <w:div w:id="856188912">
      <w:bodyDiv w:val="1"/>
      <w:marLeft w:val="0"/>
      <w:marRight w:val="0"/>
      <w:marTop w:val="0"/>
      <w:marBottom w:val="0"/>
      <w:divBdr>
        <w:top w:val="none" w:sz="0" w:space="0" w:color="auto"/>
        <w:left w:val="none" w:sz="0" w:space="0" w:color="auto"/>
        <w:bottom w:val="none" w:sz="0" w:space="0" w:color="auto"/>
        <w:right w:val="none" w:sz="0" w:space="0" w:color="auto"/>
      </w:divBdr>
      <w:divsChild>
        <w:div w:id="903370362">
          <w:marLeft w:val="360"/>
          <w:marRight w:val="0"/>
          <w:marTop w:val="200"/>
          <w:marBottom w:val="0"/>
          <w:divBdr>
            <w:top w:val="none" w:sz="0" w:space="0" w:color="auto"/>
            <w:left w:val="none" w:sz="0" w:space="0" w:color="auto"/>
            <w:bottom w:val="none" w:sz="0" w:space="0" w:color="auto"/>
            <w:right w:val="none" w:sz="0" w:space="0" w:color="auto"/>
          </w:divBdr>
        </w:div>
        <w:div w:id="1232429279">
          <w:marLeft w:val="360"/>
          <w:marRight w:val="0"/>
          <w:marTop w:val="200"/>
          <w:marBottom w:val="0"/>
          <w:divBdr>
            <w:top w:val="none" w:sz="0" w:space="0" w:color="auto"/>
            <w:left w:val="none" w:sz="0" w:space="0" w:color="auto"/>
            <w:bottom w:val="none" w:sz="0" w:space="0" w:color="auto"/>
            <w:right w:val="none" w:sz="0" w:space="0" w:color="auto"/>
          </w:divBdr>
        </w:div>
        <w:div w:id="1502046000">
          <w:marLeft w:val="360"/>
          <w:marRight w:val="0"/>
          <w:marTop w:val="200"/>
          <w:marBottom w:val="0"/>
          <w:divBdr>
            <w:top w:val="none" w:sz="0" w:space="0" w:color="auto"/>
            <w:left w:val="none" w:sz="0" w:space="0" w:color="auto"/>
            <w:bottom w:val="none" w:sz="0" w:space="0" w:color="auto"/>
            <w:right w:val="none" w:sz="0" w:space="0" w:color="auto"/>
          </w:divBdr>
        </w:div>
        <w:div w:id="1529680320">
          <w:marLeft w:val="360"/>
          <w:marRight w:val="0"/>
          <w:marTop w:val="200"/>
          <w:marBottom w:val="0"/>
          <w:divBdr>
            <w:top w:val="none" w:sz="0" w:space="0" w:color="auto"/>
            <w:left w:val="none" w:sz="0" w:space="0" w:color="auto"/>
            <w:bottom w:val="none" w:sz="0" w:space="0" w:color="auto"/>
            <w:right w:val="none" w:sz="0" w:space="0" w:color="auto"/>
          </w:divBdr>
        </w:div>
        <w:div w:id="1803765562">
          <w:marLeft w:val="360"/>
          <w:marRight w:val="0"/>
          <w:marTop w:val="200"/>
          <w:marBottom w:val="0"/>
          <w:divBdr>
            <w:top w:val="none" w:sz="0" w:space="0" w:color="auto"/>
            <w:left w:val="none" w:sz="0" w:space="0" w:color="auto"/>
            <w:bottom w:val="none" w:sz="0" w:space="0" w:color="auto"/>
            <w:right w:val="none" w:sz="0" w:space="0" w:color="auto"/>
          </w:divBdr>
        </w:div>
        <w:div w:id="1804039589">
          <w:marLeft w:val="360"/>
          <w:marRight w:val="0"/>
          <w:marTop w:val="200"/>
          <w:marBottom w:val="0"/>
          <w:divBdr>
            <w:top w:val="none" w:sz="0" w:space="0" w:color="auto"/>
            <w:left w:val="none" w:sz="0" w:space="0" w:color="auto"/>
            <w:bottom w:val="none" w:sz="0" w:space="0" w:color="auto"/>
            <w:right w:val="none" w:sz="0" w:space="0" w:color="auto"/>
          </w:divBdr>
        </w:div>
        <w:div w:id="1807623661">
          <w:marLeft w:val="360"/>
          <w:marRight w:val="0"/>
          <w:marTop w:val="200"/>
          <w:marBottom w:val="0"/>
          <w:divBdr>
            <w:top w:val="none" w:sz="0" w:space="0" w:color="auto"/>
            <w:left w:val="none" w:sz="0" w:space="0" w:color="auto"/>
            <w:bottom w:val="none" w:sz="0" w:space="0" w:color="auto"/>
            <w:right w:val="none" w:sz="0" w:space="0" w:color="auto"/>
          </w:divBdr>
        </w:div>
        <w:div w:id="1905485980">
          <w:marLeft w:val="360"/>
          <w:marRight w:val="0"/>
          <w:marTop w:val="200"/>
          <w:marBottom w:val="0"/>
          <w:divBdr>
            <w:top w:val="none" w:sz="0" w:space="0" w:color="auto"/>
            <w:left w:val="none" w:sz="0" w:space="0" w:color="auto"/>
            <w:bottom w:val="none" w:sz="0" w:space="0" w:color="auto"/>
            <w:right w:val="none" w:sz="0" w:space="0" w:color="auto"/>
          </w:divBdr>
        </w:div>
        <w:div w:id="1917780468">
          <w:marLeft w:val="360"/>
          <w:marRight w:val="0"/>
          <w:marTop w:val="200"/>
          <w:marBottom w:val="0"/>
          <w:divBdr>
            <w:top w:val="none" w:sz="0" w:space="0" w:color="auto"/>
            <w:left w:val="none" w:sz="0" w:space="0" w:color="auto"/>
            <w:bottom w:val="none" w:sz="0" w:space="0" w:color="auto"/>
            <w:right w:val="none" w:sz="0" w:space="0" w:color="auto"/>
          </w:divBdr>
        </w:div>
        <w:div w:id="1964998012">
          <w:marLeft w:val="360"/>
          <w:marRight w:val="0"/>
          <w:marTop w:val="200"/>
          <w:marBottom w:val="0"/>
          <w:divBdr>
            <w:top w:val="none" w:sz="0" w:space="0" w:color="auto"/>
            <w:left w:val="none" w:sz="0" w:space="0" w:color="auto"/>
            <w:bottom w:val="none" w:sz="0" w:space="0" w:color="auto"/>
            <w:right w:val="none" w:sz="0" w:space="0" w:color="auto"/>
          </w:divBdr>
        </w:div>
      </w:divsChild>
    </w:div>
    <w:div w:id="879242921">
      <w:bodyDiv w:val="1"/>
      <w:marLeft w:val="0"/>
      <w:marRight w:val="0"/>
      <w:marTop w:val="0"/>
      <w:marBottom w:val="0"/>
      <w:divBdr>
        <w:top w:val="none" w:sz="0" w:space="0" w:color="auto"/>
        <w:left w:val="none" w:sz="0" w:space="0" w:color="auto"/>
        <w:bottom w:val="none" w:sz="0" w:space="0" w:color="auto"/>
        <w:right w:val="none" w:sz="0" w:space="0" w:color="auto"/>
      </w:divBdr>
      <w:divsChild>
        <w:div w:id="55327140">
          <w:marLeft w:val="0"/>
          <w:marRight w:val="0"/>
          <w:marTop w:val="0"/>
          <w:marBottom w:val="0"/>
          <w:divBdr>
            <w:top w:val="none" w:sz="0" w:space="0" w:color="auto"/>
            <w:left w:val="none" w:sz="0" w:space="0" w:color="auto"/>
            <w:bottom w:val="none" w:sz="0" w:space="0" w:color="auto"/>
            <w:right w:val="none" w:sz="0" w:space="0" w:color="auto"/>
          </w:divBdr>
        </w:div>
        <w:div w:id="162089023">
          <w:marLeft w:val="0"/>
          <w:marRight w:val="0"/>
          <w:marTop w:val="0"/>
          <w:marBottom w:val="0"/>
          <w:divBdr>
            <w:top w:val="none" w:sz="0" w:space="0" w:color="auto"/>
            <w:left w:val="none" w:sz="0" w:space="0" w:color="auto"/>
            <w:bottom w:val="none" w:sz="0" w:space="0" w:color="auto"/>
            <w:right w:val="none" w:sz="0" w:space="0" w:color="auto"/>
          </w:divBdr>
        </w:div>
        <w:div w:id="888996232">
          <w:marLeft w:val="0"/>
          <w:marRight w:val="0"/>
          <w:marTop w:val="0"/>
          <w:marBottom w:val="0"/>
          <w:divBdr>
            <w:top w:val="none" w:sz="0" w:space="0" w:color="auto"/>
            <w:left w:val="none" w:sz="0" w:space="0" w:color="auto"/>
            <w:bottom w:val="none" w:sz="0" w:space="0" w:color="auto"/>
            <w:right w:val="none" w:sz="0" w:space="0" w:color="auto"/>
          </w:divBdr>
        </w:div>
        <w:div w:id="1028070062">
          <w:marLeft w:val="0"/>
          <w:marRight w:val="0"/>
          <w:marTop w:val="0"/>
          <w:marBottom w:val="0"/>
          <w:divBdr>
            <w:top w:val="none" w:sz="0" w:space="0" w:color="auto"/>
            <w:left w:val="none" w:sz="0" w:space="0" w:color="auto"/>
            <w:bottom w:val="none" w:sz="0" w:space="0" w:color="auto"/>
            <w:right w:val="none" w:sz="0" w:space="0" w:color="auto"/>
          </w:divBdr>
        </w:div>
        <w:div w:id="1349257387">
          <w:marLeft w:val="0"/>
          <w:marRight w:val="0"/>
          <w:marTop w:val="0"/>
          <w:marBottom w:val="0"/>
          <w:divBdr>
            <w:top w:val="none" w:sz="0" w:space="0" w:color="auto"/>
            <w:left w:val="none" w:sz="0" w:space="0" w:color="auto"/>
            <w:bottom w:val="none" w:sz="0" w:space="0" w:color="auto"/>
            <w:right w:val="none" w:sz="0" w:space="0" w:color="auto"/>
          </w:divBdr>
        </w:div>
        <w:div w:id="1397628339">
          <w:marLeft w:val="0"/>
          <w:marRight w:val="0"/>
          <w:marTop w:val="0"/>
          <w:marBottom w:val="0"/>
          <w:divBdr>
            <w:top w:val="none" w:sz="0" w:space="0" w:color="auto"/>
            <w:left w:val="none" w:sz="0" w:space="0" w:color="auto"/>
            <w:bottom w:val="none" w:sz="0" w:space="0" w:color="auto"/>
            <w:right w:val="none" w:sz="0" w:space="0" w:color="auto"/>
          </w:divBdr>
        </w:div>
        <w:div w:id="1664312632">
          <w:marLeft w:val="0"/>
          <w:marRight w:val="0"/>
          <w:marTop w:val="0"/>
          <w:marBottom w:val="0"/>
          <w:divBdr>
            <w:top w:val="none" w:sz="0" w:space="0" w:color="auto"/>
            <w:left w:val="none" w:sz="0" w:space="0" w:color="auto"/>
            <w:bottom w:val="none" w:sz="0" w:space="0" w:color="auto"/>
            <w:right w:val="none" w:sz="0" w:space="0" w:color="auto"/>
          </w:divBdr>
        </w:div>
      </w:divsChild>
    </w:div>
    <w:div w:id="888028843">
      <w:bodyDiv w:val="1"/>
      <w:marLeft w:val="0"/>
      <w:marRight w:val="0"/>
      <w:marTop w:val="0"/>
      <w:marBottom w:val="0"/>
      <w:divBdr>
        <w:top w:val="none" w:sz="0" w:space="0" w:color="auto"/>
        <w:left w:val="none" w:sz="0" w:space="0" w:color="auto"/>
        <w:bottom w:val="none" w:sz="0" w:space="0" w:color="auto"/>
        <w:right w:val="none" w:sz="0" w:space="0" w:color="auto"/>
      </w:divBdr>
      <w:divsChild>
        <w:div w:id="65030195">
          <w:marLeft w:val="0"/>
          <w:marRight w:val="0"/>
          <w:marTop w:val="0"/>
          <w:marBottom w:val="0"/>
          <w:divBdr>
            <w:top w:val="none" w:sz="0" w:space="0" w:color="auto"/>
            <w:left w:val="none" w:sz="0" w:space="0" w:color="auto"/>
            <w:bottom w:val="none" w:sz="0" w:space="0" w:color="auto"/>
            <w:right w:val="none" w:sz="0" w:space="0" w:color="auto"/>
          </w:divBdr>
        </w:div>
        <w:div w:id="201525390">
          <w:marLeft w:val="0"/>
          <w:marRight w:val="0"/>
          <w:marTop w:val="0"/>
          <w:marBottom w:val="0"/>
          <w:divBdr>
            <w:top w:val="none" w:sz="0" w:space="0" w:color="auto"/>
            <w:left w:val="none" w:sz="0" w:space="0" w:color="auto"/>
            <w:bottom w:val="none" w:sz="0" w:space="0" w:color="auto"/>
            <w:right w:val="none" w:sz="0" w:space="0" w:color="auto"/>
          </w:divBdr>
        </w:div>
        <w:div w:id="228271923">
          <w:marLeft w:val="0"/>
          <w:marRight w:val="0"/>
          <w:marTop w:val="0"/>
          <w:marBottom w:val="0"/>
          <w:divBdr>
            <w:top w:val="none" w:sz="0" w:space="0" w:color="auto"/>
            <w:left w:val="none" w:sz="0" w:space="0" w:color="auto"/>
            <w:bottom w:val="none" w:sz="0" w:space="0" w:color="auto"/>
            <w:right w:val="none" w:sz="0" w:space="0" w:color="auto"/>
          </w:divBdr>
        </w:div>
        <w:div w:id="747925465">
          <w:marLeft w:val="0"/>
          <w:marRight w:val="0"/>
          <w:marTop w:val="0"/>
          <w:marBottom w:val="0"/>
          <w:divBdr>
            <w:top w:val="none" w:sz="0" w:space="0" w:color="auto"/>
            <w:left w:val="none" w:sz="0" w:space="0" w:color="auto"/>
            <w:bottom w:val="none" w:sz="0" w:space="0" w:color="auto"/>
            <w:right w:val="none" w:sz="0" w:space="0" w:color="auto"/>
          </w:divBdr>
        </w:div>
        <w:div w:id="1198734085">
          <w:marLeft w:val="0"/>
          <w:marRight w:val="0"/>
          <w:marTop w:val="0"/>
          <w:marBottom w:val="0"/>
          <w:divBdr>
            <w:top w:val="none" w:sz="0" w:space="0" w:color="auto"/>
            <w:left w:val="none" w:sz="0" w:space="0" w:color="auto"/>
            <w:bottom w:val="none" w:sz="0" w:space="0" w:color="auto"/>
            <w:right w:val="none" w:sz="0" w:space="0" w:color="auto"/>
          </w:divBdr>
        </w:div>
        <w:div w:id="1229456571">
          <w:marLeft w:val="0"/>
          <w:marRight w:val="0"/>
          <w:marTop w:val="0"/>
          <w:marBottom w:val="0"/>
          <w:divBdr>
            <w:top w:val="none" w:sz="0" w:space="0" w:color="auto"/>
            <w:left w:val="none" w:sz="0" w:space="0" w:color="auto"/>
            <w:bottom w:val="none" w:sz="0" w:space="0" w:color="auto"/>
            <w:right w:val="none" w:sz="0" w:space="0" w:color="auto"/>
          </w:divBdr>
        </w:div>
        <w:div w:id="1249997841">
          <w:marLeft w:val="0"/>
          <w:marRight w:val="0"/>
          <w:marTop w:val="0"/>
          <w:marBottom w:val="0"/>
          <w:divBdr>
            <w:top w:val="none" w:sz="0" w:space="0" w:color="auto"/>
            <w:left w:val="none" w:sz="0" w:space="0" w:color="auto"/>
            <w:bottom w:val="none" w:sz="0" w:space="0" w:color="auto"/>
            <w:right w:val="none" w:sz="0" w:space="0" w:color="auto"/>
          </w:divBdr>
        </w:div>
        <w:div w:id="1657222262">
          <w:marLeft w:val="0"/>
          <w:marRight w:val="0"/>
          <w:marTop w:val="0"/>
          <w:marBottom w:val="0"/>
          <w:divBdr>
            <w:top w:val="none" w:sz="0" w:space="0" w:color="auto"/>
            <w:left w:val="none" w:sz="0" w:space="0" w:color="auto"/>
            <w:bottom w:val="none" w:sz="0" w:space="0" w:color="auto"/>
            <w:right w:val="none" w:sz="0" w:space="0" w:color="auto"/>
          </w:divBdr>
        </w:div>
        <w:div w:id="1755466332">
          <w:marLeft w:val="0"/>
          <w:marRight w:val="0"/>
          <w:marTop w:val="0"/>
          <w:marBottom w:val="0"/>
          <w:divBdr>
            <w:top w:val="none" w:sz="0" w:space="0" w:color="auto"/>
            <w:left w:val="none" w:sz="0" w:space="0" w:color="auto"/>
            <w:bottom w:val="none" w:sz="0" w:space="0" w:color="auto"/>
            <w:right w:val="none" w:sz="0" w:space="0" w:color="auto"/>
          </w:divBdr>
        </w:div>
        <w:div w:id="1772584562">
          <w:marLeft w:val="0"/>
          <w:marRight w:val="0"/>
          <w:marTop w:val="0"/>
          <w:marBottom w:val="0"/>
          <w:divBdr>
            <w:top w:val="none" w:sz="0" w:space="0" w:color="auto"/>
            <w:left w:val="none" w:sz="0" w:space="0" w:color="auto"/>
            <w:bottom w:val="none" w:sz="0" w:space="0" w:color="auto"/>
            <w:right w:val="none" w:sz="0" w:space="0" w:color="auto"/>
          </w:divBdr>
        </w:div>
        <w:div w:id="1823037737">
          <w:marLeft w:val="0"/>
          <w:marRight w:val="0"/>
          <w:marTop w:val="0"/>
          <w:marBottom w:val="0"/>
          <w:divBdr>
            <w:top w:val="none" w:sz="0" w:space="0" w:color="auto"/>
            <w:left w:val="none" w:sz="0" w:space="0" w:color="auto"/>
            <w:bottom w:val="none" w:sz="0" w:space="0" w:color="auto"/>
            <w:right w:val="none" w:sz="0" w:space="0" w:color="auto"/>
          </w:divBdr>
        </w:div>
        <w:div w:id="2001692045">
          <w:marLeft w:val="0"/>
          <w:marRight w:val="0"/>
          <w:marTop w:val="0"/>
          <w:marBottom w:val="0"/>
          <w:divBdr>
            <w:top w:val="none" w:sz="0" w:space="0" w:color="auto"/>
            <w:left w:val="none" w:sz="0" w:space="0" w:color="auto"/>
            <w:bottom w:val="none" w:sz="0" w:space="0" w:color="auto"/>
            <w:right w:val="none" w:sz="0" w:space="0" w:color="auto"/>
          </w:divBdr>
        </w:div>
      </w:divsChild>
    </w:div>
    <w:div w:id="899946644">
      <w:bodyDiv w:val="1"/>
      <w:marLeft w:val="0"/>
      <w:marRight w:val="0"/>
      <w:marTop w:val="0"/>
      <w:marBottom w:val="0"/>
      <w:divBdr>
        <w:top w:val="none" w:sz="0" w:space="0" w:color="auto"/>
        <w:left w:val="none" w:sz="0" w:space="0" w:color="auto"/>
        <w:bottom w:val="none" w:sz="0" w:space="0" w:color="auto"/>
        <w:right w:val="none" w:sz="0" w:space="0" w:color="auto"/>
      </w:divBdr>
    </w:div>
    <w:div w:id="913244503">
      <w:bodyDiv w:val="1"/>
      <w:marLeft w:val="0"/>
      <w:marRight w:val="0"/>
      <w:marTop w:val="0"/>
      <w:marBottom w:val="0"/>
      <w:divBdr>
        <w:top w:val="none" w:sz="0" w:space="0" w:color="auto"/>
        <w:left w:val="none" w:sz="0" w:space="0" w:color="auto"/>
        <w:bottom w:val="none" w:sz="0" w:space="0" w:color="auto"/>
        <w:right w:val="none" w:sz="0" w:space="0" w:color="auto"/>
      </w:divBdr>
    </w:div>
    <w:div w:id="933170276">
      <w:bodyDiv w:val="1"/>
      <w:marLeft w:val="0"/>
      <w:marRight w:val="0"/>
      <w:marTop w:val="0"/>
      <w:marBottom w:val="0"/>
      <w:divBdr>
        <w:top w:val="none" w:sz="0" w:space="0" w:color="auto"/>
        <w:left w:val="none" w:sz="0" w:space="0" w:color="auto"/>
        <w:bottom w:val="none" w:sz="0" w:space="0" w:color="auto"/>
        <w:right w:val="none" w:sz="0" w:space="0" w:color="auto"/>
      </w:divBdr>
    </w:div>
    <w:div w:id="951790021">
      <w:bodyDiv w:val="1"/>
      <w:marLeft w:val="0"/>
      <w:marRight w:val="0"/>
      <w:marTop w:val="0"/>
      <w:marBottom w:val="0"/>
      <w:divBdr>
        <w:top w:val="none" w:sz="0" w:space="0" w:color="auto"/>
        <w:left w:val="none" w:sz="0" w:space="0" w:color="auto"/>
        <w:bottom w:val="none" w:sz="0" w:space="0" w:color="auto"/>
        <w:right w:val="none" w:sz="0" w:space="0" w:color="auto"/>
      </w:divBdr>
      <w:divsChild>
        <w:div w:id="1290668112">
          <w:marLeft w:val="0"/>
          <w:marRight w:val="0"/>
          <w:marTop w:val="0"/>
          <w:marBottom w:val="0"/>
          <w:divBdr>
            <w:top w:val="none" w:sz="0" w:space="0" w:color="auto"/>
            <w:left w:val="none" w:sz="0" w:space="0" w:color="auto"/>
            <w:bottom w:val="none" w:sz="0" w:space="0" w:color="auto"/>
            <w:right w:val="none" w:sz="0" w:space="0" w:color="auto"/>
          </w:divBdr>
        </w:div>
      </w:divsChild>
    </w:div>
    <w:div w:id="1002127908">
      <w:bodyDiv w:val="1"/>
      <w:marLeft w:val="0"/>
      <w:marRight w:val="0"/>
      <w:marTop w:val="0"/>
      <w:marBottom w:val="0"/>
      <w:divBdr>
        <w:top w:val="none" w:sz="0" w:space="0" w:color="auto"/>
        <w:left w:val="none" w:sz="0" w:space="0" w:color="auto"/>
        <w:bottom w:val="none" w:sz="0" w:space="0" w:color="auto"/>
        <w:right w:val="none" w:sz="0" w:space="0" w:color="auto"/>
      </w:divBdr>
      <w:divsChild>
        <w:div w:id="1737702132">
          <w:marLeft w:val="0"/>
          <w:marRight w:val="0"/>
          <w:marTop w:val="0"/>
          <w:marBottom w:val="0"/>
          <w:divBdr>
            <w:top w:val="none" w:sz="0" w:space="0" w:color="auto"/>
            <w:left w:val="none" w:sz="0" w:space="0" w:color="auto"/>
            <w:bottom w:val="none" w:sz="0" w:space="0" w:color="auto"/>
            <w:right w:val="none" w:sz="0" w:space="0" w:color="auto"/>
          </w:divBdr>
        </w:div>
      </w:divsChild>
    </w:div>
    <w:div w:id="1015351670">
      <w:bodyDiv w:val="1"/>
      <w:marLeft w:val="0"/>
      <w:marRight w:val="0"/>
      <w:marTop w:val="0"/>
      <w:marBottom w:val="0"/>
      <w:divBdr>
        <w:top w:val="none" w:sz="0" w:space="0" w:color="auto"/>
        <w:left w:val="none" w:sz="0" w:space="0" w:color="auto"/>
        <w:bottom w:val="none" w:sz="0" w:space="0" w:color="auto"/>
        <w:right w:val="none" w:sz="0" w:space="0" w:color="auto"/>
      </w:divBdr>
      <w:divsChild>
        <w:div w:id="1748914326">
          <w:marLeft w:val="0"/>
          <w:marRight w:val="0"/>
          <w:marTop w:val="0"/>
          <w:marBottom w:val="0"/>
          <w:divBdr>
            <w:top w:val="none" w:sz="0" w:space="0" w:color="auto"/>
            <w:left w:val="none" w:sz="0" w:space="0" w:color="auto"/>
            <w:bottom w:val="none" w:sz="0" w:space="0" w:color="auto"/>
            <w:right w:val="none" w:sz="0" w:space="0" w:color="auto"/>
          </w:divBdr>
        </w:div>
      </w:divsChild>
    </w:div>
    <w:div w:id="1040517460">
      <w:bodyDiv w:val="1"/>
      <w:marLeft w:val="0"/>
      <w:marRight w:val="0"/>
      <w:marTop w:val="0"/>
      <w:marBottom w:val="0"/>
      <w:divBdr>
        <w:top w:val="none" w:sz="0" w:space="0" w:color="auto"/>
        <w:left w:val="none" w:sz="0" w:space="0" w:color="auto"/>
        <w:bottom w:val="none" w:sz="0" w:space="0" w:color="auto"/>
        <w:right w:val="none" w:sz="0" w:space="0" w:color="auto"/>
      </w:divBdr>
    </w:div>
    <w:div w:id="1097092151">
      <w:bodyDiv w:val="1"/>
      <w:marLeft w:val="0"/>
      <w:marRight w:val="0"/>
      <w:marTop w:val="0"/>
      <w:marBottom w:val="0"/>
      <w:divBdr>
        <w:top w:val="none" w:sz="0" w:space="0" w:color="auto"/>
        <w:left w:val="none" w:sz="0" w:space="0" w:color="auto"/>
        <w:bottom w:val="none" w:sz="0" w:space="0" w:color="auto"/>
        <w:right w:val="none" w:sz="0" w:space="0" w:color="auto"/>
      </w:divBdr>
    </w:div>
    <w:div w:id="1236554459">
      <w:bodyDiv w:val="1"/>
      <w:marLeft w:val="0"/>
      <w:marRight w:val="0"/>
      <w:marTop w:val="0"/>
      <w:marBottom w:val="0"/>
      <w:divBdr>
        <w:top w:val="none" w:sz="0" w:space="0" w:color="auto"/>
        <w:left w:val="none" w:sz="0" w:space="0" w:color="auto"/>
        <w:bottom w:val="none" w:sz="0" w:space="0" w:color="auto"/>
        <w:right w:val="none" w:sz="0" w:space="0" w:color="auto"/>
      </w:divBdr>
    </w:div>
    <w:div w:id="1418593187">
      <w:bodyDiv w:val="1"/>
      <w:marLeft w:val="0"/>
      <w:marRight w:val="0"/>
      <w:marTop w:val="0"/>
      <w:marBottom w:val="0"/>
      <w:divBdr>
        <w:top w:val="none" w:sz="0" w:space="0" w:color="auto"/>
        <w:left w:val="none" w:sz="0" w:space="0" w:color="auto"/>
        <w:bottom w:val="none" w:sz="0" w:space="0" w:color="auto"/>
        <w:right w:val="none" w:sz="0" w:space="0" w:color="auto"/>
      </w:divBdr>
    </w:div>
    <w:div w:id="1433279098">
      <w:bodyDiv w:val="1"/>
      <w:marLeft w:val="0"/>
      <w:marRight w:val="0"/>
      <w:marTop w:val="0"/>
      <w:marBottom w:val="0"/>
      <w:divBdr>
        <w:top w:val="none" w:sz="0" w:space="0" w:color="auto"/>
        <w:left w:val="none" w:sz="0" w:space="0" w:color="auto"/>
        <w:bottom w:val="none" w:sz="0" w:space="0" w:color="auto"/>
        <w:right w:val="none" w:sz="0" w:space="0" w:color="auto"/>
      </w:divBdr>
      <w:divsChild>
        <w:div w:id="1175610394">
          <w:marLeft w:val="0"/>
          <w:marRight w:val="0"/>
          <w:marTop w:val="0"/>
          <w:marBottom w:val="0"/>
          <w:divBdr>
            <w:top w:val="none" w:sz="0" w:space="0" w:color="auto"/>
            <w:left w:val="none" w:sz="0" w:space="0" w:color="auto"/>
            <w:bottom w:val="none" w:sz="0" w:space="0" w:color="auto"/>
            <w:right w:val="none" w:sz="0" w:space="0" w:color="auto"/>
          </w:divBdr>
        </w:div>
      </w:divsChild>
    </w:div>
    <w:div w:id="1550457150">
      <w:bodyDiv w:val="1"/>
      <w:marLeft w:val="0"/>
      <w:marRight w:val="0"/>
      <w:marTop w:val="0"/>
      <w:marBottom w:val="0"/>
      <w:divBdr>
        <w:top w:val="none" w:sz="0" w:space="0" w:color="auto"/>
        <w:left w:val="none" w:sz="0" w:space="0" w:color="auto"/>
        <w:bottom w:val="none" w:sz="0" w:space="0" w:color="auto"/>
        <w:right w:val="none" w:sz="0" w:space="0" w:color="auto"/>
      </w:divBdr>
    </w:div>
    <w:div w:id="1561477317">
      <w:bodyDiv w:val="1"/>
      <w:marLeft w:val="0"/>
      <w:marRight w:val="0"/>
      <w:marTop w:val="0"/>
      <w:marBottom w:val="0"/>
      <w:divBdr>
        <w:top w:val="none" w:sz="0" w:space="0" w:color="auto"/>
        <w:left w:val="none" w:sz="0" w:space="0" w:color="auto"/>
        <w:bottom w:val="none" w:sz="0" w:space="0" w:color="auto"/>
        <w:right w:val="none" w:sz="0" w:space="0" w:color="auto"/>
      </w:divBdr>
      <w:divsChild>
        <w:div w:id="2090737432">
          <w:marLeft w:val="0"/>
          <w:marRight w:val="0"/>
          <w:marTop w:val="0"/>
          <w:marBottom w:val="0"/>
          <w:divBdr>
            <w:top w:val="none" w:sz="0" w:space="0" w:color="auto"/>
            <w:left w:val="none" w:sz="0" w:space="0" w:color="auto"/>
            <w:bottom w:val="none" w:sz="0" w:space="0" w:color="auto"/>
            <w:right w:val="none" w:sz="0" w:space="0" w:color="auto"/>
          </w:divBdr>
        </w:div>
      </w:divsChild>
    </w:div>
    <w:div w:id="1585726106">
      <w:bodyDiv w:val="1"/>
      <w:marLeft w:val="0"/>
      <w:marRight w:val="0"/>
      <w:marTop w:val="0"/>
      <w:marBottom w:val="0"/>
      <w:divBdr>
        <w:top w:val="none" w:sz="0" w:space="0" w:color="auto"/>
        <w:left w:val="none" w:sz="0" w:space="0" w:color="auto"/>
        <w:bottom w:val="none" w:sz="0" w:space="0" w:color="auto"/>
        <w:right w:val="none" w:sz="0" w:space="0" w:color="auto"/>
      </w:divBdr>
      <w:divsChild>
        <w:div w:id="1467358179">
          <w:marLeft w:val="0"/>
          <w:marRight w:val="0"/>
          <w:marTop w:val="0"/>
          <w:marBottom w:val="0"/>
          <w:divBdr>
            <w:top w:val="none" w:sz="0" w:space="0" w:color="auto"/>
            <w:left w:val="none" w:sz="0" w:space="0" w:color="auto"/>
            <w:bottom w:val="none" w:sz="0" w:space="0" w:color="auto"/>
            <w:right w:val="none" w:sz="0" w:space="0" w:color="auto"/>
          </w:divBdr>
        </w:div>
      </w:divsChild>
    </w:div>
    <w:div w:id="1615281541">
      <w:bodyDiv w:val="1"/>
      <w:marLeft w:val="0"/>
      <w:marRight w:val="0"/>
      <w:marTop w:val="0"/>
      <w:marBottom w:val="0"/>
      <w:divBdr>
        <w:top w:val="none" w:sz="0" w:space="0" w:color="auto"/>
        <w:left w:val="none" w:sz="0" w:space="0" w:color="auto"/>
        <w:bottom w:val="none" w:sz="0" w:space="0" w:color="auto"/>
        <w:right w:val="none" w:sz="0" w:space="0" w:color="auto"/>
      </w:divBdr>
    </w:div>
    <w:div w:id="1620213341">
      <w:bodyDiv w:val="1"/>
      <w:marLeft w:val="0"/>
      <w:marRight w:val="0"/>
      <w:marTop w:val="0"/>
      <w:marBottom w:val="0"/>
      <w:divBdr>
        <w:top w:val="none" w:sz="0" w:space="0" w:color="auto"/>
        <w:left w:val="none" w:sz="0" w:space="0" w:color="auto"/>
        <w:bottom w:val="none" w:sz="0" w:space="0" w:color="auto"/>
        <w:right w:val="none" w:sz="0" w:space="0" w:color="auto"/>
      </w:divBdr>
      <w:divsChild>
        <w:div w:id="375475381">
          <w:marLeft w:val="0"/>
          <w:marRight w:val="0"/>
          <w:marTop w:val="0"/>
          <w:marBottom w:val="0"/>
          <w:divBdr>
            <w:top w:val="none" w:sz="0" w:space="0" w:color="auto"/>
            <w:left w:val="none" w:sz="0" w:space="0" w:color="auto"/>
            <w:bottom w:val="none" w:sz="0" w:space="0" w:color="auto"/>
            <w:right w:val="none" w:sz="0" w:space="0" w:color="auto"/>
          </w:divBdr>
        </w:div>
        <w:div w:id="1565220810">
          <w:marLeft w:val="0"/>
          <w:marRight w:val="0"/>
          <w:marTop w:val="0"/>
          <w:marBottom w:val="0"/>
          <w:divBdr>
            <w:top w:val="none" w:sz="0" w:space="0" w:color="auto"/>
            <w:left w:val="none" w:sz="0" w:space="0" w:color="auto"/>
            <w:bottom w:val="none" w:sz="0" w:space="0" w:color="auto"/>
            <w:right w:val="none" w:sz="0" w:space="0" w:color="auto"/>
          </w:divBdr>
        </w:div>
      </w:divsChild>
    </w:div>
    <w:div w:id="1626079986">
      <w:bodyDiv w:val="1"/>
      <w:marLeft w:val="0"/>
      <w:marRight w:val="0"/>
      <w:marTop w:val="0"/>
      <w:marBottom w:val="0"/>
      <w:divBdr>
        <w:top w:val="none" w:sz="0" w:space="0" w:color="auto"/>
        <w:left w:val="none" w:sz="0" w:space="0" w:color="auto"/>
        <w:bottom w:val="none" w:sz="0" w:space="0" w:color="auto"/>
        <w:right w:val="none" w:sz="0" w:space="0" w:color="auto"/>
      </w:divBdr>
    </w:div>
    <w:div w:id="1641568312">
      <w:bodyDiv w:val="1"/>
      <w:marLeft w:val="0"/>
      <w:marRight w:val="0"/>
      <w:marTop w:val="0"/>
      <w:marBottom w:val="0"/>
      <w:divBdr>
        <w:top w:val="none" w:sz="0" w:space="0" w:color="auto"/>
        <w:left w:val="none" w:sz="0" w:space="0" w:color="auto"/>
        <w:bottom w:val="none" w:sz="0" w:space="0" w:color="auto"/>
        <w:right w:val="none" w:sz="0" w:space="0" w:color="auto"/>
      </w:divBdr>
      <w:divsChild>
        <w:div w:id="1334264976">
          <w:marLeft w:val="0"/>
          <w:marRight w:val="0"/>
          <w:marTop w:val="0"/>
          <w:marBottom w:val="0"/>
          <w:divBdr>
            <w:top w:val="none" w:sz="0" w:space="0" w:color="auto"/>
            <w:left w:val="none" w:sz="0" w:space="0" w:color="auto"/>
            <w:bottom w:val="none" w:sz="0" w:space="0" w:color="auto"/>
            <w:right w:val="none" w:sz="0" w:space="0" w:color="auto"/>
          </w:divBdr>
        </w:div>
      </w:divsChild>
    </w:div>
    <w:div w:id="1649438883">
      <w:bodyDiv w:val="1"/>
      <w:marLeft w:val="0"/>
      <w:marRight w:val="0"/>
      <w:marTop w:val="0"/>
      <w:marBottom w:val="0"/>
      <w:divBdr>
        <w:top w:val="none" w:sz="0" w:space="0" w:color="auto"/>
        <w:left w:val="none" w:sz="0" w:space="0" w:color="auto"/>
        <w:bottom w:val="none" w:sz="0" w:space="0" w:color="auto"/>
        <w:right w:val="none" w:sz="0" w:space="0" w:color="auto"/>
      </w:divBdr>
    </w:div>
    <w:div w:id="1732772146">
      <w:bodyDiv w:val="1"/>
      <w:marLeft w:val="0"/>
      <w:marRight w:val="0"/>
      <w:marTop w:val="0"/>
      <w:marBottom w:val="0"/>
      <w:divBdr>
        <w:top w:val="none" w:sz="0" w:space="0" w:color="auto"/>
        <w:left w:val="none" w:sz="0" w:space="0" w:color="auto"/>
        <w:bottom w:val="none" w:sz="0" w:space="0" w:color="auto"/>
        <w:right w:val="none" w:sz="0" w:space="0" w:color="auto"/>
      </w:divBdr>
      <w:divsChild>
        <w:div w:id="784270666">
          <w:marLeft w:val="360"/>
          <w:marRight w:val="0"/>
          <w:marTop w:val="200"/>
          <w:marBottom w:val="0"/>
          <w:divBdr>
            <w:top w:val="none" w:sz="0" w:space="0" w:color="auto"/>
            <w:left w:val="none" w:sz="0" w:space="0" w:color="auto"/>
            <w:bottom w:val="none" w:sz="0" w:space="0" w:color="auto"/>
            <w:right w:val="none" w:sz="0" w:space="0" w:color="auto"/>
          </w:divBdr>
        </w:div>
        <w:div w:id="1261178822">
          <w:marLeft w:val="360"/>
          <w:marRight w:val="0"/>
          <w:marTop w:val="200"/>
          <w:marBottom w:val="0"/>
          <w:divBdr>
            <w:top w:val="none" w:sz="0" w:space="0" w:color="auto"/>
            <w:left w:val="none" w:sz="0" w:space="0" w:color="auto"/>
            <w:bottom w:val="none" w:sz="0" w:space="0" w:color="auto"/>
            <w:right w:val="none" w:sz="0" w:space="0" w:color="auto"/>
          </w:divBdr>
        </w:div>
        <w:div w:id="1329938987">
          <w:marLeft w:val="360"/>
          <w:marRight w:val="0"/>
          <w:marTop w:val="200"/>
          <w:marBottom w:val="0"/>
          <w:divBdr>
            <w:top w:val="none" w:sz="0" w:space="0" w:color="auto"/>
            <w:left w:val="none" w:sz="0" w:space="0" w:color="auto"/>
            <w:bottom w:val="none" w:sz="0" w:space="0" w:color="auto"/>
            <w:right w:val="none" w:sz="0" w:space="0" w:color="auto"/>
          </w:divBdr>
        </w:div>
        <w:div w:id="1403331836">
          <w:marLeft w:val="360"/>
          <w:marRight w:val="0"/>
          <w:marTop w:val="200"/>
          <w:marBottom w:val="0"/>
          <w:divBdr>
            <w:top w:val="none" w:sz="0" w:space="0" w:color="auto"/>
            <w:left w:val="none" w:sz="0" w:space="0" w:color="auto"/>
            <w:bottom w:val="none" w:sz="0" w:space="0" w:color="auto"/>
            <w:right w:val="none" w:sz="0" w:space="0" w:color="auto"/>
          </w:divBdr>
        </w:div>
        <w:div w:id="1519805864">
          <w:marLeft w:val="360"/>
          <w:marRight w:val="0"/>
          <w:marTop w:val="200"/>
          <w:marBottom w:val="0"/>
          <w:divBdr>
            <w:top w:val="none" w:sz="0" w:space="0" w:color="auto"/>
            <w:left w:val="none" w:sz="0" w:space="0" w:color="auto"/>
            <w:bottom w:val="none" w:sz="0" w:space="0" w:color="auto"/>
            <w:right w:val="none" w:sz="0" w:space="0" w:color="auto"/>
          </w:divBdr>
        </w:div>
        <w:div w:id="1841963736">
          <w:marLeft w:val="360"/>
          <w:marRight w:val="0"/>
          <w:marTop w:val="200"/>
          <w:marBottom w:val="0"/>
          <w:divBdr>
            <w:top w:val="none" w:sz="0" w:space="0" w:color="auto"/>
            <w:left w:val="none" w:sz="0" w:space="0" w:color="auto"/>
            <w:bottom w:val="none" w:sz="0" w:space="0" w:color="auto"/>
            <w:right w:val="none" w:sz="0" w:space="0" w:color="auto"/>
          </w:divBdr>
        </w:div>
        <w:div w:id="1916164957">
          <w:marLeft w:val="360"/>
          <w:marRight w:val="0"/>
          <w:marTop w:val="200"/>
          <w:marBottom w:val="0"/>
          <w:divBdr>
            <w:top w:val="none" w:sz="0" w:space="0" w:color="auto"/>
            <w:left w:val="none" w:sz="0" w:space="0" w:color="auto"/>
            <w:bottom w:val="none" w:sz="0" w:space="0" w:color="auto"/>
            <w:right w:val="none" w:sz="0" w:space="0" w:color="auto"/>
          </w:divBdr>
        </w:div>
      </w:divsChild>
    </w:div>
    <w:div w:id="1784881619">
      <w:bodyDiv w:val="1"/>
      <w:marLeft w:val="0"/>
      <w:marRight w:val="0"/>
      <w:marTop w:val="0"/>
      <w:marBottom w:val="0"/>
      <w:divBdr>
        <w:top w:val="none" w:sz="0" w:space="0" w:color="auto"/>
        <w:left w:val="none" w:sz="0" w:space="0" w:color="auto"/>
        <w:bottom w:val="none" w:sz="0" w:space="0" w:color="auto"/>
        <w:right w:val="none" w:sz="0" w:space="0" w:color="auto"/>
      </w:divBdr>
    </w:div>
    <w:div w:id="1888640876">
      <w:bodyDiv w:val="1"/>
      <w:marLeft w:val="0"/>
      <w:marRight w:val="0"/>
      <w:marTop w:val="0"/>
      <w:marBottom w:val="0"/>
      <w:divBdr>
        <w:top w:val="none" w:sz="0" w:space="0" w:color="auto"/>
        <w:left w:val="none" w:sz="0" w:space="0" w:color="auto"/>
        <w:bottom w:val="none" w:sz="0" w:space="0" w:color="auto"/>
        <w:right w:val="none" w:sz="0" w:space="0" w:color="auto"/>
      </w:divBdr>
    </w:div>
    <w:div w:id="1896356399">
      <w:bodyDiv w:val="1"/>
      <w:marLeft w:val="0"/>
      <w:marRight w:val="0"/>
      <w:marTop w:val="0"/>
      <w:marBottom w:val="0"/>
      <w:divBdr>
        <w:top w:val="none" w:sz="0" w:space="0" w:color="auto"/>
        <w:left w:val="none" w:sz="0" w:space="0" w:color="auto"/>
        <w:bottom w:val="none" w:sz="0" w:space="0" w:color="auto"/>
        <w:right w:val="none" w:sz="0" w:space="0" w:color="auto"/>
      </w:divBdr>
    </w:div>
    <w:div w:id="1908495442">
      <w:bodyDiv w:val="1"/>
      <w:marLeft w:val="0"/>
      <w:marRight w:val="0"/>
      <w:marTop w:val="0"/>
      <w:marBottom w:val="0"/>
      <w:divBdr>
        <w:top w:val="none" w:sz="0" w:space="0" w:color="auto"/>
        <w:left w:val="none" w:sz="0" w:space="0" w:color="auto"/>
        <w:bottom w:val="none" w:sz="0" w:space="0" w:color="auto"/>
        <w:right w:val="none" w:sz="0" w:space="0" w:color="auto"/>
      </w:divBdr>
      <w:divsChild>
        <w:div w:id="284509168">
          <w:marLeft w:val="360"/>
          <w:marRight w:val="0"/>
          <w:marTop w:val="200"/>
          <w:marBottom w:val="0"/>
          <w:divBdr>
            <w:top w:val="none" w:sz="0" w:space="0" w:color="auto"/>
            <w:left w:val="none" w:sz="0" w:space="0" w:color="auto"/>
            <w:bottom w:val="none" w:sz="0" w:space="0" w:color="auto"/>
            <w:right w:val="none" w:sz="0" w:space="0" w:color="auto"/>
          </w:divBdr>
        </w:div>
        <w:div w:id="784737545">
          <w:marLeft w:val="360"/>
          <w:marRight w:val="0"/>
          <w:marTop w:val="200"/>
          <w:marBottom w:val="0"/>
          <w:divBdr>
            <w:top w:val="none" w:sz="0" w:space="0" w:color="auto"/>
            <w:left w:val="none" w:sz="0" w:space="0" w:color="auto"/>
            <w:bottom w:val="none" w:sz="0" w:space="0" w:color="auto"/>
            <w:right w:val="none" w:sz="0" w:space="0" w:color="auto"/>
          </w:divBdr>
        </w:div>
        <w:div w:id="824710776">
          <w:marLeft w:val="360"/>
          <w:marRight w:val="0"/>
          <w:marTop w:val="200"/>
          <w:marBottom w:val="0"/>
          <w:divBdr>
            <w:top w:val="none" w:sz="0" w:space="0" w:color="auto"/>
            <w:left w:val="none" w:sz="0" w:space="0" w:color="auto"/>
            <w:bottom w:val="none" w:sz="0" w:space="0" w:color="auto"/>
            <w:right w:val="none" w:sz="0" w:space="0" w:color="auto"/>
          </w:divBdr>
        </w:div>
        <w:div w:id="1119027219">
          <w:marLeft w:val="360"/>
          <w:marRight w:val="0"/>
          <w:marTop w:val="200"/>
          <w:marBottom w:val="0"/>
          <w:divBdr>
            <w:top w:val="none" w:sz="0" w:space="0" w:color="auto"/>
            <w:left w:val="none" w:sz="0" w:space="0" w:color="auto"/>
            <w:bottom w:val="none" w:sz="0" w:space="0" w:color="auto"/>
            <w:right w:val="none" w:sz="0" w:space="0" w:color="auto"/>
          </w:divBdr>
        </w:div>
        <w:div w:id="1184980447">
          <w:marLeft w:val="360"/>
          <w:marRight w:val="0"/>
          <w:marTop w:val="200"/>
          <w:marBottom w:val="0"/>
          <w:divBdr>
            <w:top w:val="none" w:sz="0" w:space="0" w:color="auto"/>
            <w:left w:val="none" w:sz="0" w:space="0" w:color="auto"/>
            <w:bottom w:val="none" w:sz="0" w:space="0" w:color="auto"/>
            <w:right w:val="none" w:sz="0" w:space="0" w:color="auto"/>
          </w:divBdr>
        </w:div>
        <w:div w:id="1438284144">
          <w:marLeft w:val="360"/>
          <w:marRight w:val="0"/>
          <w:marTop w:val="200"/>
          <w:marBottom w:val="0"/>
          <w:divBdr>
            <w:top w:val="none" w:sz="0" w:space="0" w:color="auto"/>
            <w:left w:val="none" w:sz="0" w:space="0" w:color="auto"/>
            <w:bottom w:val="none" w:sz="0" w:space="0" w:color="auto"/>
            <w:right w:val="none" w:sz="0" w:space="0" w:color="auto"/>
          </w:divBdr>
        </w:div>
        <w:div w:id="1866019977">
          <w:marLeft w:val="360"/>
          <w:marRight w:val="0"/>
          <w:marTop w:val="200"/>
          <w:marBottom w:val="0"/>
          <w:divBdr>
            <w:top w:val="none" w:sz="0" w:space="0" w:color="auto"/>
            <w:left w:val="none" w:sz="0" w:space="0" w:color="auto"/>
            <w:bottom w:val="none" w:sz="0" w:space="0" w:color="auto"/>
            <w:right w:val="none" w:sz="0" w:space="0" w:color="auto"/>
          </w:divBdr>
        </w:div>
        <w:div w:id="1946041173">
          <w:marLeft w:val="360"/>
          <w:marRight w:val="0"/>
          <w:marTop w:val="200"/>
          <w:marBottom w:val="0"/>
          <w:divBdr>
            <w:top w:val="none" w:sz="0" w:space="0" w:color="auto"/>
            <w:left w:val="none" w:sz="0" w:space="0" w:color="auto"/>
            <w:bottom w:val="none" w:sz="0" w:space="0" w:color="auto"/>
            <w:right w:val="none" w:sz="0" w:space="0" w:color="auto"/>
          </w:divBdr>
        </w:div>
      </w:divsChild>
    </w:div>
    <w:div w:id="1992518116">
      <w:bodyDiv w:val="1"/>
      <w:marLeft w:val="0"/>
      <w:marRight w:val="0"/>
      <w:marTop w:val="0"/>
      <w:marBottom w:val="0"/>
      <w:divBdr>
        <w:top w:val="none" w:sz="0" w:space="0" w:color="auto"/>
        <w:left w:val="none" w:sz="0" w:space="0" w:color="auto"/>
        <w:bottom w:val="none" w:sz="0" w:space="0" w:color="auto"/>
        <w:right w:val="none" w:sz="0" w:space="0" w:color="auto"/>
      </w:divBdr>
      <w:divsChild>
        <w:div w:id="304093635">
          <w:marLeft w:val="0"/>
          <w:marRight w:val="0"/>
          <w:marTop w:val="0"/>
          <w:marBottom w:val="0"/>
          <w:divBdr>
            <w:top w:val="none" w:sz="0" w:space="0" w:color="auto"/>
            <w:left w:val="none" w:sz="0" w:space="0" w:color="auto"/>
            <w:bottom w:val="none" w:sz="0" w:space="0" w:color="auto"/>
            <w:right w:val="none" w:sz="0" w:space="0" w:color="auto"/>
          </w:divBdr>
        </w:div>
        <w:div w:id="441657504">
          <w:marLeft w:val="0"/>
          <w:marRight w:val="0"/>
          <w:marTop w:val="0"/>
          <w:marBottom w:val="0"/>
          <w:divBdr>
            <w:top w:val="none" w:sz="0" w:space="0" w:color="auto"/>
            <w:left w:val="none" w:sz="0" w:space="0" w:color="auto"/>
            <w:bottom w:val="none" w:sz="0" w:space="0" w:color="auto"/>
            <w:right w:val="none" w:sz="0" w:space="0" w:color="auto"/>
          </w:divBdr>
        </w:div>
        <w:div w:id="770977059">
          <w:marLeft w:val="0"/>
          <w:marRight w:val="0"/>
          <w:marTop w:val="0"/>
          <w:marBottom w:val="0"/>
          <w:divBdr>
            <w:top w:val="none" w:sz="0" w:space="0" w:color="auto"/>
            <w:left w:val="none" w:sz="0" w:space="0" w:color="auto"/>
            <w:bottom w:val="none" w:sz="0" w:space="0" w:color="auto"/>
            <w:right w:val="none" w:sz="0" w:space="0" w:color="auto"/>
          </w:divBdr>
        </w:div>
        <w:div w:id="1666476676">
          <w:marLeft w:val="0"/>
          <w:marRight w:val="0"/>
          <w:marTop w:val="0"/>
          <w:marBottom w:val="0"/>
          <w:divBdr>
            <w:top w:val="none" w:sz="0" w:space="0" w:color="auto"/>
            <w:left w:val="none" w:sz="0" w:space="0" w:color="auto"/>
            <w:bottom w:val="none" w:sz="0" w:space="0" w:color="auto"/>
            <w:right w:val="none" w:sz="0" w:space="0" w:color="auto"/>
          </w:divBdr>
        </w:div>
        <w:div w:id="2009475056">
          <w:marLeft w:val="0"/>
          <w:marRight w:val="0"/>
          <w:marTop w:val="0"/>
          <w:marBottom w:val="0"/>
          <w:divBdr>
            <w:top w:val="none" w:sz="0" w:space="0" w:color="auto"/>
            <w:left w:val="none" w:sz="0" w:space="0" w:color="auto"/>
            <w:bottom w:val="none" w:sz="0" w:space="0" w:color="auto"/>
            <w:right w:val="none" w:sz="0" w:space="0" w:color="auto"/>
          </w:divBdr>
        </w:div>
      </w:divsChild>
    </w:div>
    <w:div w:id="1996760562">
      <w:bodyDiv w:val="1"/>
      <w:marLeft w:val="0"/>
      <w:marRight w:val="0"/>
      <w:marTop w:val="0"/>
      <w:marBottom w:val="0"/>
      <w:divBdr>
        <w:top w:val="none" w:sz="0" w:space="0" w:color="auto"/>
        <w:left w:val="none" w:sz="0" w:space="0" w:color="auto"/>
        <w:bottom w:val="none" w:sz="0" w:space="0" w:color="auto"/>
        <w:right w:val="none" w:sz="0" w:space="0" w:color="auto"/>
      </w:divBdr>
    </w:div>
    <w:div w:id="2010449278">
      <w:bodyDiv w:val="1"/>
      <w:marLeft w:val="0"/>
      <w:marRight w:val="0"/>
      <w:marTop w:val="0"/>
      <w:marBottom w:val="0"/>
      <w:divBdr>
        <w:top w:val="none" w:sz="0" w:space="0" w:color="auto"/>
        <w:left w:val="none" w:sz="0" w:space="0" w:color="auto"/>
        <w:bottom w:val="none" w:sz="0" w:space="0" w:color="auto"/>
        <w:right w:val="none" w:sz="0" w:space="0" w:color="auto"/>
      </w:divBdr>
      <w:divsChild>
        <w:div w:id="407306800">
          <w:marLeft w:val="0"/>
          <w:marRight w:val="0"/>
          <w:marTop w:val="0"/>
          <w:marBottom w:val="0"/>
          <w:divBdr>
            <w:top w:val="none" w:sz="0" w:space="0" w:color="auto"/>
            <w:left w:val="none" w:sz="0" w:space="0" w:color="auto"/>
            <w:bottom w:val="none" w:sz="0" w:space="0" w:color="auto"/>
            <w:right w:val="none" w:sz="0" w:space="0" w:color="auto"/>
          </w:divBdr>
        </w:div>
        <w:div w:id="1233195372">
          <w:marLeft w:val="0"/>
          <w:marRight w:val="0"/>
          <w:marTop w:val="0"/>
          <w:marBottom w:val="0"/>
          <w:divBdr>
            <w:top w:val="none" w:sz="0" w:space="0" w:color="auto"/>
            <w:left w:val="none" w:sz="0" w:space="0" w:color="auto"/>
            <w:bottom w:val="none" w:sz="0" w:space="0" w:color="auto"/>
            <w:right w:val="none" w:sz="0" w:space="0" w:color="auto"/>
          </w:divBdr>
        </w:div>
        <w:div w:id="1693799246">
          <w:marLeft w:val="0"/>
          <w:marRight w:val="0"/>
          <w:marTop w:val="0"/>
          <w:marBottom w:val="0"/>
          <w:divBdr>
            <w:top w:val="none" w:sz="0" w:space="0" w:color="auto"/>
            <w:left w:val="none" w:sz="0" w:space="0" w:color="auto"/>
            <w:bottom w:val="none" w:sz="0" w:space="0" w:color="auto"/>
            <w:right w:val="none" w:sz="0" w:space="0" w:color="auto"/>
          </w:divBdr>
        </w:div>
        <w:div w:id="1864660922">
          <w:marLeft w:val="0"/>
          <w:marRight w:val="0"/>
          <w:marTop w:val="0"/>
          <w:marBottom w:val="0"/>
          <w:divBdr>
            <w:top w:val="none" w:sz="0" w:space="0" w:color="auto"/>
            <w:left w:val="none" w:sz="0" w:space="0" w:color="auto"/>
            <w:bottom w:val="none" w:sz="0" w:space="0" w:color="auto"/>
            <w:right w:val="none" w:sz="0" w:space="0" w:color="auto"/>
          </w:divBdr>
        </w:div>
        <w:div w:id="1912235112">
          <w:marLeft w:val="0"/>
          <w:marRight w:val="0"/>
          <w:marTop w:val="0"/>
          <w:marBottom w:val="0"/>
          <w:divBdr>
            <w:top w:val="none" w:sz="0" w:space="0" w:color="auto"/>
            <w:left w:val="none" w:sz="0" w:space="0" w:color="auto"/>
            <w:bottom w:val="none" w:sz="0" w:space="0" w:color="auto"/>
            <w:right w:val="none" w:sz="0" w:space="0" w:color="auto"/>
          </w:divBdr>
        </w:div>
        <w:div w:id="1997488459">
          <w:marLeft w:val="0"/>
          <w:marRight w:val="0"/>
          <w:marTop w:val="0"/>
          <w:marBottom w:val="0"/>
          <w:divBdr>
            <w:top w:val="none" w:sz="0" w:space="0" w:color="auto"/>
            <w:left w:val="none" w:sz="0" w:space="0" w:color="auto"/>
            <w:bottom w:val="none" w:sz="0" w:space="0" w:color="auto"/>
            <w:right w:val="none" w:sz="0" w:space="0" w:color="auto"/>
          </w:divBdr>
        </w:div>
      </w:divsChild>
    </w:div>
    <w:div w:id="2055810220">
      <w:bodyDiv w:val="1"/>
      <w:marLeft w:val="0"/>
      <w:marRight w:val="0"/>
      <w:marTop w:val="0"/>
      <w:marBottom w:val="0"/>
      <w:divBdr>
        <w:top w:val="none" w:sz="0" w:space="0" w:color="auto"/>
        <w:left w:val="none" w:sz="0" w:space="0" w:color="auto"/>
        <w:bottom w:val="none" w:sz="0" w:space="0" w:color="auto"/>
        <w:right w:val="none" w:sz="0" w:space="0" w:color="auto"/>
      </w:divBdr>
    </w:div>
    <w:div w:id="2079132511">
      <w:bodyDiv w:val="1"/>
      <w:marLeft w:val="0"/>
      <w:marRight w:val="0"/>
      <w:marTop w:val="0"/>
      <w:marBottom w:val="0"/>
      <w:divBdr>
        <w:top w:val="none" w:sz="0" w:space="0" w:color="auto"/>
        <w:left w:val="none" w:sz="0" w:space="0" w:color="auto"/>
        <w:bottom w:val="none" w:sz="0" w:space="0" w:color="auto"/>
        <w:right w:val="none" w:sz="0" w:space="0" w:color="auto"/>
      </w:divBdr>
    </w:div>
    <w:div w:id="21100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175" TargetMode="External"/><Relationship Id="rId117" Type="http://schemas.openxmlformats.org/officeDocument/2006/relationships/hyperlink" Target="https://www.edumedia-sciences.com/en/node/347-earth-moon-and-sun" TargetMode="External"/><Relationship Id="rId21" Type="http://schemas.openxmlformats.org/officeDocument/2006/relationships/hyperlink" Target="http://www.nap.edu/openbook.php?record_id=13165&amp;page=116" TargetMode="External"/><Relationship Id="rId42" Type="http://schemas.openxmlformats.org/officeDocument/2006/relationships/hyperlink" Target="https://content.schoolinsites.com/api/documents/32b1688a4d3e40b386f33d3cae4680f9.pdf" TargetMode="External"/><Relationship Id="rId47" Type="http://schemas.openxmlformats.org/officeDocument/2006/relationships/hyperlink" Target="https://www.scillsspartners.org/assessment-literacy-modules/" TargetMode="External"/><Relationship Id="rId63" Type="http://schemas.openxmlformats.org/officeDocument/2006/relationships/hyperlink" Target="https://ngss.nsta.org/Resource.aspx?ResourceID=799" TargetMode="External"/><Relationship Id="rId68" Type="http://schemas.openxmlformats.org/officeDocument/2006/relationships/hyperlink" Target="https://annettelee.com/index.php/portfolio/star-maps/" TargetMode="External"/><Relationship Id="rId84" Type="http://schemas.openxmlformats.org/officeDocument/2006/relationships/hyperlink" Target="https://stellarium-web.org/" TargetMode="External"/><Relationship Id="rId89" Type="http://schemas.openxmlformats.org/officeDocument/2006/relationships/hyperlink" Target="https://www.weather.gov/mrx/sr_ss" TargetMode="External"/><Relationship Id="rId112" Type="http://schemas.openxmlformats.org/officeDocument/2006/relationships/hyperlink" Target="https://dptv.pbslearningmedia.org/resource/stars-constellations-and-planets-video/young-explorers/" TargetMode="External"/><Relationship Id="rId133" Type="http://schemas.openxmlformats.org/officeDocument/2006/relationships/hyperlink" Target="https://gml.noaa.gov/grad/solcalc/" TargetMode="External"/><Relationship Id="rId138" Type="http://schemas.openxmlformats.org/officeDocument/2006/relationships/header" Target="header3.xml"/><Relationship Id="rId16" Type="http://schemas.openxmlformats.org/officeDocument/2006/relationships/hyperlink" Target="https://sipsassessments.org/wp-content/uploads/2023/09/G5-U4-Student-Profile.pdf" TargetMode="External"/><Relationship Id="rId107" Type="http://schemas.openxmlformats.org/officeDocument/2006/relationships/hyperlink" Target="https://www.amazon.com/Cosmos-Infographic-Space-Stuart-Lowe/dp/1781316457" TargetMode="External"/><Relationship Id="rId11" Type="http://schemas.openxmlformats.org/officeDocument/2006/relationships/image" Target="media/image1.png"/><Relationship Id="rId32" Type="http://schemas.openxmlformats.org/officeDocument/2006/relationships/hyperlink" Target="https://stellarium-web.org/" TargetMode="External"/><Relationship Id="rId37" Type="http://schemas.openxmlformats.org/officeDocument/2006/relationships/hyperlink" Target="https://teaching.betterlesson.com/lesson/resource/3175695/day-and-night-worksheet" TargetMode="External"/><Relationship Id="rId53" Type="http://schemas.openxmlformats.org/officeDocument/2006/relationships/hyperlink" Target="https://www.youtube.com/watch?v=o_kgdCGisso" TargetMode="External"/><Relationship Id="rId58" Type="http://schemas.openxmlformats.org/officeDocument/2006/relationships/hyperlink" Target="https://static1.squarespace.com/static/5f09c80930b545063d089cc6/t/604a42f58e715d7a4a58bfe9/1615479542627/ShadowSize+w+TNs.pdf" TargetMode="External"/><Relationship Id="rId74" Type="http://schemas.openxmlformats.org/officeDocument/2006/relationships/hyperlink" Target="https://sipsassessments.org/wp-content/uploads/2023/09/G5-U4-Sample-Lesson_Big-Small-it-is-all-Relative.pdf" TargetMode="External"/><Relationship Id="rId79" Type="http://schemas.openxmlformats.org/officeDocument/2006/relationships/hyperlink" Target="https://youtu.be/1SN1BOpLZAs" TargetMode="External"/><Relationship Id="rId102" Type="http://schemas.openxmlformats.org/officeDocument/2006/relationships/hyperlink" Target="https://www.exploratorium.edu/ronh/weight/" TargetMode="External"/><Relationship Id="rId123" Type="http://schemas.openxmlformats.org/officeDocument/2006/relationships/hyperlink" Target="https://teaching.betterlesson.com/lesson/639841/constellations-are-seasonal" TargetMode="External"/><Relationship Id="rId128" Type="http://schemas.openxmlformats.org/officeDocument/2006/relationships/hyperlink" Target="https://www.nativeskywatchers.com/resources.html" TargetMode="External"/><Relationship Id="rId5" Type="http://schemas.openxmlformats.org/officeDocument/2006/relationships/numbering" Target="numbering.xml"/><Relationship Id="rId90" Type="http://schemas.openxmlformats.org/officeDocument/2006/relationships/hyperlink" Target="https://gml.noaa.gov/grad/solcalc/" TargetMode="External"/><Relationship Id="rId95" Type="http://schemas.openxmlformats.org/officeDocument/2006/relationships/hyperlink" Target="https://sipsassessments.org/wp-content/uploads/2023/09/G5-U4-Differentiation-Strategies-and-Resources.pdf" TargetMode="External"/><Relationship Id="rId22" Type="http://schemas.openxmlformats.org/officeDocument/2006/relationships/hyperlink" Target="http://www.nap.edu/openbook.php?record_id=13165&amp;page=116" TargetMode="External"/><Relationship Id="rId27" Type="http://schemas.openxmlformats.org/officeDocument/2006/relationships/hyperlink" Target="http://www.nap.edu/openbook.php?record_id=13165&amp;page=85" TargetMode="External"/><Relationship Id="rId43" Type="http://schemas.openxmlformats.org/officeDocument/2006/relationships/hyperlink" Target="https://sipsassessments.org/wp-content/uploads/2023/09/Grade-5-Unit-4-Task_How-Does-My-Constellation-Move.pdf" TargetMode="External"/><Relationship Id="rId48" Type="http://schemas.openxmlformats.org/officeDocument/2006/relationships/hyperlink" Target="https://stellarium-web.org/" TargetMode="External"/><Relationship Id="rId64" Type="http://schemas.openxmlformats.org/officeDocument/2006/relationships/hyperlink" Target="https://my.nsta.org/resource/124051" TargetMode="External"/><Relationship Id="rId69" Type="http://schemas.openxmlformats.org/officeDocument/2006/relationships/hyperlink" Target="https://stellarium-web.org/" TargetMode="External"/><Relationship Id="rId113" Type="http://schemas.openxmlformats.org/officeDocument/2006/relationships/hyperlink" Target="https://dptv.pbslearningmedia.org/resource/stars-twinkle-move/stars-twinkle-move/" TargetMode="External"/><Relationship Id="rId118" Type="http://schemas.openxmlformats.org/officeDocument/2006/relationships/hyperlink" Target="https://ccnmtl.github.io/astro-simulations/lunar-phase-simulator/" TargetMode="External"/><Relationship Id="rId134" Type="http://schemas.openxmlformats.org/officeDocument/2006/relationships/hyperlink" Target="https://youtu.be/tp6UkqIwVfk" TargetMode="External"/><Relationship Id="rId13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docs.google.com/document/d/1O8eMbaWDU8uw8Rxz1ILIO4I__q9sJ4VGxYuHPMCYZNI/template/preview" TargetMode="External"/><Relationship Id="rId72" Type="http://schemas.openxmlformats.org/officeDocument/2006/relationships/hyperlink" Target="https://thewonderofscience.com/phenomenon/2018/7/5/forced-perspective" TargetMode="External"/><Relationship Id="rId80" Type="http://schemas.openxmlformats.org/officeDocument/2006/relationships/hyperlink" Target="https://www.timeanddate.com/time/map/" TargetMode="External"/><Relationship Id="rId85" Type="http://schemas.openxmlformats.org/officeDocument/2006/relationships/hyperlink" Target="https://stellarium-web.org/" TargetMode="External"/><Relationship Id="rId93" Type="http://schemas.openxmlformats.org/officeDocument/2006/relationships/hyperlink" Target="https://mysteryscience.com/astronomy/mystery-4/seasonal-patterns-earth-s-orbit/75" TargetMode="External"/><Relationship Id="rId98" Type="http://schemas.openxmlformats.org/officeDocument/2006/relationships/hyperlink" Target="https://www.vox.com/science-and-health/2020/1/7/21003272/space-x-starlink-astronomy-light-pollution" TargetMode="External"/><Relationship Id="rId121" Type="http://schemas.openxmlformats.org/officeDocument/2006/relationships/hyperlink" Target="http://astro.unl.edu/classaction/animations/coordsmotion/horizon.html"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nap.edu/openbook.php?record_id=13165&amp;page=61" TargetMode="External"/><Relationship Id="rId25" Type="http://schemas.openxmlformats.org/officeDocument/2006/relationships/hyperlink" Target="http://www.nap.edu/openbook.php?record_id=13165&amp;page=175" TargetMode="External"/><Relationship Id="rId33" Type="http://schemas.openxmlformats.org/officeDocument/2006/relationships/hyperlink" Target="https://sipsassessments.org/wp-content/uploads/2023/09/Grade-5-Unit-4-Task_Star-Light-Star-Bright.pdf" TargetMode="External"/><Relationship Id="rId38" Type="http://schemas.openxmlformats.org/officeDocument/2006/relationships/hyperlink" Target="https://docs.google.com/document/d/1AZr9y0fmjUKfPSuabxIeaHKeAPQmfLTw7rM_IWtfJzk/template/preview" TargetMode="External"/><Relationship Id="rId46" Type="http://schemas.openxmlformats.org/officeDocument/2006/relationships/hyperlink" Target="https://nceo.info/Resources/publications/onlinepubs/synthesis44.html" TargetMode="External"/><Relationship Id="rId59" Type="http://schemas.openxmlformats.org/officeDocument/2006/relationships/hyperlink" Target="http://www.carolinacurriculum.com/premium_content/eBooks/Earth+Space/pdfs/Lesson_3.pdf" TargetMode="External"/><Relationship Id="rId67" Type="http://schemas.openxmlformats.org/officeDocument/2006/relationships/hyperlink" Target="https://www.sciencefriday.com/articles/indigenous-peoples-astronomy/" TargetMode="External"/><Relationship Id="rId103" Type="http://schemas.openxmlformats.org/officeDocument/2006/relationships/hyperlink" Target="https://www.pbs.org/video/pbs-space-time-earth-round/" TargetMode="External"/><Relationship Id="rId108" Type="http://schemas.openxmlformats.org/officeDocument/2006/relationships/hyperlink" Target="https://www.amazon.com/Star-Stuff-Sagan-Mysteries-Cosmos/dp/1596439602" TargetMode="External"/><Relationship Id="rId116" Type="http://schemas.openxmlformats.org/officeDocument/2006/relationships/hyperlink" Target="file:///C:\Users\mnyae\Downloads\1.%09https:\dptv.pbslearningmedia.org\resource\nature_cat_stargazers\nature-cat-stargazers" TargetMode="External"/><Relationship Id="rId124" Type="http://schemas.openxmlformats.org/officeDocument/2006/relationships/hyperlink" Target="https://stellarium-web.org/" TargetMode="External"/><Relationship Id="rId129" Type="http://schemas.openxmlformats.org/officeDocument/2006/relationships/hyperlink" Target="https://mysteryscience.com/astronomy/mystery-4/seasonal-patterns-earth-s-orbit/75" TargetMode="External"/><Relationship Id="rId137" Type="http://schemas.openxmlformats.org/officeDocument/2006/relationships/hyperlink" Target="https://www.sciencebuddies.org/science-fair-projects/project-ideas/Astro_p034/astronomy/how-does-light-intensity-change-with-distance" TargetMode="External"/><Relationship Id="rId20" Type="http://schemas.openxmlformats.org/officeDocument/2006/relationships/hyperlink" Target="http://www.nap.edu/openbook.php?record_id=13165&amp;page=71" TargetMode="External"/><Relationship Id="rId41" Type="http://schemas.openxmlformats.org/officeDocument/2006/relationships/hyperlink" Target="https://static1.squarespace.com/static/5f09c80930b545063d089cc6/t/604a42f58e715d7a4a58bfe9/1615479542627/ShadowSize+w+TNs.pdf" TargetMode="External"/><Relationship Id="rId54" Type="http://schemas.openxmlformats.org/officeDocument/2006/relationships/hyperlink" Target="https://teaching.betterlesson.com/lesson/636195/measuring-time-as-the-earth-rotates-and-revolves?from=cc_lesson" TargetMode="External"/><Relationship Id="rId62" Type="http://schemas.openxmlformats.org/officeDocument/2006/relationships/hyperlink" Target="https://docs.google.com/document/d/1AZr9y0fmjUKfPSuabxIeaHKeAPQmfLTw7rM_IWtfJzk/template/preview" TargetMode="External"/><Relationship Id="rId70" Type="http://schemas.openxmlformats.org/officeDocument/2006/relationships/hyperlink" Target="https://www.theguardian.com/science/2023/jan/06/picture-imperfect-light-pollution-from-satellites-is-becoming-an-existential-threat-to-astronomy" TargetMode="External"/><Relationship Id="rId75" Type="http://schemas.openxmlformats.org/officeDocument/2006/relationships/hyperlink" Target="https://youtu.be/zsULxpFZy_Y" TargetMode="External"/><Relationship Id="rId83" Type="http://schemas.openxmlformats.org/officeDocument/2006/relationships/hyperlink" Target="https://www.youtube.com/watch?v=f4ZHdzl6ZWg" TargetMode="External"/><Relationship Id="rId88" Type="http://schemas.openxmlformats.org/officeDocument/2006/relationships/hyperlink" Target="https://www.timeanddate.com/sun/" TargetMode="External"/><Relationship Id="rId91" Type="http://schemas.openxmlformats.org/officeDocument/2006/relationships/hyperlink" Target="https://stellarium-web.org/" TargetMode="External"/><Relationship Id="rId96" Type="http://schemas.openxmlformats.org/officeDocument/2006/relationships/hyperlink" Target="https://www.sciencefriday.com/articles/indigenous-peoples-astronomy/" TargetMode="External"/><Relationship Id="rId111" Type="http://schemas.openxmlformats.org/officeDocument/2006/relationships/hyperlink" Target="https://www.youtube.com/watch?v=f4ZHdzl6ZWg" TargetMode="External"/><Relationship Id="rId132" Type="http://schemas.openxmlformats.org/officeDocument/2006/relationships/hyperlink" Target="https://www.weather.gov/mrx/sr_ss"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http://www.nap.edu/openbook.php?record_id=13165&amp;page=173" TargetMode="External"/><Relationship Id="rId28" Type="http://schemas.openxmlformats.org/officeDocument/2006/relationships/hyperlink" Target="http://www.nap.edu/openbook.php?record_id=13165&amp;page=96" TargetMode="External"/><Relationship Id="rId36" Type="http://schemas.openxmlformats.org/officeDocument/2006/relationships/hyperlink" Target="https://teaching.betterlesson.com/lesson/636195/measuring-time-as-the-earth-rotates-and-revolves?from=cc_lesson" TargetMode="External"/><Relationship Id="rId49" Type="http://schemas.openxmlformats.org/officeDocument/2006/relationships/hyperlink" Target="https://docs.google.com/document/d/1hjUD_wcW07eN0pfLmYrQPy1rT_nrhvhSfDSyxEUxcxQ/template/preview" TargetMode="External"/><Relationship Id="rId57" Type="http://schemas.openxmlformats.org/officeDocument/2006/relationships/hyperlink" Target="https://my.nsta.org/collection/62130" TargetMode="External"/><Relationship Id="rId106" Type="http://schemas.openxmlformats.org/officeDocument/2006/relationships/hyperlink" Target="https://youtu.be/o_W280R_Jt8" TargetMode="External"/><Relationship Id="rId114" Type="http://schemas.openxmlformats.org/officeDocument/2006/relationships/hyperlink" Target="https://dptv.pbslearningmedia.org/resource/d37c7694-5bc7-4d2e-a6cf-786f3b780536/star-power/" TargetMode="External"/><Relationship Id="rId119" Type="http://schemas.openxmlformats.org/officeDocument/2006/relationships/hyperlink" Target="https://ccnmtl.github.io/astro-simulations/sun-motion-simulator/" TargetMode="External"/><Relationship Id="rId127" Type="http://schemas.openxmlformats.org/officeDocument/2006/relationships/hyperlink" Target="https://skyserver.sdss.org/dr16/en/proj/kids/kidshome.aspx" TargetMode="External"/><Relationship Id="rId10" Type="http://schemas.openxmlformats.org/officeDocument/2006/relationships/endnotes" Target="endnotes.xml"/><Relationship Id="rId31" Type="http://schemas.openxmlformats.org/officeDocument/2006/relationships/hyperlink" Target="http://www.corestandards.org/Math/Content/5/G" TargetMode="External"/><Relationship Id="rId44" Type="http://schemas.openxmlformats.org/officeDocument/2006/relationships/hyperlink" Target="https://sipsassessments.org/wp-content/uploads/2023/09/G5-U4-Designing-Equitable-Assessments-for-Diverse-Learners.pdf" TargetMode="External"/><Relationship Id="rId52" Type="http://schemas.openxmlformats.org/officeDocument/2006/relationships/hyperlink" Target="https://ngss.nsta.org/Resource.aspx?ResourceID=748" TargetMode="External"/><Relationship Id="rId60" Type="http://schemas.openxmlformats.org/officeDocument/2006/relationships/hyperlink" Target="https://ngss.nsta.org/Resource.aspx?ResourceID=961" TargetMode="External"/><Relationship Id="rId65" Type="http://schemas.openxmlformats.org/officeDocument/2006/relationships/hyperlink" Target="https://journeynorth.org/tm/mclass/indexCurrent.html" TargetMode="External"/><Relationship Id="rId73" Type="http://schemas.openxmlformats.org/officeDocument/2006/relationships/hyperlink" Target="https://www.sciencebuddies.org/science-fair-projects/project-ideas/Astro_p034/astronomy/how-does-light-intensity-change-with-distance" TargetMode="External"/><Relationship Id="rId78" Type="http://schemas.openxmlformats.org/officeDocument/2006/relationships/hyperlink" Target="https://youtu.be/wB6V7BCSMfg" TargetMode="External"/><Relationship Id="rId81" Type="http://schemas.openxmlformats.org/officeDocument/2006/relationships/hyperlink" Target="https://stellarium-web.org/" TargetMode="External"/><Relationship Id="rId86" Type="http://schemas.openxmlformats.org/officeDocument/2006/relationships/hyperlink" Target="https://stellarium-web.org/" TargetMode="External"/><Relationship Id="rId94" Type="http://schemas.openxmlformats.org/officeDocument/2006/relationships/hyperlink" Target="https://udlguidelines.cast.org/" TargetMode="External"/><Relationship Id="rId99" Type="http://schemas.openxmlformats.org/officeDocument/2006/relationships/hyperlink" Target="https://thewonderofscience.com/phenomenon/2018/7/5/forced-perspective" TargetMode="External"/><Relationship Id="rId101" Type="http://schemas.openxmlformats.org/officeDocument/2006/relationships/hyperlink" Target="https://www.pbs.org/video/gravity-m3swlv/" TargetMode="External"/><Relationship Id="rId122" Type="http://schemas.openxmlformats.org/officeDocument/2006/relationships/hyperlink" Target="https://www.exploratorium.edu/snacks/outdoor-shadows" TargetMode="External"/><Relationship Id="rId130" Type="http://schemas.openxmlformats.org/officeDocument/2006/relationships/hyperlink" Target="https://www.timeanddate.com/sun/" TargetMode="External"/><Relationship Id="rId135" Type="http://schemas.openxmlformats.org/officeDocument/2006/relationships/hyperlink" Target="https://youtu.be/FWFh3kAt-B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nap.edu/openbook.php?record_id=13165&amp;page=61" TargetMode="External"/><Relationship Id="rId39" Type="http://schemas.openxmlformats.org/officeDocument/2006/relationships/hyperlink" Target="https://docs.google.com/document/d/1AZr9y0fmjUKfPSuabxIeaHKe" TargetMode="External"/><Relationship Id="rId109" Type="http://schemas.openxmlformats.org/officeDocument/2006/relationships/hyperlink" Target="https://www.amazon.com/Sun-Rise-Shine-Seymour-Simon/dp/0688092365" TargetMode="External"/><Relationship Id="rId34" Type="http://schemas.openxmlformats.org/officeDocument/2006/relationships/hyperlink" Target="https://stellarium-web.org/" TargetMode="External"/><Relationship Id="rId50" Type="http://schemas.openxmlformats.org/officeDocument/2006/relationships/hyperlink" Target="https://greatbasinobservatory.org/lesson-plans/toilet-paper-solar-system-scale-model-0" TargetMode="External"/><Relationship Id="rId55" Type="http://schemas.openxmlformats.org/officeDocument/2006/relationships/hyperlink" Target="https://teaching.betterlesson.com/lesson/resource/3175695/day-and-night-worksheet" TargetMode="External"/><Relationship Id="rId76" Type="http://schemas.openxmlformats.org/officeDocument/2006/relationships/hyperlink" Target="https://www.exploratorium.edu/ronh/weight/" TargetMode="External"/><Relationship Id="rId97" Type="http://schemas.openxmlformats.org/officeDocument/2006/relationships/hyperlink" Target="https://www.theguardian.com/science/2023/jan/06/picture-imperfect-light-pollution-from-satellites-is-becoming-an-existential-threat-to-astronomy" TargetMode="External"/><Relationship Id="rId104" Type="http://schemas.openxmlformats.org/officeDocument/2006/relationships/hyperlink" Target="https://www.pbs.org/video/astronomy-how-tell-earth-round-yiilth/" TargetMode="External"/><Relationship Id="rId120" Type="http://schemas.openxmlformats.org/officeDocument/2006/relationships/hyperlink" Target="http://astro.unl.edu/classaction/animations/coordsmotion/daylightsimulator.html" TargetMode="External"/><Relationship Id="rId125" Type="http://schemas.openxmlformats.org/officeDocument/2006/relationships/hyperlink" Target="https://nightsky.jpl.nasa.gov/docs/LegendsDraftApril2020.pdf" TargetMode="External"/><Relationship Id="rId141"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www.vox.com/science-and-health/2020/1/7/21003272/space-x-starlink-astronomy-light-pollution" TargetMode="External"/><Relationship Id="rId92" Type="http://schemas.openxmlformats.org/officeDocument/2006/relationships/hyperlink" Target="https://sipsassessments.org/wp-content/uploads/2023/09/G5-U4-Sample-Lesson_How-Does-My-Constellation-Move.pdf"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96" TargetMode="External"/><Relationship Id="rId24" Type="http://schemas.openxmlformats.org/officeDocument/2006/relationships/hyperlink" Target="http://www.nap.edu/openbook.php?record_id=13165&amp;page=173" TargetMode="External"/><Relationship Id="rId40" Type="http://schemas.openxmlformats.org/officeDocument/2006/relationships/hyperlink" Target="https://docs.google.com/document/d/1AEFCANfimNzSV3PhpZXNsn7zL7bdT4cFPGePpxK9OrA/template/preview" TargetMode="External"/><Relationship Id="rId45" Type="http://schemas.openxmlformats.org/officeDocument/2006/relationships/hyperlink" Target="https://udlguidelines.cast.org/?utm_source=castsite&amp;utm_medium=web&amp;utm_campaign=none&amp;utm_content=footer" TargetMode="External"/><Relationship Id="rId66" Type="http://schemas.openxmlformats.org/officeDocument/2006/relationships/hyperlink" Target="https://www.nativeskywatchers.com/" TargetMode="External"/><Relationship Id="rId87" Type="http://schemas.openxmlformats.org/officeDocument/2006/relationships/hyperlink" Target="https://stellarium-web.org/" TargetMode="External"/><Relationship Id="rId110" Type="http://schemas.openxmlformats.org/officeDocument/2006/relationships/hyperlink" Target="https://www.amazon.com/Sun-Up-Down-Story-Science/dp/1404811281" TargetMode="External"/><Relationship Id="rId115" Type="http://schemas.openxmlformats.org/officeDocument/2006/relationships/hyperlink" Target="https://dptv.pbslearningmedia.org/resource/42e050ec-e853-42da-bb1c-4b18f07cd300/42e050ec-e853-42da-bb1c-4b18f07cd300/" TargetMode="External"/><Relationship Id="rId131" Type="http://schemas.openxmlformats.org/officeDocument/2006/relationships/hyperlink" Target="https://www.timeanddate.com/sun/" TargetMode="External"/><Relationship Id="rId136" Type="http://schemas.openxmlformats.org/officeDocument/2006/relationships/hyperlink" Target="https://youtu.be/wB6V7BCSMfg" TargetMode="External"/><Relationship Id="rId61" Type="http://schemas.openxmlformats.org/officeDocument/2006/relationships/hyperlink" Target="https://www.spacescience.org/eduresources/kinesthetic.php" TargetMode="External"/><Relationship Id="rId82" Type="http://schemas.openxmlformats.org/officeDocument/2006/relationships/hyperlink" Target="https://youtu.be/tp6UkqIwVfk" TargetMode="External"/><Relationship Id="rId19" Type="http://schemas.openxmlformats.org/officeDocument/2006/relationships/hyperlink" Target="http://www.nap.edu/openbook.php?record_id=13165&amp;page=71" TargetMode="External"/><Relationship Id="rId14" Type="http://schemas.openxmlformats.org/officeDocument/2006/relationships/footer" Target="footer1.xml"/><Relationship Id="rId30" Type="http://schemas.openxmlformats.org/officeDocument/2006/relationships/hyperlink" Target="http://www.corestandards.org/Math/Content/5/G" TargetMode="External"/><Relationship Id="rId35" Type="http://schemas.openxmlformats.org/officeDocument/2006/relationships/hyperlink" Target="https://www.youtube.com/watch?v=o_kgdCGisso" TargetMode="External"/><Relationship Id="rId56" Type="http://schemas.openxmlformats.org/officeDocument/2006/relationships/hyperlink" Target="https://docs.google.com/document/d/1AEFCANfimNzSV3PhpZXNsn7zL7bdT4cFPGePpxK9OrA/template/preview" TargetMode="External"/><Relationship Id="rId77" Type="http://schemas.openxmlformats.org/officeDocument/2006/relationships/hyperlink" Target="https://youtu.be/FWFh3kAt-BY" TargetMode="External"/><Relationship Id="rId100" Type="http://schemas.openxmlformats.org/officeDocument/2006/relationships/hyperlink" Target="https://youtu.be/1SN1BOpLZAs" TargetMode="External"/><Relationship Id="rId105" Type="http://schemas.openxmlformats.org/officeDocument/2006/relationships/hyperlink" Target="https://www.pbs.org/newshour/science/7-diy-experiments-b-o-b-the-earth-is-round" TargetMode="External"/><Relationship Id="rId126" Type="http://schemas.openxmlformats.org/officeDocument/2006/relationships/hyperlink" Target="https://dptv.pbslearningmedia.org/resource/at-home-astronomy-video/stem-in-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27D2EF433B4D50AC184794A7285422"/>
        <w:category>
          <w:name w:val="General"/>
          <w:gallery w:val="placeholder"/>
        </w:category>
        <w:types>
          <w:type w:val="bbPlcHdr"/>
        </w:types>
        <w:behaviors>
          <w:behavior w:val="content"/>
        </w:behaviors>
        <w:guid w:val="{B9BE4261-BC32-4D90-AD17-078D020BAD60}"/>
      </w:docPartPr>
      <w:docPartBody>
        <w:p w:rsidR="0057264E" w:rsidRDefault="00236606" w:rsidP="00236606">
          <w:pPr>
            <w:pStyle w:val="9D27D2EF433B4D50AC184794A7285422"/>
          </w:pPr>
          <w:r w:rsidRPr="00052714">
            <w:rPr>
              <w:rStyle w:val="PlaceholderText"/>
            </w:rPr>
            <w:t>Choose an item.</w:t>
          </w:r>
        </w:p>
      </w:docPartBody>
    </w:docPart>
    <w:docPart>
      <w:docPartPr>
        <w:name w:val="7E7B3E26D685466782FB04F03736A9C4"/>
        <w:category>
          <w:name w:val="General"/>
          <w:gallery w:val="placeholder"/>
        </w:category>
        <w:types>
          <w:type w:val="bbPlcHdr"/>
        </w:types>
        <w:behaviors>
          <w:behavior w:val="content"/>
        </w:behaviors>
        <w:guid w:val="{890B9BC6-1583-4232-80F3-BAA6E8472088}"/>
      </w:docPartPr>
      <w:docPartBody>
        <w:p w:rsidR="0057264E" w:rsidRDefault="00236606" w:rsidP="00236606">
          <w:pPr>
            <w:pStyle w:val="7E7B3E26D685466782FB04F03736A9C4"/>
          </w:pPr>
          <w:r w:rsidRPr="00052714">
            <w:rPr>
              <w:rStyle w:val="PlaceholderText"/>
            </w:rPr>
            <w:t>Choose an item.</w:t>
          </w:r>
        </w:p>
      </w:docPartBody>
    </w:docPart>
    <w:docPart>
      <w:docPartPr>
        <w:name w:val="B385B403EBE74E99BE2F6DBC20216301"/>
        <w:category>
          <w:name w:val="General"/>
          <w:gallery w:val="placeholder"/>
        </w:category>
        <w:types>
          <w:type w:val="bbPlcHdr"/>
        </w:types>
        <w:behaviors>
          <w:behavior w:val="content"/>
        </w:behaviors>
        <w:guid w:val="{FF44B86E-39C7-494C-8826-EA75BF68AE22}"/>
      </w:docPartPr>
      <w:docPartBody>
        <w:p w:rsidR="0057264E" w:rsidRDefault="00236606" w:rsidP="00236606">
          <w:pPr>
            <w:pStyle w:val="B385B403EBE74E99BE2F6DBC20216301"/>
          </w:pPr>
          <w:r w:rsidRPr="00052714">
            <w:rPr>
              <w:rStyle w:val="PlaceholderText"/>
            </w:rPr>
            <w:t>Choose an item.</w:t>
          </w:r>
        </w:p>
      </w:docPartBody>
    </w:docPart>
    <w:docPart>
      <w:docPartPr>
        <w:name w:val="944E05CC3BCB458B87C230BA534DF91C"/>
        <w:category>
          <w:name w:val="General"/>
          <w:gallery w:val="placeholder"/>
        </w:category>
        <w:types>
          <w:type w:val="bbPlcHdr"/>
        </w:types>
        <w:behaviors>
          <w:behavior w:val="content"/>
        </w:behaviors>
        <w:guid w:val="{F2435BD5-65D1-402D-ABAC-A5B77E6671AB}"/>
      </w:docPartPr>
      <w:docPartBody>
        <w:p w:rsidR="00467344" w:rsidRDefault="005674CD" w:rsidP="005674CD">
          <w:pPr>
            <w:pStyle w:val="944E05CC3BCB458B87C230BA534DF91C"/>
          </w:pPr>
          <w:r w:rsidRPr="00052714">
            <w:rPr>
              <w:rStyle w:val="PlaceholderText"/>
            </w:rPr>
            <w:t>Choose an item.</w:t>
          </w:r>
        </w:p>
      </w:docPartBody>
    </w:docPart>
    <w:docPart>
      <w:docPartPr>
        <w:name w:val="CF9EBA9FBBAF4B20AC73BEE6B80428A3"/>
        <w:category>
          <w:name w:val="General"/>
          <w:gallery w:val="placeholder"/>
        </w:category>
        <w:types>
          <w:type w:val="bbPlcHdr"/>
        </w:types>
        <w:behaviors>
          <w:behavior w:val="content"/>
        </w:behaviors>
        <w:guid w:val="{B3FE4BE9-9D0D-4ACC-93A8-D247FA01DA3E}"/>
      </w:docPartPr>
      <w:docPartBody>
        <w:p w:rsidR="00467344" w:rsidRDefault="005674CD" w:rsidP="005674CD">
          <w:pPr>
            <w:pStyle w:val="CF9EBA9FBBAF4B20AC73BEE6B80428A3"/>
          </w:pPr>
          <w:r w:rsidRPr="00052714">
            <w:rPr>
              <w:rStyle w:val="PlaceholderText"/>
            </w:rPr>
            <w:t>Choose an item.</w:t>
          </w:r>
        </w:p>
      </w:docPartBody>
    </w:docPart>
    <w:docPart>
      <w:docPartPr>
        <w:name w:val="1D98BDF644284D31B792B5E252302CF0"/>
        <w:category>
          <w:name w:val="General"/>
          <w:gallery w:val="placeholder"/>
        </w:category>
        <w:types>
          <w:type w:val="bbPlcHdr"/>
        </w:types>
        <w:behaviors>
          <w:behavior w:val="content"/>
        </w:behaviors>
        <w:guid w:val="{0AD3D2C5-78D8-495B-83D5-A47598193BA6}"/>
      </w:docPartPr>
      <w:docPartBody>
        <w:p w:rsidR="00467344" w:rsidRDefault="005674CD" w:rsidP="005674CD">
          <w:pPr>
            <w:pStyle w:val="1D98BDF644284D31B792B5E252302CF0"/>
          </w:pPr>
          <w:r w:rsidRPr="00052714">
            <w:rPr>
              <w:rStyle w:val="PlaceholderText"/>
            </w:rPr>
            <w:t>Choose an item.</w:t>
          </w:r>
        </w:p>
      </w:docPartBody>
    </w:docPart>
    <w:docPart>
      <w:docPartPr>
        <w:name w:val="8FCA77C400084AC6BCFC81CDC1ED5F10"/>
        <w:category>
          <w:name w:val="General"/>
          <w:gallery w:val="placeholder"/>
        </w:category>
        <w:types>
          <w:type w:val="bbPlcHdr"/>
        </w:types>
        <w:behaviors>
          <w:behavior w:val="content"/>
        </w:behaviors>
        <w:guid w:val="{44A33952-D652-4D2A-837B-6D12D6AD5607}"/>
      </w:docPartPr>
      <w:docPartBody>
        <w:p w:rsidR="00467344" w:rsidRDefault="005674CD" w:rsidP="005674CD">
          <w:pPr>
            <w:pStyle w:val="8FCA77C400084AC6BCFC81CDC1ED5F10"/>
          </w:pPr>
          <w:r w:rsidRPr="00052714">
            <w:rPr>
              <w:rStyle w:val="PlaceholderText"/>
            </w:rPr>
            <w:t>Choose an item.</w:t>
          </w:r>
        </w:p>
      </w:docPartBody>
    </w:docPart>
    <w:docPart>
      <w:docPartPr>
        <w:name w:val="3DD30EB2EAC94DCCB22402B722E5C72B"/>
        <w:category>
          <w:name w:val="General"/>
          <w:gallery w:val="placeholder"/>
        </w:category>
        <w:types>
          <w:type w:val="bbPlcHdr"/>
        </w:types>
        <w:behaviors>
          <w:behavior w:val="content"/>
        </w:behaviors>
        <w:guid w:val="{91A8BDA0-9AD0-4C73-A2A1-C4F3C93C4BA4}"/>
      </w:docPartPr>
      <w:docPartBody>
        <w:p w:rsidR="00467344" w:rsidRDefault="005674CD" w:rsidP="005674CD">
          <w:pPr>
            <w:pStyle w:val="3DD30EB2EAC94DCCB22402B722E5C72B"/>
          </w:pPr>
          <w:r w:rsidRPr="00052714">
            <w:rPr>
              <w:rStyle w:val="PlaceholderText"/>
            </w:rPr>
            <w:t>Choose an item.</w:t>
          </w:r>
        </w:p>
      </w:docPartBody>
    </w:docPart>
    <w:docPart>
      <w:docPartPr>
        <w:name w:val="1D771E1F0C4B4DBC8CFFEB4027D4448E"/>
        <w:category>
          <w:name w:val="General"/>
          <w:gallery w:val="placeholder"/>
        </w:category>
        <w:types>
          <w:type w:val="bbPlcHdr"/>
        </w:types>
        <w:behaviors>
          <w:behavior w:val="content"/>
        </w:behaviors>
        <w:guid w:val="{308832BE-F76C-41AA-BA35-8933C0AF48E9}"/>
      </w:docPartPr>
      <w:docPartBody>
        <w:p w:rsidR="00467344" w:rsidRDefault="005674CD" w:rsidP="005674CD">
          <w:pPr>
            <w:pStyle w:val="1D771E1F0C4B4DBC8CFFEB4027D4448E"/>
          </w:pPr>
          <w:r w:rsidRPr="00052714">
            <w:rPr>
              <w:rStyle w:val="PlaceholderText"/>
            </w:rPr>
            <w:t>Choose an item.</w:t>
          </w:r>
        </w:p>
      </w:docPartBody>
    </w:docPart>
    <w:docPart>
      <w:docPartPr>
        <w:name w:val="2910EF752659402F89D2CBD1031AC54F"/>
        <w:category>
          <w:name w:val="General"/>
          <w:gallery w:val="placeholder"/>
        </w:category>
        <w:types>
          <w:type w:val="bbPlcHdr"/>
        </w:types>
        <w:behaviors>
          <w:behavior w:val="content"/>
        </w:behaviors>
        <w:guid w:val="{83D862E0-8CCD-45B0-BE44-26C23554045B}"/>
      </w:docPartPr>
      <w:docPartBody>
        <w:p w:rsidR="00467344" w:rsidRDefault="005674CD" w:rsidP="005674CD">
          <w:pPr>
            <w:pStyle w:val="2910EF752659402F89D2CBD1031AC54F"/>
          </w:pPr>
          <w:r w:rsidRPr="00052714">
            <w:rPr>
              <w:rStyle w:val="PlaceholderText"/>
            </w:rPr>
            <w:t>Choose an item.</w:t>
          </w:r>
        </w:p>
      </w:docPartBody>
    </w:docPart>
    <w:docPart>
      <w:docPartPr>
        <w:name w:val="D755A1101E8746CD8A71A462FC4A0241"/>
        <w:category>
          <w:name w:val="General"/>
          <w:gallery w:val="placeholder"/>
        </w:category>
        <w:types>
          <w:type w:val="bbPlcHdr"/>
        </w:types>
        <w:behaviors>
          <w:behavior w:val="content"/>
        </w:behaviors>
        <w:guid w:val="{E68A2824-5BFF-43D0-A615-5FF852F7EDFD}"/>
      </w:docPartPr>
      <w:docPartBody>
        <w:p w:rsidR="00467344" w:rsidRDefault="005674CD" w:rsidP="005674CD">
          <w:pPr>
            <w:pStyle w:val="D755A1101E8746CD8A71A462FC4A0241"/>
          </w:pPr>
          <w:r w:rsidRPr="00052714">
            <w:rPr>
              <w:rStyle w:val="PlaceholderText"/>
            </w:rPr>
            <w:t>Choose an item.</w:t>
          </w:r>
        </w:p>
      </w:docPartBody>
    </w:docPart>
    <w:docPart>
      <w:docPartPr>
        <w:name w:val="8290B7B424344A12ABF7BAFDF0F9152E"/>
        <w:category>
          <w:name w:val="General"/>
          <w:gallery w:val="placeholder"/>
        </w:category>
        <w:types>
          <w:type w:val="bbPlcHdr"/>
        </w:types>
        <w:behaviors>
          <w:behavior w:val="content"/>
        </w:behaviors>
        <w:guid w:val="{9A3928B2-EA8B-4B64-A1FA-0C256EC3C4E4}"/>
      </w:docPartPr>
      <w:docPartBody>
        <w:p w:rsidR="00467344" w:rsidRDefault="005674CD" w:rsidP="005674CD">
          <w:pPr>
            <w:pStyle w:val="8290B7B424344A12ABF7BAFDF0F9152E"/>
          </w:pPr>
          <w:r w:rsidRPr="00052714">
            <w:rPr>
              <w:rStyle w:val="PlaceholderText"/>
            </w:rPr>
            <w:t>Choose an item.</w:t>
          </w:r>
        </w:p>
      </w:docPartBody>
    </w:docPart>
    <w:docPart>
      <w:docPartPr>
        <w:name w:val="B20F637E0A574C50B594D959A42F6B10"/>
        <w:category>
          <w:name w:val="General"/>
          <w:gallery w:val="placeholder"/>
        </w:category>
        <w:types>
          <w:type w:val="bbPlcHdr"/>
        </w:types>
        <w:behaviors>
          <w:behavior w:val="content"/>
        </w:behaviors>
        <w:guid w:val="{4BF96CB6-C3C6-423D-9C7C-A0C9FD87831B}"/>
      </w:docPartPr>
      <w:docPartBody>
        <w:p w:rsidR="00467344" w:rsidRDefault="005674CD" w:rsidP="005674CD">
          <w:pPr>
            <w:pStyle w:val="B20F637E0A574C50B594D959A42F6B10"/>
          </w:pPr>
          <w:r w:rsidRPr="00052714">
            <w:rPr>
              <w:rStyle w:val="PlaceholderText"/>
            </w:rPr>
            <w:t>Choose an item.</w:t>
          </w:r>
        </w:p>
      </w:docPartBody>
    </w:docPart>
    <w:docPart>
      <w:docPartPr>
        <w:name w:val="D6D867054AC74DCFBC60BDD3D7C3D56F"/>
        <w:category>
          <w:name w:val="General"/>
          <w:gallery w:val="placeholder"/>
        </w:category>
        <w:types>
          <w:type w:val="bbPlcHdr"/>
        </w:types>
        <w:behaviors>
          <w:behavior w:val="content"/>
        </w:behaviors>
        <w:guid w:val="{34596A84-8A8B-4D66-BEAC-E00CFE93F1CB}"/>
      </w:docPartPr>
      <w:docPartBody>
        <w:p w:rsidR="00467344" w:rsidRDefault="005674CD" w:rsidP="005674CD">
          <w:pPr>
            <w:pStyle w:val="D6D867054AC74DCFBC60BDD3D7C3D56F"/>
          </w:pPr>
          <w:r w:rsidRPr="00052714">
            <w:rPr>
              <w:rStyle w:val="PlaceholderText"/>
            </w:rPr>
            <w:t>Choose an item.</w:t>
          </w:r>
        </w:p>
      </w:docPartBody>
    </w:docPart>
    <w:docPart>
      <w:docPartPr>
        <w:name w:val="663E9178B67C46588864625D2992E661"/>
        <w:category>
          <w:name w:val="General"/>
          <w:gallery w:val="placeholder"/>
        </w:category>
        <w:types>
          <w:type w:val="bbPlcHdr"/>
        </w:types>
        <w:behaviors>
          <w:behavior w:val="content"/>
        </w:behaviors>
        <w:guid w:val="{83967B08-ED8E-4DD9-BD13-87C621633DEB}"/>
      </w:docPartPr>
      <w:docPartBody>
        <w:p w:rsidR="00467344" w:rsidRDefault="005674CD" w:rsidP="005674CD">
          <w:pPr>
            <w:pStyle w:val="663E9178B67C46588864625D2992E661"/>
          </w:pPr>
          <w:r w:rsidRPr="00052714">
            <w:rPr>
              <w:rStyle w:val="PlaceholderText"/>
            </w:rPr>
            <w:t>Choose an item.</w:t>
          </w:r>
        </w:p>
      </w:docPartBody>
    </w:docPart>
    <w:docPart>
      <w:docPartPr>
        <w:name w:val="DF03E9D90B2F4FE5A141860A0290D89D"/>
        <w:category>
          <w:name w:val="General"/>
          <w:gallery w:val="placeholder"/>
        </w:category>
        <w:types>
          <w:type w:val="bbPlcHdr"/>
        </w:types>
        <w:behaviors>
          <w:behavior w:val="content"/>
        </w:behaviors>
        <w:guid w:val="{DCB63EFB-8414-4A36-AE59-0225363DDDB7}"/>
      </w:docPartPr>
      <w:docPartBody>
        <w:p w:rsidR="00467344" w:rsidRDefault="005674CD" w:rsidP="005674CD">
          <w:pPr>
            <w:pStyle w:val="DF03E9D90B2F4FE5A141860A0290D89D"/>
          </w:pPr>
          <w:r w:rsidRPr="00052714">
            <w:rPr>
              <w:rStyle w:val="PlaceholderText"/>
            </w:rPr>
            <w:t>Choose an item.</w:t>
          </w:r>
        </w:p>
      </w:docPartBody>
    </w:docPart>
    <w:docPart>
      <w:docPartPr>
        <w:name w:val="FCC1B469715749A8A06E97B64FBEDDBC"/>
        <w:category>
          <w:name w:val="General"/>
          <w:gallery w:val="placeholder"/>
        </w:category>
        <w:types>
          <w:type w:val="bbPlcHdr"/>
        </w:types>
        <w:behaviors>
          <w:behavior w:val="content"/>
        </w:behaviors>
        <w:guid w:val="{F530CCA0-D433-40DC-9311-F829B1F98613}"/>
      </w:docPartPr>
      <w:docPartBody>
        <w:p w:rsidR="00467344" w:rsidRDefault="005674CD" w:rsidP="005674CD">
          <w:pPr>
            <w:pStyle w:val="FCC1B469715749A8A06E97B64FBEDDBC"/>
          </w:pPr>
          <w:r w:rsidRPr="00052714">
            <w:rPr>
              <w:rStyle w:val="PlaceholderText"/>
            </w:rPr>
            <w:t>Choose an item.</w:t>
          </w:r>
        </w:p>
      </w:docPartBody>
    </w:docPart>
    <w:docPart>
      <w:docPartPr>
        <w:name w:val="EF4AA9EE8F6F454599583EA73C269B3C"/>
        <w:category>
          <w:name w:val="General"/>
          <w:gallery w:val="placeholder"/>
        </w:category>
        <w:types>
          <w:type w:val="bbPlcHdr"/>
        </w:types>
        <w:behaviors>
          <w:behavior w:val="content"/>
        </w:behaviors>
        <w:guid w:val="{4AA199B7-7430-413E-9A21-11CF363A31A4}"/>
      </w:docPartPr>
      <w:docPartBody>
        <w:p w:rsidR="00467344" w:rsidRDefault="005674CD" w:rsidP="005674CD">
          <w:pPr>
            <w:pStyle w:val="EF4AA9EE8F6F454599583EA73C269B3C"/>
          </w:pPr>
          <w:r w:rsidRPr="00052714">
            <w:rPr>
              <w:rStyle w:val="PlaceholderText"/>
            </w:rPr>
            <w:t>Choose an item.</w:t>
          </w:r>
        </w:p>
      </w:docPartBody>
    </w:docPart>
    <w:docPart>
      <w:docPartPr>
        <w:name w:val="56E46219450F43949EDC671BF831D51C"/>
        <w:category>
          <w:name w:val="General"/>
          <w:gallery w:val="placeholder"/>
        </w:category>
        <w:types>
          <w:type w:val="bbPlcHdr"/>
        </w:types>
        <w:behaviors>
          <w:behavior w:val="content"/>
        </w:behaviors>
        <w:guid w:val="{FC4343A0-9F32-4783-90A2-3C0AD046B3F5}"/>
      </w:docPartPr>
      <w:docPartBody>
        <w:p w:rsidR="00467344" w:rsidRDefault="005674CD" w:rsidP="005674CD">
          <w:pPr>
            <w:pStyle w:val="56E46219450F43949EDC671BF831D51C"/>
          </w:pPr>
          <w:r w:rsidRPr="00052714">
            <w:rPr>
              <w:rStyle w:val="PlaceholderText"/>
            </w:rPr>
            <w:t>Choose an item.</w:t>
          </w:r>
        </w:p>
      </w:docPartBody>
    </w:docPart>
    <w:docPart>
      <w:docPartPr>
        <w:name w:val="99610A8A4DCF4D178222AA94A07967FE"/>
        <w:category>
          <w:name w:val="General"/>
          <w:gallery w:val="placeholder"/>
        </w:category>
        <w:types>
          <w:type w:val="bbPlcHdr"/>
        </w:types>
        <w:behaviors>
          <w:behavior w:val="content"/>
        </w:behaviors>
        <w:guid w:val="{7BA3EDE9-388D-49C6-A908-EA803F1B92C1}"/>
      </w:docPartPr>
      <w:docPartBody>
        <w:p w:rsidR="00467344" w:rsidRDefault="005674CD" w:rsidP="005674CD">
          <w:pPr>
            <w:pStyle w:val="99610A8A4DCF4D178222AA94A07967FE"/>
          </w:pPr>
          <w:r w:rsidRPr="00052714">
            <w:rPr>
              <w:rStyle w:val="PlaceholderText"/>
            </w:rPr>
            <w:t>Choose an item.</w:t>
          </w:r>
        </w:p>
      </w:docPartBody>
    </w:docPart>
    <w:docPart>
      <w:docPartPr>
        <w:name w:val="64550565EA78460C8B750C60BFABE5E6"/>
        <w:category>
          <w:name w:val="General"/>
          <w:gallery w:val="placeholder"/>
        </w:category>
        <w:types>
          <w:type w:val="bbPlcHdr"/>
        </w:types>
        <w:behaviors>
          <w:behavior w:val="content"/>
        </w:behaviors>
        <w:guid w:val="{82BCA37E-87A5-4B4A-A787-58D9F5962495}"/>
      </w:docPartPr>
      <w:docPartBody>
        <w:p w:rsidR="00467344" w:rsidRDefault="005674CD" w:rsidP="005674CD">
          <w:pPr>
            <w:pStyle w:val="64550565EA78460C8B750C60BFABE5E6"/>
          </w:pPr>
          <w:r w:rsidRPr="00052714">
            <w:rPr>
              <w:rStyle w:val="PlaceholderText"/>
            </w:rPr>
            <w:t>Choose an item.</w:t>
          </w:r>
        </w:p>
      </w:docPartBody>
    </w:docPart>
    <w:docPart>
      <w:docPartPr>
        <w:name w:val="862C81B8B32A43CFA6268DBED20670CD"/>
        <w:category>
          <w:name w:val="General"/>
          <w:gallery w:val="placeholder"/>
        </w:category>
        <w:types>
          <w:type w:val="bbPlcHdr"/>
        </w:types>
        <w:behaviors>
          <w:behavior w:val="content"/>
        </w:behaviors>
        <w:guid w:val="{8F5FF549-C43D-4C53-80A8-47B654C07337}"/>
      </w:docPartPr>
      <w:docPartBody>
        <w:p w:rsidR="00467344" w:rsidRDefault="005674CD" w:rsidP="005674CD">
          <w:pPr>
            <w:pStyle w:val="862C81B8B32A43CFA6268DBED20670CD"/>
          </w:pPr>
          <w:r w:rsidRPr="00052714">
            <w:rPr>
              <w:rStyle w:val="PlaceholderText"/>
            </w:rPr>
            <w:t>Choose an item.</w:t>
          </w:r>
        </w:p>
      </w:docPartBody>
    </w:docPart>
    <w:docPart>
      <w:docPartPr>
        <w:name w:val="0398B39913A3417783F7884805378DD3"/>
        <w:category>
          <w:name w:val="General"/>
          <w:gallery w:val="placeholder"/>
        </w:category>
        <w:types>
          <w:type w:val="bbPlcHdr"/>
        </w:types>
        <w:behaviors>
          <w:behavior w:val="content"/>
        </w:behaviors>
        <w:guid w:val="{FB3738E1-A73E-45C2-99A2-A2B0C4E4D742}"/>
      </w:docPartPr>
      <w:docPartBody>
        <w:p w:rsidR="00467344" w:rsidRDefault="005674CD" w:rsidP="005674CD">
          <w:pPr>
            <w:pStyle w:val="0398B39913A3417783F7884805378DD3"/>
          </w:pPr>
          <w:r w:rsidRPr="00052714">
            <w:rPr>
              <w:rStyle w:val="PlaceholderText"/>
            </w:rPr>
            <w:t>Choose an item.</w:t>
          </w:r>
        </w:p>
      </w:docPartBody>
    </w:docPart>
    <w:docPart>
      <w:docPartPr>
        <w:name w:val="E9221F80AA4C4E73A3B2F746AEBAB406"/>
        <w:category>
          <w:name w:val="General"/>
          <w:gallery w:val="placeholder"/>
        </w:category>
        <w:types>
          <w:type w:val="bbPlcHdr"/>
        </w:types>
        <w:behaviors>
          <w:behavior w:val="content"/>
        </w:behaviors>
        <w:guid w:val="{4950E8BA-EC17-4673-B100-3FFE2D47CD8B}"/>
      </w:docPartPr>
      <w:docPartBody>
        <w:p w:rsidR="00467344" w:rsidRDefault="005674CD" w:rsidP="005674CD">
          <w:pPr>
            <w:pStyle w:val="E9221F80AA4C4E73A3B2F746AEBAB406"/>
          </w:pPr>
          <w:r w:rsidRPr="00052714">
            <w:rPr>
              <w:rStyle w:val="PlaceholderText"/>
            </w:rPr>
            <w:t>Choose an item.</w:t>
          </w:r>
        </w:p>
      </w:docPartBody>
    </w:docPart>
    <w:docPart>
      <w:docPartPr>
        <w:name w:val="48BC5BC76C3743B59A5955D3CE42FD5A"/>
        <w:category>
          <w:name w:val="General"/>
          <w:gallery w:val="placeholder"/>
        </w:category>
        <w:types>
          <w:type w:val="bbPlcHdr"/>
        </w:types>
        <w:behaviors>
          <w:behavior w:val="content"/>
        </w:behaviors>
        <w:guid w:val="{5DD31F88-3B6A-4AF9-B8E5-32D3F8AD9EE1}"/>
      </w:docPartPr>
      <w:docPartBody>
        <w:p w:rsidR="00467344" w:rsidRDefault="005674CD" w:rsidP="005674CD">
          <w:pPr>
            <w:pStyle w:val="48BC5BC76C3743B59A5955D3CE42FD5A"/>
          </w:pPr>
          <w:r w:rsidRPr="00052714">
            <w:rPr>
              <w:rStyle w:val="PlaceholderText"/>
            </w:rPr>
            <w:t>Choose an item.</w:t>
          </w:r>
        </w:p>
      </w:docPartBody>
    </w:docPart>
    <w:docPart>
      <w:docPartPr>
        <w:name w:val="3FD3C9958B404075A7876B7BC4C612A6"/>
        <w:category>
          <w:name w:val="General"/>
          <w:gallery w:val="placeholder"/>
        </w:category>
        <w:types>
          <w:type w:val="bbPlcHdr"/>
        </w:types>
        <w:behaviors>
          <w:behavior w:val="content"/>
        </w:behaviors>
        <w:guid w:val="{943DA911-45AB-4C37-83AA-06999F4A6841}"/>
      </w:docPartPr>
      <w:docPartBody>
        <w:p w:rsidR="00467344" w:rsidRDefault="005674CD" w:rsidP="005674CD">
          <w:pPr>
            <w:pStyle w:val="3FD3C9958B404075A7876B7BC4C612A6"/>
          </w:pPr>
          <w:r w:rsidRPr="00052714">
            <w:rPr>
              <w:rStyle w:val="PlaceholderText"/>
            </w:rPr>
            <w:t>Choose an item.</w:t>
          </w:r>
        </w:p>
      </w:docPartBody>
    </w:docPart>
    <w:docPart>
      <w:docPartPr>
        <w:name w:val="B44BCB579B9C4B9EB69BFCFC336EBF14"/>
        <w:category>
          <w:name w:val="General"/>
          <w:gallery w:val="placeholder"/>
        </w:category>
        <w:types>
          <w:type w:val="bbPlcHdr"/>
        </w:types>
        <w:behaviors>
          <w:behavior w:val="content"/>
        </w:behaviors>
        <w:guid w:val="{AE54EC52-EF52-40C3-A669-CBBCF490CCEB}"/>
      </w:docPartPr>
      <w:docPartBody>
        <w:p w:rsidR="00467344" w:rsidRDefault="005674CD" w:rsidP="005674CD">
          <w:pPr>
            <w:pStyle w:val="B44BCB579B9C4B9EB69BFCFC336EBF14"/>
          </w:pPr>
          <w:r w:rsidRPr="00052714">
            <w:rPr>
              <w:rStyle w:val="PlaceholderText"/>
            </w:rPr>
            <w:t>Choose an item.</w:t>
          </w:r>
        </w:p>
      </w:docPartBody>
    </w:docPart>
    <w:docPart>
      <w:docPartPr>
        <w:name w:val="CF070CCBB01F4822AB0E95C755CBF58F"/>
        <w:category>
          <w:name w:val="General"/>
          <w:gallery w:val="placeholder"/>
        </w:category>
        <w:types>
          <w:type w:val="bbPlcHdr"/>
        </w:types>
        <w:behaviors>
          <w:behavior w:val="content"/>
        </w:behaviors>
        <w:guid w:val="{A932E2A0-4468-439B-BC11-00E964E5D980}"/>
      </w:docPartPr>
      <w:docPartBody>
        <w:p w:rsidR="00467344" w:rsidRDefault="005674CD" w:rsidP="005674CD">
          <w:pPr>
            <w:pStyle w:val="CF070CCBB01F4822AB0E95C755CBF58F"/>
          </w:pPr>
          <w:r w:rsidRPr="00052714">
            <w:rPr>
              <w:rStyle w:val="PlaceholderText"/>
            </w:rPr>
            <w:t>Choose an item.</w:t>
          </w:r>
        </w:p>
      </w:docPartBody>
    </w:docPart>
    <w:docPart>
      <w:docPartPr>
        <w:name w:val="553172081CFD4697BBCBED38BA9E4992"/>
        <w:category>
          <w:name w:val="General"/>
          <w:gallery w:val="placeholder"/>
        </w:category>
        <w:types>
          <w:type w:val="bbPlcHdr"/>
        </w:types>
        <w:behaviors>
          <w:behavior w:val="content"/>
        </w:behaviors>
        <w:guid w:val="{40234983-E57F-4D94-B418-0DA3B5A50A03}"/>
      </w:docPartPr>
      <w:docPartBody>
        <w:p w:rsidR="00467344" w:rsidRDefault="005674CD" w:rsidP="005674CD">
          <w:pPr>
            <w:pStyle w:val="553172081CFD4697BBCBED38BA9E4992"/>
          </w:pPr>
          <w:r w:rsidRPr="00052714">
            <w:rPr>
              <w:rStyle w:val="PlaceholderText"/>
            </w:rPr>
            <w:t>Choose an item.</w:t>
          </w:r>
        </w:p>
      </w:docPartBody>
    </w:docPart>
    <w:docPart>
      <w:docPartPr>
        <w:name w:val="E575D66884E74924B3526226243912C7"/>
        <w:category>
          <w:name w:val="General"/>
          <w:gallery w:val="placeholder"/>
        </w:category>
        <w:types>
          <w:type w:val="bbPlcHdr"/>
        </w:types>
        <w:behaviors>
          <w:behavior w:val="content"/>
        </w:behaviors>
        <w:guid w:val="{F94719AD-BA1C-439C-8BBF-37994BF3AA01}"/>
      </w:docPartPr>
      <w:docPartBody>
        <w:p w:rsidR="00467344" w:rsidRDefault="005674CD" w:rsidP="005674CD">
          <w:pPr>
            <w:pStyle w:val="E575D66884E74924B3526226243912C7"/>
          </w:pPr>
          <w:r w:rsidRPr="00052714">
            <w:rPr>
              <w:rStyle w:val="PlaceholderText"/>
            </w:rPr>
            <w:t>Choose an item.</w:t>
          </w:r>
        </w:p>
      </w:docPartBody>
    </w:docPart>
    <w:docPart>
      <w:docPartPr>
        <w:name w:val="8DC3D6D71789429DA0433837368B447B"/>
        <w:category>
          <w:name w:val="General"/>
          <w:gallery w:val="placeholder"/>
        </w:category>
        <w:types>
          <w:type w:val="bbPlcHdr"/>
        </w:types>
        <w:behaviors>
          <w:behavior w:val="content"/>
        </w:behaviors>
        <w:guid w:val="{F6AC76C0-229A-4450-BEDB-3C9BA4C3421D}"/>
      </w:docPartPr>
      <w:docPartBody>
        <w:p w:rsidR="00467344" w:rsidRDefault="005674CD" w:rsidP="005674CD">
          <w:pPr>
            <w:pStyle w:val="8DC3D6D71789429DA0433837368B447B"/>
          </w:pPr>
          <w:r w:rsidRPr="00052714">
            <w:rPr>
              <w:rStyle w:val="PlaceholderText"/>
            </w:rPr>
            <w:t>Choose an item.</w:t>
          </w:r>
        </w:p>
      </w:docPartBody>
    </w:docPart>
    <w:docPart>
      <w:docPartPr>
        <w:name w:val="75F3B37AEB9A4B30AC939523752DCD2C"/>
        <w:category>
          <w:name w:val="General"/>
          <w:gallery w:val="placeholder"/>
        </w:category>
        <w:types>
          <w:type w:val="bbPlcHdr"/>
        </w:types>
        <w:behaviors>
          <w:behavior w:val="content"/>
        </w:behaviors>
        <w:guid w:val="{228846FC-FBC6-4FBC-9365-50D266277BEF}"/>
      </w:docPartPr>
      <w:docPartBody>
        <w:p w:rsidR="00467344" w:rsidRDefault="005674CD" w:rsidP="005674CD">
          <w:pPr>
            <w:pStyle w:val="75F3B37AEB9A4B30AC939523752DCD2C"/>
          </w:pPr>
          <w:r w:rsidRPr="00052714">
            <w:rPr>
              <w:rStyle w:val="PlaceholderText"/>
            </w:rPr>
            <w:t>Choose an item.</w:t>
          </w:r>
        </w:p>
      </w:docPartBody>
    </w:docPart>
    <w:docPart>
      <w:docPartPr>
        <w:name w:val="B6BCE2F573614898B312BF3AD90ED57C"/>
        <w:category>
          <w:name w:val="General"/>
          <w:gallery w:val="placeholder"/>
        </w:category>
        <w:types>
          <w:type w:val="bbPlcHdr"/>
        </w:types>
        <w:behaviors>
          <w:behavior w:val="content"/>
        </w:behaviors>
        <w:guid w:val="{F384B7B9-60EA-47AD-9E7B-82AAA76DF589}"/>
      </w:docPartPr>
      <w:docPartBody>
        <w:p w:rsidR="00467344" w:rsidRDefault="005674CD" w:rsidP="005674CD">
          <w:pPr>
            <w:pStyle w:val="B6BCE2F573614898B312BF3AD90ED57C"/>
          </w:pPr>
          <w:r w:rsidRPr="00052714">
            <w:rPr>
              <w:rStyle w:val="PlaceholderText"/>
            </w:rPr>
            <w:t>Choose an item.</w:t>
          </w:r>
        </w:p>
      </w:docPartBody>
    </w:docPart>
    <w:docPart>
      <w:docPartPr>
        <w:name w:val="F6C74A320169415295CDCCE5B77EFED0"/>
        <w:category>
          <w:name w:val="General"/>
          <w:gallery w:val="placeholder"/>
        </w:category>
        <w:types>
          <w:type w:val="bbPlcHdr"/>
        </w:types>
        <w:behaviors>
          <w:behavior w:val="content"/>
        </w:behaviors>
        <w:guid w:val="{77570D52-80F5-4B0A-85F6-0FA0C1AF9332}"/>
      </w:docPartPr>
      <w:docPartBody>
        <w:p w:rsidR="00467344" w:rsidRDefault="005674CD" w:rsidP="005674CD">
          <w:pPr>
            <w:pStyle w:val="F6C74A320169415295CDCCE5B77EFED0"/>
          </w:pPr>
          <w:r w:rsidRPr="00052714">
            <w:rPr>
              <w:rStyle w:val="PlaceholderText"/>
            </w:rPr>
            <w:t>Choose an item.</w:t>
          </w:r>
        </w:p>
      </w:docPartBody>
    </w:docPart>
    <w:docPart>
      <w:docPartPr>
        <w:name w:val="5EE4DA13F6E44039A15CC98C616DEF8F"/>
        <w:category>
          <w:name w:val="General"/>
          <w:gallery w:val="placeholder"/>
        </w:category>
        <w:types>
          <w:type w:val="bbPlcHdr"/>
        </w:types>
        <w:behaviors>
          <w:behavior w:val="content"/>
        </w:behaviors>
        <w:guid w:val="{C188E3FA-3E98-4E6F-8276-C3548352E232}"/>
      </w:docPartPr>
      <w:docPartBody>
        <w:p w:rsidR="00467344" w:rsidRDefault="005674CD" w:rsidP="005674CD">
          <w:pPr>
            <w:pStyle w:val="5EE4DA13F6E44039A15CC98C616DEF8F"/>
          </w:pPr>
          <w:r w:rsidRPr="00052714">
            <w:rPr>
              <w:rStyle w:val="PlaceholderText"/>
            </w:rPr>
            <w:t>Choose an item.</w:t>
          </w:r>
        </w:p>
      </w:docPartBody>
    </w:docPart>
    <w:docPart>
      <w:docPartPr>
        <w:name w:val="D7E0D5215CAF4E25B169943A868970C1"/>
        <w:category>
          <w:name w:val="General"/>
          <w:gallery w:val="placeholder"/>
        </w:category>
        <w:types>
          <w:type w:val="bbPlcHdr"/>
        </w:types>
        <w:behaviors>
          <w:behavior w:val="content"/>
        </w:behaviors>
        <w:guid w:val="{FCCA2EAB-1B63-46EF-8862-D660699F92E7}"/>
      </w:docPartPr>
      <w:docPartBody>
        <w:p w:rsidR="00467344" w:rsidRDefault="005674CD" w:rsidP="005674CD">
          <w:pPr>
            <w:pStyle w:val="D7E0D5215CAF4E25B169943A868970C1"/>
          </w:pPr>
          <w:r w:rsidRPr="00052714">
            <w:rPr>
              <w:rStyle w:val="PlaceholderText"/>
            </w:rPr>
            <w:t>Choose an item.</w:t>
          </w:r>
        </w:p>
      </w:docPartBody>
    </w:docPart>
    <w:docPart>
      <w:docPartPr>
        <w:name w:val="CB4F4338081C4C339B97881FCA58038E"/>
        <w:category>
          <w:name w:val="General"/>
          <w:gallery w:val="placeholder"/>
        </w:category>
        <w:types>
          <w:type w:val="bbPlcHdr"/>
        </w:types>
        <w:behaviors>
          <w:behavior w:val="content"/>
        </w:behaviors>
        <w:guid w:val="{7B3A8DE9-7E5F-4153-B17D-3E3984CF4682}"/>
      </w:docPartPr>
      <w:docPartBody>
        <w:p w:rsidR="00467344" w:rsidRDefault="005674CD" w:rsidP="005674CD">
          <w:pPr>
            <w:pStyle w:val="CB4F4338081C4C339B97881FCA58038E"/>
          </w:pPr>
          <w:r w:rsidRPr="00052714">
            <w:rPr>
              <w:rStyle w:val="PlaceholderText"/>
            </w:rPr>
            <w:t>Choose an item.</w:t>
          </w:r>
        </w:p>
      </w:docPartBody>
    </w:docPart>
    <w:docPart>
      <w:docPartPr>
        <w:name w:val="25BC560B46ED4E1EA705775AE8BFD961"/>
        <w:category>
          <w:name w:val="General"/>
          <w:gallery w:val="placeholder"/>
        </w:category>
        <w:types>
          <w:type w:val="bbPlcHdr"/>
        </w:types>
        <w:behaviors>
          <w:behavior w:val="content"/>
        </w:behaviors>
        <w:guid w:val="{FC805819-4E76-4392-B37D-A3E36EFF87DC}"/>
      </w:docPartPr>
      <w:docPartBody>
        <w:p w:rsidR="00467344" w:rsidRDefault="005674CD" w:rsidP="005674CD">
          <w:pPr>
            <w:pStyle w:val="25BC560B46ED4E1EA705775AE8BFD961"/>
          </w:pPr>
          <w:r w:rsidRPr="00052714">
            <w:rPr>
              <w:rStyle w:val="PlaceholderText"/>
            </w:rPr>
            <w:t>Choose an item.</w:t>
          </w:r>
        </w:p>
      </w:docPartBody>
    </w:docPart>
    <w:docPart>
      <w:docPartPr>
        <w:name w:val="1205EE2C58DB4015A06E9FE7BA87BDDD"/>
        <w:category>
          <w:name w:val="General"/>
          <w:gallery w:val="placeholder"/>
        </w:category>
        <w:types>
          <w:type w:val="bbPlcHdr"/>
        </w:types>
        <w:behaviors>
          <w:behavior w:val="content"/>
        </w:behaviors>
        <w:guid w:val="{094006DC-4694-4B10-8598-B88C2F5A28C9}"/>
      </w:docPartPr>
      <w:docPartBody>
        <w:p w:rsidR="00467344" w:rsidRDefault="005674CD" w:rsidP="005674CD">
          <w:pPr>
            <w:pStyle w:val="1205EE2C58DB4015A06E9FE7BA87BDDD"/>
          </w:pPr>
          <w:r w:rsidRPr="00052714">
            <w:rPr>
              <w:rStyle w:val="PlaceholderText"/>
            </w:rPr>
            <w:t>Choose an item.</w:t>
          </w:r>
        </w:p>
      </w:docPartBody>
    </w:docPart>
    <w:docPart>
      <w:docPartPr>
        <w:name w:val="60895221F2FC4C03838F55CD20A4F57D"/>
        <w:category>
          <w:name w:val="General"/>
          <w:gallery w:val="placeholder"/>
        </w:category>
        <w:types>
          <w:type w:val="bbPlcHdr"/>
        </w:types>
        <w:behaviors>
          <w:behavior w:val="content"/>
        </w:behaviors>
        <w:guid w:val="{BE76BBD4-5DF7-444E-A162-3603C8E115AB}"/>
      </w:docPartPr>
      <w:docPartBody>
        <w:p w:rsidR="00467344" w:rsidRDefault="005674CD" w:rsidP="005674CD">
          <w:pPr>
            <w:pStyle w:val="60895221F2FC4C03838F55CD20A4F57D"/>
          </w:pPr>
          <w:r w:rsidRPr="00052714">
            <w:rPr>
              <w:rStyle w:val="PlaceholderText"/>
            </w:rPr>
            <w:t>Choose an item.</w:t>
          </w:r>
        </w:p>
      </w:docPartBody>
    </w:docPart>
    <w:docPart>
      <w:docPartPr>
        <w:name w:val="A88A1AD353F24723AB9A1788E9D6945F"/>
        <w:category>
          <w:name w:val="General"/>
          <w:gallery w:val="placeholder"/>
        </w:category>
        <w:types>
          <w:type w:val="bbPlcHdr"/>
        </w:types>
        <w:behaviors>
          <w:behavior w:val="content"/>
        </w:behaviors>
        <w:guid w:val="{CF2CE211-2557-48F6-9384-F88B553C7722}"/>
      </w:docPartPr>
      <w:docPartBody>
        <w:p w:rsidR="00467344" w:rsidRDefault="005674CD" w:rsidP="005674CD">
          <w:pPr>
            <w:pStyle w:val="A88A1AD353F24723AB9A1788E9D6945F"/>
          </w:pPr>
          <w:r w:rsidRPr="00052714">
            <w:rPr>
              <w:rStyle w:val="PlaceholderText"/>
            </w:rPr>
            <w:t>Choose an item.</w:t>
          </w:r>
        </w:p>
      </w:docPartBody>
    </w:docPart>
    <w:docPart>
      <w:docPartPr>
        <w:name w:val="174B01C7725342DD85F05407C74A0B7D"/>
        <w:category>
          <w:name w:val="General"/>
          <w:gallery w:val="placeholder"/>
        </w:category>
        <w:types>
          <w:type w:val="bbPlcHdr"/>
        </w:types>
        <w:behaviors>
          <w:behavior w:val="content"/>
        </w:behaviors>
        <w:guid w:val="{294EFB4F-451C-4D9F-9338-BDF80A1CE3E6}"/>
      </w:docPartPr>
      <w:docPartBody>
        <w:p w:rsidR="00467344" w:rsidRDefault="005674CD" w:rsidP="005674CD">
          <w:pPr>
            <w:pStyle w:val="174B01C7725342DD85F05407C74A0B7D"/>
          </w:pPr>
          <w:r w:rsidRPr="00052714">
            <w:rPr>
              <w:rStyle w:val="PlaceholderText"/>
            </w:rPr>
            <w:t>Choose an item.</w:t>
          </w:r>
        </w:p>
      </w:docPartBody>
    </w:docPart>
    <w:docPart>
      <w:docPartPr>
        <w:name w:val="32866051C4F84E948BA82DD65C3FD327"/>
        <w:category>
          <w:name w:val="General"/>
          <w:gallery w:val="placeholder"/>
        </w:category>
        <w:types>
          <w:type w:val="bbPlcHdr"/>
        </w:types>
        <w:behaviors>
          <w:behavior w:val="content"/>
        </w:behaviors>
        <w:guid w:val="{1EA26A46-D417-4648-9999-AEF4BF7CDAAB}"/>
      </w:docPartPr>
      <w:docPartBody>
        <w:p w:rsidR="00313BAA" w:rsidRDefault="005240A6" w:rsidP="005240A6">
          <w:pPr>
            <w:pStyle w:val="32866051C4F84E948BA82DD65C3FD327"/>
          </w:pPr>
          <w:r w:rsidRPr="00052714">
            <w:rPr>
              <w:rStyle w:val="PlaceholderText"/>
            </w:rPr>
            <w:t>Choose an item.</w:t>
          </w:r>
        </w:p>
      </w:docPartBody>
    </w:docPart>
    <w:docPart>
      <w:docPartPr>
        <w:name w:val="355E1D1899D94DAB856B72DC91190665"/>
        <w:category>
          <w:name w:val="General"/>
          <w:gallery w:val="placeholder"/>
        </w:category>
        <w:types>
          <w:type w:val="bbPlcHdr"/>
        </w:types>
        <w:behaviors>
          <w:behavior w:val="content"/>
        </w:behaviors>
        <w:guid w:val="{3C2692F6-2DD5-4B8F-878D-28C3A12023FA}"/>
      </w:docPartPr>
      <w:docPartBody>
        <w:p w:rsidR="00313BAA" w:rsidRDefault="005240A6" w:rsidP="005240A6">
          <w:pPr>
            <w:pStyle w:val="355E1D1899D94DAB856B72DC91190665"/>
          </w:pPr>
          <w:r w:rsidRPr="00052714">
            <w:rPr>
              <w:rStyle w:val="PlaceholderText"/>
            </w:rPr>
            <w:t>Choose an item.</w:t>
          </w:r>
        </w:p>
      </w:docPartBody>
    </w:docPart>
    <w:docPart>
      <w:docPartPr>
        <w:name w:val="D95209D1B6624ECC91A463CC2B54B676"/>
        <w:category>
          <w:name w:val="General"/>
          <w:gallery w:val="placeholder"/>
        </w:category>
        <w:types>
          <w:type w:val="bbPlcHdr"/>
        </w:types>
        <w:behaviors>
          <w:behavior w:val="content"/>
        </w:behaviors>
        <w:guid w:val="{59C04390-759A-4BB6-B5CF-E01B4E3F8411}"/>
      </w:docPartPr>
      <w:docPartBody>
        <w:p w:rsidR="00313BAA" w:rsidRDefault="005240A6" w:rsidP="005240A6">
          <w:pPr>
            <w:pStyle w:val="D95209D1B6624ECC91A463CC2B54B676"/>
          </w:pPr>
          <w:r w:rsidRPr="00052714">
            <w:rPr>
              <w:rStyle w:val="PlaceholderText"/>
            </w:rPr>
            <w:t>Choose an item.</w:t>
          </w:r>
        </w:p>
      </w:docPartBody>
    </w:docPart>
    <w:docPart>
      <w:docPartPr>
        <w:name w:val="001A636295984FF49527A335F80C9983"/>
        <w:category>
          <w:name w:val="General"/>
          <w:gallery w:val="placeholder"/>
        </w:category>
        <w:types>
          <w:type w:val="bbPlcHdr"/>
        </w:types>
        <w:behaviors>
          <w:behavior w:val="content"/>
        </w:behaviors>
        <w:guid w:val="{C6064302-E658-437D-8821-450CDB5C1A9D}"/>
      </w:docPartPr>
      <w:docPartBody>
        <w:p w:rsidR="00313BAA" w:rsidRDefault="005240A6" w:rsidP="005240A6">
          <w:pPr>
            <w:pStyle w:val="001A636295984FF49527A335F80C9983"/>
          </w:pPr>
          <w:r w:rsidRPr="00052714">
            <w:rPr>
              <w:rStyle w:val="PlaceholderText"/>
            </w:rPr>
            <w:t>Choose an item.</w:t>
          </w:r>
        </w:p>
      </w:docPartBody>
    </w:docPart>
    <w:docPart>
      <w:docPartPr>
        <w:name w:val="ABDE2F52C7974949AEFD918322C12B15"/>
        <w:category>
          <w:name w:val="General"/>
          <w:gallery w:val="placeholder"/>
        </w:category>
        <w:types>
          <w:type w:val="bbPlcHdr"/>
        </w:types>
        <w:behaviors>
          <w:behavior w:val="content"/>
        </w:behaviors>
        <w:guid w:val="{9F1BF8A9-C45E-430F-8D8F-33A53898E302}"/>
      </w:docPartPr>
      <w:docPartBody>
        <w:p w:rsidR="00313BAA" w:rsidRDefault="005240A6" w:rsidP="005240A6">
          <w:pPr>
            <w:pStyle w:val="ABDE2F52C7974949AEFD918322C12B15"/>
          </w:pPr>
          <w:r w:rsidRPr="00052714">
            <w:rPr>
              <w:rStyle w:val="PlaceholderText"/>
            </w:rPr>
            <w:t>Choose an item.</w:t>
          </w:r>
        </w:p>
      </w:docPartBody>
    </w:docPart>
    <w:docPart>
      <w:docPartPr>
        <w:name w:val="F5BA7673EEFD50439713FEF1174423B3"/>
        <w:category>
          <w:name w:val="General"/>
          <w:gallery w:val="placeholder"/>
        </w:category>
        <w:types>
          <w:type w:val="bbPlcHdr"/>
        </w:types>
        <w:behaviors>
          <w:behavior w:val="content"/>
        </w:behaviors>
        <w:guid w:val="{E546E5D7-0171-304A-95AB-26DD466D57E1}"/>
      </w:docPartPr>
      <w:docPartBody>
        <w:p w:rsidR="00F04ED1" w:rsidRDefault="00637620" w:rsidP="00637620">
          <w:pPr>
            <w:pStyle w:val="F5BA7673EEFD50439713FEF1174423B3"/>
          </w:pPr>
          <w:r w:rsidRPr="00052714">
            <w:rPr>
              <w:rStyle w:val="PlaceholderText"/>
            </w:rPr>
            <w:t>Choose an item.</w:t>
          </w:r>
        </w:p>
      </w:docPartBody>
    </w:docPart>
    <w:docPart>
      <w:docPartPr>
        <w:name w:val="640B722488ECD44A95D81E0A8F68BF54"/>
        <w:category>
          <w:name w:val="General"/>
          <w:gallery w:val="placeholder"/>
        </w:category>
        <w:types>
          <w:type w:val="bbPlcHdr"/>
        </w:types>
        <w:behaviors>
          <w:behavior w:val="content"/>
        </w:behaviors>
        <w:guid w:val="{94A32607-2A5D-9546-B1A2-B5902E1AAA52}"/>
      </w:docPartPr>
      <w:docPartBody>
        <w:p w:rsidR="00F04ED1" w:rsidRDefault="00637620" w:rsidP="00637620">
          <w:pPr>
            <w:pStyle w:val="640B722488ECD44A95D81E0A8F68BF54"/>
          </w:pPr>
          <w:r w:rsidRPr="00052714">
            <w:rPr>
              <w:rStyle w:val="PlaceholderText"/>
            </w:rPr>
            <w:t>Choose an item.</w:t>
          </w:r>
        </w:p>
      </w:docPartBody>
    </w:docPart>
    <w:docPart>
      <w:docPartPr>
        <w:name w:val="D948D2FBCC253C4F8342AFA80BEF4806"/>
        <w:category>
          <w:name w:val="General"/>
          <w:gallery w:val="placeholder"/>
        </w:category>
        <w:types>
          <w:type w:val="bbPlcHdr"/>
        </w:types>
        <w:behaviors>
          <w:behavior w:val="content"/>
        </w:behaviors>
        <w:guid w:val="{F0308501-488E-E34F-82D3-152B17BAABD5}"/>
      </w:docPartPr>
      <w:docPartBody>
        <w:p w:rsidR="00F04ED1" w:rsidRDefault="00637620" w:rsidP="00637620">
          <w:pPr>
            <w:pStyle w:val="D948D2FBCC253C4F8342AFA80BEF4806"/>
          </w:pPr>
          <w:r w:rsidRPr="00052714">
            <w:rPr>
              <w:rStyle w:val="PlaceholderText"/>
            </w:rPr>
            <w:t>Choose an item.</w:t>
          </w:r>
        </w:p>
      </w:docPartBody>
    </w:docPart>
    <w:docPart>
      <w:docPartPr>
        <w:name w:val="4AC14020310F4ED1BB0B4D4D6184A9DE"/>
        <w:category>
          <w:name w:val="General"/>
          <w:gallery w:val="placeholder"/>
        </w:category>
        <w:types>
          <w:type w:val="bbPlcHdr"/>
        </w:types>
        <w:behaviors>
          <w:behavior w:val="content"/>
        </w:behaviors>
        <w:guid w:val="{A785D9F0-CA84-4DE0-9861-D6380AC8A8CC}"/>
      </w:docPartPr>
      <w:docPartBody>
        <w:p w:rsidR="00EA7CE0" w:rsidRDefault="00EA7CE0" w:rsidP="00EA7CE0">
          <w:pPr>
            <w:pStyle w:val="4AC14020310F4ED1BB0B4D4D6184A9DE"/>
          </w:pPr>
          <w:r w:rsidRPr="006F1C5D">
            <w:rPr>
              <w:rStyle w:val="PlaceholderText"/>
              <w:rFonts w:eastAsiaTheme="majorEastAsia"/>
            </w:rPr>
            <w:t>Choose an item.</w:t>
          </w:r>
        </w:p>
      </w:docPartBody>
    </w:docPart>
    <w:docPart>
      <w:docPartPr>
        <w:name w:val="3BCA106E9DC24A73AAA4386964DCCC1B"/>
        <w:category>
          <w:name w:val="General"/>
          <w:gallery w:val="placeholder"/>
        </w:category>
        <w:types>
          <w:type w:val="bbPlcHdr"/>
        </w:types>
        <w:behaviors>
          <w:behavior w:val="content"/>
        </w:behaviors>
        <w:guid w:val="{1C22BF94-00E5-41D2-84ED-6098346BF4A1}"/>
      </w:docPartPr>
      <w:docPartBody>
        <w:p w:rsidR="00EA7CE0" w:rsidRDefault="00EA7CE0" w:rsidP="00EA7CE0">
          <w:pPr>
            <w:pStyle w:val="3BCA106E9DC24A73AAA4386964DCCC1B"/>
          </w:pPr>
          <w:r w:rsidRPr="00C40152">
            <w:rPr>
              <w:rStyle w:val="PlaceholderText"/>
              <w:rFonts w:eastAsiaTheme="majorEastAsia"/>
            </w:rPr>
            <w:t>Choose an item.</w:t>
          </w:r>
        </w:p>
      </w:docPartBody>
    </w:docPart>
    <w:docPart>
      <w:docPartPr>
        <w:name w:val="C0022E76DC26497396CB922F5E046AD3"/>
        <w:category>
          <w:name w:val="General"/>
          <w:gallery w:val="placeholder"/>
        </w:category>
        <w:types>
          <w:type w:val="bbPlcHdr"/>
        </w:types>
        <w:behaviors>
          <w:behavior w:val="content"/>
        </w:behaviors>
        <w:guid w:val="{11F8E0EC-BB81-4A53-83B4-8FE59270D5CE}"/>
      </w:docPartPr>
      <w:docPartBody>
        <w:p w:rsidR="003C2483" w:rsidRDefault="00226E90" w:rsidP="00226E90">
          <w:pPr>
            <w:pStyle w:val="C0022E76DC26497396CB922F5E046AD3"/>
          </w:pPr>
          <w:r w:rsidRPr="00052714">
            <w:rPr>
              <w:rStyle w:val="PlaceholderText"/>
            </w:rPr>
            <w:t>Choose an item.</w:t>
          </w:r>
        </w:p>
      </w:docPartBody>
    </w:docPart>
    <w:docPart>
      <w:docPartPr>
        <w:name w:val="2BBB03C11E0344EBB46C4C37804FB3F8"/>
        <w:category>
          <w:name w:val="General"/>
          <w:gallery w:val="placeholder"/>
        </w:category>
        <w:types>
          <w:type w:val="bbPlcHdr"/>
        </w:types>
        <w:behaviors>
          <w:behavior w:val="content"/>
        </w:behaviors>
        <w:guid w:val="{0D196CC3-81E1-46C3-B756-5F513CE909A5}"/>
      </w:docPartPr>
      <w:docPartBody>
        <w:p w:rsidR="003C2483" w:rsidRDefault="00226E90" w:rsidP="00226E90">
          <w:pPr>
            <w:pStyle w:val="2BBB03C11E0344EBB46C4C37804FB3F8"/>
          </w:pPr>
          <w:r w:rsidRPr="00052714">
            <w:rPr>
              <w:rStyle w:val="PlaceholderText"/>
            </w:rPr>
            <w:t>Choose an item.</w:t>
          </w:r>
        </w:p>
      </w:docPartBody>
    </w:docPart>
    <w:docPart>
      <w:docPartPr>
        <w:name w:val="06B0CDBED1884FAD870B2E0EA3F7E41B"/>
        <w:category>
          <w:name w:val="General"/>
          <w:gallery w:val="placeholder"/>
        </w:category>
        <w:types>
          <w:type w:val="bbPlcHdr"/>
        </w:types>
        <w:behaviors>
          <w:behavior w:val="content"/>
        </w:behaviors>
        <w:guid w:val="{E3654C72-1465-487A-9ADE-609BDEBAA22A}"/>
      </w:docPartPr>
      <w:docPartBody>
        <w:p w:rsidR="003C2483" w:rsidRDefault="00226E90" w:rsidP="00226E90">
          <w:pPr>
            <w:pStyle w:val="06B0CDBED1884FAD870B2E0EA3F7E41B"/>
          </w:pPr>
          <w:r w:rsidRPr="00052714">
            <w:rPr>
              <w:rStyle w:val="PlaceholderText"/>
            </w:rPr>
            <w:t>Choose an item.</w:t>
          </w:r>
        </w:p>
      </w:docPartBody>
    </w:docPart>
    <w:docPart>
      <w:docPartPr>
        <w:name w:val="9475B1E8FE0C4F16975E67AC5AFC97B5"/>
        <w:category>
          <w:name w:val="General"/>
          <w:gallery w:val="placeholder"/>
        </w:category>
        <w:types>
          <w:type w:val="bbPlcHdr"/>
        </w:types>
        <w:behaviors>
          <w:behavior w:val="content"/>
        </w:behaviors>
        <w:guid w:val="{A7498C83-0C39-4619-85FC-EA5552C5C820}"/>
      </w:docPartPr>
      <w:docPartBody>
        <w:p w:rsidR="003C2483" w:rsidRDefault="00226E90" w:rsidP="00226E90">
          <w:pPr>
            <w:pStyle w:val="9475B1E8FE0C4F16975E67AC5AFC97B5"/>
          </w:pPr>
          <w:r w:rsidRPr="00052714">
            <w:rPr>
              <w:rStyle w:val="PlaceholderText"/>
            </w:rPr>
            <w:t>Choose an item.</w:t>
          </w:r>
        </w:p>
      </w:docPartBody>
    </w:docPart>
    <w:docPart>
      <w:docPartPr>
        <w:name w:val="B2D73C2EF9C6425B8F71C143E6EEBA9D"/>
        <w:category>
          <w:name w:val="General"/>
          <w:gallery w:val="placeholder"/>
        </w:category>
        <w:types>
          <w:type w:val="bbPlcHdr"/>
        </w:types>
        <w:behaviors>
          <w:behavior w:val="content"/>
        </w:behaviors>
        <w:guid w:val="{5A373559-A8C4-43A2-9E95-C9A3EDF79DCF}"/>
      </w:docPartPr>
      <w:docPartBody>
        <w:p w:rsidR="003C2483" w:rsidRDefault="00226E90" w:rsidP="00226E90">
          <w:pPr>
            <w:pStyle w:val="B2D73C2EF9C6425B8F71C143E6EEBA9D"/>
          </w:pPr>
          <w:r w:rsidRPr="000527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Lato">
    <w:charset w:val="00"/>
    <w:family w:val="swiss"/>
    <w:pitch w:val="variable"/>
    <w:sig w:usb0="E10002FF" w:usb1="5000ECF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B"/>
    <w:rsid w:val="0000449B"/>
    <w:rsid w:val="0001118F"/>
    <w:rsid w:val="000513B0"/>
    <w:rsid w:val="00062B5B"/>
    <w:rsid w:val="0007679A"/>
    <w:rsid w:val="0009166B"/>
    <w:rsid w:val="000A05CF"/>
    <w:rsid w:val="000A7314"/>
    <w:rsid w:val="0010220D"/>
    <w:rsid w:val="00107C4F"/>
    <w:rsid w:val="00131E20"/>
    <w:rsid w:val="001522D6"/>
    <w:rsid w:val="001547B6"/>
    <w:rsid w:val="00184434"/>
    <w:rsid w:val="001B657A"/>
    <w:rsid w:val="001C2710"/>
    <w:rsid w:val="001C7C41"/>
    <w:rsid w:val="001D7798"/>
    <w:rsid w:val="00213762"/>
    <w:rsid w:val="00226E90"/>
    <w:rsid w:val="00236606"/>
    <w:rsid w:val="002619AB"/>
    <w:rsid w:val="00265750"/>
    <w:rsid w:val="00277875"/>
    <w:rsid w:val="00285006"/>
    <w:rsid w:val="002E44A5"/>
    <w:rsid w:val="002E6CAB"/>
    <w:rsid w:val="002F40B2"/>
    <w:rsid w:val="00313BAA"/>
    <w:rsid w:val="003362B7"/>
    <w:rsid w:val="0039231D"/>
    <w:rsid w:val="003C2483"/>
    <w:rsid w:val="003D02E4"/>
    <w:rsid w:val="003D4DB1"/>
    <w:rsid w:val="003D56AE"/>
    <w:rsid w:val="003E1DF8"/>
    <w:rsid w:val="003F276B"/>
    <w:rsid w:val="003F3BAC"/>
    <w:rsid w:val="00411A14"/>
    <w:rsid w:val="00432C9E"/>
    <w:rsid w:val="004402B6"/>
    <w:rsid w:val="00467344"/>
    <w:rsid w:val="00470C39"/>
    <w:rsid w:val="004839B1"/>
    <w:rsid w:val="004927B8"/>
    <w:rsid w:val="004C290C"/>
    <w:rsid w:val="004C75A3"/>
    <w:rsid w:val="004D3F44"/>
    <w:rsid w:val="0051583A"/>
    <w:rsid w:val="005240A6"/>
    <w:rsid w:val="00535CA8"/>
    <w:rsid w:val="005674CD"/>
    <w:rsid w:val="0057264E"/>
    <w:rsid w:val="005779EA"/>
    <w:rsid w:val="0058425E"/>
    <w:rsid w:val="005A76F8"/>
    <w:rsid w:val="005B20F4"/>
    <w:rsid w:val="00615B7D"/>
    <w:rsid w:val="006212BA"/>
    <w:rsid w:val="00621F9D"/>
    <w:rsid w:val="00637620"/>
    <w:rsid w:val="00677785"/>
    <w:rsid w:val="006959B7"/>
    <w:rsid w:val="006D7B16"/>
    <w:rsid w:val="006E694B"/>
    <w:rsid w:val="00713B30"/>
    <w:rsid w:val="00715C6D"/>
    <w:rsid w:val="0072165A"/>
    <w:rsid w:val="00724AF5"/>
    <w:rsid w:val="00764148"/>
    <w:rsid w:val="007A7B8F"/>
    <w:rsid w:val="007C3B74"/>
    <w:rsid w:val="007D4DEC"/>
    <w:rsid w:val="007D5461"/>
    <w:rsid w:val="007F4515"/>
    <w:rsid w:val="008053C4"/>
    <w:rsid w:val="0083598D"/>
    <w:rsid w:val="00836801"/>
    <w:rsid w:val="008611F3"/>
    <w:rsid w:val="00877DD7"/>
    <w:rsid w:val="008845DD"/>
    <w:rsid w:val="008A61EC"/>
    <w:rsid w:val="008B35FB"/>
    <w:rsid w:val="008D6103"/>
    <w:rsid w:val="008E1D05"/>
    <w:rsid w:val="008E5FE5"/>
    <w:rsid w:val="00924E2E"/>
    <w:rsid w:val="0093643E"/>
    <w:rsid w:val="009449A4"/>
    <w:rsid w:val="00991A1D"/>
    <w:rsid w:val="009C449E"/>
    <w:rsid w:val="00A01427"/>
    <w:rsid w:val="00A1577F"/>
    <w:rsid w:val="00A1797E"/>
    <w:rsid w:val="00A77CA9"/>
    <w:rsid w:val="00A800E0"/>
    <w:rsid w:val="00A8027C"/>
    <w:rsid w:val="00A97B19"/>
    <w:rsid w:val="00AA1181"/>
    <w:rsid w:val="00AA2D6D"/>
    <w:rsid w:val="00AB7B52"/>
    <w:rsid w:val="00AC7493"/>
    <w:rsid w:val="00AE0A57"/>
    <w:rsid w:val="00B178A9"/>
    <w:rsid w:val="00B2371A"/>
    <w:rsid w:val="00B50282"/>
    <w:rsid w:val="00B75307"/>
    <w:rsid w:val="00B76B00"/>
    <w:rsid w:val="00B903B1"/>
    <w:rsid w:val="00BF2048"/>
    <w:rsid w:val="00C02724"/>
    <w:rsid w:val="00C0356F"/>
    <w:rsid w:val="00C04AB8"/>
    <w:rsid w:val="00C140C2"/>
    <w:rsid w:val="00C243C0"/>
    <w:rsid w:val="00C24E81"/>
    <w:rsid w:val="00C62825"/>
    <w:rsid w:val="00C75A00"/>
    <w:rsid w:val="00CA7FA4"/>
    <w:rsid w:val="00CB7517"/>
    <w:rsid w:val="00CE3499"/>
    <w:rsid w:val="00CF775B"/>
    <w:rsid w:val="00E1616F"/>
    <w:rsid w:val="00E36E07"/>
    <w:rsid w:val="00E77393"/>
    <w:rsid w:val="00E87A05"/>
    <w:rsid w:val="00E9108B"/>
    <w:rsid w:val="00EA7CE0"/>
    <w:rsid w:val="00EB1683"/>
    <w:rsid w:val="00EC4114"/>
    <w:rsid w:val="00EE5069"/>
    <w:rsid w:val="00F022A4"/>
    <w:rsid w:val="00F04ED1"/>
    <w:rsid w:val="00F11C48"/>
    <w:rsid w:val="00F15359"/>
    <w:rsid w:val="00F154BE"/>
    <w:rsid w:val="00F70C93"/>
    <w:rsid w:val="00F81427"/>
    <w:rsid w:val="00FC2F0B"/>
    <w:rsid w:val="00FF2D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483"/>
    <w:rPr>
      <w:color w:val="808080"/>
    </w:rPr>
  </w:style>
  <w:style w:type="paragraph" w:customStyle="1" w:styleId="9D27D2EF433B4D50AC184794A7285422">
    <w:name w:val="9D27D2EF433B4D50AC184794A7285422"/>
    <w:rsid w:val="00236606"/>
    <w:rPr>
      <w:lang w:val="en-US" w:eastAsia="en-US"/>
    </w:rPr>
  </w:style>
  <w:style w:type="paragraph" w:customStyle="1" w:styleId="7E7B3E26D685466782FB04F03736A9C4">
    <w:name w:val="7E7B3E26D685466782FB04F03736A9C4"/>
    <w:rsid w:val="00236606"/>
    <w:rPr>
      <w:lang w:val="en-US" w:eastAsia="en-US"/>
    </w:rPr>
  </w:style>
  <w:style w:type="paragraph" w:customStyle="1" w:styleId="B385B403EBE74E99BE2F6DBC20216301">
    <w:name w:val="B385B403EBE74E99BE2F6DBC20216301"/>
    <w:rsid w:val="00236606"/>
    <w:rPr>
      <w:lang w:val="en-US" w:eastAsia="en-US"/>
    </w:rPr>
  </w:style>
  <w:style w:type="paragraph" w:customStyle="1" w:styleId="944E05CC3BCB458B87C230BA534DF91C">
    <w:name w:val="944E05CC3BCB458B87C230BA534DF91C"/>
    <w:rsid w:val="005674CD"/>
    <w:rPr>
      <w:kern w:val="2"/>
      <w:lang w:val="en-US" w:eastAsia="en-US"/>
      <w14:ligatures w14:val="standardContextual"/>
    </w:rPr>
  </w:style>
  <w:style w:type="paragraph" w:customStyle="1" w:styleId="CF9EBA9FBBAF4B20AC73BEE6B80428A3">
    <w:name w:val="CF9EBA9FBBAF4B20AC73BEE6B80428A3"/>
    <w:rsid w:val="005674CD"/>
    <w:rPr>
      <w:kern w:val="2"/>
      <w:lang w:val="en-US" w:eastAsia="en-US"/>
      <w14:ligatures w14:val="standardContextual"/>
    </w:rPr>
  </w:style>
  <w:style w:type="paragraph" w:customStyle="1" w:styleId="1D98BDF644284D31B792B5E252302CF0">
    <w:name w:val="1D98BDF644284D31B792B5E252302CF0"/>
    <w:rsid w:val="005674CD"/>
    <w:rPr>
      <w:kern w:val="2"/>
      <w:lang w:val="en-US" w:eastAsia="en-US"/>
      <w14:ligatures w14:val="standardContextual"/>
    </w:rPr>
  </w:style>
  <w:style w:type="paragraph" w:customStyle="1" w:styleId="8FCA77C400084AC6BCFC81CDC1ED5F10">
    <w:name w:val="8FCA77C400084AC6BCFC81CDC1ED5F10"/>
    <w:rsid w:val="005674CD"/>
    <w:rPr>
      <w:kern w:val="2"/>
      <w:lang w:val="en-US" w:eastAsia="en-US"/>
      <w14:ligatures w14:val="standardContextual"/>
    </w:rPr>
  </w:style>
  <w:style w:type="paragraph" w:customStyle="1" w:styleId="3DD30EB2EAC94DCCB22402B722E5C72B">
    <w:name w:val="3DD30EB2EAC94DCCB22402B722E5C72B"/>
    <w:rsid w:val="005674CD"/>
    <w:rPr>
      <w:kern w:val="2"/>
      <w:lang w:val="en-US" w:eastAsia="en-US"/>
      <w14:ligatures w14:val="standardContextual"/>
    </w:rPr>
  </w:style>
  <w:style w:type="paragraph" w:customStyle="1" w:styleId="1D771E1F0C4B4DBC8CFFEB4027D4448E">
    <w:name w:val="1D771E1F0C4B4DBC8CFFEB4027D4448E"/>
    <w:rsid w:val="005674CD"/>
    <w:rPr>
      <w:kern w:val="2"/>
      <w:lang w:val="en-US" w:eastAsia="en-US"/>
      <w14:ligatures w14:val="standardContextual"/>
    </w:rPr>
  </w:style>
  <w:style w:type="paragraph" w:customStyle="1" w:styleId="2910EF752659402F89D2CBD1031AC54F">
    <w:name w:val="2910EF752659402F89D2CBD1031AC54F"/>
    <w:rsid w:val="005674CD"/>
    <w:rPr>
      <w:kern w:val="2"/>
      <w:lang w:val="en-US" w:eastAsia="en-US"/>
      <w14:ligatures w14:val="standardContextual"/>
    </w:rPr>
  </w:style>
  <w:style w:type="paragraph" w:customStyle="1" w:styleId="D755A1101E8746CD8A71A462FC4A0241">
    <w:name w:val="D755A1101E8746CD8A71A462FC4A0241"/>
    <w:rsid w:val="005674CD"/>
    <w:rPr>
      <w:kern w:val="2"/>
      <w:lang w:val="en-US" w:eastAsia="en-US"/>
      <w14:ligatures w14:val="standardContextual"/>
    </w:rPr>
  </w:style>
  <w:style w:type="paragraph" w:customStyle="1" w:styleId="8290B7B424344A12ABF7BAFDF0F9152E">
    <w:name w:val="8290B7B424344A12ABF7BAFDF0F9152E"/>
    <w:rsid w:val="005674CD"/>
    <w:rPr>
      <w:kern w:val="2"/>
      <w:lang w:val="en-US" w:eastAsia="en-US"/>
      <w14:ligatures w14:val="standardContextual"/>
    </w:rPr>
  </w:style>
  <w:style w:type="paragraph" w:customStyle="1" w:styleId="B20F637E0A574C50B594D959A42F6B10">
    <w:name w:val="B20F637E0A574C50B594D959A42F6B10"/>
    <w:rsid w:val="005674CD"/>
    <w:rPr>
      <w:kern w:val="2"/>
      <w:lang w:val="en-US" w:eastAsia="en-US"/>
      <w14:ligatures w14:val="standardContextual"/>
    </w:rPr>
  </w:style>
  <w:style w:type="paragraph" w:customStyle="1" w:styleId="D6D867054AC74DCFBC60BDD3D7C3D56F">
    <w:name w:val="D6D867054AC74DCFBC60BDD3D7C3D56F"/>
    <w:rsid w:val="005674CD"/>
    <w:rPr>
      <w:kern w:val="2"/>
      <w:lang w:val="en-US" w:eastAsia="en-US"/>
      <w14:ligatures w14:val="standardContextual"/>
    </w:rPr>
  </w:style>
  <w:style w:type="paragraph" w:customStyle="1" w:styleId="663E9178B67C46588864625D2992E661">
    <w:name w:val="663E9178B67C46588864625D2992E661"/>
    <w:rsid w:val="005674CD"/>
    <w:rPr>
      <w:kern w:val="2"/>
      <w:lang w:val="en-US" w:eastAsia="en-US"/>
      <w14:ligatures w14:val="standardContextual"/>
    </w:rPr>
  </w:style>
  <w:style w:type="paragraph" w:customStyle="1" w:styleId="DF03E9D90B2F4FE5A141860A0290D89D">
    <w:name w:val="DF03E9D90B2F4FE5A141860A0290D89D"/>
    <w:rsid w:val="005674CD"/>
    <w:rPr>
      <w:kern w:val="2"/>
      <w:lang w:val="en-US" w:eastAsia="en-US"/>
      <w14:ligatures w14:val="standardContextual"/>
    </w:rPr>
  </w:style>
  <w:style w:type="paragraph" w:customStyle="1" w:styleId="FCC1B469715749A8A06E97B64FBEDDBC">
    <w:name w:val="FCC1B469715749A8A06E97B64FBEDDBC"/>
    <w:rsid w:val="005674CD"/>
    <w:rPr>
      <w:kern w:val="2"/>
      <w:lang w:val="en-US" w:eastAsia="en-US"/>
      <w14:ligatures w14:val="standardContextual"/>
    </w:rPr>
  </w:style>
  <w:style w:type="paragraph" w:customStyle="1" w:styleId="EF4AA9EE8F6F454599583EA73C269B3C">
    <w:name w:val="EF4AA9EE8F6F454599583EA73C269B3C"/>
    <w:rsid w:val="005674CD"/>
    <w:rPr>
      <w:kern w:val="2"/>
      <w:lang w:val="en-US" w:eastAsia="en-US"/>
      <w14:ligatures w14:val="standardContextual"/>
    </w:rPr>
  </w:style>
  <w:style w:type="paragraph" w:customStyle="1" w:styleId="56E46219450F43949EDC671BF831D51C">
    <w:name w:val="56E46219450F43949EDC671BF831D51C"/>
    <w:rsid w:val="005674CD"/>
    <w:rPr>
      <w:kern w:val="2"/>
      <w:lang w:val="en-US" w:eastAsia="en-US"/>
      <w14:ligatures w14:val="standardContextual"/>
    </w:rPr>
  </w:style>
  <w:style w:type="paragraph" w:customStyle="1" w:styleId="99610A8A4DCF4D178222AA94A07967FE">
    <w:name w:val="99610A8A4DCF4D178222AA94A07967FE"/>
    <w:rsid w:val="005674CD"/>
    <w:rPr>
      <w:kern w:val="2"/>
      <w:lang w:val="en-US" w:eastAsia="en-US"/>
      <w14:ligatures w14:val="standardContextual"/>
    </w:rPr>
  </w:style>
  <w:style w:type="paragraph" w:customStyle="1" w:styleId="64550565EA78460C8B750C60BFABE5E6">
    <w:name w:val="64550565EA78460C8B750C60BFABE5E6"/>
    <w:rsid w:val="005674CD"/>
    <w:rPr>
      <w:kern w:val="2"/>
      <w:lang w:val="en-US" w:eastAsia="en-US"/>
      <w14:ligatures w14:val="standardContextual"/>
    </w:rPr>
  </w:style>
  <w:style w:type="paragraph" w:customStyle="1" w:styleId="862C81B8B32A43CFA6268DBED20670CD">
    <w:name w:val="862C81B8B32A43CFA6268DBED20670CD"/>
    <w:rsid w:val="005674CD"/>
    <w:rPr>
      <w:kern w:val="2"/>
      <w:lang w:val="en-US" w:eastAsia="en-US"/>
      <w14:ligatures w14:val="standardContextual"/>
    </w:rPr>
  </w:style>
  <w:style w:type="paragraph" w:customStyle="1" w:styleId="0398B39913A3417783F7884805378DD3">
    <w:name w:val="0398B39913A3417783F7884805378DD3"/>
    <w:rsid w:val="005674CD"/>
    <w:rPr>
      <w:kern w:val="2"/>
      <w:lang w:val="en-US" w:eastAsia="en-US"/>
      <w14:ligatures w14:val="standardContextual"/>
    </w:rPr>
  </w:style>
  <w:style w:type="paragraph" w:customStyle="1" w:styleId="E9221F80AA4C4E73A3B2F746AEBAB406">
    <w:name w:val="E9221F80AA4C4E73A3B2F746AEBAB406"/>
    <w:rsid w:val="005674CD"/>
    <w:rPr>
      <w:kern w:val="2"/>
      <w:lang w:val="en-US" w:eastAsia="en-US"/>
      <w14:ligatures w14:val="standardContextual"/>
    </w:rPr>
  </w:style>
  <w:style w:type="paragraph" w:customStyle="1" w:styleId="48BC5BC76C3743B59A5955D3CE42FD5A">
    <w:name w:val="48BC5BC76C3743B59A5955D3CE42FD5A"/>
    <w:rsid w:val="005674CD"/>
    <w:rPr>
      <w:kern w:val="2"/>
      <w:lang w:val="en-US" w:eastAsia="en-US"/>
      <w14:ligatures w14:val="standardContextual"/>
    </w:rPr>
  </w:style>
  <w:style w:type="paragraph" w:customStyle="1" w:styleId="3FD3C9958B404075A7876B7BC4C612A6">
    <w:name w:val="3FD3C9958B404075A7876B7BC4C612A6"/>
    <w:rsid w:val="005674CD"/>
    <w:rPr>
      <w:kern w:val="2"/>
      <w:lang w:val="en-US" w:eastAsia="en-US"/>
      <w14:ligatures w14:val="standardContextual"/>
    </w:rPr>
  </w:style>
  <w:style w:type="paragraph" w:customStyle="1" w:styleId="B44BCB579B9C4B9EB69BFCFC336EBF14">
    <w:name w:val="B44BCB579B9C4B9EB69BFCFC336EBF14"/>
    <w:rsid w:val="005674CD"/>
    <w:rPr>
      <w:kern w:val="2"/>
      <w:lang w:val="en-US" w:eastAsia="en-US"/>
      <w14:ligatures w14:val="standardContextual"/>
    </w:rPr>
  </w:style>
  <w:style w:type="paragraph" w:customStyle="1" w:styleId="CF070CCBB01F4822AB0E95C755CBF58F">
    <w:name w:val="CF070CCBB01F4822AB0E95C755CBF58F"/>
    <w:rsid w:val="005674CD"/>
    <w:rPr>
      <w:kern w:val="2"/>
      <w:lang w:val="en-US" w:eastAsia="en-US"/>
      <w14:ligatures w14:val="standardContextual"/>
    </w:rPr>
  </w:style>
  <w:style w:type="paragraph" w:customStyle="1" w:styleId="553172081CFD4697BBCBED38BA9E4992">
    <w:name w:val="553172081CFD4697BBCBED38BA9E4992"/>
    <w:rsid w:val="005674CD"/>
    <w:rPr>
      <w:kern w:val="2"/>
      <w:lang w:val="en-US" w:eastAsia="en-US"/>
      <w14:ligatures w14:val="standardContextual"/>
    </w:rPr>
  </w:style>
  <w:style w:type="paragraph" w:customStyle="1" w:styleId="E575D66884E74924B3526226243912C7">
    <w:name w:val="E575D66884E74924B3526226243912C7"/>
    <w:rsid w:val="005674CD"/>
    <w:rPr>
      <w:kern w:val="2"/>
      <w:lang w:val="en-US" w:eastAsia="en-US"/>
      <w14:ligatures w14:val="standardContextual"/>
    </w:rPr>
  </w:style>
  <w:style w:type="paragraph" w:customStyle="1" w:styleId="8DC3D6D71789429DA0433837368B447B">
    <w:name w:val="8DC3D6D71789429DA0433837368B447B"/>
    <w:rsid w:val="005674CD"/>
    <w:rPr>
      <w:kern w:val="2"/>
      <w:lang w:val="en-US" w:eastAsia="en-US"/>
      <w14:ligatures w14:val="standardContextual"/>
    </w:rPr>
  </w:style>
  <w:style w:type="paragraph" w:customStyle="1" w:styleId="75F3B37AEB9A4B30AC939523752DCD2C">
    <w:name w:val="75F3B37AEB9A4B30AC939523752DCD2C"/>
    <w:rsid w:val="005674CD"/>
    <w:rPr>
      <w:kern w:val="2"/>
      <w:lang w:val="en-US" w:eastAsia="en-US"/>
      <w14:ligatures w14:val="standardContextual"/>
    </w:rPr>
  </w:style>
  <w:style w:type="paragraph" w:customStyle="1" w:styleId="B6BCE2F573614898B312BF3AD90ED57C">
    <w:name w:val="B6BCE2F573614898B312BF3AD90ED57C"/>
    <w:rsid w:val="005674CD"/>
    <w:rPr>
      <w:kern w:val="2"/>
      <w:lang w:val="en-US" w:eastAsia="en-US"/>
      <w14:ligatures w14:val="standardContextual"/>
    </w:rPr>
  </w:style>
  <w:style w:type="paragraph" w:customStyle="1" w:styleId="F6C74A320169415295CDCCE5B77EFED0">
    <w:name w:val="F6C74A320169415295CDCCE5B77EFED0"/>
    <w:rsid w:val="005674CD"/>
    <w:rPr>
      <w:kern w:val="2"/>
      <w:lang w:val="en-US" w:eastAsia="en-US"/>
      <w14:ligatures w14:val="standardContextual"/>
    </w:rPr>
  </w:style>
  <w:style w:type="paragraph" w:customStyle="1" w:styleId="5EE4DA13F6E44039A15CC98C616DEF8F">
    <w:name w:val="5EE4DA13F6E44039A15CC98C616DEF8F"/>
    <w:rsid w:val="005674CD"/>
    <w:rPr>
      <w:kern w:val="2"/>
      <w:lang w:val="en-US" w:eastAsia="en-US"/>
      <w14:ligatures w14:val="standardContextual"/>
    </w:rPr>
  </w:style>
  <w:style w:type="paragraph" w:customStyle="1" w:styleId="D7E0D5215CAF4E25B169943A868970C1">
    <w:name w:val="D7E0D5215CAF4E25B169943A868970C1"/>
    <w:rsid w:val="005674CD"/>
    <w:rPr>
      <w:kern w:val="2"/>
      <w:lang w:val="en-US" w:eastAsia="en-US"/>
      <w14:ligatures w14:val="standardContextual"/>
    </w:rPr>
  </w:style>
  <w:style w:type="paragraph" w:customStyle="1" w:styleId="CB4F4338081C4C339B97881FCA58038E">
    <w:name w:val="CB4F4338081C4C339B97881FCA58038E"/>
    <w:rsid w:val="005674CD"/>
    <w:rPr>
      <w:kern w:val="2"/>
      <w:lang w:val="en-US" w:eastAsia="en-US"/>
      <w14:ligatures w14:val="standardContextual"/>
    </w:rPr>
  </w:style>
  <w:style w:type="paragraph" w:customStyle="1" w:styleId="25BC560B46ED4E1EA705775AE8BFD961">
    <w:name w:val="25BC560B46ED4E1EA705775AE8BFD961"/>
    <w:rsid w:val="005674CD"/>
    <w:rPr>
      <w:kern w:val="2"/>
      <w:lang w:val="en-US" w:eastAsia="en-US"/>
      <w14:ligatures w14:val="standardContextual"/>
    </w:rPr>
  </w:style>
  <w:style w:type="paragraph" w:customStyle="1" w:styleId="1205EE2C58DB4015A06E9FE7BA87BDDD">
    <w:name w:val="1205EE2C58DB4015A06E9FE7BA87BDDD"/>
    <w:rsid w:val="005674CD"/>
    <w:rPr>
      <w:kern w:val="2"/>
      <w:lang w:val="en-US" w:eastAsia="en-US"/>
      <w14:ligatures w14:val="standardContextual"/>
    </w:rPr>
  </w:style>
  <w:style w:type="paragraph" w:customStyle="1" w:styleId="60895221F2FC4C03838F55CD20A4F57D">
    <w:name w:val="60895221F2FC4C03838F55CD20A4F57D"/>
    <w:rsid w:val="005674CD"/>
    <w:rPr>
      <w:kern w:val="2"/>
      <w:lang w:val="en-US" w:eastAsia="en-US"/>
      <w14:ligatures w14:val="standardContextual"/>
    </w:rPr>
  </w:style>
  <w:style w:type="paragraph" w:customStyle="1" w:styleId="A88A1AD353F24723AB9A1788E9D6945F">
    <w:name w:val="A88A1AD353F24723AB9A1788E9D6945F"/>
    <w:rsid w:val="005674CD"/>
    <w:rPr>
      <w:kern w:val="2"/>
      <w:lang w:val="en-US" w:eastAsia="en-US"/>
      <w14:ligatures w14:val="standardContextual"/>
    </w:rPr>
  </w:style>
  <w:style w:type="paragraph" w:customStyle="1" w:styleId="174B01C7725342DD85F05407C74A0B7D">
    <w:name w:val="174B01C7725342DD85F05407C74A0B7D"/>
    <w:rsid w:val="005674CD"/>
    <w:rPr>
      <w:kern w:val="2"/>
      <w:lang w:val="en-US" w:eastAsia="en-US"/>
      <w14:ligatures w14:val="standardContextual"/>
    </w:rPr>
  </w:style>
  <w:style w:type="paragraph" w:customStyle="1" w:styleId="32866051C4F84E948BA82DD65C3FD327">
    <w:name w:val="32866051C4F84E948BA82DD65C3FD327"/>
    <w:rsid w:val="005240A6"/>
    <w:rPr>
      <w:kern w:val="2"/>
      <w:lang w:val="en-US" w:eastAsia="en-US"/>
      <w14:ligatures w14:val="standardContextual"/>
    </w:rPr>
  </w:style>
  <w:style w:type="paragraph" w:customStyle="1" w:styleId="355E1D1899D94DAB856B72DC91190665">
    <w:name w:val="355E1D1899D94DAB856B72DC91190665"/>
    <w:rsid w:val="005240A6"/>
    <w:rPr>
      <w:kern w:val="2"/>
      <w:lang w:val="en-US" w:eastAsia="en-US"/>
      <w14:ligatures w14:val="standardContextual"/>
    </w:rPr>
  </w:style>
  <w:style w:type="paragraph" w:customStyle="1" w:styleId="D95209D1B6624ECC91A463CC2B54B676">
    <w:name w:val="D95209D1B6624ECC91A463CC2B54B676"/>
    <w:rsid w:val="005240A6"/>
    <w:rPr>
      <w:kern w:val="2"/>
      <w:lang w:val="en-US" w:eastAsia="en-US"/>
      <w14:ligatures w14:val="standardContextual"/>
    </w:rPr>
  </w:style>
  <w:style w:type="paragraph" w:customStyle="1" w:styleId="001A636295984FF49527A335F80C9983">
    <w:name w:val="001A636295984FF49527A335F80C9983"/>
    <w:rsid w:val="005240A6"/>
    <w:rPr>
      <w:kern w:val="2"/>
      <w:lang w:val="en-US" w:eastAsia="en-US"/>
      <w14:ligatures w14:val="standardContextual"/>
    </w:rPr>
  </w:style>
  <w:style w:type="paragraph" w:customStyle="1" w:styleId="ABDE2F52C7974949AEFD918322C12B15">
    <w:name w:val="ABDE2F52C7974949AEFD918322C12B15"/>
    <w:rsid w:val="005240A6"/>
    <w:rPr>
      <w:kern w:val="2"/>
      <w:lang w:val="en-US" w:eastAsia="en-US"/>
      <w14:ligatures w14:val="standardContextual"/>
    </w:rPr>
  </w:style>
  <w:style w:type="paragraph" w:customStyle="1" w:styleId="F5BA7673EEFD50439713FEF1174423B3">
    <w:name w:val="F5BA7673EEFD50439713FEF1174423B3"/>
    <w:rsid w:val="00637620"/>
    <w:pPr>
      <w:spacing w:after="0" w:line="240" w:lineRule="auto"/>
    </w:pPr>
    <w:rPr>
      <w:kern w:val="2"/>
      <w:sz w:val="24"/>
      <w:szCs w:val="24"/>
      <w:lang w:val="en-US" w:eastAsia="en-US"/>
      <w14:ligatures w14:val="standardContextual"/>
    </w:rPr>
  </w:style>
  <w:style w:type="paragraph" w:customStyle="1" w:styleId="640B722488ECD44A95D81E0A8F68BF54">
    <w:name w:val="640B722488ECD44A95D81E0A8F68BF54"/>
    <w:rsid w:val="00637620"/>
    <w:pPr>
      <w:spacing w:after="0" w:line="240" w:lineRule="auto"/>
    </w:pPr>
    <w:rPr>
      <w:kern w:val="2"/>
      <w:sz w:val="24"/>
      <w:szCs w:val="24"/>
      <w:lang w:val="en-US" w:eastAsia="en-US"/>
      <w14:ligatures w14:val="standardContextual"/>
    </w:rPr>
  </w:style>
  <w:style w:type="paragraph" w:customStyle="1" w:styleId="D948D2FBCC253C4F8342AFA80BEF4806">
    <w:name w:val="D948D2FBCC253C4F8342AFA80BEF4806"/>
    <w:rsid w:val="00637620"/>
    <w:pPr>
      <w:spacing w:after="0" w:line="240" w:lineRule="auto"/>
    </w:pPr>
    <w:rPr>
      <w:kern w:val="2"/>
      <w:sz w:val="24"/>
      <w:szCs w:val="24"/>
      <w:lang w:val="en-US" w:eastAsia="en-US"/>
      <w14:ligatures w14:val="standardContextual"/>
    </w:rPr>
  </w:style>
  <w:style w:type="paragraph" w:customStyle="1" w:styleId="4AC14020310F4ED1BB0B4D4D6184A9DE">
    <w:name w:val="4AC14020310F4ED1BB0B4D4D6184A9DE"/>
    <w:rsid w:val="00EA7CE0"/>
    <w:rPr>
      <w:kern w:val="2"/>
      <w:lang w:val="en-US" w:eastAsia="en-US"/>
      <w14:ligatures w14:val="standardContextual"/>
    </w:rPr>
  </w:style>
  <w:style w:type="paragraph" w:customStyle="1" w:styleId="3BCA106E9DC24A73AAA4386964DCCC1B">
    <w:name w:val="3BCA106E9DC24A73AAA4386964DCCC1B"/>
    <w:rsid w:val="00EA7CE0"/>
    <w:rPr>
      <w:kern w:val="2"/>
      <w:lang w:val="en-US" w:eastAsia="en-US"/>
      <w14:ligatures w14:val="standardContextual"/>
    </w:rPr>
  </w:style>
  <w:style w:type="paragraph" w:customStyle="1" w:styleId="C0022E76DC26497396CB922F5E046AD3">
    <w:name w:val="C0022E76DC26497396CB922F5E046AD3"/>
    <w:rsid w:val="00226E90"/>
    <w:rPr>
      <w:kern w:val="2"/>
      <w:lang w:val="en-US" w:eastAsia="en-US"/>
      <w14:ligatures w14:val="standardContextual"/>
    </w:rPr>
  </w:style>
  <w:style w:type="paragraph" w:customStyle="1" w:styleId="2BBB03C11E0344EBB46C4C37804FB3F8">
    <w:name w:val="2BBB03C11E0344EBB46C4C37804FB3F8"/>
    <w:rsid w:val="00226E90"/>
    <w:rPr>
      <w:kern w:val="2"/>
      <w:lang w:val="en-US" w:eastAsia="en-US"/>
      <w14:ligatures w14:val="standardContextual"/>
    </w:rPr>
  </w:style>
  <w:style w:type="paragraph" w:customStyle="1" w:styleId="06B0CDBED1884FAD870B2E0EA3F7E41B">
    <w:name w:val="06B0CDBED1884FAD870B2E0EA3F7E41B"/>
    <w:rsid w:val="00226E90"/>
    <w:rPr>
      <w:kern w:val="2"/>
      <w:lang w:val="en-US" w:eastAsia="en-US"/>
      <w14:ligatures w14:val="standardContextual"/>
    </w:rPr>
  </w:style>
  <w:style w:type="paragraph" w:customStyle="1" w:styleId="9475B1E8FE0C4F16975E67AC5AFC97B5">
    <w:name w:val="9475B1E8FE0C4F16975E67AC5AFC97B5"/>
    <w:rsid w:val="00226E90"/>
    <w:rPr>
      <w:kern w:val="2"/>
      <w:lang w:val="en-US" w:eastAsia="en-US"/>
      <w14:ligatures w14:val="standardContextual"/>
    </w:rPr>
  </w:style>
  <w:style w:type="paragraph" w:customStyle="1" w:styleId="B2D73C2EF9C6425B8F71C143E6EEBA9D">
    <w:name w:val="B2D73C2EF9C6425B8F71C143E6EEBA9D"/>
    <w:rsid w:val="00226E90"/>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dCount styl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F95BB-A7FD-466E-A9AB-00A2F45940C4}">
  <ds:schemaRefs>
    <ds:schemaRef ds:uri="http://schemas.openxmlformats.org/officeDocument/2006/bibliography"/>
  </ds:schemaRefs>
</ds:datastoreItem>
</file>

<file path=customXml/itemProps2.xml><?xml version="1.0" encoding="utf-8"?>
<ds:datastoreItem xmlns:ds="http://schemas.openxmlformats.org/officeDocument/2006/customXml" ds:itemID="{11364E52-426B-471D-BEBC-4AB6E01C0566}">
  <ds:schemaRefs>
    <ds:schemaRef ds:uri="http://schemas.microsoft.com/sharepoint/v3/contenttype/forms"/>
  </ds:schemaRefs>
</ds:datastoreItem>
</file>

<file path=customXml/itemProps3.xml><?xml version="1.0" encoding="utf-8"?>
<ds:datastoreItem xmlns:ds="http://schemas.openxmlformats.org/officeDocument/2006/customXml" ds:itemID="{3E5A577F-4CB4-41F9-9A1A-57B9F24AEFBA}">
  <ds:schemaRefs>
    <ds:schemaRef ds:uri="http://schemas.microsoft.com/office/2006/metadata/properties"/>
    <ds:schemaRef ds:uri="http://schemas.microsoft.com/office/infopath/2007/PartnerControls"/>
    <ds:schemaRef ds:uri="3bdafbfd-dfbc-4d35-9f5a-d890a0212e0e"/>
  </ds:schemaRefs>
</ds:datastoreItem>
</file>

<file path=customXml/itemProps4.xml><?xml version="1.0" encoding="utf-8"?>
<ds:datastoreItem xmlns:ds="http://schemas.openxmlformats.org/officeDocument/2006/customXml" ds:itemID="{35CCD2B5-2698-4073-B4E8-7F6A6B7BC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46</Pages>
  <Words>18593</Words>
  <Characters>105985</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124330</CharactersWithSpaces>
  <SharedDoc>false</SharedDoc>
  <HLinks>
    <vt:vector size="636" baseType="variant">
      <vt:variant>
        <vt:i4>1179741</vt:i4>
      </vt:variant>
      <vt:variant>
        <vt:i4>354</vt:i4>
      </vt:variant>
      <vt:variant>
        <vt:i4>0</vt:i4>
      </vt:variant>
      <vt:variant>
        <vt:i4>5</vt:i4>
      </vt:variant>
      <vt:variant>
        <vt:lpwstr>https://www.nativeskywatchers.com/resources.html</vt:lpwstr>
      </vt:variant>
      <vt:variant>
        <vt:lpwstr/>
      </vt:variant>
      <vt:variant>
        <vt:i4>1179741</vt:i4>
      </vt:variant>
      <vt:variant>
        <vt:i4>351</vt:i4>
      </vt:variant>
      <vt:variant>
        <vt:i4>0</vt:i4>
      </vt:variant>
      <vt:variant>
        <vt:i4>5</vt:i4>
      </vt:variant>
      <vt:variant>
        <vt:lpwstr>https://www.nativeskywatchers.com/resources.html</vt:lpwstr>
      </vt:variant>
      <vt:variant>
        <vt:lpwstr/>
      </vt:variant>
      <vt:variant>
        <vt:i4>4063343</vt:i4>
      </vt:variant>
      <vt:variant>
        <vt:i4>348</vt:i4>
      </vt:variant>
      <vt:variant>
        <vt:i4>0</vt:i4>
      </vt:variant>
      <vt:variant>
        <vt:i4>5</vt:i4>
      </vt:variant>
      <vt:variant>
        <vt:lpwstr>https://skyserver.sdss.org/dr16/en/proj/kids/kidshome.aspx</vt:lpwstr>
      </vt:variant>
      <vt:variant>
        <vt:lpwstr/>
      </vt:variant>
      <vt:variant>
        <vt:i4>4063343</vt:i4>
      </vt:variant>
      <vt:variant>
        <vt:i4>345</vt:i4>
      </vt:variant>
      <vt:variant>
        <vt:i4>0</vt:i4>
      </vt:variant>
      <vt:variant>
        <vt:i4>5</vt:i4>
      </vt:variant>
      <vt:variant>
        <vt:lpwstr>https://skyserver.sdss.org/dr16/en/proj/kids/kidshome.aspx</vt:lpwstr>
      </vt:variant>
      <vt:variant>
        <vt:lpwstr/>
      </vt:variant>
      <vt:variant>
        <vt:i4>7405684</vt:i4>
      </vt:variant>
      <vt:variant>
        <vt:i4>342</vt:i4>
      </vt:variant>
      <vt:variant>
        <vt:i4>0</vt:i4>
      </vt:variant>
      <vt:variant>
        <vt:i4>5</vt:i4>
      </vt:variant>
      <vt:variant>
        <vt:lpwstr>https://dptv.pbslearningmedia.org/resource/at-home-astronomy-video/stem-in-30/</vt:lpwstr>
      </vt:variant>
      <vt:variant>
        <vt:lpwstr/>
      </vt:variant>
      <vt:variant>
        <vt:i4>7405684</vt:i4>
      </vt:variant>
      <vt:variant>
        <vt:i4>339</vt:i4>
      </vt:variant>
      <vt:variant>
        <vt:i4>0</vt:i4>
      </vt:variant>
      <vt:variant>
        <vt:i4>5</vt:i4>
      </vt:variant>
      <vt:variant>
        <vt:lpwstr>https://dptv.pbslearningmedia.org/resource/at-home-astronomy-video/stem-in-30/</vt:lpwstr>
      </vt:variant>
      <vt:variant>
        <vt:lpwstr/>
      </vt:variant>
      <vt:variant>
        <vt:i4>1572953</vt:i4>
      </vt:variant>
      <vt:variant>
        <vt:i4>336</vt:i4>
      </vt:variant>
      <vt:variant>
        <vt:i4>0</vt:i4>
      </vt:variant>
      <vt:variant>
        <vt:i4>5</vt:i4>
      </vt:variant>
      <vt:variant>
        <vt:lpwstr>https://nightsky.jpl.nasa.gov/docs/LegendsDraftApril2020.pdf</vt:lpwstr>
      </vt:variant>
      <vt:variant>
        <vt:lpwstr/>
      </vt:variant>
      <vt:variant>
        <vt:i4>1572953</vt:i4>
      </vt:variant>
      <vt:variant>
        <vt:i4>333</vt:i4>
      </vt:variant>
      <vt:variant>
        <vt:i4>0</vt:i4>
      </vt:variant>
      <vt:variant>
        <vt:i4>5</vt:i4>
      </vt:variant>
      <vt:variant>
        <vt:lpwstr>https://nightsky.jpl.nasa.gov/docs/LegendsDraftApril2020.pdf</vt:lpwstr>
      </vt:variant>
      <vt:variant>
        <vt:lpwstr/>
      </vt:variant>
      <vt:variant>
        <vt:i4>7405609</vt:i4>
      </vt:variant>
      <vt:variant>
        <vt:i4>330</vt:i4>
      </vt:variant>
      <vt:variant>
        <vt:i4>0</vt:i4>
      </vt:variant>
      <vt:variant>
        <vt:i4>5</vt:i4>
      </vt:variant>
      <vt:variant>
        <vt:lpwstr>https://stellarium-web.org/</vt:lpwstr>
      </vt:variant>
      <vt:variant>
        <vt:lpwstr/>
      </vt:variant>
      <vt:variant>
        <vt:i4>8192116</vt:i4>
      </vt:variant>
      <vt:variant>
        <vt:i4>327</vt:i4>
      </vt:variant>
      <vt:variant>
        <vt:i4>0</vt:i4>
      </vt:variant>
      <vt:variant>
        <vt:i4>5</vt:i4>
      </vt:variant>
      <vt:variant>
        <vt:lpwstr>https://teaching.betterlesson.com/lesson/639841/constellations-are-seasonal</vt:lpwstr>
      </vt:variant>
      <vt:variant>
        <vt:lpwstr/>
      </vt:variant>
      <vt:variant>
        <vt:i4>5111902</vt:i4>
      </vt:variant>
      <vt:variant>
        <vt:i4>324</vt:i4>
      </vt:variant>
      <vt:variant>
        <vt:i4>0</vt:i4>
      </vt:variant>
      <vt:variant>
        <vt:i4>5</vt:i4>
      </vt:variant>
      <vt:variant>
        <vt:lpwstr>https://www.exploratorium.edu/snacks/outdoor-shadows</vt:lpwstr>
      </vt:variant>
      <vt:variant>
        <vt:lpwstr/>
      </vt:variant>
      <vt:variant>
        <vt:i4>5111902</vt:i4>
      </vt:variant>
      <vt:variant>
        <vt:i4>321</vt:i4>
      </vt:variant>
      <vt:variant>
        <vt:i4>0</vt:i4>
      </vt:variant>
      <vt:variant>
        <vt:i4>5</vt:i4>
      </vt:variant>
      <vt:variant>
        <vt:lpwstr>https://www.exploratorium.edu/snacks/outdoor-shadows</vt:lpwstr>
      </vt:variant>
      <vt:variant>
        <vt:lpwstr/>
      </vt:variant>
      <vt:variant>
        <vt:i4>65550</vt:i4>
      </vt:variant>
      <vt:variant>
        <vt:i4>318</vt:i4>
      </vt:variant>
      <vt:variant>
        <vt:i4>0</vt:i4>
      </vt:variant>
      <vt:variant>
        <vt:i4>5</vt:i4>
      </vt:variant>
      <vt:variant>
        <vt:lpwstr>http://astro.unl.edu/classaction/animations/coordsmotion/horizon.html</vt:lpwstr>
      </vt:variant>
      <vt:variant>
        <vt:lpwstr/>
      </vt:variant>
      <vt:variant>
        <vt:i4>65550</vt:i4>
      </vt:variant>
      <vt:variant>
        <vt:i4>315</vt:i4>
      </vt:variant>
      <vt:variant>
        <vt:i4>0</vt:i4>
      </vt:variant>
      <vt:variant>
        <vt:i4>5</vt:i4>
      </vt:variant>
      <vt:variant>
        <vt:lpwstr>http://astro.unl.edu/classaction/animations/coordsmotion/horizon.html</vt:lpwstr>
      </vt:variant>
      <vt:variant>
        <vt:lpwstr/>
      </vt:variant>
      <vt:variant>
        <vt:i4>6750315</vt:i4>
      </vt:variant>
      <vt:variant>
        <vt:i4>312</vt:i4>
      </vt:variant>
      <vt:variant>
        <vt:i4>0</vt:i4>
      </vt:variant>
      <vt:variant>
        <vt:i4>5</vt:i4>
      </vt:variant>
      <vt:variant>
        <vt:lpwstr>http://astro.unl.edu/classaction/animations/coordsmotion/daylightsimulator.html</vt:lpwstr>
      </vt:variant>
      <vt:variant>
        <vt:lpwstr/>
      </vt:variant>
      <vt:variant>
        <vt:i4>6750315</vt:i4>
      </vt:variant>
      <vt:variant>
        <vt:i4>309</vt:i4>
      </vt:variant>
      <vt:variant>
        <vt:i4>0</vt:i4>
      </vt:variant>
      <vt:variant>
        <vt:i4>5</vt:i4>
      </vt:variant>
      <vt:variant>
        <vt:lpwstr>http://astro.unl.edu/classaction/animations/coordsmotion/daylightsimulator.html</vt:lpwstr>
      </vt:variant>
      <vt:variant>
        <vt:lpwstr/>
      </vt:variant>
      <vt:variant>
        <vt:i4>5177359</vt:i4>
      </vt:variant>
      <vt:variant>
        <vt:i4>306</vt:i4>
      </vt:variant>
      <vt:variant>
        <vt:i4>0</vt:i4>
      </vt:variant>
      <vt:variant>
        <vt:i4>5</vt:i4>
      </vt:variant>
      <vt:variant>
        <vt:lpwstr>https://ccnmtl.github.io/astro-simulations/sun-motion-simulator/</vt:lpwstr>
      </vt:variant>
      <vt:variant>
        <vt:lpwstr/>
      </vt:variant>
      <vt:variant>
        <vt:i4>5177359</vt:i4>
      </vt:variant>
      <vt:variant>
        <vt:i4>303</vt:i4>
      </vt:variant>
      <vt:variant>
        <vt:i4>0</vt:i4>
      </vt:variant>
      <vt:variant>
        <vt:i4>5</vt:i4>
      </vt:variant>
      <vt:variant>
        <vt:lpwstr>https://ccnmtl.github.io/astro-simulations/sun-motion-simulator/</vt:lpwstr>
      </vt:variant>
      <vt:variant>
        <vt:lpwstr/>
      </vt:variant>
      <vt:variant>
        <vt:i4>4456534</vt:i4>
      </vt:variant>
      <vt:variant>
        <vt:i4>300</vt:i4>
      </vt:variant>
      <vt:variant>
        <vt:i4>0</vt:i4>
      </vt:variant>
      <vt:variant>
        <vt:i4>5</vt:i4>
      </vt:variant>
      <vt:variant>
        <vt:lpwstr>https://ccnmtl.github.io/astro-simulations/lunar-phase-simulator/</vt:lpwstr>
      </vt:variant>
      <vt:variant>
        <vt:lpwstr/>
      </vt:variant>
      <vt:variant>
        <vt:i4>4456534</vt:i4>
      </vt:variant>
      <vt:variant>
        <vt:i4>297</vt:i4>
      </vt:variant>
      <vt:variant>
        <vt:i4>0</vt:i4>
      </vt:variant>
      <vt:variant>
        <vt:i4>5</vt:i4>
      </vt:variant>
      <vt:variant>
        <vt:lpwstr>https://ccnmtl.github.io/astro-simulations/lunar-phase-simulator/</vt:lpwstr>
      </vt:variant>
      <vt:variant>
        <vt:lpwstr/>
      </vt:variant>
      <vt:variant>
        <vt:i4>4718667</vt:i4>
      </vt:variant>
      <vt:variant>
        <vt:i4>294</vt:i4>
      </vt:variant>
      <vt:variant>
        <vt:i4>0</vt:i4>
      </vt:variant>
      <vt:variant>
        <vt:i4>5</vt:i4>
      </vt:variant>
      <vt:variant>
        <vt:lpwstr>https://www.edumedia-sciences.com/en/node/347-earth-moon-and-sun</vt:lpwstr>
      </vt:variant>
      <vt:variant>
        <vt:lpwstr/>
      </vt:variant>
      <vt:variant>
        <vt:i4>4718667</vt:i4>
      </vt:variant>
      <vt:variant>
        <vt:i4>291</vt:i4>
      </vt:variant>
      <vt:variant>
        <vt:i4>0</vt:i4>
      </vt:variant>
      <vt:variant>
        <vt:i4>5</vt:i4>
      </vt:variant>
      <vt:variant>
        <vt:lpwstr>https://www.edumedia-sciences.com/en/node/347-earth-moon-and-sun</vt:lpwstr>
      </vt:variant>
      <vt:variant>
        <vt:lpwstr/>
      </vt:variant>
      <vt:variant>
        <vt:i4>7274598</vt:i4>
      </vt:variant>
      <vt:variant>
        <vt:i4>288</vt:i4>
      </vt:variant>
      <vt:variant>
        <vt:i4>0</vt:i4>
      </vt:variant>
      <vt:variant>
        <vt:i4>5</vt:i4>
      </vt:variant>
      <vt:variant>
        <vt:lpwstr>https://dptv.pbslearningmedia.org/resource/nature_cat_stargazers/nature-cat-stargazers/</vt:lpwstr>
      </vt:variant>
      <vt:variant>
        <vt:lpwstr/>
      </vt:variant>
      <vt:variant>
        <vt:i4>2097205</vt:i4>
      </vt:variant>
      <vt:variant>
        <vt:i4>285</vt:i4>
      </vt:variant>
      <vt:variant>
        <vt:i4>0</vt:i4>
      </vt:variant>
      <vt:variant>
        <vt:i4>5</vt:i4>
      </vt:variant>
      <vt:variant>
        <vt:lpwstr>1.%09https:/dptv.pbslearningmedia.org/resource/nature_cat_stargazers/nature-cat-stargazers</vt:lpwstr>
      </vt:variant>
      <vt:variant>
        <vt:lpwstr/>
      </vt:variant>
      <vt:variant>
        <vt:i4>1048601</vt:i4>
      </vt:variant>
      <vt:variant>
        <vt:i4>282</vt:i4>
      </vt:variant>
      <vt:variant>
        <vt:i4>0</vt:i4>
      </vt:variant>
      <vt:variant>
        <vt:i4>5</vt:i4>
      </vt:variant>
      <vt:variant>
        <vt:lpwstr>https://dptv.pbslearningmedia.org/resource/42e050ec-e853-42da-bb1c-4b18f07cd300/42e050ec-e853-42da-bb1c-4b18f07cd300/</vt:lpwstr>
      </vt:variant>
      <vt:variant>
        <vt:lpwstr/>
      </vt:variant>
      <vt:variant>
        <vt:i4>1048601</vt:i4>
      </vt:variant>
      <vt:variant>
        <vt:i4>279</vt:i4>
      </vt:variant>
      <vt:variant>
        <vt:i4>0</vt:i4>
      </vt:variant>
      <vt:variant>
        <vt:i4>5</vt:i4>
      </vt:variant>
      <vt:variant>
        <vt:lpwstr>https://dptv.pbslearningmedia.org/resource/42e050ec-e853-42da-bb1c-4b18f07cd300/42e050ec-e853-42da-bb1c-4b18f07cd300/</vt:lpwstr>
      </vt:variant>
      <vt:variant>
        <vt:lpwstr/>
      </vt:variant>
      <vt:variant>
        <vt:i4>7012476</vt:i4>
      </vt:variant>
      <vt:variant>
        <vt:i4>276</vt:i4>
      </vt:variant>
      <vt:variant>
        <vt:i4>0</vt:i4>
      </vt:variant>
      <vt:variant>
        <vt:i4>5</vt:i4>
      </vt:variant>
      <vt:variant>
        <vt:lpwstr>https://dptv.pbslearningmedia.org/resource/d37c7694-5bc7-4d2e-a6cf-786f3b780536/star-power/</vt:lpwstr>
      </vt:variant>
      <vt:variant>
        <vt:lpwstr/>
      </vt:variant>
      <vt:variant>
        <vt:i4>7012476</vt:i4>
      </vt:variant>
      <vt:variant>
        <vt:i4>273</vt:i4>
      </vt:variant>
      <vt:variant>
        <vt:i4>0</vt:i4>
      </vt:variant>
      <vt:variant>
        <vt:i4>5</vt:i4>
      </vt:variant>
      <vt:variant>
        <vt:lpwstr>https://dptv.pbslearningmedia.org/resource/d37c7694-5bc7-4d2e-a6cf-786f3b780536/star-power/</vt:lpwstr>
      </vt:variant>
      <vt:variant>
        <vt:lpwstr/>
      </vt:variant>
      <vt:variant>
        <vt:i4>5242969</vt:i4>
      </vt:variant>
      <vt:variant>
        <vt:i4>270</vt:i4>
      </vt:variant>
      <vt:variant>
        <vt:i4>0</vt:i4>
      </vt:variant>
      <vt:variant>
        <vt:i4>5</vt:i4>
      </vt:variant>
      <vt:variant>
        <vt:lpwstr>https://dptv.pbslearningmedia.org/resource/stars-twinkle-move/stars-twinkle-move/</vt:lpwstr>
      </vt:variant>
      <vt:variant>
        <vt:lpwstr/>
      </vt:variant>
      <vt:variant>
        <vt:i4>5242969</vt:i4>
      </vt:variant>
      <vt:variant>
        <vt:i4>267</vt:i4>
      </vt:variant>
      <vt:variant>
        <vt:i4>0</vt:i4>
      </vt:variant>
      <vt:variant>
        <vt:i4>5</vt:i4>
      </vt:variant>
      <vt:variant>
        <vt:lpwstr>https://dptv.pbslearningmedia.org/resource/stars-twinkle-move/stars-twinkle-move/</vt:lpwstr>
      </vt:variant>
      <vt:variant>
        <vt:lpwstr/>
      </vt:variant>
      <vt:variant>
        <vt:i4>8126567</vt:i4>
      </vt:variant>
      <vt:variant>
        <vt:i4>264</vt:i4>
      </vt:variant>
      <vt:variant>
        <vt:i4>0</vt:i4>
      </vt:variant>
      <vt:variant>
        <vt:i4>5</vt:i4>
      </vt:variant>
      <vt:variant>
        <vt:lpwstr>https://dptv.pbslearningmedia.org/resource/stars-constellations-and-planets-video/young-explorers/</vt:lpwstr>
      </vt:variant>
      <vt:variant>
        <vt:lpwstr/>
      </vt:variant>
      <vt:variant>
        <vt:i4>8126567</vt:i4>
      </vt:variant>
      <vt:variant>
        <vt:i4>261</vt:i4>
      </vt:variant>
      <vt:variant>
        <vt:i4>0</vt:i4>
      </vt:variant>
      <vt:variant>
        <vt:i4>5</vt:i4>
      </vt:variant>
      <vt:variant>
        <vt:lpwstr>https://dptv.pbslearningmedia.org/resource/stars-constellations-and-planets-video/young-explorers/</vt:lpwstr>
      </vt:variant>
      <vt:variant>
        <vt:lpwstr/>
      </vt:variant>
      <vt:variant>
        <vt:i4>7733366</vt:i4>
      </vt:variant>
      <vt:variant>
        <vt:i4>258</vt:i4>
      </vt:variant>
      <vt:variant>
        <vt:i4>0</vt:i4>
      </vt:variant>
      <vt:variant>
        <vt:i4>5</vt:i4>
      </vt:variant>
      <vt:variant>
        <vt:lpwstr>https://www.amazon.com/Sun-Up-Down-Story-Science/dp/1404811281</vt:lpwstr>
      </vt:variant>
      <vt:variant>
        <vt:lpwstr/>
      </vt:variant>
      <vt:variant>
        <vt:i4>7733366</vt:i4>
      </vt:variant>
      <vt:variant>
        <vt:i4>255</vt:i4>
      </vt:variant>
      <vt:variant>
        <vt:i4>0</vt:i4>
      </vt:variant>
      <vt:variant>
        <vt:i4>5</vt:i4>
      </vt:variant>
      <vt:variant>
        <vt:lpwstr>https://www.amazon.com/Sun-Up-Down-Story-Science/dp/1404811281</vt:lpwstr>
      </vt:variant>
      <vt:variant>
        <vt:lpwstr/>
      </vt:variant>
      <vt:variant>
        <vt:i4>1048642</vt:i4>
      </vt:variant>
      <vt:variant>
        <vt:i4>252</vt:i4>
      </vt:variant>
      <vt:variant>
        <vt:i4>0</vt:i4>
      </vt:variant>
      <vt:variant>
        <vt:i4>5</vt:i4>
      </vt:variant>
      <vt:variant>
        <vt:lpwstr>https://www.amazon.com/Sun-Rise-Shine-Seymour-Simon/dp/0688092365</vt:lpwstr>
      </vt:variant>
      <vt:variant>
        <vt:lpwstr/>
      </vt:variant>
      <vt:variant>
        <vt:i4>2818089</vt:i4>
      </vt:variant>
      <vt:variant>
        <vt:i4>249</vt:i4>
      </vt:variant>
      <vt:variant>
        <vt:i4>0</vt:i4>
      </vt:variant>
      <vt:variant>
        <vt:i4>5</vt:i4>
      </vt:variant>
      <vt:variant>
        <vt:lpwstr>https://www.amazon.com/Star-Stuff-Sagan-Mysteries-Cosmos/dp/1596439602</vt:lpwstr>
      </vt:variant>
      <vt:variant>
        <vt:lpwstr/>
      </vt:variant>
      <vt:variant>
        <vt:i4>524382</vt:i4>
      </vt:variant>
      <vt:variant>
        <vt:i4>246</vt:i4>
      </vt:variant>
      <vt:variant>
        <vt:i4>0</vt:i4>
      </vt:variant>
      <vt:variant>
        <vt:i4>5</vt:i4>
      </vt:variant>
      <vt:variant>
        <vt:lpwstr>https://www.amazon.com/Cosmos-Infographic-Space-Stuart-Lowe/dp/1781316457</vt:lpwstr>
      </vt:variant>
      <vt:variant>
        <vt:lpwstr/>
      </vt:variant>
      <vt:variant>
        <vt:i4>4259842</vt:i4>
      </vt:variant>
      <vt:variant>
        <vt:i4>243</vt:i4>
      </vt:variant>
      <vt:variant>
        <vt:i4>0</vt:i4>
      </vt:variant>
      <vt:variant>
        <vt:i4>5</vt:i4>
      </vt:variant>
      <vt:variant>
        <vt:lpwstr>https://youtu.be/o_W280R_Jt8</vt:lpwstr>
      </vt:variant>
      <vt:variant>
        <vt:lpwstr/>
      </vt:variant>
      <vt:variant>
        <vt:i4>4259842</vt:i4>
      </vt:variant>
      <vt:variant>
        <vt:i4>240</vt:i4>
      </vt:variant>
      <vt:variant>
        <vt:i4>0</vt:i4>
      </vt:variant>
      <vt:variant>
        <vt:i4>5</vt:i4>
      </vt:variant>
      <vt:variant>
        <vt:lpwstr>https://youtu.be/o_W280R_Jt8</vt:lpwstr>
      </vt:variant>
      <vt:variant>
        <vt:lpwstr/>
      </vt:variant>
      <vt:variant>
        <vt:i4>3801135</vt:i4>
      </vt:variant>
      <vt:variant>
        <vt:i4>237</vt:i4>
      </vt:variant>
      <vt:variant>
        <vt:i4>0</vt:i4>
      </vt:variant>
      <vt:variant>
        <vt:i4>5</vt:i4>
      </vt:variant>
      <vt:variant>
        <vt:lpwstr>https://www.pbs.org/newshour/science/7-diy-experiments-b-o-b-the-earth-is-round</vt:lpwstr>
      </vt:variant>
      <vt:variant>
        <vt:lpwstr/>
      </vt:variant>
      <vt:variant>
        <vt:i4>3801135</vt:i4>
      </vt:variant>
      <vt:variant>
        <vt:i4>234</vt:i4>
      </vt:variant>
      <vt:variant>
        <vt:i4>0</vt:i4>
      </vt:variant>
      <vt:variant>
        <vt:i4>5</vt:i4>
      </vt:variant>
      <vt:variant>
        <vt:lpwstr>https://www.pbs.org/newshour/science/7-diy-experiments-b-o-b-the-earth-is-round</vt:lpwstr>
      </vt:variant>
      <vt:variant>
        <vt:lpwstr/>
      </vt:variant>
      <vt:variant>
        <vt:i4>4784137</vt:i4>
      </vt:variant>
      <vt:variant>
        <vt:i4>231</vt:i4>
      </vt:variant>
      <vt:variant>
        <vt:i4>0</vt:i4>
      </vt:variant>
      <vt:variant>
        <vt:i4>5</vt:i4>
      </vt:variant>
      <vt:variant>
        <vt:lpwstr>https://www.pbs.org/video/astronomy-how-tell-earth-round-yiilth/</vt:lpwstr>
      </vt:variant>
      <vt:variant>
        <vt:lpwstr/>
      </vt:variant>
      <vt:variant>
        <vt:i4>4784137</vt:i4>
      </vt:variant>
      <vt:variant>
        <vt:i4>228</vt:i4>
      </vt:variant>
      <vt:variant>
        <vt:i4>0</vt:i4>
      </vt:variant>
      <vt:variant>
        <vt:i4>5</vt:i4>
      </vt:variant>
      <vt:variant>
        <vt:lpwstr>https://www.pbs.org/video/astronomy-how-tell-earth-round-yiilth/</vt:lpwstr>
      </vt:variant>
      <vt:variant>
        <vt:lpwstr/>
      </vt:variant>
      <vt:variant>
        <vt:i4>1769551</vt:i4>
      </vt:variant>
      <vt:variant>
        <vt:i4>225</vt:i4>
      </vt:variant>
      <vt:variant>
        <vt:i4>0</vt:i4>
      </vt:variant>
      <vt:variant>
        <vt:i4>5</vt:i4>
      </vt:variant>
      <vt:variant>
        <vt:lpwstr>https://www.pbs.org/video/pbs-space-time-earth-round/</vt:lpwstr>
      </vt:variant>
      <vt:variant>
        <vt:lpwstr/>
      </vt:variant>
      <vt:variant>
        <vt:i4>1769551</vt:i4>
      </vt:variant>
      <vt:variant>
        <vt:i4>222</vt:i4>
      </vt:variant>
      <vt:variant>
        <vt:i4>0</vt:i4>
      </vt:variant>
      <vt:variant>
        <vt:i4>5</vt:i4>
      </vt:variant>
      <vt:variant>
        <vt:lpwstr>https://www.pbs.org/video/pbs-space-time-earth-round/</vt:lpwstr>
      </vt:variant>
      <vt:variant>
        <vt:lpwstr/>
      </vt:variant>
      <vt:variant>
        <vt:i4>1376338</vt:i4>
      </vt:variant>
      <vt:variant>
        <vt:i4>219</vt:i4>
      </vt:variant>
      <vt:variant>
        <vt:i4>0</vt:i4>
      </vt:variant>
      <vt:variant>
        <vt:i4>5</vt:i4>
      </vt:variant>
      <vt:variant>
        <vt:lpwstr>https://www.pbs.org/video/gravity-m3swlv/</vt:lpwstr>
      </vt:variant>
      <vt:variant>
        <vt:lpwstr/>
      </vt:variant>
      <vt:variant>
        <vt:i4>2162805</vt:i4>
      </vt:variant>
      <vt:variant>
        <vt:i4>216</vt:i4>
      </vt:variant>
      <vt:variant>
        <vt:i4>0</vt:i4>
      </vt:variant>
      <vt:variant>
        <vt:i4>5</vt:i4>
      </vt:variant>
      <vt:variant>
        <vt:lpwstr>https://udlguidelines.cast.org/</vt:lpwstr>
      </vt:variant>
      <vt:variant>
        <vt:lpwstr/>
      </vt:variant>
      <vt:variant>
        <vt:i4>3997749</vt:i4>
      </vt:variant>
      <vt:variant>
        <vt:i4>210</vt:i4>
      </vt:variant>
      <vt:variant>
        <vt:i4>0</vt:i4>
      </vt:variant>
      <vt:variant>
        <vt:i4>5</vt:i4>
      </vt:variant>
      <vt:variant>
        <vt:lpwstr>https://mysteryscience.com/astronomy/mystery-4/seasonal-patterns-earth-s-orbit/75</vt:lpwstr>
      </vt:variant>
      <vt:variant>
        <vt:lpwstr>slide-id-0</vt:lpwstr>
      </vt:variant>
      <vt:variant>
        <vt:i4>7405609</vt:i4>
      </vt:variant>
      <vt:variant>
        <vt:i4>198</vt:i4>
      </vt:variant>
      <vt:variant>
        <vt:i4>0</vt:i4>
      </vt:variant>
      <vt:variant>
        <vt:i4>5</vt:i4>
      </vt:variant>
      <vt:variant>
        <vt:lpwstr>https://stellarium-web.org/</vt:lpwstr>
      </vt:variant>
      <vt:variant>
        <vt:lpwstr/>
      </vt:variant>
      <vt:variant>
        <vt:i4>2818081</vt:i4>
      </vt:variant>
      <vt:variant>
        <vt:i4>192</vt:i4>
      </vt:variant>
      <vt:variant>
        <vt:i4>0</vt:i4>
      </vt:variant>
      <vt:variant>
        <vt:i4>5</vt:i4>
      </vt:variant>
      <vt:variant>
        <vt:lpwstr>https://gml.noaa.gov/grad/solcalc/</vt:lpwstr>
      </vt:variant>
      <vt:variant>
        <vt:lpwstr/>
      </vt:variant>
      <vt:variant>
        <vt:i4>917604</vt:i4>
      </vt:variant>
      <vt:variant>
        <vt:i4>189</vt:i4>
      </vt:variant>
      <vt:variant>
        <vt:i4>0</vt:i4>
      </vt:variant>
      <vt:variant>
        <vt:i4>5</vt:i4>
      </vt:variant>
      <vt:variant>
        <vt:lpwstr>https://www.weather.gov/mrx/sr_ss</vt:lpwstr>
      </vt:variant>
      <vt:variant>
        <vt:lpwstr/>
      </vt:variant>
      <vt:variant>
        <vt:i4>917579</vt:i4>
      </vt:variant>
      <vt:variant>
        <vt:i4>186</vt:i4>
      </vt:variant>
      <vt:variant>
        <vt:i4>0</vt:i4>
      </vt:variant>
      <vt:variant>
        <vt:i4>5</vt:i4>
      </vt:variant>
      <vt:variant>
        <vt:lpwstr>https://www.timeanddate.com/sun/</vt:lpwstr>
      </vt:variant>
      <vt:variant>
        <vt:lpwstr/>
      </vt:variant>
      <vt:variant>
        <vt:i4>7405609</vt:i4>
      </vt:variant>
      <vt:variant>
        <vt:i4>183</vt:i4>
      </vt:variant>
      <vt:variant>
        <vt:i4>0</vt:i4>
      </vt:variant>
      <vt:variant>
        <vt:i4>5</vt:i4>
      </vt:variant>
      <vt:variant>
        <vt:lpwstr>https://stellarium-web.org/</vt:lpwstr>
      </vt:variant>
      <vt:variant>
        <vt:lpwstr/>
      </vt:variant>
      <vt:variant>
        <vt:i4>7405609</vt:i4>
      </vt:variant>
      <vt:variant>
        <vt:i4>180</vt:i4>
      </vt:variant>
      <vt:variant>
        <vt:i4>0</vt:i4>
      </vt:variant>
      <vt:variant>
        <vt:i4>5</vt:i4>
      </vt:variant>
      <vt:variant>
        <vt:lpwstr>https://stellarium-web.org/</vt:lpwstr>
      </vt:variant>
      <vt:variant>
        <vt:lpwstr/>
      </vt:variant>
      <vt:variant>
        <vt:i4>7405609</vt:i4>
      </vt:variant>
      <vt:variant>
        <vt:i4>177</vt:i4>
      </vt:variant>
      <vt:variant>
        <vt:i4>0</vt:i4>
      </vt:variant>
      <vt:variant>
        <vt:i4>5</vt:i4>
      </vt:variant>
      <vt:variant>
        <vt:lpwstr>https://stellarium-web.org/</vt:lpwstr>
      </vt:variant>
      <vt:variant>
        <vt:lpwstr/>
      </vt:variant>
      <vt:variant>
        <vt:i4>7405609</vt:i4>
      </vt:variant>
      <vt:variant>
        <vt:i4>174</vt:i4>
      </vt:variant>
      <vt:variant>
        <vt:i4>0</vt:i4>
      </vt:variant>
      <vt:variant>
        <vt:i4>5</vt:i4>
      </vt:variant>
      <vt:variant>
        <vt:lpwstr>https://stellarium-web.org/</vt:lpwstr>
      </vt:variant>
      <vt:variant>
        <vt:lpwstr/>
      </vt:variant>
      <vt:variant>
        <vt:i4>6619172</vt:i4>
      </vt:variant>
      <vt:variant>
        <vt:i4>171</vt:i4>
      </vt:variant>
      <vt:variant>
        <vt:i4>0</vt:i4>
      </vt:variant>
      <vt:variant>
        <vt:i4>5</vt:i4>
      </vt:variant>
      <vt:variant>
        <vt:lpwstr>https://www.youtube.com/watch?v=D8H1RNtka6s</vt:lpwstr>
      </vt:variant>
      <vt:variant>
        <vt:lpwstr/>
      </vt:variant>
      <vt:variant>
        <vt:i4>3932222</vt:i4>
      </vt:variant>
      <vt:variant>
        <vt:i4>168</vt:i4>
      </vt:variant>
      <vt:variant>
        <vt:i4>0</vt:i4>
      </vt:variant>
      <vt:variant>
        <vt:i4>5</vt:i4>
      </vt:variant>
      <vt:variant>
        <vt:lpwstr>https://www.youtube.com/watch?v=efzYblYVUFk</vt:lpwstr>
      </vt:variant>
      <vt:variant>
        <vt:lpwstr/>
      </vt:variant>
      <vt:variant>
        <vt:i4>7667756</vt:i4>
      </vt:variant>
      <vt:variant>
        <vt:i4>165</vt:i4>
      </vt:variant>
      <vt:variant>
        <vt:i4>0</vt:i4>
      </vt:variant>
      <vt:variant>
        <vt:i4>5</vt:i4>
      </vt:variant>
      <vt:variant>
        <vt:lpwstr>file:///C:/Users/edavid/Downloads/5thGradeScienceGRAVITYNGSS5PS21AlignedLessonandSTEMProject-1 (1)/Exploration 3 Calculate Your Weight on Other Planets.pdf</vt:lpwstr>
      </vt:variant>
      <vt:variant>
        <vt:lpwstr/>
      </vt:variant>
      <vt:variant>
        <vt:i4>2228268</vt:i4>
      </vt:variant>
      <vt:variant>
        <vt:i4>162</vt:i4>
      </vt:variant>
      <vt:variant>
        <vt:i4>0</vt:i4>
      </vt:variant>
      <vt:variant>
        <vt:i4>5</vt:i4>
      </vt:variant>
      <vt:variant>
        <vt:lpwstr>file:///C:/Users/edavid/Downloads/5thGradeScienceGRAVITYNGSS5PS21AlignedLessonandSTEMProject-1 (1)/Exploration 4 Compare Mass of Other Planets.pdf</vt:lpwstr>
      </vt:variant>
      <vt:variant>
        <vt:lpwstr/>
      </vt:variant>
      <vt:variant>
        <vt:i4>1376338</vt:i4>
      </vt:variant>
      <vt:variant>
        <vt:i4>159</vt:i4>
      </vt:variant>
      <vt:variant>
        <vt:i4>0</vt:i4>
      </vt:variant>
      <vt:variant>
        <vt:i4>5</vt:i4>
      </vt:variant>
      <vt:variant>
        <vt:lpwstr>https://www.pbs.org/video/gravity-m3swlv/</vt:lpwstr>
      </vt:variant>
      <vt:variant>
        <vt:lpwstr/>
      </vt:variant>
      <vt:variant>
        <vt:i4>6684773</vt:i4>
      </vt:variant>
      <vt:variant>
        <vt:i4>156</vt:i4>
      </vt:variant>
      <vt:variant>
        <vt:i4>0</vt:i4>
      </vt:variant>
      <vt:variant>
        <vt:i4>5</vt:i4>
      </vt:variant>
      <vt:variant>
        <vt:lpwstr>https://www.exploratorium.edu/ronh/weight/</vt:lpwstr>
      </vt:variant>
      <vt:variant>
        <vt:lpwstr/>
      </vt:variant>
      <vt:variant>
        <vt:i4>7274618</vt:i4>
      </vt:variant>
      <vt:variant>
        <vt:i4>153</vt:i4>
      </vt:variant>
      <vt:variant>
        <vt:i4>0</vt:i4>
      </vt:variant>
      <vt:variant>
        <vt:i4>5</vt:i4>
      </vt:variant>
      <vt:variant>
        <vt:lpwstr>http://www.guam.net/planet/Docs/Canned-Gravity.html</vt:lpwstr>
      </vt:variant>
      <vt:variant>
        <vt:lpwstr/>
      </vt:variant>
      <vt:variant>
        <vt:i4>6946855</vt:i4>
      </vt:variant>
      <vt:variant>
        <vt:i4>150</vt:i4>
      </vt:variant>
      <vt:variant>
        <vt:i4>0</vt:i4>
      </vt:variant>
      <vt:variant>
        <vt:i4>5</vt:i4>
      </vt:variant>
      <vt:variant>
        <vt:lpwstr>https://studylib.net/doc/6869805/planetary-soda-pop-lab</vt:lpwstr>
      </vt:variant>
      <vt:variant>
        <vt:lpwstr/>
      </vt:variant>
      <vt:variant>
        <vt:i4>1835025</vt:i4>
      </vt:variant>
      <vt:variant>
        <vt:i4>147</vt:i4>
      </vt:variant>
      <vt:variant>
        <vt:i4>0</vt:i4>
      </vt:variant>
      <vt:variant>
        <vt:i4>5</vt:i4>
      </vt:variant>
      <vt:variant>
        <vt:lpwstr>https://youtu.be/tp6UkqIwVfk</vt:lpwstr>
      </vt:variant>
      <vt:variant>
        <vt:lpwstr/>
      </vt:variant>
      <vt:variant>
        <vt:i4>7405609</vt:i4>
      </vt:variant>
      <vt:variant>
        <vt:i4>144</vt:i4>
      </vt:variant>
      <vt:variant>
        <vt:i4>0</vt:i4>
      </vt:variant>
      <vt:variant>
        <vt:i4>5</vt:i4>
      </vt:variant>
      <vt:variant>
        <vt:lpwstr>https://stellarium-web.org/</vt:lpwstr>
      </vt:variant>
      <vt:variant>
        <vt:lpwstr/>
      </vt:variant>
      <vt:variant>
        <vt:i4>8323192</vt:i4>
      </vt:variant>
      <vt:variant>
        <vt:i4>138</vt:i4>
      </vt:variant>
      <vt:variant>
        <vt:i4>0</vt:i4>
      </vt:variant>
      <vt:variant>
        <vt:i4>5</vt:i4>
      </vt:variant>
      <vt:variant>
        <vt:lpwstr>https://www.youtube.com/watch?v=1SN1BOpLZAs</vt:lpwstr>
      </vt:variant>
      <vt:variant>
        <vt:lpwstr/>
      </vt:variant>
      <vt:variant>
        <vt:i4>3932215</vt:i4>
      </vt:variant>
      <vt:variant>
        <vt:i4>135</vt:i4>
      </vt:variant>
      <vt:variant>
        <vt:i4>0</vt:i4>
      </vt:variant>
      <vt:variant>
        <vt:i4>5</vt:i4>
      </vt:variant>
      <vt:variant>
        <vt:lpwstr>https://www.youtube.com/watch?v=wB6V7BCSMfg</vt:lpwstr>
      </vt:variant>
      <vt:variant>
        <vt:lpwstr/>
      </vt:variant>
      <vt:variant>
        <vt:i4>6357118</vt:i4>
      </vt:variant>
      <vt:variant>
        <vt:i4>132</vt:i4>
      </vt:variant>
      <vt:variant>
        <vt:i4>0</vt:i4>
      </vt:variant>
      <vt:variant>
        <vt:i4>5</vt:i4>
      </vt:variant>
      <vt:variant>
        <vt:lpwstr>https://www.youtube.com/watch?v=FWFh3kAt-BY&amp;list=PLruQZB0ttyk0kpgVIte8dE5gl9zZlaW1p&amp;index=5</vt:lpwstr>
      </vt:variant>
      <vt:variant>
        <vt:lpwstr/>
      </vt:variant>
      <vt:variant>
        <vt:i4>5636198</vt:i4>
      </vt:variant>
      <vt:variant>
        <vt:i4>120</vt:i4>
      </vt:variant>
      <vt:variant>
        <vt:i4>0</vt:i4>
      </vt:variant>
      <vt:variant>
        <vt:i4>5</vt:i4>
      </vt:variant>
      <vt:variant>
        <vt:lpwstr>https://www.sciencebuddies.org/science-fair-projects/project-ideas/Astro_p034/astronomy/how-does-light-intensity-change-with-distance</vt:lpwstr>
      </vt:variant>
      <vt:variant>
        <vt:lpwstr/>
      </vt:variant>
      <vt:variant>
        <vt:i4>851986</vt:i4>
      </vt:variant>
      <vt:variant>
        <vt:i4>117</vt:i4>
      </vt:variant>
      <vt:variant>
        <vt:i4>0</vt:i4>
      </vt:variant>
      <vt:variant>
        <vt:i4>5</vt:i4>
      </vt:variant>
      <vt:variant>
        <vt:lpwstr>https://thewonderofscience.com/phenomenon/2018/7/5/forced-perspective</vt:lpwstr>
      </vt:variant>
      <vt:variant>
        <vt:lpwstr/>
      </vt:variant>
      <vt:variant>
        <vt:i4>7405609</vt:i4>
      </vt:variant>
      <vt:variant>
        <vt:i4>111</vt:i4>
      </vt:variant>
      <vt:variant>
        <vt:i4>0</vt:i4>
      </vt:variant>
      <vt:variant>
        <vt:i4>5</vt:i4>
      </vt:variant>
      <vt:variant>
        <vt:lpwstr>https://stellarium-web.org/</vt:lpwstr>
      </vt:variant>
      <vt:variant>
        <vt:lpwstr/>
      </vt:variant>
      <vt:variant>
        <vt:i4>5636126</vt:i4>
      </vt:variant>
      <vt:variant>
        <vt:i4>108</vt:i4>
      </vt:variant>
      <vt:variant>
        <vt:i4>0</vt:i4>
      </vt:variant>
      <vt:variant>
        <vt:i4>5</vt:i4>
      </vt:variant>
      <vt:variant>
        <vt:lpwstr>https://annettelee.com/index.php/portfolio/star-maps/</vt:lpwstr>
      </vt:variant>
      <vt:variant>
        <vt:lpwstr/>
      </vt:variant>
      <vt:variant>
        <vt:i4>327710</vt:i4>
      </vt:variant>
      <vt:variant>
        <vt:i4>105</vt:i4>
      </vt:variant>
      <vt:variant>
        <vt:i4>0</vt:i4>
      </vt:variant>
      <vt:variant>
        <vt:i4>5</vt:i4>
      </vt:variant>
      <vt:variant>
        <vt:lpwstr>https://www.sciencefriday.com/articles/indigenous-peoples-astronomy/</vt:lpwstr>
      </vt:variant>
      <vt:variant>
        <vt:lpwstr/>
      </vt:variant>
      <vt:variant>
        <vt:i4>3735612</vt:i4>
      </vt:variant>
      <vt:variant>
        <vt:i4>102</vt:i4>
      </vt:variant>
      <vt:variant>
        <vt:i4>0</vt:i4>
      </vt:variant>
      <vt:variant>
        <vt:i4>5</vt:i4>
      </vt:variant>
      <vt:variant>
        <vt:lpwstr>https://www.nativeskywatchers.com/</vt:lpwstr>
      </vt:variant>
      <vt:variant>
        <vt:lpwstr/>
      </vt:variant>
      <vt:variant>
        <vt:i4>3735612</vt:i4>
      </vt:variant>
      <vt:variant>
        <vt:i4>99</vt:i4>
      </vt:variant>
      <vt:variant>
        <vt:i4>0</vt:i4>
      </vt:variant>
      <vt:variant>
        <vt:i4>5</vt:i4>
      </vt:variant>
      <vt:variant>
        <vt:lpwstr>https://www.nativeskywatchers.com/</vt:lpwstr>
      </vt:variant>
      <vt:variant>
        <vt:lpwstr/>
      </vt:variant>
      <vt:variant>
        <vt:i4>5832707</vt:i4>
      </vt:variant>
      <vt:variant>
        <vt:i4>96</vt:i4>
      </vt:variant>
      <vt:variant>
        <vt:i4>0</vt:i4>
      </vt:variant>
      <vt:variant>
        <vt:i4>5</vt:i4>
      </vt:variant>
      <vt:variant>
        <vt:lpwstr>https://www.scillsspartners.org/assessment-literacy-modules/</vt:lpwstr>
      </vt:variant>
      <vt:variant>
        <vt:lpwstr/>
      </vt:variant>
      <vt:variant>
        <vt:i4>5111826</vt:i4>
      </vt:variant>
      <vt:variant>
        <vt:i4>93</vt:i4>
      </vt:variant>
      <vt:variant>
        <vt:i4>0</vt:i4>
      </vt:variant>
      <vt:variant>
        <vt:i4>5</vt:i4>
      </vt:variant>
      <vt:variant>
        <vt:lpwstr>https://nceo.info/Resources/publications/onlinepubs/synthesis44.html</vt:lpwstr>
      </vt:variant>
      <vt:variant>
        <vt:lpwstr/>
      </vt:variant>
      <vt:variant>
        <vt:i4>7078010</vt:i4>
      </vt:variant>
      <vt:variant>
        <vt:i4>90</vt:i4>
      </vt:variant>
      <vt:variant>
        <vt:i4>0</vt:i4>
      </vt:variant>
      <vt:variant>
        <vt:i4>5</vt:i4>
      </vt:variant>
      <vt:variant>
        <vt:lpwstr>https://udlguidelines.cast.org/?utm_source=castsite&amp;utm_medium=web&amp;utm_campaign=none&amp;utm_content=footer</vt:lpwstr>
      </vt:variant>
      <vt:variant>
        <vt:lpwstr/>
      </vt:variant>
      <vt:variant>
        <vt:i4>4915285</vt:i4>
      </vt:variant>
      <vt:variant>
        <vt:i4>78</vt:i4>
      </vt:variant>
      <vt:variant>
        <vt:i4>0</vt:i4>
      </vt:variant>
      <vt:variant>
        <vt:i4>5</vt:i4>
      </vt:variant>
      <vt:variant>
        <vt:lpwstr>https://content.schoolinsites.com/api/documents/32b1688a4d3e40b386f33d3cae4680f9.pdf</vt:lpwstr>
      </vt:variant>
      <vt:variant>
        <vt:lpwstr/>
      </vt:variant>
      <vt:variant>
        <vt:i4>5439502</vt:i4>
      </vt:variant>
      <vt:variant>
        <vt:i4>75</vt:i4>
      </vt:variant>
      <vt:variant>
        <vt:i4>0</vt:i4>
      </vt:variant>
      <vt:variant>
        <vt:i4>5</vt:i4>
      </vt:variant>
      <vt:variant>
        <vt:lpwstr>http://www.carolinacurriculum.com/premium_content/eBooks/Earth+Space/pdfs/Lesson_3.pdf</vt:lpwstr>
      </vt:variant>
      <vt:variant>
        <vt:lpwstr/>
      </vt:variant>
      <vt:variant>
        <vt:i4>262235</vt:i4>
      </vt:variant>
      <vt:variant>
        <vt:i4>72</vt:i4>
      </vt:variant>
      <vt:variant>
        <vt:i4>0</vt:i4>
      </vt:variant>
      <vt:variant>
        <vt:i4>5</vt:i4>
      </vt:variant>
      <vt:variant>
        <vt:lpwstr>https://static1.squarespace.com/static/5f09c80930b545063d089cc6/t/604a42f58e715d7a4a58bfe9/1615479542627/ShadowSize+w+TNs.pdf</vt:lpwstr>
      </vt:variant>
      <vt:variant>
        <vt:lpwstr/>
      </vt:variant>
      <vt:variant>
        <vt:i4>2228259</vt:i4>
      </vt:variant>
      <vt:variant>
        <vt:i4>69</vt:i4>
      </vt:variant>
      <vt:variant>
        <vt:i4>0</vt:i4>
      </vt:variant>
      <vt:variant>
        <vt:i4>5</vt:i4>
      </vt:variant>
      <vt:variant>
        <vt:lpwstr>https://s3.amazonaws.com/nstacontent/03-27-2020+-+Lesson+Plan+-++Daily+Do+-+Why+Is+My+Shadow+Always+Changing.pdf?AWSAccessKeyId=AKIAIMRSQAV7P6X4QIKQ&amp;Expires=1665623380&amp;Signature=Q4JwVaZ%2fvilPyg7LvAUJqOjZ6gM%3d</vt:lpwstr>
      </vt:variant>
      <vt:variant>
        <vt:lpwstr/>
      </vt:variant>
      <vt:variant>
        <vt:i4>917509</vt:i4>
      </vt:variant>
      <vt:variant>
        <vt:i4>66</vt:i4>
      </vt:variant>
      <vt:variant>
        <vt:i4>0</vt:i4>
      </vt:variant>
      <vt:variant>
        <vt:i4>5</vt:i4>
      </vt:variant>
      <vt:variant>
        <vt:lpwstr>https://docs.google.com/document/d/1AEFCANfimNzSV3PhpZXNsn7zL7bdT4cFPGePpxK9OrA/template/preview</vt:lpwstr>
      </vt:variant>
      <vt:variant>
        <vt:lpwstr/>
      </vt:variant>
      <vt:variant>
        <vt:i4>2293772</vt:i4>
      </vt:variant>
      <vt:variant>
        <vt:i4>63</vt:i4>
      </vt:variant>
      <vt:variant>
        <vt:i4>0</vt:i4>
      </vt:variant>
      <vt:variant>
        <vt:i4>5</vt:i4>
      </vt:variant>
      <vt:variant>
        <vt:lpwstr>https://docs.google.com/document/d/1AZr9y0fmjUKfPSuabxIeaHKeAPQmfLTw7rM_IWtfJzk/template/preview</vt:lpwstr>
      </vt:variant>
      <vt:variant>
        <vt:lpwstr/>
      </vt:variant>
      <vt:variant>
        <vt:i4>786523</vt:i4>
      </vt:variant>
      <vt:variant>
        <vt:i4>60</vt:i4>
      </vt:variant>
      <vt:variant>
        <vt:i4>0</vt:i4>
      </vt:variant>
      <vt:variant>
        <vt:i4>5</vt:i4>
      </vt:variant>
      <vt:variant>
        <vt:lpwstr>https://teaching.betterlesson.com/lesson/resource/3175695/day-and-night-worksheet</vt:lpwstr>
      </vt:variant>
      <vt:variant>
        <vt:lpwstr/>
      </vt:variant>
      <vt:variant>
        <vt:i4>2949213</vt:i4>
      </vt:variant>
      <vt:variant>
        <vt:i4>57</vt:i4>
      </vt:variant>
      <vt:variant>
        <vt:i4>0</vt:i4>
      </vt:variant>
      <vt:variant>
        <vt:i4>5</vt:i4>
      </vt:variant>
      <vt:variant>
        <vt:lpwstr>https://teaching.betterlesson.com/lesson/636195/measuring-time-as-the-earth-rotates-and-revolves?from=cc_lesson</vt:lpwstr>
      </vt:variant>
      <vt:variant>
        <vt:lpwstr/>
      </vt:variant>
      <vt:variant>
        <vt:i4>4063297</vt:i4>
      </vt:variant>
      <vt:variant>
        <vt:i4>54</vt:i4>
      </vt:variant>
      <vt:variant>
        <vt:i4>0</vt:i4>
      </vt:variant>
      <vt:variant>
        <vt:i4>5</vt:i4>
      </vt:variant>
      <vt:variant>
        <vt:lpwstr>https://www.covington.kyschools.us/userfiles/15/My Files/5th gr add chg/5-ESS1-2/840_sunrise_sunset_or_not_0.pdf?id=3095</vt:lpwstr>
      </vt:variant>
      <vt:variant>
        <vt:lpwstr/>
      </vt:variant>
      <vt:variant>
        <vt:i4>1966139</vt:i4>
      </vt:variant>
      <vt:variant>
        <vt:i4>51</vt:i4>
      </vt:variant>
      <vt:variant>
        <vt:i4>0</vt:i4>
      </vt:variant>
      <vt:variant>
        <vt:i4>5</vt:i4>
      </vt:variant>
      <vt:variant>
        <vt:lpwstr>https://www.youtube.com/watch?v=o_kgdCGisso</vt:lpwstr>
      </vt:variant>
      <vt:variant>
        <vt:lpwstr/>
      </vt:variant>
      <vt:variant>
        <vt:i4>7405609</vt:i4>
      </vt:variant>
      <vt:variant>
        <vt:i4>48</vt:i4>
      </vt:variant>
      <vt:variant>
        <vt:i4>0</vt:i4>
      </vt:variant>
      <vt:variant>
        <vt:i4>5</vt:i4>
      </vt:variant>
      <vt:variant>
        <vt:lpwstr>https://stellarium-web.org/</vt:lpwstr>
      </vt:variant>
      <vt:variant>
        <vt:lpwstr/>
      </vt:variant>
      <vt:variant>
        <vt:i4>7405609</vt:i4>
      </vt:variant>
      <vt:variant>
        <vt:i4>45</vt:i4>
      </vt:variant>
      <vt:variant>
        <vt:i4>0</vt:i4>
      </vt:variant>
      <vt:variant>
        <vt:i4>5</vt:i4>
      </vt:variant>
      <vt:variant>
        <vt:lpwstr>https://stellarium-web.org/</vt:lpwstr>
      </vt:variant>
      <vt:variant>
        <vt:lpwstr/>
      </vt:variant>
      <vt:variant>
        <vt:i4>393238</vt:i4>
      </vt:variant>
      <vt:variant>
        <vt:i4>42</vt:i4>
      </vt:variant>
      <vt:variant>
        <vt:i4>0</vt:i4>
      </vt:variant>
      <vt:variant>
        <vt:i4>5</vt:i4>
      </vt:variant>
      <vt:variant>
        <vt:lpwstr>http://www.corestandards.org/Math/Content/5/G</vt:lpwstr>
      </vt:variant>
      <vt:variant>
        <vt:lpwstr/>
      </vt:variant>
      <vt:variant>
        <vt:i4>393238</vt:i4>
      </vt:variant>
      <vt:variant>
        <vt:i4>39</vt:i4>
      </vt:variant>
      <vt:variant>
        <vt:i4>0</vt:i4>
      </vt:variant>
      <vt:variant>
        <vt:i4>5</vt:i4>
      </vt:variant>
      <vt:variant>
        <vt:lpwstr>http://www.corestandards.org/Math/Content/5/G</vt:lpwstr>
      </vt:variant>
      <vt:variant>
        <vt:lpwstr/>
      </vt:variant>
      <vt:variant>
        <vt:i4>8323081</vt:i4>
      </vt:variant>
      <vt:variant>
        <vt:i4>36</vt:i4>
      </vt:variant>
      <vt:variant>
        <vt:i4>0</vt:i4>
      </vt:variant>
      <vt:variant>
        <vt:i4>5</vt:i4>
      </vt:variant>
      <vt:variant>
        <vt:lpwstr>http://www.nap.edu/openbook.php?record_id=13165&amp;page=96</vt:lpwstr>
      </vt:variant>
      <vt:variant>
        <vt:lpwstr/>
      </vt:variant>
      <vt:variant>
        <vt:i4>8323081</vt:i4>
      </vt:variant>
      <vt:variant>
        <vt:i4>33</vt:i4>
      </vt:variant>
      <vt:variant>
        <vt:i4>0</vt:i4>
      </vt:variant>
      <vt:variant>
        <vt:i4>5</vt:i4>
      </vt:variant>
      <vt:variant>
        <vt:lpwstr>http://www.nap.edu/openbook.php?record_id=13165&amp;page=96</vt:lpwstr>
      </vt:variant>
      <vt:variant>
        <vt:lpwstr/>
      </vt:variant>
      <vt:variant>
        <vt:i4>8257545</vt:i4>
      </vt:variant>
      <vt:variant>
        <vt:i4>30</vt:i4>
      </vt:variant>
      <vt:variant>
        <vt:i4>0</vt:i4>
      </vt:variant>
      <vt:variant>
        <vt:i4>5</vt:i4>
      </vt:variant>
      <vt:variant>
        <vt:lpwstr>http://www.nap.edu/openbook.php?record_id=13165&amp;page=85</vt:lpwstr>
      </vt:variant>
      <vt:variant>
        <vt:lpwstr/>
      </vt:variant>
      <vt:variant>
        <vt:i4>4325438</vt:i4>
      </vt:variant>
      <vt:variant>
        <vt:i4>27</vt:i4>
      </vt:variant>
      <vt:variant>
        <vt:i4>0</vt:i4>
      </vt:variant>
      <vt:variant>
        <vt:i4>5</vt:i4>
      </vt:variant>
      <vt:variant>
        <vt:lpwstr>http://www.nap.edu/openbook.php?record_id=13165&amp;page=175</vt:lpwstr>
      </vt:variant>
      <vt:variant>
        <vt:lpwstr/>
      </vt:variant>
      <vt:variant>
        <vt:i4>4325438</vt:i4>
      </vt:variant>
      <vt:variant>
        <vt:i4>24</vt:i4>
      </vt:variant>
      <vt:variant>
        <vt:i4>0</vt:i4>
      </vt:variant>
      <vt:variant>
        <vt:i4>5</vt:i4>
      </vt:variant>
      <vt:variant>
        <vt:lpwstr>http://www.nap.edu/openbook.php?record_id=13165&amp;page=175</vt:lpwstr>
      </vt:variant>
      <vt:variant>
        <vt:lpwstr/>
      </vt:variant>
      <vt:variant>
        <vt:i4>4456510</vt:i4>
      </vt:variant>
      <vt:variant>
        <vt:i4>21</vt:i4>
      </vt:variant>
      <vt:variant>
        <vt:i4>0</vt:i4>
      </vt:variant>
      <vt:variant>
        <vt:i4>5</vt:i4>
      </vt:variant>
      <vt:variant>
        <vt:lpwstr>http://www.nap.edu/openbook.php?record_id=13165&amp;page=173</vt:lpwstr>
      </vt:variant>
      <vt:variant>
        <vt:lpwstr/>
      </vt:variant>
      <vt:variant>
        <vt:i4>4456510</vt:i4>
      </vt:variant>
      <vt:variant>
        <vt:i4>18</vt:i4>
      </vt:variant>
      <vt:variant>
        <vt:i4>0</vt:i4>
      </vt:variant>
      <vt:variant>
        <vt:i4>5</vt:i4>
      </vt:variant>
      <vt:variant>
        <vt:lpwstr>http://www.nap.edu/openbook.php?record_id=13165&amp;page=173</vt:lpwstr>
      </vt:variant>
      <vt:variant>
        <vt:lpwstr/>
      </vt:variant>
      <vt:variant>
        <vt:i4>4259896</vt:i4>
      </vt:variant>
      <vt:variant>
        <vt:i4>15</vt:i4>
      </vt:variant>
      <vt:variant>
        <vt:i4>0</vt:i4>
      </vt:variant>
      <vt:variant>
        <vt:i4>5</vt:i4>
      </vt:variant>
      <vt:variant>
        <vt:lpwstr>http://www.nap.edu/openbook.php?record_id=13165&amp;page=116</vt:lpwstr>
      </vt:variant>
      <vt:variant>
        <vt:lpwstr/>
      </vt:variant>
      <vt:variant>
        <vt:i4>4259896</vt:i4>
      </vt:variant>
      <vt:variant>
        <vt:i4>12</vt:i4>
      </vt:variant>
      <vt:variant>
        <vt:i4>0</vt:i4>
      </vt:variant>
      <vt:variant>
        <vt:i4>5</vt:i4>
      </vt:variant>
      <vt:variant>
        <vt:lpwstr>http://www.nap.edu/openbook.php?record_id=13165&amp;page=116</vt:lpwstr>
      </vt:variant>
      <vt:variant>
        <vt:lpwstr/>
      </vt:variant>
      <vt:variant>
        <vt:i4>7405577</vt:i4>
      </vt:variant>
      <vt:variant>
        <vt:i4>9</vt:i4>
      </vt:variant>
      <vt:variant>
        <vt:i4>0</vt:i4>
      </vt:variant>
      <vt:variant>
        <vt:i4>5</vt:i4>
      </vt:variant>
      <vt:variant>
        <vt:lpwstr>http://www.nap.edu/openbook.php?record_id=13165&amp;page=71</vt:lpwstr>
      </vt:variant>
      <vt:variant>
        <vt:lpwstr/>
      </vt:variant>
      <vt:variant>
        <vt:i4>7405577</vt:i4>
      </vt:variant>
      <vt:variant>
        <vt:i4>6</vt:i4>
      </vt:variant>
      <vt:variant>
        <vt:i4>0</vt:i4>
      </vt:variant>
      <vt:variant>
        <vt:i4>5</vt:i4>
      </vt:variant>
      <vt:variant>
        <vt:lpwstr>http://www.nap.edu/openbook.php?record_id=13165&amp;page=71</vt:lpwstr>
      </vt:variant>
      <vt:variant>
        <vt:lpwstr/>
      </vt:variant>
      <vt:variant>
        <vt:i4>7340041</vt:i4>
      </vt:variant>
      <vt:variant>
        <vt:i4>3</vt:i4>
      </vt:variant>
      <vt:variant>
        <vt:i4>0</vt:i4>
      </vt:variant>
      <vt:variant>
        <vt:i4>5</vt:i4>
      </vt:variant>
      <vt:variant>
        <vt:lpwstr>http://www.nap.edu/openbook.php?record_id=13165&amp;page=61</vt:lpwstr>
      </vt:variant>
      <vt:variant>
        <vt:lpwstr/>
      </vt:variant>
      <vt:variant>
        <vt:i4>7340041</vt:i4>
      </vt:variant>
      <vt:variant>
        <vt:i4>0</vt:i4>
      </vt:variant>
      <vt:variant>
        <vt:i4>0</vt:i4>
      </vt:variant>
      <vt:variant>
        <vt:i4>5</vt:i4>
      </vt:variant>
      <vt:variant>
        <vt:lpwstr>http://www.nap.edu/openbook.php?record_id=13165&amp;page=61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cp:lastModifiedBy>Erin Buchanan</cp:lastModifiedBy>
  <cp:revision>76</cp:revision>
  <cp:lastPrinted>2023-09-29T15:50:00Z</cp:lastPrinted>
  <dcterms:created xsi:type="dcterms:W3CDTF">2023-09-19T16:39:00Z</dcterms:created>
  <dcterms:modified xsi:type="dcterms:W3CDTF">2024-04-05T17:20:00Z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57a528e6e95a436bc3bea4dd7786c45e93984cb595b9eb5c7414c25283eb456e</vt:lpwstr>
  </property>
</Properties>
</file>