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FC97B"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360B70">
            <w:rPr>
              <w:rFonts w:asciiTheme="minorHAnsi" w:eastAsiaTheme="minorHAnsi" w:hAnsiTheme="minorHAnsi" w:cstheme="minorHAnsi"/>
              <w:b/>
              <w:kern w:val="2"/>
              <w:sz w:val="36"/>
              <w:szCs w:val="36"/>
              <w14:ligatures w14:val="standardContextual"/>
            </w:rPr>
            <w:t>Forces and Energy</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4F00EF33"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4303CF">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0166952A" w14:textId="77777777" w:rsidR="00FD4904" w:rsidRDefault="00FD4904"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792AFE31"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075DBE94"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E13DBA">
        <w:rPr>
          <w:rFonts w:ascii="Calibri" w:eastAsia="Calibri" w:hAnsi="Calibri" w:cs="Arial"/>
          <w:i/>
          <w:sz w:val="22"/>
          <w:szCs w:val="22"/>
        </w:rPr>
        <w:t>1</w:t>
      </w:r>
      <w:r>
        <w:rPr>
          <w:rFonts w:ascii="Calibri" w:eastAsia="Calibri" w:hAnsi="Calibri" w:cs="Arial"/>
          <w:i/>
          <w:sz w:val="22"/>
          <w:szCs w:val="22"/>
        </w:rPr>
        <w:t xml:space="preserve">: </w:t>
      </w:r>
      <w:r w:rsidR="00360B70">
        <w:rPr>
          <w:rFonts w:ascii="Calibri" w:eastAsia="Calibri" w:hAnsi="Calibri" w:cs="Arial"/>
          <w:i/>
          <w:sz w:val="22"/>
          <w:szCs w:val="22"/>
        </w:rPr>
        <w:t>Forces and Energy</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4303CF">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66FEE50D"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w:t>
      </w:r>
      <w:r w:rsidR="00360B70">
        <w:rPr>
          <w:rFonts w:ascii="Calibri" w:eastAsia="Calibri" w:hAnsi="Calibri" w:cs="Arial"/>
          <w:i/>
          <w:sz w:val="22"/>
          <w:szCs w:val="22"/>
        </w:rPr>
        <w:t>8</w:t>
      </w:r>
      <w:r w:rsidR="00B21DE5">
        <w:rPr>
          <w:rFonts w:ascii="Calibri" w:eastAsia="Calibri" w:hAnsi="Calibri" w:cs="Arial"/>
          <w:i/>
          <w:sz w:val="22"/>
          <w:szCs w:val="22"/>
        </w:rPr>
        <w:t xml:space="preserve"> Unit </w:t>
      </w:r>
      <w:r w:rsidR="00E13DBA">
        <w:rPr>
          <w:rFonts w:ascii="Calibri" w:eastAsia="Calibri" w:hAnsi="Calibri" w:cs="Arial"/>
          <w:i/>
          <w:sz w:val="22"/>
          <w:szCs w:val="22"/>
        </w:rPr>
        <w:t>1</w:t>
      </w:r>
      <w:r w:rsidR="00B21DE5">
        <w:rPr>
          <w:rFonts w:ascii="Calibri" w:eastAsia="Calibri" w:hAnsi="Calibri" w:cs="Arial"/>
          <w:i/>
          <w:sz w:val="22"/>
          <w:szCs w:val="22"/>
        </w:rPr>
        <w:t xml:space="preserve">: </w:t>
      </w:r>
      <w:r w:rsidR="00360B70">
        <w:rPr>
          <w:rFonts w:ascii="Calibri" w:eastAsia="Calibri" w:hAnsi="Calibri" w:cs="Arial"/>
          <w:i/>
          <w:sz w:val="22"/>
          <w:szCs w:val="22"/>
        </w:rPr>
        <w:t>Forces and Energy</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 xml:space="preserve">and Learning Resources for Performance Category </w:t>
      </w:r>
      <w:r w:rsidR="004303CF">
        <w:rPr>
          <w:rFonts w:ascii="Calibri" w:eastAsia="Calibri" w:hAnsi="Calibri" w:cs="Arial"/>
          <w:i/>
          <w:sz w:val="22"/>
          <w:szCs w:val="22"/>
        </w:rPr>
        <w:t>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136A79">
      <w:pPr>
        <w:spacing w:after="60"/>
        <w:rPr>
          <w:rFonts w:ascii="Calibri" w:eastAsia="Calibri" w:hAnsi="Calibri" w:cs="Calibri"/>
          <w:b/>
        </w:rPr>
      </w:pPr>
      <w:r w:rsidRPr="00C711ED">
        <w:rPr>
          <w:rFonts w:ascii="Calibri" w:eastAsia="Calibri" w:hAnsi="Calibri" w:cs="Calibri"/>
          <w:b/>
        </w:rPr>
        <w:lastRenderedPageBreak/>
        <w:t>Purpose</w:t>
      </w:r>
    </w:p>
    <w:p w14:paraId="01B55213" w14:textId="2C520DE5"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136A79">
      <w:pPr>
        <w:spacing w:after="60"/>
        <w:rPr>
          <w:rFonts w:ascii="Calibri" w:eastAsia="Calibri" w:hAnsi="Calibri" w:cs="Calibri"/>
          <w:b/>
        </w:rPr>
      </w:pPr>
      <w:r w:rsidRPr="00C711ED">
        <w:rPr>
          <w:rFonts w:ascii="Calibri" w:eastAsia="Calibri" w:hAnsi="Calibri" w:cs="Calibri"/>
          <w:b/>
        </w:rPr>
        <w:t>Unit Overview</w:t>
      </w:r>
    </w:p>
    <w:p w14:paraId="03EAB29F" w14:textId="03DDD3D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8C40A2">
        <w:rPr>
          <w:rFonts w:ascii="Calibri" w:eastAsia="Calibri" w:hAnsi="Calibri" w:cs="Calibri"/>
          <w:bCs/>
          <w:sz w:val="22"/>
          <w:szCs w:val="22"/>
        </w:rPr>
        <w:t xml:space="preserve">forces, including gravitational forces, </w:t>
      </w:r>
      <w:r w:rsidR="00953F52">
        <w:rPr>
          <w:rFonts w:ascii="Calibri" w:eastAsia="Calibri" w:hAnsi="Calibri" w:cs="Calibri"/>
          <w:bCs/>
          <w:sz w:val="22"/>
          <w:szCs w:val="22"/>
        </w:rPr>
        <w:t>motion, and energy related to mass, and how these concepts can be used to explain phenomena including collisions,</w:t>
      </w:r>
      <w:r w:rsidR="008A0401">
        <w:rPr>
          <w:rFonts w:ascii="Calibri" w:eastAsia="Calibri" w:hAnsi="Calibri" w:cs="Calibri"/>
          <w:bCs/>
          <w:sz w:val="22"/>
          <w:szCs w:val="22"/>
        </w:rPr>
        <w:t xml:space="preserve"> the changes in motion</w:t>
      </w:r>
      <w:r w:rsidR="00A009A8">
        <w:rPr>
          <w:rFonts w:ascii="Calibri" w:eastAsia="Calibri" w:hAnsi="Calibri" w:cs="Calibri"/>
          <w:bCs/>
          <w:sz w:val="22"/>
          <w:szCs w:val="22"/>
        </w:rPr>
        <w:t xml:space="preserve"> that result, and the effect of collisions on objects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CC5BD0">
        <w:rPr>
          <w:rFonts w:ascii="Calibri" w:eastAsia="Calibri" w:hAnsi="Calibri" w:cs="Calibri"/>
          <w:bCs/>
          <w:sz w:val="22"/>
          <w:szCs w:val="22"/>
        </w:rPr>
        <w:t>in planning and carrying out investigations</w:t>
      </w:r>
      <w:r w:rsidR="008072C9">
        <w:rPr>
          <w:rFonts w:ascii="Calibri" w:eastAsia="Calibri" w:hAnsi="Calibri" w:cs="Calibri"/>
          <w:bCs/>
          <w:sz w:val="22"/>
          <w:szCs w:val="22"/>
        </w:rPr>
        <w:t xml:space="preserve"> and constructing and interpreting graphical displays </w:t>
      </w:r>
      <w:r w:rsidR="00E61DD7">
        <w:rPr>
          <w:rFonts w:ascii="Calibri" w:eastAsia="Calibri" w:hAnsi="Calibri" w:cs="Calibri"/>
          <w:bCs/>
          <w:sz w:val="22"/>
          <w:szCs w:val="22"/>
        </w:rPr>
        <w:t>of data in support of arguments to explain interactions between energy, forces, and motion in a system</w:t>
      </w:r>
      <w:r w:rsidRPr="000F4958">
        <w:rPr>
          <w:rFonts w:ascii="Calibri" w:eastAsia="Calibri" w:hAnsi="Calibri" w:cs="Calibri"/>
          <w:bCs/>
          <w:sz w:val="22"/>
          <w:szCs w:val="22"/>
        </w:rPr>
        <w:t>.</w:t>
      </w:r>
    </w:p>
    <w:p w14:paraId="67CCE90C" w14:textId="5D8142CE" w:rsidR="00AE461D" w:rsidRPr="00C711ED" w:rsidRDefault="00AE461D" w:rsidP="00136A79">
      <w:pPr>
        <w:spacing w:after="60"/>
        <w:rPr>
          <w:rFonts w:ascii="Calibri" w:eastAsia="Calibri" w:hAnsi="Calibri" w:cs="Calibri"/>
          <w:b/>
        </w:rPr>
      </w:pPr>
      <w:r w:rsidRPr="00C711ED">
        <w:rPr>
          <w:rFonts w:ascii="Calibri" w:eastAsia="Calibri" w:hAnsi="Calibri" w:cs="Calibri"/>
          <w:b/>
        </w:rPr>
        <w:t xml:space="preserve">Performance Category </w:t>
      </w:r>
      <w:r w:rsidR="004303CF">
        <w:rPr>
          <w:rFonts w:ascii="Calibri" w:eastAsia="Calibri" w:hAnsi="Calibri" w:cs="Calibri"/>
          <w:b/>
        </w:rPr>
        <w:t>2</w:t>
      </w:r>
      <w:r w:rsidR="00216851">
        <w:rPr>
          <w:rFonts w:ascii="Calibri" w:eastAsia="Calibri" w:hAnsi="Calibri" w:cs="Calibri"/>
          <w:b/>
        </w:rPr>
        <w:t xml:space="preserve">: </w:t>
      </w:r>
      <w:r w:rsidR="007766A7">
        <w:rPr>
          <w:rFonts w:ascii="Calibri" w:eastAsia="Calibri" w:hAnsi="Calibri" w:cs="Calibri"/>
          <w:b/>
        </w:rPr>
        <w:t>Use Experimental Features of an Investigation to Explain Interactions Between Objects</w:t>
      </w:r>
    </w:p>
    <w:p w14:paraId="0F895B80" w14:textId="02DD9B6D"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57521B66"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7766A7">
        <w:rPr>
          <w:rFonts w:ascii="Calibri" w:eastAsia="Calibri" w:hAnsi="Calibri" w:cs="Calibri"/>
          <w:bCs/>
          <w:sz w:val="22"/>
          <w:szCs w:val="22"/>
        </w:rPr>
        <w:t>identify variables, controls, and what and how much data is needed to construct an explanation</w:t>
      </w:r>
      <w:r w:rsidR="002D4850">
        <w:rPr>
          <w:rFonts w:ascii="Calibri" w:eastAsia="Calibri" w:hAnsi="Calibri" w:cs="Calibri"/>
          <w:bCs/>
          <w:sz w:val="22"/>
          <w:szCs w:val="22"/>
        </w:rPr>
        <w:t xml:space="preserve"> to</w:t>
      </w:r>
      <w:r w:rsidR="00AE461D" w:rsidRPr="000F4958">
        <w:rPr>
          <w:rFonts w:ascii="Calibri" w:eastAsia="Calibri" w:hAnsi="Calibri" w:cs="Calibri"/>
          <w:bCs/>
          <w:sz w:val="22"/>
          <w:szCs w:val="22"/>
        </w:rPr>
        <w:t>:</w:t>
      </w:r>
    </w:p>
    <w:p w14:paraId="37755142" w14:textId="16A8E2F9" w:rsidR="00753DFD" w:rsidRDefault="002D4850" w:rsidP="00C711ED">
      <w:pPr>
        <w:pStyle w:val="ListParagraph"/>
        <w:numPr>
          <w:ilvl w:val="0"/>
          <w:numId w:val="11"/>
        </w:numPr>
        <w:spacing w:after="240"/>
        <w:rPr>
          <w:rFonts w:ascii="Calibri" w:hAnsi="Calibri" w:cs="Calibri"/>
          <w:sz w:val="22"/>
          <w:szCs w:val="22"/>
        </w:rPr>
      </w:pPr>
      <w:r>
        <w:rPr>
          <w:rFonts w:ascii="Calibri" w:hAnsi="Calibri" w:cs="Calibri"/>
          <w:sz w:val="22"/>
          <w:szCs w:val="22"/>
        </w:rPr>
        <w:t>Describe how the materials in a design solution function to reduce the damage to an object in a collision</w:t>
      </w:r>
    </w:p>
    <w:p w14:paraId="03A54472" w14:textId="6A2CCCF2" w:rsidR="002D4850" w:rsidRDefault="002D4850"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cause-and-effect relationship</w:t>
      </w:r>
      <w:r w:rsidR="0055779E">
        <w:rPr>
          <w:rFonts w:ascii="Calibri" w:hAnsi="Calibri" w:cs="Calibri"/>
          <w:sz w:val="22"/>
          <w:szCs w:val="22"/>
        </w:rPr>
        <w:t>s of kinetic energy to the mass of an object and to the speed of an object</w:t>
      </w:r>
    </w:p>
    <w:p w14:paraId="6F55D663" w14:textId="59AC30EE" w:rsidR="0055779E" w:rsidRPr="000F4958" w:rsidRDefault="0055779E" w:rsidP="00C711ED">
      <w:pPr>
        <w:pStyle w:val="ListParagraph"/>
        <w:numPr>
          <w:ilvl w:val="0"/>
          <w:numId w:val="11"/>
        </w:numPr>
        <w:spacing w:after="240"/>
        <w:rPr>
          <w:rFonts w:ascii="Calibri" w:hAnsi="Calibri" w:cs="Calibri"/>
          <w:sz w:val="22"/>
          <w:szCs w:val="22"/>
        </w:rPr>
      </w:pPr>
      <w:r>
        <w:rPr>
          <w:rFonts w:ascii="Calibri" w:hAnsi="Calibri" w:cs="Calibri"/>
          <w:sz w:val="22"/>
          <w:szCs w:val="22"/>
        </w:rPr>
        <w:t>Support a claim regarding the relationship between the speed of objects, gravitational forces</w:t>
      </w:r>
      <w:r w:rsidR="00DF3D04">
        <w:rPr>
          <w:rFonts w:ascii="Calibri" w:hAnsi="Calibri" w:cs="Calibri"/>
          <w:sz w:val="22"/>
          <w:szCs w:val="22"/>
        </w:rPr>
        <w:t>, and the kinetic energy the objects possess as they reach Earth’s surface</w:t>
      </w: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3BE3C1CE" w14:textId="77777777" w:rsidR="00CB5D76" w:rsidRDefault="00CB5D76" w:rsidP="007A5BAC">
      <w:pPr>
        <w:rPr>
          <w:rFonts w:ascii="Calibri" w:hAnsi="Calibri" w:cs="Calibri"/>
          <w:sz w:val="22"/>
          <w:szCs w:val="22"/>
        </w:rPr>
      </w:pPr>
    </w:p>
    <w:p w14:paraId="1F18BD02" w14:textId="77777777" w:rsidR="00CB5D76" w:rsidRDefault="00CB5D76" w:rsidP="007A5BAC">
      <w:pPr>
        <w:rPr>
          <w:rFonts w:ascii="Calibri" w:hAnsi="Calibri" w:cs="Calibri"/>
          <w:sz w:val="22"/>
          <w:szCs w:val="22"/>
        </w:rPr>
      </w:pPr>
    </w:p>
    <w:p w14:paraId="2F780681" w14:textId="6874BE13"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1: </w:t>
      </w:r>
      <w:r w:rsidR="00D031CB">
        <w:rPr>
          <w:rFonts w:ascii="Calibri" w:hAnsi="Calibri" w:cs="Calibri"/>
          <w:b/>
          <w:bCs/>
        </w:rPr>
        <w:t>Forces and Energy</w:t>
      </w:r>
    </w:p>
    <w:p w14:paraId="43053B7F" w14:textId="38536E07" w:rsidR="00CB5D76" w:rsidRDefault="00CB5D76" w:rsidP="00A34718">
      <w:pPr>
        <w:rPr>
          <w:rFonts w:asciiTheme="minorHAnsi" w:hAnsiTheme="minorHAnsi" w:cstheme="minorHAnsi"/>
          <w:noProof/>
          <w:sz w:val="18"/>
          <w:szCs w:val="18"/>
        </w:rPr>
      </w:pPr>
    </w:p>
    <w:p w14:paraId="6FC0CE97" w14:textId="1D741EAA" w:rsidR="009F077E" w:rsidRDefault="006E7735" w:rsidP="006E7735">
      <w:pPr>
        <w:jc w:val="center"/>
        <w:rPr>
          <w:rFonts w:asciiTheme="minorHAnsi" w:hAnsiTheme="minorHAnsi" w:cstheme="minorHAnsi"/>
          <w:sz w:val="18"/>
          <w:szCs w:val="18"/>
        </w:rPr>
      </w:pPr>
      <w:r>
        <w:rPr>
          <w:noProof/>
        </w:rPr>
        <w:drawing>
          <wp:inline distT="0" distB="0" distL="0" distR="0" wp14:anchorId="0EB93054" wp14:editId="136BCD6B">
            <wp:extent cx="3301409" cy="3301409"/>
            <wp:effectExtent l="0" t="0" r="0" b="0"/>
            <wp:docPr id="2" name="Picture 3" descr="Free bullet physics swing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bullet physics swing illust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5937" cy="3305937"/>
                    </a:xfrm>
                    <a:prstGeom prst="rect">
                      <a:avLst/>
                    </a:prstGeom>
                    <a:noFill/>
                    <a:ln>
                      <a:noFill/>
                    </a:ln>
                  </pic:spPr>
                </pic:pic>
              </a:graphicData>
            </a:graphic>
          </wp:inline>
        </w:drawing>
      </w:r>
    </w:p>
    <w:p w14:paraId="08AC1438" w14:textId="1B9FB8D6" w:rsidR="009F077E" w:rsidRDefault="009F077E" w:rsidP="00A34718">
      <w:pPr>
        <w:rPr>
          <w:rFonts w:asciiTheme="minorHAnsi" w:hAnsiTheme="minorHAnsi" w:cstheme="minorHAnsi"/>
          <w:sz w:val="18"/>
          <w:szCs w:val="18"/>
        </w:rPr>
      </w:pPr>
    </w:p>
    <w:p w14:paraId="50C2C0EB" w14:textId="53D9C55C" w:rsidR="00CB5D76" w:rsidRPr="00C711ED" w:rsidRDefault="00CB5D76" w:rsidP="00136A79">
      <w:pPr>
        <w:spacing w:after="60"/>
        <w:rPr>
          <w:rFonts w:ascii="Calibri" w:hAnsi="Calibri" w:cs="Calibri"/>
          <w:b/>
          <w:bCs/>
        </w:rPr>
      </w:pPr>
      <w:r w:rsidRPr="00C711ED">
        <w:rPr>
          <w:rFonts w:ascii="Calibri" w:hAnsi="Calibri" w:cs="Calibri"/>
          <w:b/>
          <w:bCs/>
        </w:rPr>
        <w:t>Instructions for Parents/Guardians</w:t>
      </w:r>
    </w:p>
    <w:p w14:paraId="5A6FD51B" w14:textId="37322AC2"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C6126D">
        <w:rPr>
          <w:rFonts w:ascii="Calibri" w:hAnsi="Calibri" w:cs="Calibri"/>
          <w:sz w:val="22"/>
          <w:szCs w:val="22"/>
        </w:rPr>
        <w:t>red</w:t>
      </w:r>
      <w:r w:rsidRPr="000F4958">
        <w:rPr>
          <w:rFonts w:ascii="Calibri" w:hAnsi="Calibri" w:cs="Calibri"/>
          <w:sz w:val="22"/>
          <w:szCs w:val="22"/>
        </w:rPr>
        <w:t xml:space="preserve">, yellow, or </w:t>
      </w:r>
      <w:r w:rsidR="00C6126D">
        <w:rPr>
          <w:rFonts w:ascii="Calibri" w:hAnsi="Calibri" w:cs="Calibri"/>
          <w:sz w:val="22"/>
          <w:szCs w:val="22"/>
        </w:rPr>
        <w:t>green</w:t>
      </w:r>
      <w:r w:rsidRPr="000F4958">
        <w:rPr>
          <w:rFonts w:ascii="Calibri" w:hAnsi="Calibri" w:cs="Calibri"/>
          <w:sz w:val="22"/>
          <w:szCs w:val="22"/>
        </w:rPr>
        <w:t xml:space="preserve">—for this performance category. </w:t>
      </w:r>
    </w:p>
    <w:p w14:paraId="0F4F4F91" w14:textId="7777777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0AC3096" w14:textId="77777777"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pgNumType w:start="1"/>
          <w:cols w:num="2" w:space="720"/>
        </w:sectPr>
      </w:pP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3A7E6D">
        <w:trPr>
          <w:tblHeader/>
        </w:trPr>
        <w:tc>
          <w:tcPr>
            <w:tcW w:w="12950" w:type="dxa"/>
            <w:gridSpan w:val="3"/>
            <w:tcBorders>
              <w:bottom w:val="nil"/>
            </w:tcBorders>
            <w:shd w:val="clear" w:color="auto" w:fill="D9D9D9" w:themeFill="background1" w:themeFillShade="D9"/>
          </w:tcPr>
          <w:p w14:paraId="483F2976" w14:textId="5A9EAF5F" w:rsidR="000F4958" w:rsidRDefault="000F4958" w:rsidP="00226290">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DF3D04">
              <w:rPr>
                <w:rFonts w:ascii="Calibri" w:hAnsi="Calibri" w:cs="Calibri"/>
                <w:b/>
                <w:bCs/>
                <w:sz w:val="28"/>
                <w:szCs w:val="28"/>
              </w:rPr>
              <w:t>2</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51373647" w:rsidR="009162EC" w:rsidRPr="009162EC" w:rsidRDefault="0057653A" w:rsidP="00226290">
            <w:pPr>
              <w:spacing w:before="60" w:after="60"/>
              <w:jc w:val="center"/>
              <w:rPr>
                <w:rFonts w:ascii="Calibri" w:hAnsi="Calibri" w:cs="Calibri"/>
                <w:b/>
                <w:bCs/>
                <w:sz w:val="28"/>
                <w:szCs w:val="28"/>
              </w:rPr>
            </w:pPr>
            <w:r>
              <w:rPr>
                <w:rFonts w:ascii="Calibri" w:hAnsi="Calibri" w:cs="Calibri"/>
                <w:b/>
                <w:bCs/>
                <w:sz w:val="28"/>
                <w:szCs w:val="28"/>
              </w:rPr>
              <w:t>Use Experimental Features of an Investigation to Explain Interactions Between Objects</w:t>
            </w:r>
          </w:p>
        </w:tc>
      </w:tr>
      <w:tr w:rsidR="009162EC" w14:paraId="4242C9D2" w14:textId="77777777" w:rsidTr="008B59EA">
        <w:trPr>
          <w:tblHeader/>
        </w:trPr>
        <w:tc>
          <w:tcPr>
            <w:tcW w:w="4316" w:type="dxa"/>
            <w:shd w:val="clear" w:color="auto" w:fill="FF0000"/>
          </w:tcPr>
          <w:p w14:paraId="13C56CF6" w14:textId="46014498" w:rsidR="008B59EA" w:rsidRDefault="008B59EA" w:rsidP="00226290">
            <w:pPr>
              <w:spacing w:before="60" w:after="60"/>
              <w:rPr>
                <w:rFonts w:ascii="Calibri" w:hAnsi="Calibri" w:cs="Calibri"/>
                <w:b/>
                <w:sz w:val="28"/>
                <w:szCs w:val="28"/>
              </w:rPr>
            </w:pPr>
            <w:r>
              <w:rPr>
                <w:rFonts w:ascii="Calibri" w:hAnsi="Calibri" w:cs="Calibri"/>
                <w:b/>
                <w:sz w:val="28"/>
                <w:szCs w:val="28"/>
              </w:rPr>
              <w:t>Red (0-</w:t>
            </w:r>
            <w:r w:rsidR="00D840C8">
              <w:rPr>
                <w:rFonts w:ascii="Calibri" w:hAnsi="Calibri" w:cs="Calibri"/>
                <w:b/>
                <w:sz w:val="28"/>
                <w:szCs w:val="28"/>
              </w:rPr>
              <w:t>3</w:t>
            </w:r>
            <w:r>
              <w:rPr>
                <w:rFonts w:ascii="Calibri" w:hAnsi="Calibri" w:cs="Calibri"/>
                <w:b/>
                <w:sz w:val="28"/>
                <w:szCs w:val="28"/>
              </w:rPr>
              <w:t xml:space="preserve"> score points earned)</w:t>
            </w:r>
          </w:p>
          <w:p w14:paraId="17F1CE6B" w14:textId="77777777" w:rsidR="008B59EA" w:rsidRPr="0039259F" w:rsidRDefault="008B59EA" w:rsidP="00226290">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22629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267566DB" w:rsidR="009162EC" w:rsidRDefault="009162EC" w:rsidP="00226290">
            <w:pPr>
              <w:spacing w:before="60" w:after="60"/>
              <w:rPr>
                <w:rFonts w:ascii="Calibri" w:hAnsi="Calibri" w:cs="Calibri"/>
                <w:b/>
                <w:sz w:val="28"/>
                <w:szCs w:val="28"/>
              </w:rPr>
            </w:pPr>
            <w:r>
              <w:rPr>
                <w:rFonts w:ascii="Calibri" w:hAnsi="Calibri" w:cs="Calibri"/>
                <w:b/>
                <w:sz w:val="28"/>
                <w:szCs w:val="28"/>
              </w:rPr>
              <w:t>Yellow (</w:t>
            </w:r>
            <w:r w:rsidR="00D840C8">
              <w:rPr>
                <w:rFonts w:ascii="Calibri" w:hAnsi="Calibri" w:cs="Calibri"/>
                <w:b/>
                <w:sz w:val="28"/>
                <w:szCs w:val="28"/>
              </w:rPr>
              <w:t>4</w:t>
            </w:r>
            <w:r>
              <w:rPr>
                <w:rFonts w:ascii="Calibri" w:hAnsi="Calibri" w:cs="Calibri"/>
                <w:b/>
                <w:sz w:val="28"/>
                <w:szCs w:val="28"/>
              </w:rPr>
              <w:t>-</w:t>
            </w:r>
            <w:r w:rsidR="00D840C8">
              <w:rPr>
                <w:rFonts w:ascii="Calibri" w:hAnsi="Calibri" w:cs="Calibri"/>
                <w:b/>
                <w:sz w:val="28"/>
                <w:szCs w:val="28"/>
              </w:rPr>
              <w:t>6</w:t>
            </w:r>
            <w:r>
              <w:rPr>
                <w:rFonts w:ascii="Calibri" w:hAnsi="Calibri" w:cs="Calibri"/>
                <w:b/>
                <w:sz w:val="28"/>
                <w:szCs w:val="28"/>
              </w:rPr>
              <w:t xml:space="preserve"> score points earned)</w:t>
            </w:r>
          </w:p>
          <w:p w14:paraId="77E10947" w14:textId="77777777" w:rsidR="009162EC" w:rsidRPr="0039259F" w:rsidRDefault="009162EC" w:rsidP="00226290">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22629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7FA801D1" w14:textId="0DA24020" w:rsidR="008B59EA" w:rsidRDefault="008B59EA" w:rsidP="00226290">
            <w:pPr>
              <w:spacing w:before="60" w:after="60"/>
              <w:rPr>
                <w:rFonts w:ascii="Calibri" w:hAnsi="Calibri" w:cs="Calibri"/>
                <w:b/>
                <w:sz w:val="28"/>
                <w:szCs w:val="28"/>
              </w:rPr>
            </w:pPr>
            <w:r>
              <w:rPr>
                <w:rFonts w:ascii="Calibri" w:hAnsi="Calibri" w:cs="Calibri"/>
                <w:b/>
                <w:sz w:val="28"/>
                <w:szCs w:val="28"/>
              </w:rPr>
              <w:t>Green (</w:t>
            </w:r>
            <w:r w:rsidR="00D840C8">
              <w:rPr>
                <w:rFonts w:ascii="Calibri" w:hAnsi="Calibri" w:cs="Calibri"/>
                <w:b/>
                <w:sz w:val="28"/>
                <w:szCs w:val="28"/>
              </w:rPr>
              <w:t>7</w:t>
            </w:r>
            <w:r>
              <w:rPr>
                <w:rFonts w:ascii="Calibri" w:hAnsi="Calibri" w:cs="Calibri"/>
                <w:b/>
                <w:sz w:val="28"/>
                <w:szCs w:val="28"/>
              </w:rPr>
              <w:t>-</w:t>
            </w:r>
            <w:r w:rsidR="00D840C8">
              <w:rPr>
                <w:rFonts w:ascii="Calibri" w:hAnsi="Calibri" w:cs="Calibri"/>
                <w:b/>
                <w:sz w:val="28"/>
                <w:szCs w:val="28"/>
              </w:rPr>
              <w:t>8</w:t>
            </w:r>
            <w:r>
              <w:rPr>
                <w:rFonts w:ascii="Calibri" w:hAnsi="Calibri" w:cs="Calibri"/>
                <w:b/>
                <w:sz w:val="28"/>
                <w:szCs w:val="28"/>
              </w:rPr>
              <w:t xml:space="preserve"> score points earned)</w:t>
            </w:r>
          </w:p>
          <w:p w14:paraId="6B5AB652" w14:textId="77777777" w:rsidR="008B59EA" w:rsidRPr="0039259F" w:rsidRDefault="008B59EA" w:rsidP="00226290">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226290">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226290">
            <w:pPr>
              <w:spacing w:before="60" w:after="60"/>
              <w:rPr>
                <w:rFonts w:ascii="Calibri" w:hAnsi="Calibri" w:cs="Calibri"/>
                <w:b/>
                <w:sz w:val="28"/>
                <w:szCs w:val="28"/>
              </w:rPr>
            </w:pPr>
          </w:p>
        </w:tc>
      </w:tr>
      <w:bookmarkEnd w:id="1"/>
      <w:tr w:rsidR="009162EC" w14:paraId="59E9E59F" w14:textId="77777777" w:rsidTr="003A7E6D">
        <w:trPr>
          <w:trHeight w:val="179"/>
        </w:trPr>
        <w:tc>
          <w:tcPr>
            <w:tcW w:w="12950" w:type="dxa"/>
            <w:gridSpan w:val="3"/>
            <w:shd w:val="clear" w:color="auto" w:fill="F2F2F2" w:themeFill="background1" w:themeFillShade="F2"/>
          </w:tcPr>
          <w:p w14:paraId="17455566" w14:textId="77777777" w:rsidR="009162EC" w:rsidRDefault="009162EC" w:rsidP="00226290">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21107921" w14:textId="77777777" w:rsidR="008A0041" w:rsidRDefault="008A0041" w:rsidP="00226290">
            <w:pPr>
              <w:spacing w:before="60" w:after="60"/>
              <w:rPr>
                <w:rFonts w:ascii="Calibri" w:hAnsi="Calibri" w:cs="Calibri"/>
                <w:b/>
                <w:sz w:val="22"/>
                <w:szCs w:val="22"/>
              </w:rPr>
            </w:pPr>
            <w:r>
              <w:rPr>
                <w:rFonts w:ascii="Calibri" w:hAnsi="Calibri" w:cs="Calibri"/>
                <w:b/>
                <w:sz w:val="22"/>
                <w:szCs w:val="22"/>
              </w:rPr>
              <w:t>This student is likely able to:</w:t>
            </w:r>
          </w:p>
          <w:p w14:paraId="3B2F211F" w14:textId="26192D74" w:rsidR="00507FD0" w:rsidRPr="00507FD0" w:rsidRDefault="00507FD0" w:rsidP="00226290">
            <w:pPr>
              <w:numPr>
                <w:ilvl w:val="0"/>
                <w:numId w:val="9"/>
              </w:numPr>
              <w:spacing w:before="60" w:after="60"/>
              <w:rPr>
                <w:rFonts w:asciiTheme="minorHAnsi" w:hAnsiTheme="minorHAnsi" w:cstheme="minorHAnsi"/>
                <w:sz w:val="22"/>
                <w:szCs w:val="22"/>
              </w:rPr>
            </w:pPr>
            <w:r w:rsidRPr="00507FD0">
              <w:rPr>
                <w:rFonts w:asciiTheme="minorHAnsi" w:hAnsiTheme="minorHAnsi" w:cstheme="minorHAnsi"/>
                <w:sz w:val="22"/>
                <w:szCs w:val="22"/>
              </w:rPr>
              <w:t xml:space="preserve">Determine </w:t>
            </w:r>
            <w:r w:rsidRPr="00C25B3C">
              <w:rPr>
                <w:rFonts w:asciiTheme="minorHAnsi" w:hAnsiTheme="minorHAnsi" w:cstheme="minorHAnsi"/>
                <w:b/>
                <w:bCs/>
                <w:sz w:val="22"/>
                <w:szCs w:val="22"/>
              </w:rPr>
              <w:t>variables, controls, and appropriate</w:t>
            </w:r>
            <w:r w:rsidRPr="00507FD0">
              <w:rPr>
                <w:rFonts w:asciiTheme="minorHAnsi" w:hAnsiTheme="minorHAnsi" w:cstheme="minorHAnsi"/>
                <w:sz w:val="22"/>
                <w:szCs w:val="22"/>
              </w:rPr>
              <w:t xml:space="preserve"> </w:t>
            </w:r>
            <w:r w:rsidR="00AD64AE" w:rsidRPr="00FC7231">
              <w:rPr>
                <w:rFonts w:asciiTheme="minorHAnsi" w:hAnsiTheme="minorHAnsi" w:cstheme="minorHAnsi"/>
                <w:b/>
                <w:bCs/>
                <w:sz w:val="22"/>
                <w:szCs w:val="22"/>
              </w:rPr>
              <w:t>data</w:t>
            </w:r>
            <w:r w:rsidR="00504F04" w:rsidRPr="00FC7231">
              <w:rPr>
                <w:rFonts w:asciiTheme="minorHAnsi" w:hAnsiTheme="minorHAnsi" w:cstheme="minorHAnsi"/>
                <w:b/>
                <w:bCs/>
                <w:sz w:val="22"/>
                <w:szCs w:val="22"/>
              </w:rPr>
              <w:t xml:space="preserve"> </w:t>
            </w:r>
            <w:r w:rsidRPr="00507FD0">
              <w:rPr>
                <w:rFonts w:asciiTheme="minorHAnsi" w:hAnsiTheme="minorHAnsi" w:cstheme="minorHAnsi"/>
                <w:sz w:val="22"/>
                <w:szCs w:val="22"/>
              </w:rPr>
              <w:t xml:space="preserve">to </w:t>
            </w:r>
            <w:r w:rsidRPr="00507FD0">
              <w:rPr>
                <w:rFonts w:asciiTheme="minorHAnsi" w:hAnsiTheme="minorHAnsi" w:cstheme="minorHAnsi"/>
                <w:b/>
                <w:sz w:val="22"/>
                <w:szCs w:val="22"/>
              </w:rPr>
              <w:t>attempt an</w:t>
            </w:r>
            <w:r w:rsidRPr="00507FD0">
              <w:rPr>
                <w:rFonts w:asciiTheme="minorHAnsi" w:hAnsiTheme="minorHAnsi" w:cstheme="minorHAnsi"/>
                <w:sz w:val="22"/>
                <w:szCs w:val="22"/>
              </w:rPr>
              <w:t xml:space="preserve"> explanation of how the materials in a design solution function to solve a design problem based on the relationship of kinetic energy to the mass of an object and to the speed of an object </w:t>
            </w:r>
            <w:r w:rsidRPr="00507FD0">
              <w:rPr>
                <w:rFonts w:asciiTheme="minorHAnsi" w:hAnsiTheme="minorHAnsi" w:cstheme="minorHAnsi"/>
                <w:b/>
                <w:bCs/>
                <w:sz w:val="22"/>
                <w:szCs w:val="22"/>
              </w:rPr>
              <w:t>with little to no</w:t>
            </w:r>
            <w:r w:rsidRPr="00507FD0">
              <w:rPr>
                <w:rFonts w:asciiTheme="minorHAnsi" w:hAnsiTheme="minorHAnsi" w:cstheme="minorHAnsi"/>
                <w:sz w:val="22"/>
                <w:szCs w:val="22"/>
              </w:rPr>
              <w:t xml:space="preserve"> supporting evidence. </w:t>
            </w:r>
          </w:p>
          <w:p w14:paraId="1A1681DF" w14:textId="77777777" w:rsidR="00507FD0" w:rsidRPr="00507FD0" w:rsidRDefault="00507FD0" w:rsidP="00226290">
            <w:pPr>
              <w:numPr>
                <w:ilvl w:val="0"/>
                <w:numId w:val="9"/>
              </w:numPr>
              <w:spacing w:before="60" w:after="60"/>
              <w:rPr>
                <w:rFonts w:asciiTheme="minorHAnsi" w:hAnsiTheme="minorHAnsi" w:cstheme="minorHAnsi"/>
                <w:sz w:val="22"/>
                <w:szCs w:val="22"/>
              </w:rPr>
            </w:pPr>
            <w:r w:rsidRPr="00507FD0">
              <w:rPr>
                <w:rFonts w:asciiTheme="minorHAnsi" w:hAnsiTheme="minorHAnsi" w:cstheme="minorHAnsi"/>
                <w:b/>
                <w:sz w:val="22"/>
                <w:szCs w:val="22"/>
              </w:rPr>
              <w:t xml:space="preserve">Attempt </w:t>
            </w:r>
            <w:r w:rsidRPr="00507FD0">
              <w:rPr>
                <w:rFonts w:asciiTheme="minorHAnsi" w:hAnsiTheme="minorHAnsi" w:cstheme="minorHAnsi"/>
                <w:bCs/>
                <w:sz w:val="22"/>
                <w:szCs w:val="22"/>
              </w:rPr>
              <w:t>to evaluate at</w:t>
            </w:r>
            <w:r w:rsidRPr="00507FD0">
              <w:rPr>
                <w:rFonts w:asciiTheme="minorHAnsi" w:hAnsiTheme="minorHAnsi" w:cstheme="minorHAnsi"/>
                <w:b/>
                <w:sz w:val="22"/>
                <w:szCs w:val="22"/>
              </w:rPr>
              <w:t xml:space="preserve"> least one (1) alternative solution </w:t>
            </w:r>
            <w:r w:rsidRPr="00507FD0">
              <w:rPr>
                <w:rFonts w:asciiTheme="minorHAnsi" w:hAnsiTheme="minorHAnsi" w:cstheme="minorHAnsi"/>
                <w:bCs/>
                <w:sz w:val="22"/>
                <w:szCs w:val="22"/>
              </w:rPr>
              <w:t xml:space="preserve">with </w:t>
            </w:r>
            <w:r w:rsidRPr="00507FD0">
              <w:rPr>
                <w:rFonts w:asciiTheme="minorHAnsi" w:hAnsiTheme="minorHAnsi" w:cstheme="minorHAnsi"/>
                <w:b/>
                <w:sz w:val="22"/>
                <w:szCs w:val="22"/>
              </w:rPr>
              <w:t>major conceptual or procedural errors.</w:t>
            </w:r>
            <w:r w:rsidRPr="00507FD0">
              <w:rPr>
                <w:rFonts w:asciiTheme="minorHAnsi" w:hAnsiTheme="minorHAnsi" w:cstheme="minorHAnsi"/>
                <w:sz w:val="22"/>
                <w:szCs w:val="22"/>
              </w:rPr>
              <w:t xml:space="preserve"> </w:t>
            </w:r>
          </w:p>
          <w:p w14:paraId="21419E74" w14:textId="43454EFD" w:rsidR="00E94309" w:rsidRPr="00507FD0" w:rsidRDefault="00507FD0" w:rsidP="00226290">
            <w:pPr>
              <w:numPr>
                <w:ilvl w:val="0"/>
                <w:numId w:val="9"/>
              </w:numPr>
              <w:spacing w:before="60" w:after="60"/>
            </w:pPr>
            <w:r w:rsidRPr="00507FD0">
              <w:rPr>
                <w:rFonts w:asciiTheme="minorHAnsi" w:hAnsiTheme="minorHAnsi" w:cstheme="minorHAnsi"/>
                <w:b/>
                <w:sz w:val="22"/>
                <w:szCs w:val="22"/>
              </w:rPr>
              <w:t>Attempt to</w:t>
            </w:r>
            <w:r w:rsidRPr="00507FD0">
              <w:rPr>
                <w:rFonts w:asciiTheme="minorHAnsi" w:hAnsiTheme="minorHAnsi" w:cstheme="minorHAnsi"/>
                <w:sz w:val="22"/>
                <w:szCs w:val="22"/>
              </w:rPr>
              <w:t xml:space="preserve"> support a claim regarding the usefulness of materials in a design solution with a </w:t>
            </w:r>
            <w:r w:rsidRPr="00507FD0">
              <w:rPr>
                <w:rFonts w:asciiTheme="minorHAnsi" w:hAnsiTheme="minorHAnsi" w:cstheme="minorHAnsi"/>
                <w:b/>
                <w:bCs/>
                <w:sz w:val="22"/>
                <w:szCs w:val="22"/>
              </w:rPr>
              <w:t>mostly inaccurate</w:t>
            </w:r>
            <w:r w:rsidRPr="00507FD0">
              <w:rPr>
                <w:rFonts w:asciiTheme="minorHAnsi" w:hAnsiTheme="minorHAnsi" w:cstheme="minorHAnsi"/>
                <w:sz w:val="22"/>
                <w:szCs w:val="22"/>
              </w:rPr>
              <w:t xml:space="preserve"> explanation of the relationship among velocity, mass, or kinetic energy of an object.</w:t>
            </w:r>
            <w:r>
              <w:t xml:space="preserve"> </w:t>
            </w:r>
          </w:p>
        </w:tc>
        <w:tc>
          <w:tcPr>
            <w:tcW w:w="4317" w:type="dxa"/>
          </w:tcPr>
          <w:p w14:paraId="7850D0FB" w14:textId="77777777" w:rsidR="008A0041" w:rsidRDefault="008A0041" w:rsidP="00226290">
            <w:pPr>
              <w:spacing w:before="60" w:after="60"/>
              <w:rPr>
                <w:rFonts w:ascii="Calibri" w:hAnsi="Calibri" w:cs="Calibri"/>
                <w:b/>
                <w:sz w:val="22"/>
                <w:szCs w:val="22"/>
              </w:rPr>
            </w:pPr>
            <w:r>
              <w:rPr>
                <w:rFonts w:ascii="Calibri" w:hAnsi="Calibri" w:cs="Calibri"/>
                <w:b/>
                <w:sz w:val="22"/>
                <w:szCs w:val="22"/>
              </w:rPr>
              <w:t>This student is likely able to:</w:t>
            </w:r>
          </w:p>
          <w:p w14:paraId="1D9C3FD6" w14:textId="77777777" w:rsidR="00904B5D" w:rsidRPr="00904B5D" w:rsidRDefault="00904B5D" w:rsidP="00226290">
            <w:pPr>
              <w:numPr>
                <w:ilvl w:val="0"/>
                <w:numId w:val="9"/>
              </w:numPr>
              <w:spacing w:before="60" w:after="60"/>
              <w:rPr>
                <w:rFonts w:asciiTheme="minorHAnsi" w:hAnsiTheme="minorHAnsi" w:cstheme="minorHAnsi"/>
                <w:sz w:val="22"/>
                <w:szCs w:val="22"/>
              </w:rPr>
            </w:pPr>
            <w:r w:rsidRPr="00904B5D">
              <w:rPr>
                <w:rFonts w:asciiTheme="minorHAnsi" w:hAnsiTheme="minorHAnsi" w:cstheme="minorHAnsi"/>
                <w:bCs/>
                <w:sz w:val="22"/>
                <w:szCs w:val="22"/>
              </w:rPr>
              <w:t xml:space="preserve">Make </w:t>
            </w:r>
            <w:r w:rsidRPr="00904B5D">
              <w:rPr>
                <w:rFonts w:asciiTheme="minorHAnsi" w:hAnsiTheme="minorHAnsi" w:cstheme="minorHAnsi"/>
                <w:b/>
                <w:sz w:val="22"/>
                <w:szCs w:val="22"/>
              </w:rPr>
              <w:t>basic</w:t>
            </w:r>
            <w:r w:rsidRPr="00904B5D">
              <w:rPr>
                <w:rFonts w:asciiTheme="minorHAnsi" w:hAnsiTheme="minorHAnsi" w:cstheme="minorHAnsi"/>
                <w:bCs/>
                <w:sz w:val="22"/>
                <w:szCs w:val="22"/>
              </w:rPr>
              <w:t xml:space="preserve"> connections among</w:t>
            </w:r>
            <w:r w:rsidRPr="00904B5D">
              <w:rPr>
                <w:rFonts w:asciiTheme="minorHAnsi" w:hAnsiTheme="minorHAnsi" w:cstheme="minorHAnsi"/>
                <w:sz w:val="22"/>
                <w:szCs w:val="22"/>
              </w:rPr>
              <w:t xml:space="preserve"> </w:t>
            </w:r>
            <w:r w:rsidRPr="00904B5D">
              <w:rPr>
                <w:rFonts w:asciiTheme="minorHAnsi" w:hAnsiTheme="minorHAnsi" w:cstheme="minorHAnsi"/>
                <w:b/>
                <w:bCs/>
                <w:sz w:val="22"/>
                <w:szCs w:val="22"/>
              </w:rPr>
              <w:t>variables, controls, and appropriate data</w:t>
            </w:r>
            <w:r w:rsidRPr="00904B5D">
              <w:rPr>
                <w:rFonts w:asciiTheme="minorHAnsi" w:hAnsiTheme="minorHAnsi" w:cstheme="minorHAnsi"/>
                <w:sz w:val="22"/>
                <w:szCs w:val="22"/>
              </w:rPr>
              <w:t xml:space="preserve"> to generate a </w:t>
            </w:r>
            <w:r w:rsidRPr="00904B5D">
              <w:rPr>
                <w:rFonts w:asciiTheme="minorHAnsi" w:hAnsiTheme="minorHAnsi" w:cstheme="minorHAnsi"/>
                <w:b/>
                <w:sz w:val="22"/>
                <w:szCs w:val="22"/>
              </w:rPr>
              <w:t>partial explanation</w:t>
            </w:r>
            <w:r w:rsidRPr="00904B5D">
              <w:rPr>
                <w:rFonts w:asciiTheme="minorHAnsi" w:hAnsiTheme="minorHAnsi" w:cstheme="minorHAnsi"/>
                <w:sz w:val="22"/>
                <w:szCs w:val="22"/>
              </w:rPr>
              <w:t xml:space="preserve"> of how the materials in a design solution function to solve a design problem based on the relationship of kinetic energy to the mass of an object and to the speed of an object </w:t>
            </w:r>
            <w:r w:rsidRPr="00904B5D">
              <w:rPr>
                <w:rFonts w:asciiTheme="minorHAnsi" w:hAnsiTheme="minorHAnsi" w:cstheme="minorHAnsi"/>
                <w:b/>
                <w:bCs/>
                <w:sz w:val="22"/>
                <w:szCs w:val="22"/>
              </w:rPr>
              <w:t>mostly supported</w:t>
            </w:r>
            <w:r w:rsidRPr="00904B5D">
              <w:rPr>
                <w:rFonts w:asciiTheme="minorHAnsi" w:hAnsiTheme="minorHAnsi" w:cstheme="minorHAnsi"/>
                <w:sz w:val="22"/>
                <w:szCs w:val="22"/>
              </w:rPr>
              <w:t xml:space="preserve"> by evidence with </w:t>
            </w:r>
            <w:r w:rsidRPr="00904B5D">
              <w:rPr>
                <w:rFonts w:asciiTheme="minorHAnsi" w:hAnsiTheme="minorHAnsi" w:cstheme="minorHAnsi"/>
                <w:b/>
                <w:bCs/>
                <w:sz w:val="22"/>
                <w:szCs w:val="22"/>
              </w:rPr>
              <w:t>some minor errors</w:t>
            </w:r>
            <w:r w:rsidRPr="00904B5D">
              <w:rPr>
                <w:rFonts w:asciiTheme="minorHAnsi" w:hAnsiTheme="minorHAnsi" w:cstheme="minorHAnsi"/>
                <w:sz w:val="22"/>
                <w:szCs w:val="22"/>
              </w:rPr>
              <w:t xml:space="preserve">. </w:t>
            </w:r>
          </w:p>
          <w:p w14:paraId="0E49B02A" w14:textId="77777777" w:rsidR="00904B5D" w:rsidRPr="00904B5D" w:rsidRDefault="00904B5D" w:rsidP="00226290">
            <w:pPr>
              <w:numPr>
                <w:ilvl w:val="0"/>
                <w:numId w:val="9"/>
              </w:numPr>
              <w:spacing w:before="60" w:after="60"/>
              <w:rPr>
                <w:rFonts w:asciiTheme="minorHAnsi" w:hAnsiTheme="minorHAnsi" w:cstheme="minorHAnsi"/>
                <w:sz w:val="22"/>
                <w:szCs w:val="22"/>
              </w:rPr>
            </w:pPr>
            <w:r w:rsidRPr="00904B5D">
              <w:rPr>
                <w:rFonts w:asciiTheme="minorHAnsi" w:hAnsiTheme="minorHAnsi" w:cstheme="minorHAnsi"/>
                <w:bCs/>
                <w:sz w:val="22"/>
                <w:szCs w:val="22"/>
              </w:rPr>
              <w:t>Evaluate</w:t>
            </w:r>
            <w:r w:rsidRPr="00904B5D">
              <w:rPr>
                <w:rFonts w:asciiTheme="minorHAnsi" w:hAnsiTheme="minorHAnsi" w:cstheme="minorHAnsi"/>
                <w:b/>
                <w:sz w:val="22"/>
                <w:szCs w:val="22"/>
              </w:rPr>
              <w:t xml:space="preserve"> at least one (1) alternative solution </w:t>
            </w:r>
            <w:r w:rsidRPr="00904B5D">
              <w:rPr>
                <w:rFonts w:asciiTheme="minorHAnsi" w:hAnsiTheme="minorHAnsi" w:cstheme="minorHAnsi"/>
                <w:bCs/>
                <w:sz w:val="22"/>
                <w:szCs w:val="22"/>
              </w:rPr>
              <w:t>for technical feasibility</w:t>
            </w:r>
            <w:r w:rsidRPr="00904B5D">
              <w:rPr>
                <w:rFonts w:asciiTheme="minorHAnsi" w:hAnsiTheme="minorHAnsi" w:cstheme="minorHAnsi"/>
                <w:sz w:val="22"/>
                <w:szCs w:val="22"/>
              </w:rPr>
              <w:t xml:space="preserve">. </w:t>
            </w:r>
          </w:p>
          <w:p w14:paraId="58EECBC5" w14:textId="76BCD81F" w:rsidR="009162EC" w:rsidRPr="0021036F" w:rsidRDefault="00904B5D" w:rsidP="00226290">
            <w:pPr>
              <w:pStyle w:val="ListParagraph"/>
              <w:numPr>
                <w:ilvl w:val="0"/>
                <w:numId w:val="9"/>
              </w:numPr>
              <w:spacing w:before="60" w:after="60"/>
              <w:contextualSpacing w:val="0"/>
              <w:rPr>
                <w:rFonts w:ascii="Calibri" w:hAnsi="Calibri" w:cs="Calibri"/>
                <w:bCs/>
                <w:sz w:val="22"/>
                <w:szCs w:val="22"/>
              </w:rPr>
            </w:pPr>
            <w:r w:rsidRPr="00904B5D">
              <w:rPr>
                <w:rFonts w:asciiTheme="minorHAnsi" w:hAnsiTheme="minorHAnsi" w:cstheme="minorHAnsi"/>
                <w:bCs/>
                <w:sz w:val="22"/>
                <w:szCs w:val="22"/>
              </w:rPr>
              <w:t xml:space="preserve">Support a claim regarding the usefulness of materials in a design solution with a </w:t>
            </w:r>
            <w:r w:rsidRPr="00904B5D">
              <w:rPr>
                <w:rFonts w:asciiTheme="minorHAnsi" w:hAnsiTheme="minorHAnsi" w:cstheme="minorHAnsi"/>
                <w:b/>
                <w:sz w:val="22"/>
                <w:szCs w:val="22"/>
              </w:rPr>
              <w:t xml:space="preserve">vague but mostly accurate </w:t>
            </w:r>
            <w:r w:rsidRPr="00904B5D">
              <w:rPr>
                <w:rFonts w:asciiTheme="minorHAnsi" w:hAnsiTheme="minorHAnsi" w:cstheme="minorHAnsi"/>
                <w:bCs/>
                <w:sz w:val="22"/>
                <w:szCs w:val="22"/>
              </w:rPr>
              <w:t>explanation</w:t>
            </w:r>
            <w:r w:rsidRPr="00904B5D">
              <w:rPr>
                <w:rFonts w:asciiTheme="minorHAnsi" w:hAnsiTheme="minorHAnsi" w:cstheme="minorHAnsi"/>
                <w:sz w:val="22"/>
                <w:szCs w:val="22"/>
              </w:rPr>
              <w:t xml:space="preserve"> of the relationship </w:t>
            </w:r>
            <w:r w:rsidR="008B790E">
              <w:rPr>
                <w:rFonts w:asciiTheme="minorHAnsi" w:hAnsiTheme="minorHAnsi" w:cstheme="minorHAnsi"/>
                <w:sz w:val="22"/>
                <w:szCs w:val="22"/>
              </w:rPr>
              <w:t>between</w:t>
            </w:r>
            <w:r w:rsidRPr="00904B5D">
              <w:rPr>
                <w:rFonts w:asciiTheme="minorHAnsi" w:hAnsiTheme="minorHAnsi" w:cstheme="minorHAnsi"/>
                <w:sz w:val="22"/>
                <w:szCs w:val="22"/>
              </w:rPr>
              <w:t xml:space="preserve"> velocity, mass, or kinetic energy of an object.</w:t>
            </w:r>
          </w:p>
        </w:tc>
        <w:tc>
          <w:tcPr>
            <w:tcW w:w="4317" w:type="dxa"/>
          </w:tcPr>
          <w:p w14:paraId="38D65B68" w14:textId="77777777" w:rsidR="008A0041" w:rsidRDefault="008A0041" w:rsidP="00226290">
            <w:pPr>
              <w:spacing w:before="60" w:after="60"/>
              <w:rPr>
                <w:rFonts w:ascii="Calibri" w:hAnsi="Calibri" w:cs="Calibri"/>
                <w:b/>
                <w:sz w:val="22"/>
                <w:szCs w:val="22"/>
              </w:rPr>
            </w:pPr>
            <w:r>
              <w:rPr>
                <w:rFonts w:ascii="Calibri" w:hAnsi="Calibri" w:cs="Calibri"/>
                <w:b/>
                <w:sz w:val="22"/>
                <w:szCs w:val="22"/>
              </w:rPr>
              <w:t>This student is likely able to:</w:t>
            </w:r>
          </w:p>
          <w:p w14:paraId="7B858080" w14:textId="77777777" w:rsidR="00734E68" w:rsidRPr="00734E68" w:rsidRDefault="00734E68" w:rsidP="00226290">
            <w:pPr>
              <w:numPr>
                <w:ilvl w:val="0"/>
                <w:numId w:val="9"/>
              </w:numPr>
              <w:spacing w:before="60" w:after="60"/>
              <w:rPr>
                <w:rFonts w:asciiTheme="minorHAnsi" w:hAnsiTheme="minorHAnsi" w:cstheme="minorHAnsi"/>
                <w:sz w:val="22"/>
                <w:szCs w:val="22"/>
              </w:rPr>
            </w:pPr>
            <w:r w:rsidRPr="00734E68">
              <w:rPr>
                <w:rFonts w:asciiTheme="minorHAnsi" w:hAnsiTheme="minorHAnsi" w:cstheme="minorHAnsi"/>
                <w:sz w:val="22"/>
                <w:szCs w:val="22"/>
              </w:rPr>
              <w:t xml:space="preserve">Make </w:t>
            </w:r>
            <w:r w:rsidRPr="00734E68">
              <w:rPr>
                <w:rFonts w:asciiTheme="minorHAnsi" w:hAnsiTheme="minorHAnsi" w:cstheme="minorHAnsi"/>
                <w:b/>
                <w:bCs/>
                <w:sz w:val="22"/>
                <w:szCs w:val="22"/>
              </w:rPr>
              <w:t>accurate connections</w:t>
            </w:r>
            <w:r w:rsidRPr="00734E68">
              <w:rPr>
                <w:rFonts w:asciiTheme="minorHAnsi" w:hAnsiTheme="minorHAnsi" w:cstheme="minorHAnsi"/>
                <w:sz w:val="22"/>
                <w:szCs w:val="22"/>
              </w:rPr>
              <w:t xml:space="preserve"> based upon </w:t>
            </w:r>
            <w:r w:rsidRPr="00734E68">
              <w:rPr>
                <w:rFonts w:asciiTheme="minorHAnsi" w:hAnsiTheme="minorHAnsi" w:cstheme="minorHAnsi"/>
                <w:b/>
                <w:bCs/>
                <w:sz w:val="22"/>
                <w:szCs w:val="22"/>
              </w:rPr>
              <w:t>scientific reasoning</w:t>
            </w:r>
            <w:r w:rsidRPr="00734E68">
              <w:rPr>
                <w:rFonts w:asciiTheme="minorHAnsi" w:hAnsiTheme="minorHAnsi" w:cstheme="minorHAnsi"/>
                <w:sz w:val="22"/>
                <w:szCs w:val="22"/>
              </w:rPr>
              <w:t xml:space="preserve"> to explain how the materials in a design solution function to solve a design problem based on the relationship of kinetic energy to the mass of an object and to the speed of an object while </w:t>
            </w:r>
            <w:r w:rsidRPr="00734E68">
              <w:rPr>
                <w:rFonts w:asciiTheme="minorHAnsi" w:hAnsiTheme="minorHAnsi" w:cstheme="minorHAnsi"/>
                <w:b/>
                <w:bCs/>
                <w:sz w:val="22"/>
                <w:szCs w:val="22"/>
              </w:rPr>
              <w:t>clearly</w:t>
            </w:r>
            <w:r w:rsidRPr="00734E68">
              <w:rPr>
                <w:rFonts w:asciiTheme="minorHAnsi" w:hAnsiTheme="minorHAnsi" w:cstheme="minorHAnsi"/>
                <w:sz w:val="22"/>
                <w:szCs w:val="22"/>
              </w:rPr>
              <w:t xml:space="preserve"> communicating the effectiveness of the solution.</w:t>
            </w:r>
          </w:p>
          <w:p w14:paraId="4B9FB6A5" w14:textId="77777777" w:rsidR="00734E68" w:rsidRPr="00734E68" w:rsidRDefault="00734E68" w:rsidP="00226290">
            <w:pPr>
              <w:numPr>
                <w:ilvl w:val="0"/>
                <w:numId w:val="9"/>
              </w:numPr>
              <w:spacing w:before="60" w:after="60"/>
              <w:rPr>
                <w:rFonts w:asciiTheme="minorHAnsi" w:hAnsiTheme="minorHAnsi" w:cstheme="minorHAnsi"/>
                <w:sz w:val="22"/>
                <w:szCs w:val="22"/>
              </w:rPr>
            </w:pPr>
            <w:r w:rsidRPr="00734E68">
              <w:rPr>
                <w:rFonts w:asciiTheme="minorHAnsi" w:hAnsiTheme="minorHAnsi" w:cstheme="minorHAnsi"/>
                <w:b/>
                <w:sz w:val="22"/>
                <w:szCs w:val="22"/>
              </w:rPr>
              <w:t xml:space="preserve">Critically </w:t>
            </w:r>
            <w:r w:rsidRPr="00734E68">
              <w:rPr>
                <w:rFonts w:asciiTheme="minorHAnsi" w:hAnsiTheme="minorHAnsi" w:cstheme="minorHAnsi"/>
                <w:bCs/>
                <w:sz w:val="22"/>
                <w:szCs w:val="22"/>
              </w:rPr>
              <w:t xml:space="preserve">evaluate </w:t>
            </w:r>
            <w:r w:rsidRPr="00734E68">
              <w:rPr>
                <w:rFonts w:asciiTheme="minorHAnsi" w:hAnsiTheme="minorHAnsi" w:cstheme="minorHAnsi"/>
                <w:b/>
                <w:sz w:val="22"/>
                <w:szCs w:val="22"/>
              </w:rPr>
              <w:t>all</w:t>
            </w:r>
            <w:r w:rsidRPr="00734E68">
              <w:rPr>
                <w:rFonts w:asciiTheme="minorHAnsi" w:hAnsiTheme="minorHAnsi" w:cstheme="minorHAnsi"/>
                <w:bCs/>
                <w:sz w:val="22"/>
                <w:szCs w:val="22"/>
              </w:rPr>
              <w:t xml:space="preserve"> alternative design solutions by analyzing each for technical feasibility. </w:t>
            </w:r>
          </w:p>
          <w:p w14:paraId="53DDA092" w14:textId="492EB36E" w:rsidR="009162EC" w:rsidRPr="000308B1" w:rsidRDefault="00734E68" w:rsidP="00226290">
            <w:pPr>
              <w:pStyle w:val="ListParagraph"/>
              <w:numPr>
                <w:ilvl w:val="0"/>
                <w:numId w:val="9"/>
              </w:numPr>
              <w:spacing w:before="60" w:after="60"/>
              <w:contextualSpacing w:val="0"/>
              <w:rPr>
                <w:rFonts w:ascii="Calibri" w:hAnsi="Calibri" w:cs="Calibri"/>
                <w:bCs/>
                <w:sz w:val="22"/>
                <w:szCs w:val="22"/>
              </w:rPr>
            </w:pPr>
            <w:r w:rsidRPr="00734E68">
              <w:rPr>
                <w:rFonts w:asciiTheme="minorHAnsi" w:hAnsiTheme="minorHAnsi" w:cstheme="minorHAnsi"/>
                <w:sz w:val="22"/>
                <w:szCs w:val="22"/>
              </w:rPr>
              <w:t xml:space="preserve">Support a claim regarding the usefulness of materials in a design solution that </w:t>
            </w:r>
            <w:r w:rsidRPr="00734E68">
              <w:rPr>
                <w:rFonts w:asciiTheme="minorHAnsi" w:hAnsiTheme="minorHAnsi" w:cstheme="minorHAnsi"/>
                <w:b/>
                <w:bCs/>
                <w:sz w:val="22"/>
                <w:szCs w:val="22"/>
              </w:rPr>
              <w:t>explains why or how</w:t>
            </w:r>
            <w:r w:rsidRPr="00734E68">
              <w:rPr>
                <w:rFonts w:asciiTheme="minorHAnsi" w:hAnsiTheme="minorHAnsi" w:cstheme="minorHAnsi"/>
                <w:sz w:val="22"/>
                <w:szCs w:val="22"/>
              </w:rPr>
              <w:t xml:space="preserve"> that solution is effective by applying a </w:t>
            </w:r>
            <w:r w:rsidRPr="00734E68">
              <w:rPr>
                <w:rFonts w:asciiTheme="minorHAnsi" w:hAnsiTheme="minorHAnsi" w:cstheme="minorHAnsi"/>
                <w:b/>
                <w:sz w:val="22"/>
                <w:szCs w:val="22"/>
              </w:rPr>
              <w:t>clear and complete</w:t>
            </w:r>
            <w:r w:rsidRPr="00734E68">
              <w:rPr>
                <w:rFonts w:asciiTheme="minorHAnsi" w:hAnsiTheme="minorHAnsi" w:cstheme="minorHAnsi"/>
                <w:sz w:val="22"/>
                <w:szCs w:val="22"/>
              </w:rPr>
              <w:t xml:space="preserve"> explanation of the relationship among velocity, mass, or kinetic energy of an object.</w:t>
            </w:r>
          </w:p>
        </w:tc>
      </w:tr>
    </w:tbl>
    <w:p w14:paraId="46BF35E5" w14:textId="1DF2AD89" w:rsidR="003B51EB" w:rsidRDefault="003B51EB" w:rsidP="003B51EB">
      <w:pPr>
        <w:rPr>
          <w:sz w:val="26"/>
          <w:szCs w:val="26"/>
        </w:rPr>
      </w:pP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3A7E6D">
        <w:tc>
          <w:tcPr>
            <w:tcW w:w="13225" w:type="dxa"/>
            <w:gridSpan w:val="2"/>
            <w:shd w:val="clear" w:color="auto" w:fill="D9D9D9" w:themeFill="background1" w:themeFillShade="D9"/>
          </w:tcPr>
          <w:p w14:paraId="53F19C68" w14:textId="423E38D2" w:rsidR="00714D50" w:rsidRPr="00714D50" w:rsidRDefault="00714D50" w:rsidP="008B790E">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sidR="00734E68">
              <w:rPr>
                <w:rFonts w:ascii="Calibri" w:hAnsi="Calibri" w:cs="Calibri"/>
                <w:b/>
                <w:bCs/>
                <w:sz w:val="28"/>
                <w:szCs w:val="28"/>
              </w:rPr>
              <w:t>2</w:t>
            </w:r>
            <w:r w:rsidRPr="00714D50">
              <w:rPr>
                <w:rFonts w:ascii="Calibri" w:hAnsi="Calibri" w:cs="Calibri"/>
                <w:b/>
                <w:bCs/>
                <w:sz w:val="28"/>
                <w:szCs w:val="28"/>
              </w:rPr>
              <w:t xml:space="preserve">: </w:t>
            </w:r>
          </w:p>
          <w:bookmarkEnd w:id="2"/>
          <w:p w14:paraId="02208E6F" w14:textId="49E2BE75" w:rsidR="00714D50" w:rsidRDefault="00734E68" w:rsidP="008B790E">
            <w:pPr>
              <w:spacing w:before="60" w:after="60"/>
              <w:jc w:val="center"/>
              <w:rPr>
                <w:rFonts w:asciiTheme="minorHAnsi" w:hAnsiTheme="minorHAnsi" w:cstheme="minorHAnsi"/>
                <w:b/>
                <w:bCs/>
                <w:i/>
                <w:iCs/>
                <w:sz w:val="22"/>
                <w:szCs w:val="22"/>
              </w:rPr>
            </w:pPr>
            <w:r>
              <w:rPr>
                <w:rFonts w:ascii="Calibri" w:hAnsi="Calibri" w:cs="Calibri"/>
                <w:b/>
                <w:bCs/>
                <w:sz w:val="28"/>
                <w:szCs w:val="28"/>
              </w:rPr>
              <w:t>Use Experimental Features of an Investigation to Explain Interactions Between Objects</w:t>
            </w:r>
          </w:p>
        </w:tc>
      </w:tr>
      <w:tr w:rsidR="00837A6F" w:rsidRPr="0031263B" w14:paraId="297362BE" w14:textId="77777777" w:rsidTr="00015BE4">
        <w:tc>
          <w:tcPr>
            <w:tcW w:w="13225" w:type="dxa"/>
            <w:gridSpan w:val="2"/>
            <w:shd w:val="clear" w:color="auto" w:fill="D9D9D9" w:themeFill="background1" w:themeFillShade="D9"/>
            <w:vAlign w:val="center"/>
          </w:tcPr>
          <w:p w14:paraId="71FD9CC0" w14:textId="02658E1E" w:rsidR="00837A6F" w:rsidRPr="00837A6F" w:rsidRDefault="00837A6F" w:rsidP="008B790E">
            <w:pPr>
              <w:spacing w:before="60" w:after="60"/>
              <w:jc w:val="center"/>
              <w:rPr>
                <w:rFonts w:asciiTheme="minorHAnsi" w:hAnsiTheme="minorHAnsi" w:cstheme="minorHAnsi"/>
                <w:b/>
                <w:bCs/>
                <w:sz w:val="22"/>
                <w:szCs w:val="22"/>
              </w:rPr>
            </w:pPr>
            <w:r w:rsidRPr="00015BE4">
              <w:rPr>
                <w:rFonts w:asciiTheme="minorHAnsi" w:hAnsiTheme="minorHAnsi" w:cstheme="minorHAnsi"/>
                <w:b/>
                <w:bCs/>
                <w:sz w:val="22"/>
                <w:szCs w:val="22"/>
              </w:rPr>
              <w:t>Resources and Recommendations to Support Science Learning at Home</w:t>
            </w:r>
          </w:p>
        </w:tc>
      </w:tr>
      <w:tr w:rsidR="0002369C" w:rsidRPr="0031263B" w14:paraId="0832FF4E" w14:textId="77777777" w:rsidTr="00B51080">
        <w:trPr>
          <w:trHeight w:val="278"/>
        </w:trPr>
        <w:tc>
          <w:tcPr>
            <w:tcW w:w="3325" w:type="dxa"/>
          </w:tcPr>
          <w:p w14:paraId="6112EA20" w14:textId="77777777" w:rsidR="0002369C" w:rsidRPr="00B55E21" w:rsidRDefault="00BC4734" w:rsidP="008B790E">
            <w:pPr>
              <w:spacing w:before="60" w:after="60"/>
              <w:rPr>
                <w:rFonts w:asciiTheme="minorHAnsi" w:hAnsiTheme="minorHAnsi" w:cstheme="minorHAnsi"/>
                <w:b/>
                <w:bCs/>
                <w:sz w:val="22"/>
                <w:szCs w:val="22"/>
              </w:rPr>
            </w:pPr>
            <w:r w:rsidRPr="00B55E21">
              <w:rPr>
                <w:rFonts w:asciiTheme="minorHAnsi" w:hAnsiTheme="minorHAnsi" w:cstheme="minorHAnsi"/>
                <w:b/>
                <w:bCs/>
                <w:sz w:val="22"/>
                <w:szCs w:val="22"/>
              </w:rPr>
              <w:t>Engage the Topic</w:t>
            </w:r>
          </w:p>
          <w:p w14:paraId="533885BD" w14:textId="5E2E8B63" w:rsidR="00B55E21" w:rsidRPr="0031263B" w:rsidRDefault="00FD4904" w:rsidP="008B790E">
            <w:pPr>
              <w:spacing w:before="60" w:after="60"/>
              <w:rPr>
                <w:rFonts w:asciiTheme="minorHAnsi" w:hAnsiTheme="minorHAnsi" w:cstheme="minorHAnsi"/>
                <w:sz w:val="22"/>
                <w:szCs w:val="22"/>
              </w:rPr>
            </w:pPr>
            <w:r>
              <w:rPr>
                <w:rFonts w:asciiTheme="minorHAnsi" w:hAnsiTheme="minorHAnsi" w:cstheme="minorBidi"/>
                <w:i/>
                <w:iCs/>
                <w:sz w:val="22"/>
                <w:szCs w:val="22"/>
              </w:rPr>
              <w:t>How</w:t>
            </w:r>
            <w:r w:rsidR="002905F9" w:rsidRPr="00790190">
              <w:rPr>
                <w:rFonts w:asciiTheme="minorHAnsi" w:hAnsiTheme="minorHAnsi" w:cstheme="minorBidi"/>
                <w:i/>
                <w:iCs/>
                <w:sz w:val="22"/>
                <w:szCs w:val="22"/>
              </w:rPr>
              <w:t xml:space="preserve"> </w:t>
            </w:r>
            <w:r w:rsidR="00AB6568">
              <w:rPr>
                <w:rFonts w:asciiTheme="minorHAnsi" w:hAnsiTheme="minorHAnsi" w:cstheme="minorBidi"/>
                <w:i/>
                <w:iCs/>
                <w:sz w:val="22"/>
                <w:szCs w:val="22"/>
              </w:rPr>
              <w:t>do parachutes work?</w:t>
            </w:r>
          </w:p>
        </w:tc>
        <w:tc>
          <w:tcPr>
            <w:tcW w:w="9900" w:type="dxa"/>
          </w:tcPr>
          <w:p w14:paraId="3A6F7D93" w14:textId="5F4EAC5D" w:rsidR="00D0477B" w:rsidRPr="00C67F68" w:rsidRDefault="000826CA" w:rsidP="008B790E">
            <w:pPr>
              <w:spacing w:before="60" w:after="60"/>
              <w:rPr>
                <w:rFonts w:asciiTheme="minorHAnsi" w:hAnsiTheme="minorHAnsi" w:cstheme="minorHAnsi"/>
                <w:sz w:val="22"/>
                <w:szCs w:val="22"/>
              </w:rPr>
            </w:pPr>
            <w:r>
              <w:rPr>
                <w:rFonts w:asciiTheme="minorHAnsi" w:hAnsiTheme="minorHAnsi" w:cstheme="minorHAnsi"/>
                <w:sz w:val="22"/>
                <w:szCs w:val="22"/>
              </w:rPr>
              <w:t>Parachute</w:t>
            </w:r>
            <w:r w:rsidR="00933F4F">
              <w:rPr>
                <w:rFonts w:asciiTheme="minorHAnsi" w:hAnsiTheme="minorHAnsi" w:cstheme="minorHAnsi"/>
                <w:sz w:val="22"/>
                <w:szCs w:val="22"/>
              </w:rPr>
              <w:t>s</w:t>
            </w:r>
            <w:r>
              <w:rPr>
                <w:rFonts w:asciiTheme="minorHAnsi" w:hAnsiTheme="minorHAnsi" w:cstheme="minorHAnsi"/>
                <w:sz w:val="22"/>
                <w:szCs w:val="22"/>
              </w:rPr>
              <w:t xml:space="preserve"> rely on </w:t>
            </w:r>
            <w:r w:rsidRPr="00090186">
              <w:rPr>
                <w:rFonts w:asciiTheme="minorHAnsi" w:hAnsiTheme="minorHAnsi" w:cstheme="minorHAnsi"/>
                <w:b/>
                <w:bCs/>
                <w:sz w:val="22"/>
                <w:szCs w:val="22"/>
              </w:rPr>
              <w:t>air resistance</w:t>
            </w:r>
            <w:r>
              <w:rPr>
                <w:rFonts w:asciiTheme="minorHAnsi" w:hAnsiTheme="minorHAnsi" w:cstheme="minorHAnsi"/>
                <w:sz w:val="22"/>
                <w:szCs w:val="22"/>
              </w:rPr>
              <w:t xml:space="preserve"> to perform well and to return people safely to Earth after they jump out of planes. </w:t>
            </w:r>
            <w:r w:rsidR="00790190">
              <w:rPr>
                <w:rFonts w:asciiTheme="minorHAnsi" w:hAnsiTheme="minorHAnsi" w:cstheme="minorHAnsi"/>
                <w:sz w:val="22"/>
                <w:szCs w:val="22"/>
              </w:rPr>
              <w:t xml:space="preserve">Watch this </w:t>
            </w:r>
            <w:hyperlink r:id="rId18" w:history="1">
              <w:r w:rsidR="00C67F68" w:rsidRPr="00C67F68">
                <w:rPr>
                  <w:rStyle w:val="Hyperlink"/>
                  <w:rFonts w:asciiTheme="minorHAnsi" w:hAnsiTheme="minorHAnsi" w:cstheme="minorHAnsi"/>
                  <w:sz w:val="22"/>
                  <w:szCs w:val="22"/>
                </w:rPr>
                <w:t>video</w:t>
              </w:r>
            </w:hyperlink>
            <w:r w:rsidR="00790190">
              <w:rPr>
                <w:rFonts w:asciiTheme="minorHAnsi" w:hAnsiTheme="minorHAnsi" w:cstheme="minorHAnsi"/>
                <w:sz w:val="22"/>
                <w:szCs w:val="22"/>
              </w:rPr>
              <w:t xml:space="preserve"> with your student and experience </w:t>
            </w:r>
            <w:r w:rsidR="00CE2A6F">
              <w:rPr>
                <w:rFonts w:asciiTheme="minorHAnsi" w:hAnsiTheme="minorHAnsi" w:cstheme="minorHAnsi"/>
                <w:sz w:val="22"/>
                <w:szCs w:val="22"/>
              </w:rPr>
              <w:t xml:space="preserve">a skydiver’s </w:t>
            </w:r>
            <w:r w:rsidR="008B790E">
              <w:rPr>
                <w:rFonts w:asciiTheme="minorHAnsi" w:hAnsiTheme="minorHAnsi" w:cstheme="minorHAnsi"/>
                <w:sz w:val="22"/>
                <w:szCs w:val="22"/>
              </w:rPr>
              <w:t>first time</w:t>
            </w:r>
            <w:r w:rsidR="00CE2A6F">
              <w:rPr>
                <w:rFonts w:asciiTheme="minorHAnsi" w:hAnsiTheme="minorHAnsi" w:cstheme="minorHAnsi"/>
                <w:sz w:val="22"/>
                <w:szCs w:val="22"/>
              </w:rPr>
              <w:t xml:space="preserve"> skydiving.</w:t>
            </w:r>
            <w:r>
              <w:rPr>
                <w:rFonts w:asciiTheme="minorHAnsi" w:hAnsiTheme="minorHAnsi" w:cstheme="minorHAnsi"/>
                <w:sz w:val="22"/>
                <w:szCs w:val="22"/>
              </w:rPr>
              <w:t xml:space="preserve"> Share your observations and reactions.</w:t>
            </w:r>
          </w:p>
        </w:tc>
      </w:tr>
      <w:tr w:rsidR="00BC4734" w:rsidRPr="0031263B" w14:paraId="1DF799A8" w14:textId="77777777" w:rsidTr="00837A6F">
        <w:tc>
          <w:tcPr>
            <w:tcW w:w="3325" w:type="dxa"/>
          </w:tcPr>
          <w:p w14:paraId="48FC22CF" w14:textId="77777777" w:rsidR="00BC4734" w:rsidRPr="0031263B" w:rsidRDefault="00BC4734" w:rsidP="008B790E">
            <w:pPr>
              <w:spacing w:before="60" w:after="60"/>
              <w:rPr>
                <w:rFonts w:asciiTheme="minorHAnsi" w:hAnsiTheme="minorHAnsi" w:cstheme="minorBidi"/>
                <w:b/>
                <w:bCs/>
                <w:sz w:val="22"/>
                <w:szCs w:val="22"/>
              </w:rPr>
            </w:pPr>
            <w:r>
              <w:rPr>
                <w:rFonts w:asciiTheme="minorHAnsi" w:hAnsiTheme="minorHAnsi" w:cstheme="minorBidi"/>
                <w:b/>
                <w:bCs/>
                <w:sz w:val="22"/>
                <w:szCs w:val="22"/>
              </w:rPr>
              <w:t>Explore</w:t>
            </w:r>
            <w:r w:rsidRPr="3A8CF3C6">
              <w:rPr>
                <w:rFonts w:asciiTheme="minorHAnsi" w:hAnsiTheme="minorHAnsi" w:cstheme="minorBidi"/>
                <w:b/>
                <w:bCs/>
                <w:sz w:val="22"/>
                <w:szCs w:val="22"/>
              </w:rPr>
              <w:t xml:space="preserve"> the Topic</w:t>
            </w:r>
          </w:p>
          <w:p w14:paraId="052A831C" w14:textId="3E66EB45" w:rsidR="00BC4734" w:rsidRPr="3A8CF3C6" w:rsidRDefault="00BC4734" w:rsidP="008B790E">
            <w:pPr>
              <w:spacing w:before="60" w:after="60"/>
              <w:rPr>
                <w:rFonts w:asciiTheme="minorHAnsi" w:hAnsiTheme="minorHAnsi" w:cstheme="minorBidi"/>
                <w:b/>
                <w:bCs/>
                <w:sz w:val="22"/>
                <w:szCs w:val="22"/>
              </w:rPr>
            </w:pPr>
            <w:r w:rsidRPr="3A8CF3C6">
              <w:rPr>
                <w:rFonts w:asciiTheme="minorHAnsi" w:hAnsiTheme="minorHAnsi" w:cstheme="minorBidi"/>
                <w:i/>
                <w:iCs/>
                <w:sz w:val="22"/>
                <w:szCs w:val="22"/>
              </w:rPr>
              <w:t xml:space="preserve">Why do objects </w:t>
            </w:r>
            <w:r w:rsidR="00C46E8E">
              <w:rPr>
                <w:rFonts w:asciiTheme="minorHAnsi" w:hAnsiTheme="minorHAnsi" w:cstheme="minorBidi"/>
                <w:i/>
                <w:iCs/>
                <w:sz w:val="22"/>
                <w:szCs w:val="22"/>
              </w:rPr>
              <w:t>seem</w:t>
            </w:r>
            <w:r>
              <w:rPr>
                <w:rFonts w:asciiTheme="minorHAnsi" w:hAnsiTheme="minorHAnsi" w:cstheme="minorBidi"/>
                <w:i/>
                <w:iCs/>
                <w:sz w:val="22"/>
                <w:szCs w:val="22"/>
              </w:rPr>
              <w:t xml:space="preserve"> to </w:t>
            </w:r>
            <w:r w:rsidRPr="3A8CF3C6">
              <w:rPr>
                <w:rFonts w:asciiTheme="minorHAnsi" w:hAnsiTheme="minorHAnsi" w:cstheme="minorBidi"/>
                <w:i/>
                <w:iCs/>
                <w:sz w:val="22"/>
                <w:szCs w:val="22"/>
              </w:rPr>
              <w:t>fall at different speeds</w:t>
            </w:r>
            <w:r w:rsidRPr="00C46E8E">
              <w:rPr>
                <w:rFonts w:asciiTheme="minorHAnsi" w:hAnsiTheme="minorHAnsi" w:cstheme="minorBidi"/>
                <w:i/>
                <w:iCs/>
                <w:sz w:val="22"/>
                <w:szCs w:val="22"/>
              </w:rPr>
              <w:t>?</w:t>
            </w:r>
          </w:p>
        </w:tc>
        <w:tc>
          <w:tcPr>
            <w:tcW w:w="9900" w:type="dxa"/>
          </w:tcPr>
          <w:p w14:paraId="4E1D86D2" w14:textId="4552F013" w:rsidR="00BC4734" w:rsidRPr="00BA1105" w:rsidRDefault="00BC4734" w:rsidP="008B790E">
            <w:pPr>
              <w:spacing w:before="60" w:after="60"/>
              <w:rPr>
                <w:rFonts w:asciiTheme="minorHAnsi" w:hAnsiTheme="minorHAnsi" w:cstheme="minorBidi"/>
                <w:sz w:val="22"/>
                <w:szCs w:val="22"/>
              </w:rPr>
            </w:pPr>
            <w:r>
              <w:rPr>
                <w:rFonts w:asciiTheme="minorHAnsi" w:hAnsiTheme="minorHAnsi" w:cstheme="minorBidi"/>
                <w:sz w:val="22"/>
                <w:szCs w:val="22"/>
              </w:rPr>
              <w:t>The Earth’s atmosphere push</w:t>
            </w:r>
            <w:r w:rsidR="00786A6F">
              <w:rPr>
                <w:rFonts w:asciiTheme="minorHAnsi" w:hAnsiTheme="minorHAnsi" w:cstheme="minorBidi"/>
                <w:sz w:val="22"/>
                <w:szCs w:val="22"/>
              </w:rPr>
              <w:t>es</w:t>
            </w:r>
            <w:r>
              <w:rPr>
                <w:rFonts w:asciiTheme="minorHAnsi" w:hAnsiTheme="minorHAnsi" w:cstheme="minorBidi"/>
                <w:sz w:val="22"/>
                <w:szCs w:val="22"/>
              </w:rPr>
              <w:t xml:space="preserve"> against objects as they fall. </w:t>
            </w:r>
            <w:r w:rsidR="00510266">
              <w:rPr>
                <w:rFonts w:asciiTheme="minorHAnsi" w:hAnsiTheme="minorHAnsi" w:cstheme="minorBidi"/>
                <w:sz w:val="22"/>
                <w:szCs w:val="22"/>
              </w:rPr>
              <w:t>The air is</w:t>
            </w:r>
            <w:r>
              <w:rPr>
                <w:rFonts w:asciiTheme="minorHAnsi" w:hAnsiTheme="minorHAnsi" w:cstheme="minorBidi"/>
                <w:sz w:val="22"/>
                <w:szCs w:val="22"/>
              </w:rPr>
              <w:t xml:space="preserve"> an upward force of friction </w:t>
            </w:r>
            <w:r w:rsidR="00510266">
              <w:rPr>
                <w:rFonts w:asciiTheme="minorHAnsi" w:hAnsiTheme="minorHAnsi" w:cstheme="minorBidi"/>
                <w:sz w:val="22"/>
                <w:szCs w:val="22"/>
              </w:rPr>
              <w:t>and</w:t>
            </w:r>
            <w:r>
              <w:rPr>
                <w:rFonts w:asciiTheme="minorHAnsi" w:hAnsiTheme="minorHAnsi" w:cstheme="minorBidi"/>
                <w:sz w:val="22"/>
                <w:szCs w:val="22"/>
              </w:rPr>
              <w:t xml:space="preserve"> </w:t>
            </w:r>
            <w:r w:rsidR="00510266">
              <w:rPr>
                <w:rFonts w:asciiTheme="minorHAnsi" w:hAnsiTheme="minorHAnsi" w:cstheme="minorBidi"/>
                <w:sz w:val="22"/>
                <w:szCs w:val="22"/>
              </w:rPr>
              <w:t xml:space="preserve">acts </w:t>
            </w:r>
            <w:r>
              <w:rPr>
                <w:rFonts w:asciiTheme="minorHAnsi" w:hAnsiTheme="minorHAnsi" w:cstheme="minorBidi"/>
                <w:sz w:val="22"/>
                <w:szCs w:val="22"/>
              </w:rPr>
              <w:t xml:space="preserve">against gravity and </w:t>
            </w:r>
            <w:r w:rsidR="008C33D9">
              <w:rPr>
                <w:rFonts w:asciiTheme="minorHAnsi" w:hAnsiTheme="minorHAnsi" w:cstheme="minorBidi"/>
                <w:sz w:val="22"/>
                <w:szCs w:val="22"/>
              </w:rPr>
              <w:t>slows</w:t>
            </w:r>
            <w:r>
              <w:rPr>
                <w:rFonts w:asciiTheme="minorHAnsi" w:hAnsiTheme="minorHAnsi" w:cstheme="minorBidi"/>
                <w:sz w:val="22"/>
                <w:szCs w:val="22"/>
              </w:rPr>
              <w:t xml:space="preserve"> down the rate at which an object falls. This friction is called </w:t>
            </w:r>
            <w:r w:rsidRPr="00090186">
              <w:rPr>
                <w:rFonts w:asciiTheme="minorHAnsi" w:hAnsiTheme="minorHAnsi" w:cstheme="minorBidi"/>
                <w:b/>
                <w:bCs/>
                <w:sz w:val="22"/>
                <w:szCs w:val="22"/>
              </w:rPr>
              <w:t>air resistance</w:t>
            </w:r>
            <w:r>
              <w:rPr>
                <w:rFonts w:asciiTheme="minorHAnsi" w:hAnsiTheme="minorHAnsi" w:cstheme="minorBidi"/>
                <w:sz w:val="22"/>
                <w:szCs w:val="22"/>
              </w:rPr>
              <w:t>.</w:t>
            </w:r>
            <w:r w:rsidR="008C33D9">
              <w:rPr>
                <w:rFonts w:asciiTheme="minorHAnsi" w:hAnsiTheme="minorHAnsi" w:cstheme="minorBidi"/>
                <w:sz w:val="22"/>
                <w:szCs w:val="22"/>
              </w:rPr>
              <w:t xml:space="preserve"> </w:t>
            </w:r>
            <w:r w:rsidRPr="00BA1105">
              <w:rPr>
                <w:rFonts w:asciiTheme="minorHAnsi" w:hAnsiTheme="minorHAnsi" w:cstheme="minorBidi"/>
                <w:sz w:val="22"/>
                <w:szCs w:val="22"/>
              </w:rPr>
              <w:t>Watch th</w:t>
            </w:r>
            <w:r>
              <w:rPr>
                <w:rFonts w:asciiTheme="minorHAnsi" w:hAnsiTheme="minorHAnsi" w:cstheme="minorBidi"/>
                <w:sz w:val="22"/>
                <w:szCs w:val="22"/>
              </w:rPr>
              <w:t>is</w:t>
            </w:r>
            <w:r w:rsidRPr="00BA1105">
              <w:rPr>
                <w:rFonts w:asciiTheme="minorHAnsi" w:hAnsiTheme="minorHAnsi" w:cstheme="minorBidi"/>
                <w:sz w:val="22"/>
                <w:szCs w:val="22"/>
              </w:rPr>
              <w:t xml:space="preserve"> </w:t>
            </w:r>
            <w:hyperlink r:id="rId19" w:history="1">
              <w:r w:rsidRPr="00AB1F3A">
                <w:rPr>
                  <w:rStyle w:val="Hyperlink"/>
                  <w:rFonts w:asciiTheme="minorHAnsi" w:hAnsiTheme="minorHAnsi" w:cstheme="minorBidi"/>
                  <w:sz w:val="22"/>
                  <w:szCs w:val="22"/>
                </w:rPr>
                <w:t>video</w:t>
              </w:r>
            </w:hyperlink>
            <w:r w:rsidRPr="00BA1105">
              <w:rPr>
                <w:rFonts w:asciiTheme="minorHAnsi" w:hAnsiTheme="minorHAnsi" w:cstheme="minorBidi"/>
                <w:sz w:val="22"/>
                <w:szCs w:val="22"/>
              </w:rPr>
              <w:t xml:space="preserve"> with your student to see why some objects fall more slowly even though gravity on Earth acts on all objects equally.</w:t>
            </w:r>
            <w:r w:rsidR="001E4A17">
              <w:rPr>
                <w:rFonts w:asciiTheme="minorHAnsi" w:hAnsiTheme="minorHAnsi" w:cstheme="minorBidi"/>
                <w:sz w:val="22"/>
                <w:szCs w:val="22"/>
              </w:rPr>
              <w:t xml:space="preserve"> Consider how an object’s shape affects how quickly it falls.</w:t>
            </w:r>
          </w:p>
          <w:p w14:paraId="10FD5432" w14:textId="5A37C125" w:rsidR="000C3689" w:rsidRPr="00A53C1C" w:rsidRDefault="00BC4734" w:rsidP="008B790E">
            <w:pPr>
              <w:spacing w:before="60" w:after="60"/>
              <w:rPr>
                <w:rFonts w:asciiTheme="minorHAnsi" w:hAnsiTheme="minorHAnsi" w:cstheme="minorHAnsi"/>
                <w:sz w:val="22"/>
                <w:szCs w:val="22"/>
              </w:rPr>
            </w:pPr>
            <w:r w:rsidRPr="00A53C1C">
              <w:rPr>
                <w:rFonts w:asciiTheme="minorHAnsi" w:hAnsiTheme="minorHAnsi" w:cstheme="minorHAnsi"/>
                <w:sz w:val="22"/>
                <w:szCs w:val="22"/>
              </w:rPr>
              <w:t xml:space="preserve">Try the simple </w:t>
            </w:r>
            <w:r w:rsidR="00EF63F6" w:rsidRPr="00A53C1C">
              <w:rPr>
                <w:rFonts w:asciiTheme="minorHAnsi" w:hAnsiTheme="minorHAnsi" w:cstheme="minorHAnsi"/>
                <w:sz w:val="22"/>
                <w:szCs w:val="22"/>
              </w:rPr>
              <w:t>investigation</w:t>
            </w:r>
            <w:r w:rsidRPr="00A53C1C">
              <w:rPr>
                <w:rFonts w:asciiTheme="minorHAnsi" w:hAnsiTheme="minorHAnsi" w:cstheme="minorHAnsi"/>
                <w:sz w:val="22"/>
                <w:szCs w:val="22"/>
              </w:rPr>
              <w:t xml:space="preserve"> shown in the video using two pieces of paper with your student.</w:t>
            </w:r>
            <w:r w:rsidR="00A53C1C">
              <w:rPr>
                <w:rFonts w:asciiTheme="minorHAnsi" w:hAnsiTheme="minorHAnsi" w:cstheme="minorHAnsi"/>
                <w:sz w:val="22"/>
                <w:szCs w:val="22"/>
              </w:rPr>
              <w:t xml:space="preserve"> </w:t>
            </w:r>
            <w:r w:rsidRPr="00A53C1C">
              <w:rPr>
                <w:rFonts w:asciiTheme="minorHAnsi" w:hAnsiTheme="minorHAnsi" w:cstheme="minorHAnsi"/>
                <w:sz w:val="22"/>
                <w:szCs w:val="22"/>
              </w:rPr>
              <w:t xml:space="preserve">Discuss the results of the </w:t>
            </w:r>
            <w:r w:rsidR="000C3689" w:rsidRPr="00A53C1C">
              <w:rPr>
                <w:rFonts w:asciiTheme="minorHAnsi" w:hAnsiTheme="minorHAnsi" w:cstheme="minorHAnsi"/>
                <w:sz w:val="22"/>
                <w:szCs w:val="22"/>
              </w:rPr>
              <w:t>investigation</w:t>
            </w:r>
            <w:r w:rsidRPr="00A53C1C">
              <w:rPr>
                <w:rFonts w:asciiTheme="minorHAnsi" w:hAnsiTheme="minorHAnsi" w:cstheme="minorHAnsi"/>
                <w:sz w:val="22"/>
                <w:szCs w:val="22"/>
              </w:rPr>
              <w:t xml:space="preserve"> </w:t>
            </w:r>
            <w:r w:rsidR="000C3689" w:rsidRPr="00A53C1C">
              <w:rPr>
                <w:rFonts w:asciiTheme="minorHAnsi" w:hAnsiTheme="minorHAnsi" w:cstheme="minorHAnsi"/>
                <w:sz w:val="22"/>
                <w:szCs w:val="22"/>
              </w:rPr>
              <w:t>to review key science concepts:</w:t>
            </w:r>
          </w:p>
          <w:p w14:paraId="5291BAAA" w14:textId="330C624A" w:rsidR="00BC4734" w:rsidRPr="006B3F3B" w:rsidRDefault="000C3689" w:rsidP="008B790E">
            <w:pPr>
              <w:pStyle w:val="ListParagraph"/>
              <w:numPr>
                <w:ilvl w:val="0"/>
                <w:numId w:val="28"/>
              </w:numPr>
              <w:spacing w:before="60" w:after="60"/>
              <w:contextualSpacing w:val="0"/>
              <w:rPr>
                <w:rFonts w:asciiTheme="minorHAnsi" w:hAnsiTheme="minorHAnsi" w:cstheme="minorBidi"/>
                <w:sz w:val="22"/>
                <w:szCs w:val="22"/>
              </w:rPr>
            </w:pPr>
            <w:r>
              <w:rPr>
                <w:rFonts w:asciiTheme="minorHAnsi" w:hAnsiTheme="minorHAnsi" w:cstheme="minorHAnsi"/>
                <w:sz w:val="22"/>
                <w:szCs w:val="22"/>
              </w:rPr>
              <w:t xml:space="preserve">Do the two </w:t>
            </w:r>
            <w:r w:rsidR="006529CD" w:rsidRPr="000C3689">
              <w:rPr>
                <w:rFonts w:asciiTheme="minorHAnsi" w:hAnsiTheme="minorHAnsi" w:cstheme="minorHAnsi"/>
                <w:sz w:val="22"/>
                <w:szCs w:val="22"/>
              </w:rPr>
              <w:t>pieces of paper have the same mass</w:t>
            </w:r>
            <w:r w:rsidR="006B3F3B">
              <w:rPr>
                <w:rFonts w:asciiTheme="minorHAnsi" w:hAnsiTheme="minorHAnsi" w:cstheme="minorHAnsi"/>
                <w:sz w:val="22"/>
                <w:szCs w:val="22"/>
              </w:rPr>
              <w:t>?</w:t>
            </w:r>
            <w:r w:rsidR="006529CD" w:rsidRPr="000C3689">
              <w:rPr>
                <w:rFonts w:asciiTheme="minorHAnsi" w:hAnsiTheme="minorHAnsi" w:cstheme="minorHAnsi"/>
                <w:sz w:val="22"/>
                <w:szCs w:val="22"/>
              </w:rPr>
              <w:t xml:space="preserve"> (Yes)</w:t>
            </w:r>
            <w:r w:rsidR="00FA2DF5">
              <w:rPr>
                <w:rFonts w:asciiTheme="minorHAnsi" w:hAnsiTheme="minorHAnsi" w:cstheme="minorHAnsi"/>
                <w:sz w:val="22"/>
                <w:szCs w:val="22"/>
              </w:rPr>
              <w:t xml:space="preserve"> Do they have the same shape? (No)</w:t>
            </w:r>
          </w:p>
          <w:p w14:paraId="4AF46C9D" w14:textId="375EEDB6" w:rsidR="006B3F3B" w:rsidRPr="000C3689" w:rsidRDefault="006B3F3B" w:rsidP="008B790E">
            <w:pPr>
              <w:pStyle w:val="ListParagraph"/>
              <w:numPr>
                <w:ilvl w:val="0"/>
                <w:numId w:val="28"/>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What makes the flat paper seem to fall more slowly than the crumpled paper? (Air resistance)</w:t>
            </w:r>
          </w:p>
        </w:tc>
      </w:tr>
      <w:tr w:rsidR="0002369C" w:rsidRPr="0031263B" w14:paraId="79EF5776" w14:textId="77777777" w:rsidTr="00837A6F">
        <w:tc>
          <w:tcPr>
            <w:tcW w:w="3325" w:type="dxa"/>
          </w:tcPr>
          <w:p w14:paraId="1D97E1F9" w14:textId="2213238F" w:rsidR="0002369C" w:rsidRPr="00A465EE" w:rsidRDefault="0002369C" w:rsidP="008B790E">
            <w:pPr>
              <w:spacing w:before="60" w:after="60"/>
              <w:rPr>
                <w:rFonts w:asciiTheme="minorHAnsi" w:hAnsiTheme="minorHAnsi" w:cstheme="minorBidi"/>
                <w:b/>
                <w:bCs/>
                <w:sz w:val="22"/>
                <w:szCs w:val="22"/>
              </w:rPr>
            </w:pPr>
            <w:r w:rsidRPr="3A8CF3C6">
              <w:rPr>
                <w:rFonts w:asciiTheme="minorHAnsi" w:hAnsiTheme="minorHAnsi" w:cstheme="minorBidi"/>
                <w:b/>
                <w:bCs/>
                <w:sz w:val="22"/>
                <w:szCs w:val="22"/>
              </w:rPr>
              <w:t xml:space="preserve">Explore </w:t>
            </w:r>
            <w:r w:rsidR="00AB6568">
              <w:rPr>
                <w:rFonts w:asciiTheme="minorHAnsi" w:hAnsiTheme="minorHAnsi" w:cstheme="minorBidi"/>
                <w:b/>
                <w:bCs/>
                <w:sz w:val="22"/>
                <w:szCs w:val="22"/>
              </w:rPr>
              <w:t>the Problem</w:t>
            </w:r>
          </w:p>
          <w:p w14:paraId="66C4C833" w14:textId="2AC8D5C9" w:rsidR="0002369C" w:rsidRDefault="00877FCE" w:rsidP="008B790E">
            <w:pPr>
              <w:spacing w:before="60" w:after="60"/>
              <w:rPr>
                <w:rFonts w:asciiTheme="minorHAnsi" w:hAnsiTheme="minorHAnsi" w:cstheme="minorBidi"/>
                <w:i/>
                <w:iCs/>
                <w:sz w:val="22"/>
                <w:szCs w:val="22"/>
              </w:rPr>
            </w:pPr>
            <w:r>
              <w:rPr>
                <w:rFonts w:asciiTheme="minorHAnsi" w:hAnsiTheme="minorHAnsi" w:cstheme="minorBidi"/>
                <w:i/>
                <w:iCs/>
                <w:sz w:val="22"/>
                <w:szCs w:val="22"/>
              </w:rPr>
              <w:t>How could you design a parachute to show how</w:t>
            </w:r>
            <w:r w:rsidR="004504BD">
              <w:rPr>
                <w:rFonts w:asciiTheme="minorHAnsi" w:hAnsiTheme="minorHAnsi" w:cstheme="minorBidi"/>
                <w:i/>
                <w:iCs/>
                <w:sz w:val="22"/>
                <w:szCs w:val="22"/>
              </w:rPr>
              <w:t xml:space="preserve"> </w:t>
            </w:r>
            <w:r w:rsidR="0000042B">
              <w:rPr>
                <w:rFonts w:asciiTheme="minorHAnsi" w:hAnsiTheme="minorHAnsi" w:cstheme="minorBidi"/>
                <w:i/>
                <w:iCs/>
                <w:sz w:val="22"/>
                <w:szCs w:val="22"/>
              </w:rPr>
              <w:t xml:space="preserve">it </w:t>
            </w:r>
            <w:r w:rsidR="00C46E8E">
              <w:rPr>
                <w:rFonts w:asciiTheme="minorHAnsi" w:hAnsiTheme="minorHAnsi" w:cstheme="minorBidi"/>
                <w:i/>
                <w:iCs/>
                <w:sz w:val="22"/>
                <w:szCs w:val="22"/>
              </w:rPr>
              <w:t>increases or decreases</w:t>
            </w:r>
            <w:r>
              <w:rPr>
                <w:rFonts w:asciiTheme="minorHAnsi" w:hAnsiTheme="minorHAnsi" w:cstheme="minorBidi"/>
                <w:i/>
                <w:iCs/>
                <w:sz w:val="22"/>
                <w:szCs w:val="22"/>
              </w:rPr>
              <w:t xml:space="preserve"> air resistanc</w:t>
            </w:r>
            <w:r w:rsidR="00514B0D">
              <w:rPr>
                <w:rFonts w:asciiTheme="minorHAnsi" w:hAnsiTheme="minorHAnsi" w:cstheme="minorBidi"/>
                <w:i/>
                <w:iCs/>
                <w:sz w:val="22"/>
                <w:szCs w:val="22"/>
              </w:rPr>
              <w:t>e</w:t>
            </w:r>
            <w:r w:rsidR="0002369C" w:rsidRPr="3A8CF3C6">
              <w:rPr>
                <w:rFonts w:asciiTheme="minorHAnsi" w:hAnsiTheme="minorHAnsi" w:cstheme="minorBidi"/>
                <w:i/>
                <w:iCs/>
                <w:sz w:val="22"/>
                <w:szCs w:val="22"/>
              </w:rPr>
              <w:t>?</w:t>
            </w:r>
          </w:p>
          <w:p w14:paraId="264135F4" w14:textId="77777777" w:rsidR="0002369C" w:rsidRDefault="0002369C" w:rsidP="008B790E">
            <w:pPr>
              <w:spacing w:before="60" w:after="60"/>
              <w:rPr>
                <w:rFonts w:asciiTheme="minorHAnsi" w:hAnsiTheme="minorHAnsi" w:cstheme="minorBidi"/>
                <w:i/>
                <w:iCs/>
                <w:sz w:val="22"/>
                <w:szCs w:val="22"/>
              </w:rPr>
            </w:pPr>
          </w:p>
          <w:p w14:paraId="27791B92" w14:textId="2DB93824" w:rsidR="0002369C" w:rsidRPr="0031263B" w:rsidRDefault="0002369C" w:rsidP="008B790E">
            <w:pPr>
              <w:spacing w:before="60" w:after="60"/>
              <w:rPr>
                <w:rFonts w:asciiTheme="minorHAnsi" w:hAnsiTheme="minorHAnsi" w:cstheme="minorHAnsi"/>
                <w:sz w:val="22"/>
                <w:szCs w:val="22"/>
              </w:rPr>
            </w:pPr>
          </w:p>
        </w:tc>
        <w:tc>
          <w:tcPr>
            <w:tcW w:w="9900" w:type="dxa"/>
          </w:tcPr>
          <w:p w14:paraId="45A4FE4D" w14:textId="668CBA55" w:rsidR="0081278E" w:rsidRDefault="00B170AD" w:rsidP="008B790E">
            <w:pPr>
              <w:spacing w:before="60" w:after="60"/>
              <w:rPr>
                <w:rStyle w:val="Hyperlink"/>
                <w:rFonts w:asciiTheme="minorHAnsi" w:hAnsiTheme="minorHAnsi" w:cstheme="minorBidi"/>
                <w:sz w:val="22"/>
                <w:szCs w:val="22"/>
              </w:rPr>
            </w:pPr>
            <w:r>
              <w:rPr>
                <w:rFonts w:asciiTheme="minorHAnsi" w:hAnsiTheme="minorHAnsi" w:cstheme="minorBidi"/>
                <w:sz w:val="22"/>
                <w:szCs w:val="22"/>
              </w:rPr>
              <w:t>Read</w:t>
            </w:r>
            <w:r w:rsidR="00F97D28">
              <w:rPr>
                <w:rFonts w:asciiTheme="minorHAnsi" w:hAnsiTheme="minorHAnsi" w:cstheme="minorBidi"/>
                <w:sz w:val="22"/>
                <w:szCs w:val="22"/>
              </w:rPr>
              <w:t xml:space="preserve"> “How Do Parachutes Work?” and </w:t>
            </w:r>
            <w:r w:rsidR="006F5D84">
              <w:rPr>
                <w:rFonts w:asciiTheme="minorHAnsi" w:hAnsiTheme="minorHAnsi" w:cstheme="minorBidi"/>
                <w:sz w:val="22"/>
                <w:szCs w:val="22"/>
              </w:rPr>
              <w:t xml:space="preserve">“How </w:t>
            </w:r>
            <w:r w:rsidR="0049306A">
              <w:rPr>
                <w:rFonts w:asciiTheme="minorHAnsi" w:hAnsiTheme="minorHAnsi" w:cstheme="minorBidi"/>
                <w:sz w:val="22"/>
                <w:szCs w:val="22"/>
              </w:rPr>
              <w:t>Parachutes</w:t>
            </w:r>
            <w:r w:rsidR="006F5D84">
              <w:rPr>
                <w:rFonts w:asciiTheme="minorHAnsi" w:hAnsiTheme="minorHAnsi" w:cstheme="minorBidi"/>
                <w:sz w:val="22"/>
                <w:szCs w:val="22"/>
              </w:rPr>
              <w:t xml:space="preserve"> Fly”</w:t>
            </w:r>
            <w:r w:rsidR="0049306A">
              <w:rPr>
                <w:rFonts w:asciiTheme="minorHAnsi" w:hAnsiTheme="minorHAnsi" w:cstheme="minorBidi"/>
                <w:sz w:val="22"/>
                <w:szCs w:val="22"/>
              </w:rPr>
              <w:t xml:space="preserve"> in this</w:t>
            </w:r>
            <w:r w:rsidR="00122799">
              <w:rPr>
                <w:rFonts w:asciiTheme="minorHAnsi" w:hAnsiTheme="minorHAnsi" w:cstheme="minorBidi"/>
                <w:sz w:val="22"/>
                <w:szCs w:val="22"/>
              </w:rPr>
              <w:t xml:space="preserve"> </w:t>
            </w:r>
            <w:hyperlink r:id="rId20" w:history="1">
              <w:r w:rsidR="00122799" w:rsidRPr="00122799">
                <w:rPr>
                  <w:rStyle w:val="Hyperlink"/>
                  <w:rFonts w:asciiTheme="minorHAnsi" w:hAnsiTheme="minorHAnsi" w:cstheme="minorHAnsi"/>
                  <w:sz w:val="22"/>
                  <w:szCs w:val="22"/>
                </w:rPr>
                <w:t>article</w:t>
              </w:r>
            </w:hyperlink>
            <w:r w:rsidR="00122799">
              <w:t>.</w:t>
            </w:r>
            <w:r>
              <w:rPr>
                <w:rFonts w:asciiTheme="minorHAnsi" w:hAnsiTheme="minorHAnsi" w:cstheme="minorBidi"/>
                <w:sz w:val="22"/>
                <w:szCs w:val="22"/>
              </w:rPr>
              <w:t xml:space="preserve"> </w:t>
            </w:r>
          </w:p>
          <w:p w14:paraId="6E1F32C7" w14:textId="75BAF8AB" w:rsidR="00C9153A" w:rsidRPr="0081278E" w:rsidRDefault="0081278E" w:rsidP="008B790E">
            <w:pPr>
              <w:spacing w:before="60" w:after="60"/>
              <w:rPr>
                <w:rFonts w:asciiTheme="minorHAnsi" w:hAnsiTheme="minorHAnsi" w:cstheme="minorBidi"/>
                <w:sz w:val="22"/>
                <w:szCs w:val="22"/>
              </w:rPr>
            </w:pPr>
            <w:r>
              <w:rPr>
                <w:rFonts w:asciiTheme="minorHAnsi" w:hAnsiTheme="minorHAnsi" w:cstheme="minorHAnsi"/>
                <w:sz w:val="22"/>
                <w:szCs w:val="22"/>
              </w:rPr>
              <w:t>P</w:t>
            </w:r>
            <w:r w:rsidR="00BB133B" w:rsidRPr="00C9153A">
              <w:rPr>
                <w:rFonts w:asciiTheme="minorHAnsi" w:hAnsiTheme="minorHAnsi" w:cstheme="minorHAnsi"/>
                <w:sz w:val="22"/>
                <w:szCs w:val="22"/>
              </w:rPr>
              <w:t xml:space="preserve">resent the following </w:t>
            </w:r>
            <w:r w:rsidR="00BB133B" w:rsidRPr="0081278E">
              <w:rPr>
                <w:rFonts w:asciiTheme="minorHAnsi" w:hAnsiTheme="minorHAnsi" w:cstheme="minorHAnsi"/>
                <w:sz w:val="22"/>
                <w:szCs w:val="22"/>
              </w:rPr>
              <w:t>problem</w:t>
            </w:r>
            <w:r w:rsidR="00BB133B" w:rsidRPr="00C9153A">
              <w:rPr>
                <w:rFonts w:asciiTheme="minorHAnsi" w:hAnsiTheme="minorHAnsi" w:cstheme="minorHAnsi"/>
                <w:b/>
                <w:bCs/>
                <w:sz w:val="22"/>
                <w:szCs w:val="22"/>
              </w:rPr>
              <w:t>:</w:t>
            </w:r>
            <w:r w:rsidR="00BB133B" w:rsidRPr="00C9153A">
              <w:rPr>
                <w:rFonts w:asciiTheme="minorHAnsi" w:hAnsiTheme="minorHAnsi" w:cstheme="minorHAnsi"/>
                <w:sz w:val="22"/>
                <w:szCs w:val="22"/>
              </w:rPr>
              <w:t xml:space="preserve"> How could you design a parachute to </w:t>
            </w:r>
            <w:r w:rsidR="00AB6568">
              <w:rPr>
                <w:rFonts w:asciiTheme="minorHAnsi" w:hAnsiTheme="minorHAnsi" w:cstheme="minorHAnsi"/>
                <w:sz w:val="22"/>
                <w:szCs w:val="22"/>
              </w:rPr>
              <w:t>safely land a 70 kg person on Earth?</w:t>
            </w:r>
          </w:p>
          <w:p w14:paraId="6A30E4D9" w14:textId="77777777" w:rsidR="0081278E" w:rsidRDefault="00C9153A" w:rsidP="008B790E">
            <w:pPr>
              <w:spacing w:before="60" w:after="60"/>
              <w:rPr>
                <w:rFonts w:asciiTheme="minorHAnsi" w:hAnsiTheme="minorHAnsi" w:cstheme="minorBidi"/>
                <w:sz w:val="22"/>
                <w:szCs w:val="22"/>
              </w:rPr>
            </w:pPr>
            <w:r>
              <w:rPr>
                <w:rFonts w:asciiTheme="minorHAnsi" w:hAnsiTheme="minorHAnsi" w:cstheme="minorBidi"/>
                <w:sz w:val="22"/>
                <w:szCs w:val="22"/>
              </w:rPr>
              <w:t>Ask your student</w:t>
            </w:r>
            <w:r w:rsidR="0081278E">
              <w:rPr>
                <w:rFonts w:asciiTheme="minorHAnsi" w:hAnsiTheme="minorHAnsi" w:cstheme="minorBidi"/>
                <w:sz w:val="22"/>
                <w:szCs w:val="22"/>
              </w:rPr>
              <w:t>:</w:t>
            </w:r>
          </w:p>
          <w:p w14:paraId="6D891AE3" w14:textId="2E28BDC3" w:rsidR="00C9153A" w:rsidRPr="0081278E" w:rsidRDefault="0081278E" w:rsidP="008B790E">
            <w:pPr>
              <w:pStyle w:val="ListParagraph"/>
              <w:numPr>
                <w:ilvl w:val="0"/>
                <w:numId w:val="30"/>
              </w:numPr>
              <w:spacing w:before="60" w:after="60"/>
              <w:contextualSpacing w:val="0"/>
              <w:rPr>
                <w:rFonts w:asciiTheme="minorHAnsi" w:hAnsiTheme="minorHAnsi" w:cstheme="minorBidi"/>
                <w:sz w:val="22"/>
                <w:szCs w:val="22"/>
              </w:rPr>
            </w:pPr>
            <w:r>
              <w:rPr>
                <w:rFonts w:asciiTheme="minorHAnsi" w:hAnsiTheme="minorHAnsi" w:cstheme="minorBidi"/>
                <w:sz w:val="22"/>
                <w:szCs w:val="22"/>
              </w:rPr>
              <w:t>H</w:t>
            </w:r>
            <w:r w:rsidR="00C9153A" w:rsidRPr="0081278E">
              <w:rPr>
                <w:rFonts w:asciiTheme="minorHAnsi" w:hAnsiTheme="minorHAnsi" w:cstheme="minorBidi"/>
                <w:sz w:val="22"/>
                <w:szCs w:val="22"/>
              </w:rPr>
              <w:t xml:space="preserve">ow </w:t>
            </w:r>
            <w:r>
              <w:rPr>
                <w:rFonts w:asciiTheme="minorHAnsi" w:hAnsiTheme="minorHAnsi" w:cstheme="minorBidi"/>
                <w:sz w:val="22"/>
                <w:szCs w:val="22"/>
              </w:rPr>
              <w:t xml:space="preserve">could </w:t>
            </w:r>
            <w:r w:rsidR="00C9153A" w:rsidRPr="0081278E">
              <w:rPr>
                <w:rFonts w:asciiTheme="minorHAnsi" w:hAnsiTheme="minorHAnsi" w:cstheme="minorBidi"/>
                <w:sz w:val="22"/>
                <w:szCs w:val="22"/>
              </w:rPr>
              <w:t xml:space="preserve">each of the following </w:t>
            </w:r>
            <w:r w:rsidR="00C9153A" w:rsidRPr="0081278E">
              <w:rPr>
                <w:rFonts w:asciiTheme="minorHAnsi" w:hAnsiTheme="minorHAnsi" w:cstheme="minorBidi"/>
                <w:b/>
                <w:bCs/>
                <w:sz w:val="22"/>
                <w:szCs w:val="22"/>
              </w:rPr>
              <w:t>variables</w:t>
            </w:r>
            <w:r w:rsidR="00C9153A" w:rsidRPr="0081278E">
              <w:rPr>
                <w:rFonts w:asciiTheme="minorHAnsi" w:hAnsiTheme="minorHAnsi" w:cstheme="minorBidi"/>
                <w:sz w:val="22"/>
                <w:szCs w:val="22"/>
              </w:rPr>
              <w:t xml:space="preserve"> affect the </w:t>
            </w:r>
            <w:r>
              <w:rPr>
                <w:rFonts w:asciiTheme="minorHAnsi" w:hAnsiTheme="minorHAnsi" w:cstheme="minorBidi"/>
                <w:sz w:val="22"/>
                <w:szCs w:val="22"/>
              </w:rPr>
              <w:t xml:space="preserve">velocity of </w:t>
            </w:r>
            <w:r w:rsidR="00122799">
              <w:rPr>
                <w:rFonts w:asciiTheme="minorHAnsi" w:hAnsiTheme="minorHAnsi" w:cstheme="minorBidi"/>
                <w:sz w:val="22"/>
                <w:szCs w:val="22"/>
              </w:rPr>
              <w:t>a</w:t>
            </w:r>
            <w:r>
              <w:rPr>
                <w:rFonts w:asciiTheme="minorHAnsi" w:hAnsiTheme="minorHAnsi" w:cstheme="minorBidi"/>
                <w:sz w:val="22"/>
                <w:szCs w:val="22"/>
              </w:rPr>
              <w:t xml:space="preserve"> </w:t>
            </w:r>
            <w:r w:rsidR="008B790E">
              <w:rPr>
                <w:rFonts w:asciiTheme="minorHAnsi" w:hAnsiTheme="minorHAnsi" w:cstheme="minorBidi"/>
                <w:sz w:val="22"/>
                <w:szCs w:val="22"/>
              </w:rPr>
              <w:t>person’s</w:t>
            </w:r>
            <w:r>
              <w:rPr>
                <w:rFonts w:asciiTheme="minorHAnsi" w:hAnsiTheme="minorHAnsi" w:cstheme="minorBidi"/>
                <w:sz w:val="22"/>
                <w:szCs w:val="22"/>
              </w:rPr>
              <w:t xml:space="preserve"> landing on Earth (falling speed)?</w:t>
            </w:r>
            <w:r w:rsidR="00AB6568">
              <w:rPr>
                <w:rFonts w:asciiTheme="minorHAnsi" w:hAnsiTheme="minorHAnsi" w:cstheme="minorBidi"/>
                <w:sz w:val="22"/>
                <w:szCs w:val="22"/>
              </w:rPr>
              <w:t xml:space="preserve"> Be sure to discuss how changes to these variables affect air resistance. </w:t>
            </w:r>
          </w:p>
          <w:p w14:paraId="3C901307" w14:textId="04E2C06B" w:rsidR="00C9153A" w:rsidRDefault="00AB6568" w:rsidP="008B790E">
            <w:pPr>
              <w:pStyle w:val="ListParagraph"/>
              <w:numPr>
                <w:ilvl w:val="0"/>
                <w:numId w:val="29"/>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Type of </w:t>
            </w:r>
            <w:r w:rsidR="00C9153A" w:rsidRPr="00C9153A">
              <w:rPr>
                <w:rFonts w:asciiTheme="minorHAnsi" w:hAnsiTheme="minorHAnsi" w:cstheme="minorBidi"/>
                <w:sz w:val="22"/>
                <w:szCs w:val="22"/>
              </w:rPr>
              <w:t xml:space="preserve">materials </w:t>
            </w:r>
            <w:r w:rsidR="00C9153A">
              <w:rPr>
                <w:rFonts w:asciiTheme="minorHAnsi" w:hAnsiTheme="minorHAnsi" w:cstheme="minorBidi"/>
                <w:sz w:val="22"/>
                <w:szCs w:val="22"/>
              </w:rPr>
              <w:t xml:space="preserve">used </w:t>
            </w:r>
            <w:r w:rsidR="00C9153A" w:rsidRPr="00C9153A">
              <w:rPr>
                <w:rFonts w:asciiTheme="minorHAnsi" w:hAnsiTheme="minorHAnsi" w:cstheme="minorBidi"/>
                <w:sz w:val="22"/>
                <w:szCs w:val="22"/>
              </w:rPr>
              <w:t>to make the parachute</w:t>
            </w:r>
          </w:p>
          <w:p w14:paraId="4EB013A3" w14:textId="66FE105D" w:rsidR="00C9153A" w:rsidRDefault="00AB6568" w:rsidP="008B790E">
            <w:pPr>
              <w:pStyle w:val="ListParagraph"/>
              <w:numPr>
                <w:ilvl w:val="0"/>
                <w:numId w:val="29"/>
              </w:numPr>
              <w:spacing w:before="60" w:after="60"/>
              <w:contextualSpacing w:val="0"/>
              <w:rPr>
                <w:rFonts w:asciiTheme="minorHAnsi" w:hAnsiTheme="minorHAnsi" w:cstheme="minorBidi"/>
                <w:sz w:val="22"/>
                <w:szCs w:val="22"/>
              </w:rPr>
            </w:pPr>
            <w:r>
              <w:rPr>
                <w:rFonts w:asciiTheme="minorHAnsi" w:hAnsiTheme="minorHAnsi" w:cstheme="minorBidi"/>
                <w:sz w:val="22"/>
                <w:szCs w:val="22"/>
              </w:rPr>
              <w:t>T</w:t>
            </w:r>
            <w:r w:rsidR="00C9153A" w:rsidRPr="00C9153A">
              <w:rPr>
                <w:rFonts w:asciiTheme="minorHAnsi" w:hAnsiTheme="minorHAnsi" w:cstheme="minorBidi"/>
                <w:sz w:val="22"/>
                <w:szCs w:val="22"/>
              </w:rPr>
              <w:t xml:space="preserve">he </w:t>
            </w:r>
            <w:r>
              <w:rPr>
                <w:rFonts w:asciiTheme="minorHAnsi" w:hAnsiTheme="minorHAnsi" w:cstheme="minorBidi"/>
                <w:sz w:val="22"/>
                <w:szCs w:val="22"/>
              </w:rPr>
              <w:t xml:space="preserve">amount of </w:t>
            </w:r>
            <w:r w:rsidR="00C9153A" w:rsidRPr="00C9153A">
              <w:rPr>
                <w:rFonts w:asciiTheme="minorHAnsi" w:hAnsiTheme="minorHAnsi" w:cstheme="minorBidi"/>
                <w:sz w:val="22"/>
                <w:szCs w:val="22"/>
              </w:rPr>
              <w:t>surface area of the parachute</w:t>
            </w:r>
          </w:p>
          <w:p w14:paraId="3EF7BA81" w14:textId="517E2D11" w:rsidR="00C9153A" w:rsidRDefault="00AB6568" w:rsidP="008B790E">
            <w:pPr>
              <w:pStyle w:val="ListParagraph"/>
              <w:numPr>
                <w:ilvl w:val="0"/>
                <w:numId w:val="29"/>
              </w:numPr>
              <w:spacing w:before="60" w:after="60"/>
              <w:contextualSpacing w:val="0"/>
              <w:rPr>
                <w:rFonts w:asciiTheme="minorHAnsi" w:hAnsiTheme="minorHAnsi" w:cstheme="minorBidi"/>
                <w:sz w:val="22"/>
                <w:szCs w:val="22"/>
              </w:rPr>
            </w:pPr>
            <w:r>
              <w:rPr>
                <w:rFonts w:asciiTheme="minorHAnsi" w:hAnsiTheme="minorHAnsi" w:cstheme="minorBidi"/>
                <w:sz w:val="22"/>
                <w:szCs w:val="22"/>
              </w:rPr>
              <w:t>T</w:t>
            </w:r>
            <w:r w:rsidR="00C9153A" w:rsidRPr="00C9153A">
              <w:rPr>
                <w:rFonts w:asciiTheme="minorHAnsi" w:hAnsiTheme="minorHAnsi" w:cstheme="minorBidi"/>
                <w:sz w:val="22"/>
                <w:szCs w:val="22"/>
              </w:rPr>
              <w:t>he mass of the parachute</w:t>
            </w:r>
          </w:p>
          <w:p w14:paraId="58AF141F" w14:textId="6877BFB4" w:rsidR="00C9153A" w:rsidRDefault="00AB6568" w:rsidP="008B790E">
            <w:pPr>
              <w:pStyle w:val="ListParagraph"/>
              <w:numPr>
                <w:ilvl w:val="0"/>
                <w:numId w:val="29"/>
              </w:numPr>
              <w:spacing w:before="60" w:after="60"/>
              <w:contextualSpacing w:val="0"/>
              <w:rPr>
                <w:rFonts w:asciiTheme="minorHAnsi" w:hAnsiTheme="minorHAnsi" w:cstheme="minorBidi"/>
                <w:sz w:val="22"/>
                <w:szCs w:val="22"/>
              </w:rPr>
            </w:pPr>
            <w:r>
              <w:rPr>
                <w:rFonts w:asciiTheme="minorHAnsi" w:hAnsiTheme="minorHAnsi" w:cstheme="minorBidi"/>
                <w:sz w:val="22"/>
                <w:szCs w:val="22"/>
              </w:rPr>
              <w:t>T</w:t>
            </w:r>
            <w:r w:rsidR="00C9153A" w:rsidRPr="00C9153A">
              <w:rPr>
                <w:rFonts w:asciiTheme="minorHAnsi" w:hAnsiTheme="minorHAnsi" w:cstheme="minorBidi"/>
                <w:sz w:val="22"/>
                <w:szCs w:val="22"/>
              </w:rPr>
              <w:t xml:space="preserve">he shape/design of the parachute (skinny, wide, </w:t>
            </w:r>
            <w:r>
              <w:rPr>
                <w:rFonts w:asciiTheme="minorHAnsi" w:hAnsiTheme="minorHAnsi" w:cstheme="minorBidi"/>
                <w:sz w:val="22"/>
                <w:szCs w:val="22"/>
              </w:rPr>
              <w:t xml:space="preserve">length, </w:t>
            </w:r>
            <w:r w:rsidR="00C9153A" w:rsidRPr="00C9153A">
              <w:rPr>
                <w:rFonts w:asciiTheme="minorHAnsi" w:hAnsiTheme="minorHAnsi" w:cstheme="minorBidi"/>
                <w:sz w:val="22"/>
                <w:szCs w:val="22"/>
              </w:rPr>
              <w:t xml:space="preserve">with </w:t>
            </w:r>
            <w:r>
              <w:rPr>
                <w:rFonts w:asciiTheme="minorHAnsi" w:hAnsiTheme="minorHAnsi" w:cstheme="minorBidi"/>
                <w:sz w:val="22"/>
                <w:szCs w:val="22"/>
              </w:rPr>
              <w:t xml:space="preserve">or without </w:t>
            </w:r>
            <w:r w:rsidR="00C9153A" w:rsidRPr="00C9153A">
              <w:rPr>
                <w:rFonts w:asciiTheme="minorHAnsi" w:hAnsiTheme="minorHAnsi" w:cstheme="minorBidi"/>
                <w:sz w:val="22"/>
                <w:szCs w:val="22"/>
              </w:rPr>
              <w:t>holes, etc.)</w:t>
            </w:r>
          </w:p>
          <w:p w14:paraId="6C236769" w14:textId="34AEDE37" w:rsidR="0002369C" w:rsidRPr="00AB6568" w:rsidRDefault="0081278E" w:rsidP="008B790E">
            <w:pPr>
              <w:pStyle w:val="ListParagraph"/>
              <w:numPr>
                <w:ilvl w:val="0"/>
                <w:numId w:val="30"/>
              </w:numPr>
              <w:spacing w:before="60" w:after="60"/>
              <w:contextualSpacing w:val="0"/>
              <w:rPr>
                <w:rFonts w:asciiTheme="minorHAnsi" w:hAnsiTheme="minorHAnsi" w:cstheme="minorBidi"/>
                <w:sz w:val="22"/>
                <w:szCs w:val="22"/>
              </w:rPr>
            </w:pPr>
            <w:r w:rsidRPr="00AB6568">
              <w:rPr>
                <w:rFonts w:asciiTheme="minorHAnsi" w:hAnsiTheme="minorHAnsi" w:cstheme="minorBidi"/>
                <w:sz w:val="22"/>
                <w:szCs w:val="22"/>
              </w:rPr>
              <w:t xml:space="preserve"> </w:t>
            </w:r>
            <w:r w:rsidR="00AB6568">
              <w:rPr>
                <w:rFonts w:asciiTheme="minorHAnsi" w:hAnsiTheme="minorHAnsi" w:cstheme="minorBidi"/>
                <w:sz w:val="22"/>
                <w:szCs w:val="22"/>
              </w:rPr>
              <w:t>W</w:t>
            </w:r>
            <w:r w:rsidRPr="00AB6568">
              <w:rPr>
                <w:rFonts w:asciiTheme="minorHAnsi" w:hAnsiTheme="minorHAnsi" w:cstheme="minorBidi"/>
                <w:sz w:val="22"/>
                <w:szCs w:val="22"/>
              </w:rPr>
              <w:t xml:space="preserve">hich variable does </w:t>
            </w:r>
            <w:r w:rsidRPr="008C7425">
              <w:rPr>
                <w:rFonts w:asciiTheme="minorHAnsi" w:hAnsiTheme="minorHAnsi" w:cstheme="minorBidi"/>
                <w:b/>
                <w:bCs/>
                <w:sz w:val="22"/>
                <w:szCs w:val="22"/>
              </w:rPr>
              <w:t>not</w:t>
            </w:r>
            <w:r w:rsidRPr="00AB6568">
              <w:rPr>
                <w:rFonts w:asciiTheme="minorHAnsi" w:hAnsiTheme="minorHAnsi" w:cstheme="minorBidi"/>
                <w:sz w:val="22"/>
                <w:szCs w:val="22"/>
              </w:rPr>
              <w:t xml:space="preserve"> change and is considered a control? </w:t>
            </w:r>
            <w:r w:rsidR="008C7425">
              <w:rPr>
                <w:rFonts w:asciiTheme="minorHAnsi" w:hAnsiTheme="minorHAnsi" w:cstheme="minorBidi"/>
                <w:sz w:val="22"/>
                <w:szCs w:val="22"/>
              </w:rPr>
              <w:t>(</w:t>
            </w:r>
            <w:r w:rsidRPr="00AB6568">
              <w:rPr>
                <w:rFonts w:asciiTheme="minorHAnsi" w:hAnsiTheme="minorHAnsi" w:cstheme="minorBidi"/>
                <w:sz w:val="22"/>
                <w:szCs w:val="22"/>
              </w:rPr>
              <w:t>weight of the object)</w:t>
            </w:r>
          </w:p>
        </w:tc>
      </w:tr>
      <w:tr w:rsidR="0002369C" w:rsidRPr="0031263B" w14:paraId="3BC2A254" w14:textId="77777777" w:rsidTr="00837A6F">
        <w:tc>
          <w:tcPr>
            <w:tcW w:w="3325" w:type="dxa"/>
          </w:tcPr>
          <w:p w14:paraId="2F0E478E" w14:textId="28BB0A1C" w:rsidR="0002369C" w:rsidRPr="00B1429E" w:rsidRDefault="0002369C" w:rsidP="008B790E">
            <w:pPr>
              <w:spacing w:before="60" w:after="60"/>
              <w:rPr>
                <w:rFonts w:asciiTheme="minorHAnsi" w:hAnsiTheme="minorHAnsi" w:cstheme="minorBidi"/>
                <w:b/>
                <w:bCs/>
                <w:sz w:val="22"/>
                <w:szCs w:val="22"/>
              </w:rPr>
            </w:pPr>
            <w:r w:rsidRPr="00B1429E">
              <w:rPr>
                <w:rFonts w:asciiTheme="minorHAnsi" w:hAnsiTheme="minorHAnsi" w:cstheme="minorBidi"/>
                <w:b/>
                <w:bCs/>
                <w:sz w:val="22"/>
                <w:szCs w:val="22"/>
              </w:rPr>
              <w:t xml:space="preserve">Explain the </w:t>
            </w:r>
            <w:r w:rsidR="008B0F63">
              <w:rPr>
                <w:rFonts w:asciiTheme="minorHAnsi" w:hAnsiTheme="minorHAnsi" w:cstheme="minorBidi"/>
                <w:b/>
                <w:bCs/>
                <w:sz w:val="22"/>
                <w:szCs w:val="22"/>
              </w:rPr>
              <w:t>Interactions</w:t>
            </w:r>
          </w:p>
          <w:p w14:paraId="28F9C634" w14:textId="0FF5B5EA" w:rsidR="00505BDC" w:rsidRPr="00B1429E" w:rsidRDefault="00505BDC" w:rsidP="008B790E">
            <w:pPr>
              <w:spacing w:before="60" w:after="60"/>
              <w:rPr>
                <w:rFonts w:asciiTheme="minorHAnsi" w:hAnsiTheme="minorHAnsi" w:cstheme="minorBidi"/>
                <w:i/>
                <w:iCs/>
                <w:sz w:val="22"/>
                <w:szCs w:val="22"/>
              </w:rPr>
            </w:pPr>
            <w:r w:rsidRPr="00B1429E">
              <w:rPr>
                <w:rFonts w:asciiTheme="minorHAnsi" w:hAnsiTheme="minorHAnsi" w:cstheme="minorBidi"/>
                <w:i/>
                <w:iCs/>
                <w:sz w:val="22"/>
                <w:szCs w:val="22"/>
              </w:rPr>
              <w:t xml:space="preserve">How does </w:t>
            </w:r>
            <w:r w:rsidR="008B0F63">
              <w:rPr>
                <w:rFonts w:asciiTheme="minorHAnsi" w:hAnsiTheme="minorHAnsi" w:cstheme="minorBidi"/>
                <w:i/>
                <w:iCs/>
                <w:sz w:val="22"/>
                <w:szCs w:val="22"/>
              </w:rPr>
              <w:t>a parachute’s design</w:t>
            </w:r>
            <w:r w:rsidRPr="00B1429E">
              <w:rPr>
                <w:rFonts w:asciiTheme="minorHAnsi" w:hAnsiTheme="minorHAnsi" w:cstheme="minorBidi"/>
                <w:i/>
                <w:iCs/>
                <w:sz w:val="22"/>
                <w:szCs w:val="22"/>
              </w:rPr>
              <w:t xml:space="preserve"> increase or decrease the speed of a falling object and why?</w:t>
            </w:r>
          </w:p>
          <w:p w14:paraId="6DFB3C6E" w14:textId="3D0F11AC" w:rsidR="0002369C" w:rsidRPr="008B0F63" w:rsidRDefault="0002369C" w:rsidP="008B790E">
            <w:pPr>
              <w:spacing w:before="60" w:after="60"/>
              <w:rPr>
                <w:rFonts w:asciiTheme="minorHAnsi" w:hAnsiTheme="minorHAnsi" w:cstheme="minorBidi"/>
                <w:i/>
                <w:iCs/>
                <w:sz w:val="22"/>
                <w:szCs w:val="22"/>
              </w:rPr>
            </w:pPr>
          </w:p>
        </w:tc>
        <w:tc>
          <w:tcPr>
            <w:tcW w:w="9900" w:type="dxa"/>
          </w:tcPr>
          <w:p w14:paraId="09387C0C" w14:textId="690DF243" w:rsidR="0002369C" w:rsidRPr="00B1429E" w:rsidRDefault="0064148A" w:rsidP="008B790E">
            <w:pPr>
              <w:spacing w:before="60" w:after="60"/>
              <w:rPr>
                <w:rFonts w:asciiTheme="minorHAnsi" w:hAnsiTheme="minorHAnsi" w:cstheme="minorBidi"/>
                <w:sz w:val="22"/>
                <w:szCs w:val="22"/>
              </w:rPr>
            </w:pPr>
            <w:r w:rsidRPr="00B1429E">
              <w:rPr>
                <w:rFonts w:asciiTheme="minorHAnsi" w:hAnsiTheme="minorHAnsi" w:cstheme="minorBidi"/>
                <w:sz w:val="22"/>
                <w:szCs w:val="22"/>
              </w:rPr>
              <w:lastRenderedPageBreak/>
              <w:t>Watch the</w:t>
            </w:r>
            <w:r w:rsidR="0002369C" w:rsidRPr="00B1429E">
              <w:rPr>
                <w:rFonts w:asciiTheme="minorHAnsi" w:hAnsiTheme="minorHAnsi" w:cstheme="minorBidi"/>
                <w:sz w:val="22"/>
                <w:szCs w:val="22"/>
              </w:rPr>
              <w:t xml:space="preserve"> </w:t>
            </w:r>
            <w:hyperlink r:id="rId21" w:history="1">
              <w:r w:rsidR="001567DE" w:rsidRPr="00B1429E">
                <w:rPr>
                  <w:rStyle w:val="Hyperlink"/>
                  <w:rFonts w:asciiTheme="minorHAnsi" w:hAnsiTheme="minorHAnsi" w:cstheme="minorBidi"/>
                  <w:sz w:val="22"/>
                  <w:szCs w:val="22"/>
                </w:rPr>
                <w:t>video</w:t>
              </w:r>
            </w:hyperlink>
            <w:r w:rsidR="004A44FD" w:rsidRPr="00B1429E">
              <w:rPr>
                <w:rFonts w:asciiTheme="minorHAnsi" w:hAnsiTheme="minorHAnsi" w:cstheme="minorBidi"/>
                <w:sz w:val="22"/>
                <w:szCs w:val="22"/>
              </w:rPr>
              <w:t xml:space="preserve"> </w:t>
            </w:r>
            <w:r w:rsidR="00997019" w:rsidRPr="00B1429E">
              <w:rPr>
                <w:rFonts w:asciiTheme="minorHAnsi" w:hAnsiTheme="minorHAnsi" w:cstheme="minorBidi"/>
                <w:sz w:val="22"/>
                <w:szCs w:val="22"/>
              </w:rPr>
              <w:t>with you</w:t>
            </w:r>
            <w:r w:rsidR="0093290A" w:rsidRPr="00B1429E">
              <w:rPr>
                <w:rFonts w:asciiTheme="minorHAnsi" w:hAnsiTheme="minorHAnsi" w:cstheme="minorBidi"/>
                <w:sz w:val="22"/>
                <w:szCs w:val="22"/>
              </w:rPr>
              <w:t xml:space="preserve">r student and </w:t>
            </w:r>
            <w:r w:rsidR="00122799">
              <w:rPr>
                <w:rFonts w:asciiTheme="minorHAnsi" w:hAnsiTheme="minorHAnsi" w:cstheme="minorBidi"/>
                <w:sz w:val="22"/>
                <w:szCs w:val="22"/>
              </w:rPr>
              <w:t>engage in discussion</w:t>
            </w:r>
            <w:r w:rsidR="0093290A" w:rsidRPr="00B1429E">
              <w:rPr>
                <w:rFonts w:asciiTheme="minorHAnsi" w:hAnsiTheme="minorHAnsi" w:cstheme="minorBidi"/>
                <w:sz w:val="22"/>
                <w:szCs w:val="22"/>
              </w:rPr>
              <w:t>:</w:t>
            </w:r>
          </w:p>
          <w:p w14:paraId="453F4C5F" w14:textId="73E58359" w:rsidR="008C7425" w:rsidRDefault="008C7425" w:rsidP="008B790E">
            <w:pPr>
              <w:pStyle w:val="ListParagraph"/>
              <w:numPr>
                <w:ilvl w:val="0"/>
                <w:numId w:val="22"/>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Which two forces affect the fall rate of the parachute? (air resistance and gravity)</w:t>
            </w:r>
          </w:p>
          <w:p w14:paraId="08C38525" w14:textId="76C66124" w:rsidR="008C7425" w:rsidRDefault="008C7425" w:rsidP="008B790E">
            <w:pPr>
              <w:pStyle w:val="ListParagraph"/>
              <w:numPr>
                <w:ilvl w:val="0"/>
                <w:numId w:val="22"/>
              </w:numPr>
              <w:spacing w:before="60" w:after="60"/>
              <w:contextualSpacing w:val="0"/>
              <w:rPr>
                <w:rFonts w:asciiTheme="minorHAnsi" w:hAnsiTheme="minorHAnsi" w:cstheme="minorBidi"/>
                <w:sz w:val="22"/>
                <w:szCs w:val="22"/>
              </w:rPr>
            </w:pPr>
            <w:r>
              <w:rPr>
                <w:rFonts w:asciiTheme="minorHAnsi" w:hAnsiTheme="minorHAnsi" w:cstheme="minorBidi"/>
                <w:sz w:val="22"/>
                <w:szCs w:val="22"/>
              </w:rPr>
              <w:t>Which force can be addressed by the design of a parachute? (air resistance)</w:t>
            </w:r>
          </w:p>
          <w:p w14:paraId="5A4A3DD2" w14:textId="0F0D6385" w:rsidR="008B0F63" w:rsidRPr="008B790E" w:rsidRDefault="00122799" w:rsidP="008B790E">
            <w:pPr>
              <w:pStyle w:val="ListParagraph"/>
              <w:numPr>
                <w:ilvl w:val="0"/>
                <w:numId w:val="22"/>
              </w:numPr>
              <w:spacing w:before="60" w:after="60"/>
              <w:contextualSpacing w:val="0"/>
              <w:rPr>
                <w:rFonts w:asciiTheme="minorHAnsi" w:hAnsiTheme="minorHAnsi" w:cstheme="minorBidi"/>
                <w:sz w:val="22"/>
                <w:szCs w:val="22"/>
              </w:rPr>
            </w:pPr>
            <w:r w:rsidRPr="00122799">
              <w:rPr>
                <w:rFonts w:asciiTheme="minorHAnsi" w:hAnsiTheme="minorHAnsi" w:cstheme="minorBidi"/>
                <w:sz w:val="22"/>
                <w:szCs w:val="22"/>
              </w:rPr>
              <w:lastRenderedPageBreak/>
              <w:t xml:space="preserve">Parachute A has a larger surface area than </w:t>
            </w:r>
            <w:r w:rsidR="0035469D">
              <w:rPr>
                <w:rFonts w:asciiTheme="minorHAnsi" w:hAnsiTheme="minorHAnsi" w:cstheme="minorBidi"/>
                <w:sz w:val="22"/>
                <w:szCs w:val="22"/>
              </w:rPr>
              <w:t>P</w:t>
            </w:r>
            <w:r w:rsidRPr="00122799">
              <w:rPr>
                <w:rFonts w:asciiTheme="minorHAnsi" w:hAnsiTheme="minorHAnsi" w:cstheme="minorBidi"/>
                <w:sz w:val="22"/>
                <w:szCs w:val="22"/>
              </w:rPr>
              <w:t>arachute B. Which parachute experiences a greater gravitational force? Explain. </w:t>
            </w:r>
            <w:r>
              <w:rPr>
                <w:rFonts w:asciiTheme="minorHAnsi" w:hAnsiTheme="minorHAnsi" w:cstheme="minorBidi"/>
                <w:sz w:val="22"/>
                <w:szCs w:val="22"/>
              </w:rPr>
              <w:t>(Parachute A</w:t>
            </w:r>
            <w:r w:rsidR="0035469D">
              <w:rPr>
                <w:rFonts w:asciiTheme="minorHAnsi" w:hAnsiTheme="minorHAnsi" w:cstheme="minorBidi"/>
                <w:sz w:val="22"/>
                <w:szCs w:val="22"/>
              </w:rPr>
              <w:t xml:space="preserve"> </w:t>
            </w:r>
            <w:r>
              <w:rPr>
                <w:rFonts w:asciiTheme="minorHAnsi" w:hAnsiTheme="minorHAnsi" w:cstheme="minorBidi"/>
                <w:sz w:val="22"/>
                <w:szCs w:val="22"/>
              </w:rPr>
              <w:t>experiences a greater gravitational force</w:t>
            </w:r>
            <w:r w:rsidR="0035469D">
              <w:rPr>
                <w:rFonts w:asciiTheme="minorHAnsi" w:hAnsiTheme="minorHAnsi" w:cstheme="minorBidi"/>
                <w:sz w:val="22"/>
                <w:szCs w:val="22"/>
              </w:rPr>
              <w:t xml:space="preserve"> because it has more surface area.)</w:t>
            </w:r>
          </w:p>
        </w:tc>
      </w:tr>
      <w:tr w:rsidR="0037285B" w:rsidRPr="0031263B" w14:paraId="5F4C5BB1" w14:textId="77777777" w:rsidTr="00837A6F">
        <w:tc>
          <w:tcPr>
            <w:tcW w:w="3325" w:type="dxa"/>
          </w:tcPr>
          <w:p w14:paraId="743A6A71" w14:textId="63DF4D9B" w:rsidR="0037285B" w:rsidRDefault="0037285B" w:rsidP="008B790E">
            <w:pPr>
              <w:spacing w:before="60" w:after="60"/>
              <w:rPr>
                <w:rFonts w:asciiTheme="minorHAnsi" w:hAnsiTheme="minorHAnsi" w:cstheme="minorBidi"/>
                <w:b/>
                <w:bCs/>
                <w:sz w:val="22"/>
                <w:szCs w:val="22"/>
              </w:rPr>
            </w:pPr>
            <w:r>
              <w:rPr>
                <w:rFonts w:asciiTheme="minorHAnsi" w:hAnsiTheme="minorHAnsi" w:cstheme="minorBidi"/>
                <w:b/>
                <w:bCs/>
                <w:sz w:val="22"/>
                <w:szCs w:val="22"/>
              </w:rPr>
              <w:lastRenderedPageBreak/>
              <w:t xml:space="preserve">Elaborate </w:t>
            </w:r>
            <w:r w:rsidR="007504A5">
              <w:rPr>
                <w:rFonts w:asciiTheme="minorHAnsi" w:hAnsiTheme="minorHAnsi" w:cstheme="minorBidi"/>
                <w:b/>
                <w:bCs/>
                <w:sz w:val="22"/>
                <w:szCs w:val="22"/>
              </w:rPr>
              <w:t xml:space="preserve">the </w:t>
            </w:r>
            <w:r w:rsidR="00383CA9">
              <w:rPr>
                <w:rFonts w:asciiTheme="minorHAnsi" w:hAnsiTheme="minorHAnsi" w:cstheme="minorBidi"/>
                <w:b/>
                <w:bCs/>
                <w:sz w:val="22"/>
                <w:szCs w:val="22"/>
              </w:rPr>
              <w:t>Solution</w:t>
            </w:r>
          </w:p>
          <w:p w14:paraId="3B1DCD4C" w14:textId="4247A3AD" w:rsidR="00383CA9" w:rsidRPr="0031263B" w:rsidRDefault="00383CA9" w:rsidP="008B790E">
            <w:pPr>
              <w:spacing w:before="60" w:after="60"/>
              <w:rPr>
                <w:rFonts w:asciiTheme="minorHAnsi" w:hAnsiTheme="minorHAnsi" w:cstheme="minorBidi"/>
                <w:i/>
                <w:iCs/>
                <w:sz w:val="22"/>
                <w:szCs w:val="22"/>
              </w:rPr>
            </w:pPr>
            <w:r w:rsidRPr="3A8CF3C6">
              <w:rPr>
                <w:rFonts w:asciiTheme="minorHAnsi" w:hAnsiTheme="minorHAnsi" w:cstheme="minorBidi"/>
                <w:i/>
                <w:iCs/>
                <w:sz w:val="22"/>
                <w:szCs w:val="22"/>
              </w:rPr>
              <w:t xml:space="preserve">How </w:t>
            </w:r>
            <w:r w:rsidR="008B790E">
              <w:rPr>
                <w:rFonts w:asciiTheme="minorHAnsi" w:hAnsiTheme="minorHAnsi" w:cstheme="minorBidi"/>
                <w:i/>
                <w:iCs/>
                <w:sz w:val="22"/>
                <w:szCs w:val="22"/>
              </w:rPr>
              <w:t>do</w:t>
            </w:r>
            <w:r w:rsidRPr="3A8CF3C6">
              <w:rPr>
                <w:rFonts w:asciiTheme="minorHAnsi" w:hAnsiTheme="minorHAnsi" w:cstheme="minorBidi"/>
                <w:i/>
                <w:iCs/>
                <w:sz w:val="22"/>
                <w:szCs w:val="22"/>
              </w:rPr>
              <w:t xml:space="preserve"> air resistance</w:t>
            </w:r>
            <w:r w:rsidR="00B91382">
              <w:rPr>
                <w:rFonts w:asciiTheme="minorHAnsi" w:hAnsiTheme="minorHAnsi" w:cstheme="minorBidi"/>
                <w:i/>
                <w:iCs/>
                <w:sz w:val="22"/>
                <w:szCs w:val="22"/>
              </w:rPr>
              <w:t>, mass, and gravity</w:t>
            </w:r>
            <w:r w:rsidRPr="3A8CF3C6">
              <w:rPr>
                <w:rFonts w:asciiTheme="minorHAnsi" w:hAnsiTheme="minorHAnsi" w:cstheme="minorBidi"/>
                <w:i/>
                <w:iCs/>
                <w:sz w:val="22"/>
                <w:szCs w:val="22"/>
              </w:rPr>
              <w:t xml:space="preserve"> change the speed of a falling object</w:t>
            </w:r>
            <w:r>
              <w:rPr>
                <w:rFonts w:asciiTheme="minorHAnsi" w:hAnsiTheme="minorHAnsi" w:cstheme="minorBidi"/>
                <w:i/>
                <w:iCs/>
                <w:sz w:val="22"/>
                <w:szCs w:val="22"/>
              </w:rPr>
              <w:t>?</w:t>
            </w:r>
            <w:r w:rsidRPr="3A8CF3C6">
              <w:rPr>
                <w:rFonts w:asciiTheme="minorHAnsi" w:hAnsiTheme="minorHAnsi" w:cstheme="minorBidi"/>
                <w:i/>
                <w:iCs/>
                <w:sz w:val="22"/>
                <w:szCs w:val="22"/>
              </w:rPr>
              <w:t xml:space="preserve"> </w:t>
            </w:r>
          </w:p>
          <w:p w14:paraId="00107588" w14:textId="463BF234" w:rsidR="007504A5" w:rsidRPr="3A8CF3C6" w:rsidRDefault="007504A5" w:rsidP="008B790E">
            <w:pPr>
              <w:spacing w:before="60" w:after="60"/>
              <w:rPr>
                <w:rFonts w:asciiTheme="minorHAnsi" w:hAnsiTheme="minorHAnsi" w:cstheme="minorBidi"/>
                <w:b/>
                <w:bCs/>
                <w:sz w:val="22"/>
                <w:szCs w:val="22"/>
              </w:rPr>
            </w:pPr>
          </w:p>
        </w:tc>
        <w:tc>
          <w:tcPr>
            <w:tcW w:w="9900" w:type="dxa"/>
          </w:tcPr>
          <w:p w14:paraId="281A4519" w14:textId="77777777" w:rsidR="00D73308" w:rsidRPr="00E42830" w:rsidRDefault="0018117A" w:rsidP="008B790E">
            <w:pPr>
              <w:spacing w:before="60" w:after="60"/>
              <w:rPr>
                <w:rFonts w:asciiTheme="minorHAnsi" w:hAnsiTheme="minorHAnsi" w:cstheme="minorBidi"/>
                <w:sz w:val="22"/>
                <w:szCs w:val="22"/>
              </w:rPr>
            </w:pPr>
            <w:r>
              <w:rPr>
                <w:rFonts w:asciiTheme="minorHAnsi" w:hAnsiTheme="minorHAnsi" w:cstheme="minorBidi"/>
                <w:sz w:val="22"/>
                <w:szCs w:val="22"/>
              </w:rPr>
              <w:t xml:space="preserve">Ask </w:t>
            </w:r>
            <w:r w:rsidR="004C5CE6">
              <w:rPr>
                <w:rFonts w:asciiTheme="minorHAnsi" w:hAnsiTheme="minorHAnsi" w:cstheme="minorBidi"/>
                <w:sz w:val="22"/>
                <w:szCs w:val="22"/>
              </w:rPr>
              <w:t>your student to</w:t>
            </w:r>
            <w:r w:rsidR="00D1108E">
              <w:rPr>
                <w:rFonts w:asciiTheme="minorHAnsi" w:hAnsiTheme="minorHAnsi" w:cstheme="minorBidi"/>
                <w:sz w:val="22"/>
                <w:szCs w:val="22"/>
              </w:rPr>
              <w:t xml:space="preserve"> </w:t>
            </w:r>
            <w:r w:rsidR="00D73308">
              <w:rPr>
                <w:rFonts w:asciiTheme="minorHAnsi" w:hAnsiTheme="minorHAnsi" w:cstheme="minorBidi"/>
                <w:sz w:val="22"/>
                <w:szCs w:val="22"/>
              </w:rPr>
              <w:t>s</w:t>
            </w:r>
            <w:r w:rsidR="00D73308" w:rsidRPr="00E42830">
              <w:rPr>
                <w:rFonts w:asciiTheme="minorHAnsi" w:hAnsiTheme="minorHAnsi" w:cstheme="minorBidi"/>
                <w:sz w:val="22"/>
                <w:szCs w:val="22"/>
              </w:rPr>
              <w:t xml:space="preserve">upport the following claim: </w:t>
            </w:r>
          </w:p>
          <w:p w14:paraId="6B86D961" w14:textId="136AF110" w:rsidR="00D73308" w:rsidRPr="00D73308" w:rsidRDefault="00D73308" w:rsidP="008B790E">
            <w:pPr>
              <w:pStyle w:val="ListParagraph"/>
              <w:numPr>
                <w:ilvl w:val="0"/>
                <w:numId w:val="31"/>
              </w:numPr>
              <w:spacing w:before="60" w:after="60"/>
              <w:contextualSpacing w:val="0"/>
              <w:rPr>
                <w:rFonts w:asciiTheme="minorHAnsi" w:hAnsiTheme="minorHAnsi" w:cstheme="minorBidi"/>
                <w:sz w:val="22"/>
                <w:szCs w:val="22"/>
              </w:rPr>
            </w:pPr>
            <w:r w:rsidRPr="00E42830">
              <w:rPr>
                <w:rFonts w:asciiTheme="minorHAnsi" w:hAnsiTheme="minorHAnsi" w:cstheme="minorBidi"/>
                <w:sz w:val="22"/>
                <w:szCs w:val="22"/>
              </w:rPr>
              <w:t xml:space="preserve">A 70 kg person will land on the ground more slowly using a parachute with a larger surface area as compared to a parachute with a smaller surface area. </w:t>
            </w:r>
          </w:p>
          <w:p w14:paraId="3DA26A51" w14:textId="0811C865" w:rsidR="00D73308" w:rsidRPr="00D73308" w:rsidRDefault="00D73308" w:rsidP="008B790E">
            <w:pPr>
              <w:pStyle w:val="ListParagraph"/>
              <w:numPr>
                <w:ilvl w:val="0"/>
                <w:numId w:val="31"/>
              </w:numPr>
              <w:spacing w:before="60" w:after="60"/>
              <w:contextualSpacing w:val="0"/>
              <w:rPr>
                <w:rFonts w:asciiTheme="minorHAnsi" w:hAnsiTheme="minorHAnsi" w:cstheme="minorBidi"/>
                <w:sz w:val="22"/>
                <w:szCs w:val="22"/>
              </w:rPr>
            </w:pPr>
            <w:r w:rsidRPr="00E42830">
              <w:rPr>
                <w:rFonts w:asciiTheme="minorHAnsi" w:hAnsiTheme="minorHAnsi" w:cstheme="minorBidi"/>
                <w:sz w:val="22"/>
                <w:szCs w:val="22"/>
              </w:rPr>
              <w:t xml:space="preserve">Support your answer by including the factors </w:t>
            </w:r>
            <w:r w:rsidR="008B790E">
              <w:rPr>
                <w:rFonts w:asciiTheme="minorHAnsi" w:hAnsiTheme="minorHAnsi" w:cstheme="minorBidi"/>
                <w:sz w:val="22"/>
                <w:szCs w:val="22"/>
              </w:rPr>
              <w:t xml:space="preserve">of </w:t>
            </w:r>
            <w:r w:rsidRPr="00E42830">
              <w:rPr>
                <w:rFonts w:asciiTheme="minorHAnsi" w:hAnsiTheme="minorHAnsi" w:cstheme="minorBidi"/>
                <w:sz w:val="22"/>
                <w:szCs w:val="22"/>
              </w:rPr>
              <w:t xml:space="preserve">air resistance, mass, </w:t>
            </w:r>
            <w:r w:rsidR="008B790E">
              <w:rPr>
                <w:rFonts w:asciiTheme="minorHAnsi" w:hAnsiTheme="minorHAnsi" w:cstheme="minorBidi"/>
                <w:sz w:val="22"/>
                <w:szCs w:val="22"/>
              </w:rPr>
              <w:t xml:space="preserve">and </w:t>
            </w:r>
            <w:r w:rsidRPr="00E42830">
              <w:rPr>
                <w:rFonts w:asciiTheme="minorHAnsi" w:hAnsiTheme="minorHAnsi" w:cstheme="minorBidi"/>
                <w:sz w:val="22"/>
                <w:szCs w:val="22"/>
              </w:rPr>
              <w:t>gravity.</w:t>
            </w:r>
          </w:p>
          <w:p w14:paraId="1279A219" w14:textId="28DCDCB6" w:rsidR="00E902F7" w:rsidRPr="00E42830" w:rsidRDefault="00D73308" w:rsidP="008B790E">
            <w:pPr>
              <w:spacing w:before="60" w:after="60"/>
              <w:rPr>
                <w:rFonts w:asciiTheme="minorHAnsi" w:hAnsiTheme="minorHAnsi" w:cstheme="minorBidi"/>
                <w:sz w:val="22"/>
                <w:szCs w:val="22"/>
              </w:rPr>
            </w:pPr>
            <w:r>
              <w:rPr>
                <w:rFonts w:asciiTheme="minorHAnsi" w:hAnsiTheme="minorHAnsi" w:cstheme="minorBidi"/>
                <w:sz w:val="22"/>
                <w:szCs w:val="22"/>
              </w:rPr>
              <w:t>(</w:t>
            </w:r>
            <w:r w:rsidR="00E42830" w:rsidRPr="00E42830">
              <w:rPr>
                <w:rFonts w:asciiTheme="minorHAnsi" w:hAnsiTheme="minorHAnsi" w:cstheme="minorBidi"/>
                <w:sz w:val="22"/>
                <w:szCs w:val="22"/>
              </w:rPr>
              <w:t xml:space="preserve">More air particles push against the parachute with more surface area. The force of gravity is the same for both parachutes, but there is more gravity acting on a bigger parachute. </w:t>
            </w:r>
            <w:r w:rsidR="008B790E">
              <w:rPr>
                <w:rFonts w:asciiTheme="minorHAnsi" w:hAnsiTheme="minorHAnsi" w:cstheme="minorBidi"/>
                <w:sz w:val="22"/>
                <w:szCs w:val="22"/>
              </w:rPr>
              <w:t>However,</w:t>
            </w:r>
            <w:r w:rsidR="00E42830" w:rsidRPr="00E42830">
              <w:rPr>
                <w:rFonts w:asciiTheme="minorHAnsi" w:hAnsiTheme="minorHAnsi" w:cstheme="minorBidi"/>
                <w:sz w:val="22"/>
                <w:szCs w:val="22"/>
              </w:rPr>
              <w:t xml:space="preserve"> a parachute with a small surface are</w:t>
            </w:r>
            <w:r w:rsidR="00D61EBF">
              <w:rPr>
                <w:rFonts w:asciiTheme="minorHAnsi" w:hAnsiTheme="minorHAnsi" w:cstheme="minorBidi"/>
                <w:sz w:val="22"/>
                <w:szCs w:val="22"/>
              </w:rPr>
              <w:t xml:space="preserve">a </w:t>
            </w:r>
            <w:r w:rsidR="00E42830" w:rsidRPr="00E42830">
              <w:rPr>
                <w:rFonts w:asciiTheme="minorHAnsi" w:hAnsiTheme="minorHAnsi" w:cstheme="minorBidi"/>
                <w:sz w:val="22"/>
                <w:szCs w:val="22"/>
              </w:rPr>
              <w:t xml:space="preserve">will have less air resistance and will </w:t>
            </w:r>
            <w:r w:rsidR="00D61EBF">
              <w:rPr>
                <w:rFonts w:asciiTheme="minorHAnsi" w:hAnsiTheme="minorHAnsi" w:cstheme="minorBidi"/>
                <w:sz w:val="22"/>
                <w:szCs w:val="22"/>
              </w:rPr>
              <w:t>fall</w:t>
            </w:r>
            <w:r w:rsidR="00E42830" w:rsidRPr="00E42830">
              <w:rPr>
                <w:rFonts w:asciiTheme="minorHAnsi" w:hAnsiTheme="minorHAnsi" w:cstheme="minorBidi"/>
                <w:sz w:val="22"/>
                <w:szCs w:val="22"/>
              </w:rPr>
              <w:t xml:space="preserve"> much more quickly. That is why a person will </w:t>
            </w:r>
            <w:r w:rsidR="00D61EBF">
              <w:rPr>
                <w:rFonts w:asciiTheme="minorHAnsi" w:hAnsiTheme="minorHAnsi" w:cstheme="minorBidi"/>
                <w:sz w:val="22"/>
                <w:szCs w:val="22"/>
              </w:rPr>
              <w:t>more l</w:t>
            </w:r>
            <w:r w:rsidR="00E42830" w:rsidRPr="00E42830">
              <w:rPr>
                <w:rFonts w:asciiTheme="minorHAnsi" w:hAnsiTheme="minorHAnsi" w:cstheme="minorBidi"/>
                <w:sz w:val="22"/>
                <w:szCs w:val="22"/>
              </w:rPr>
              <w:t xml:space="preserve">ikely land safely </w:t>
            </w:r>
            <w:r w:rsidR="00B1610D">
              <w:rPr>
                <w:rFonts w:asciiTheme="minorHAnsi" w:hAnsiTheme="minorHAnsi" w:cstheme="minorBidi"/>
                <w:sz w:val="22"/>
                <w:szCs w:val="22"/>
              </w:rPr>
              <w:t>whe</w:t>
            </w:r>
            <w:r w:rsidR="00D61EBF">
              <w:rPr>
                <w:rFonts w:asciiTheme="minorHAnsi" w:hAnsiTheme="minorHAnsi" w:cstheme="minorBidi"/>
                <w:sz w:val="22"/>
                <w:szCs w:val="22"/>
              </w:rPr>
              <w:t xml:space="preserve">n </w:t>
            </w:r>
            <w:r w:rsidR="00E42830" w:rsidRPr="00E42830">
              <w:rPr>
                <w:rFonts w:asciiTheme="minorHAnsi" w:hAnsiTheme="minorHAnsi" w:cstheme="minorBidi"/>
                <w:sz w:val="22"/>
                <w:szCs w:val="22"/>
              </w:rPr>
              <w:t>using a larger parachute than a small</w:t>
            </w:r>
            <w:r w:rsidR="00D61EBF">
              <w:rPr>
                <w:rFonts w:asciiTheme="minorHAnsi" w:hAnsiTheme="minorHAnsi" w:cstheme="minorBidi"/>
                <w:sz w:val="22"/>
                <w:szCs w:val="22"/>
              </w:rPr>
              <w:t>er</w:t>
            </w:r>
            <w:r w:rsidR="00E42830" w:rsidRPr="00E42830">
              <w:rPr>
                <w:rFonts w:asciiTheme="minorHAnsi" w:hAnsiTheme="minorHAnsi" w:cstheme="minorBidi"/>
                <w:sz w:val="22"/>
                <w:szCs w:val="22"/>
              </w:rPr>
              <w:t xml:space="preserve"> one.</w:t>
            </w:r>
            <w:r w:rsidR="00D61EBF">
              <w:rPr>
                <w:rFonts w:asciiTheme="minorHAnsi" w:hAnsiTheme="minorHAnsi" w:cstheme="minorBidi"/>
                <w:sz w:val="22"/>
                <w:szCs w:val="22"/>
              </w:rPr>
              <w:t>)</w:t>
            </w:r>
          </w:p>
        </w:tc>
      </w:tr>
    </w:tbl>
    <w:p w14:paraId="01A4F5F4" w14:textId="77777777" w:rsidR="00995F08" w:rsidRDefault="00995F08"/>
    <w:p w14:paraId="68ABCF2C" w14:textId="77777777" w:rsidR="008B790E" w:rsidRDefault="008B790E">
      <w:pPr>
        <w:rPr>
          <w:rFonts w:ascii="Calibri" w:hAnsi="Calibri" w:cs="Calibri"/>
          <w:b/>
          <w:bCs/>
        </w:rPr>
      </w:pPr>
      <w:r>
        <w:rPr>
          <w:rFonts w:ascii="Calibri" w:hAnsi="Calibri" w:cs="Calibri"/>
          <w:b/>
          <w:bCs/>
        </w:rPr>
        <w:br w:type="page"/>
      </w:r>
    </w:p>
    <w:p w14:paraId="6F97A820" w14:textId="0F4517B9" w:rsidR="00EF1557" w:rsidRDefault="00EF1557" w:rsidP="008B790E">
      <w:pPr>
        <w:spacing w:after="60"/>
        <w:rPr>
          <w:rFonts w:ascii="Calibri" w:hAnsi="Calibri" w:cs="Calibri"/>
          <w:b/>
          <w:bCs/>
        </w:rPr>
      </w:pPr>
      <w:r w:rsidRPr="003202A8">
        <w:rPr>
          <w:rFonts w:ascii="Calibri" w:hAnsi="Calibri" w:cs="Calibri"/>
          <w:b/>
          <w:bCs/>
        </w:rPr>
        <w:lastRenderedPageBreak/>
        <w:t xml:space="preserve">Resources </w:t>
      </w:r>
    </w:p>
    <w:p w14:paraId="083D3EE8" w14:textId="3024DBE0" w:rsidR="00C67F68" w:rsidRDefault="00000000" w:rsidP="008B790E">
      <w:pPr>
        <w:pStyle w:val="ListParagraph"/>
        <w:numPr>
          <w:ilvl w:val="0"/>
          <w:numId w:val="17"/>
        </w:numPr>
        <w:ind w:left="360"/>
        <w:contextualSpacing w:val="0"/>
        <w:rPr>
          <w:rFonts w:asciiTheme="minorHAnsi" w:hAnsiTheme="minorHAnsi" w:cstheme="minorBidi"/>
          <w:sz w:val="22"/>
          <w:szCs w:val="22"/>
        </w:rPr>
      </w:pPr>
      <w:hyperlink r:id="rId22" w:history="1">
        <w:r w:rsidR="00C67F68" w:rsidRPr="00C67F68">
          <w:rPr>
            <w:rStyle w:val="Hyperlink"/>
            <w:rFonts w:asciiTheme="minorHAnsi" w:hAnsiTheme="minorHAnsi" w:cstheme="minorBidi"/>
            <w:sz w:val="22"/>
            <w:szCs w:val="22"/>
          </w:rPr>
          <w:t>First time SKYDIVING</w:t>
        </w:r>
      </w:hyperlink>
      <w:r w:rsidR="00C67F68">
        <w:rPr>
          <w:rFonts w:asciiTheme="minorHAnsi" w:hAnsiTheme="minorHAnsi" w:cstheme="minorBidi"/>
          <w:sz w:val="22"/>
          <w:szCs w:val="22"/>
        </w:rPr>
        <w:t>, vid</w:t>
      </w:r>
      <w:r w:rsidR="00971FD7">
        <w:rPr>
          <w:rFonts w:asciiTheme="minorHAnsi" w:hAnsiTheme="minorHAnsi" w:cstheme="minorBidi"/>
          <w:sz w:val="22"/>
          <w:szCs w:val="22"/>
        </w:rPr>
        <w:t>e</w:t>
      </w:r>
      <w:r w:rsidR="00C67F68">
        <w:rPr>
          <w:rFonts w:asciiTheme="minorHAnsi" w:hAnsiTheme="minorHAnsi" w:cstheme="minorBidi"/>
          <w:sz w:val="22"/>
          <w:szCs w:val="22"/>
        </w:rPr>
        <w:t>o by Raffaella Giampaolo</w:t>
      </w:r>
    </w:p>
    <w:p w14:paraId="0FEBF242" w14:textId="1113EA2F" w:rsidR="00C67F68" w:rsidRPr="00C67F68" w:rsidRDefault="00C67F68" w:rsidP="008B790E">
      <w:pPr>
        <w:pStyle w:val="ListParagraph"/>
        <w:spacing w:after="120"/>
        <w:ind w:left="360"/>
        <w:contextualSpacing w:val="0"/>
        <w:rPr>
          <w:rFonts w:asciiTheme="minorHAnsi" w:hAnsiTheme="minorHAnsi" w:cstheme="minorBidi"/>
          <w:sz w:val="22"/>
          <w:szCs w:val="22"/>
        </w:rPr>
      </w:pPr>
      <w:r>
        <w:rPr>
          <w:rFonts w:asciiTheme="minorHAnsi" w:hAnsiTheme="minorHAnsi" w:cstheme="minorBidi"/>
          <w:sz w:val="22"/>
          <w:szCs w:val="22"/>
        </w:rPr>
        <w:t>[</w:t>
      </w:r>
      <w:r w:rsidR="00971FD7" w:rsidRPr="00971FD7">
        <w:rPr>
          <w:rFonts w:asciiTheme="minorHAnsi" w:hAnsiTheme="minorHAnsi" w:cstheme="minorBidi"/>
          <w:sz w:val="22"/>
          <w:szCs w:val="22"/>
        </w:rPr>
        <w:t>https://www.youtube.com/watch?v=WocwDTsIvQE</w:t>
      </w:r>
      <w:r w:rsidR="00971FD7">
        <w:rPr>
          <w:rFonts w:asciiTheme="minorHAnsi" w:hAnsiTheme="minorHAnsi" w:cstheme="minorBidi"/>
          <w:sz w:val="22"/>
          <w:szCs w:val="22"/>
        </w:rPr>
        <w:t>]</w:t>
      </w:r>
    </w:p>
    <w:p w14:paraId="7C2EA0BD" w14:textId="104E6AAC" w:rsidR="00AB1F3A" w:rsidRPr="00AB1F3A" w:rsidRDefault="00000000" w:rsidP="008B790E">
      <w:pPr>
        <w:pStyle w:val="ListParagraph"/>
        <w:numPr>
          <w:ilvl w:val="0"/>
          <w:numId w:val="17"/>
        </w:numPr>
        <w:ind w:left="360"/>
        <w:contextualSpacing w:val="0"/>
        <w:rPr>
          <w:rFonts w:asciiTheme="minorHAnsi" w:hAnsiTheme="minorHAnsi" w:cstheme="minorBidi"/>
          <w:sz w:val="22"/>
          <w:szCs w:val="22"/>
        </w:rPr>
      </w:pPr>
      <w:hyperlink r:id="rId23">
        <w:r w:rsidR="00DA1D4D" w:rsidRPr="3A8CF3C6">
          <w:rPr>
            <w:rStyle w:val="Hyperlink"/>
            <w:rFonts w:asciiTheme="minorHAnsi" w:eastAsiaTheme="minorEastAsia" w:hAnsiTheme="minorHAnsi" w:cstheme="minorBidi"/>
            <w:sz w:val="22"/>
            <w:szCs w:val="22"/>
          </w:rPr>
          <w:t>Danger! Falling Objects: Crash Course Kids</w:t>
        </w:r>
      </w:hyperlink>
      <w:r w:rsidR="00AB1F3A">
        <w:rPr>
          <w:rFonts w:asciiTheme="minorHAnsi" w:eastAsiaTheme="minorEastAsia" w:hAnsiTheme="minorHAnsi" w:cstheme="minorBidi"/>
          <w:sz w:val="22"/>
          <w:szCs w:val="22"/>
        </w:rPr>
        <w:t>, video by Crash Course Kids</w:t>
      </w:r>
    </w:p>
    <w:p w14:paraId="0B932634" w14:textId="23D97E07" w:rsidR="00DA1D4D" w:rsidRDefault="00DA1D4D" w:rsidP="008B790E">
      <w:pPr>
        <w:pStyle w:val="ListParagraph"/>
        <w:spacing w:after="120"/>
        <w:ind w:left="360"/>
        <w:contextualSpacing w:val="0"/>
        <w:rPr>
          <w:rFonts w:asciiTheme="minorHAnsi" w:hAnsiTheme="minorHAnsi" w:cstheme="minorBidi"/>
          <w:sz w:val="22"/>
          <w:szCs w:val="22"/>
        </w:rPr>
      </w:pPr>
      <w:r w:rsidRPr="3A8CF3C6">
        <w:rPr>
          <w:rFonts w:asciiTheme="minorHAnsi" w:eastAsiaTheme="minorEastAsia" w:hAnsiTheme="minorHAnsi" w:cstheme="minorBidi"/>
          <w:sz w:val="22"/>
          <w:szCs w:val="22"/>
        </w:rPr>
        <w:t>[</w:t>
      </w:r>
      <w:r w:rsidRPr="3A8CF3C6">
        <w:rPr>
          <w:rFonts w:asciiTheme="minorHAnsi" w:hAnsiTheme="minorHAnsi" w:cstheme="minorBidi"/>
          <w:sz w:val="22"/>
          <w:szCs w:val="22"/>
        </w:rPr>
        <w:t>https://www.youtube.com/watch?v=dxcx35x5L9Y]</w:t>
      </w:r>
    </w:p>
    <w:p w14:paraId="3FB2DADB" w14:textId="7B1F422A" w:rsidR="005C7F65" w:rsidRDefault="00000000" w:rsidP="008B790E">
      <w:pPr>
        <w:pStyle w:val="ListParagraph"/>
        <w:numPr>
          <w:ilvl w:val="0"/>
          <w:numId w:val="17"/>
        </w:numPr>
        <w:ind w:left="360"/>
        <w:contextualSpacing w:val="0"/>
        <w:rPr>
          <w:rFonts w:asciiTheme="minorHAnsi" w:hAnsiTheme="minorHAnsi" w:cstheme="minorBidi"/>
          <w:sz w:val="22"/>
          <w:szCs w:val="22"/>
        </w:rPr>
      </w:pPr>
      <w:hyperlink r:id="rId24" w:history="1">
        <w:r w:rsidR="005C7F65" w:rsidRPr="005C7F65">
          <w:rPr>
            <w:rStyle w:val="Hyperlink"/>
            <w:rFonts w:asciiTheme="minorHAnsi" w:hAnsiTheme="minorHAnsi" w:cstheme="minorBidi"/>
            <w:sz w:val="22"/>
            <w:szCs w:val="22"/>
          </w:rPr>
          <w:t>How Does a Parachute Work?</w:t>
        </w:r>
      </w:hyperlink>
      <w:r w:rsidR="005C7F65">
        <w:rPr>
          <w:rFonts w:asciiTheme="minorHAnsi" w:hAnsiTheme="minorHAnsi" w:cstheme="minorBidi"/>
          <w:sz w:val="22"/>
          <w:szCs w:val="22"/>
        </w:rPr>
        <w:t>, article by Wisconsin Skydiving Center</w:t>
      </w:r>
    </w:p>
    <w:p w14:paraId="4806B9F7" w14:textId="2327AF30" w:rsidR="005C7F65" w:rsidRDefault="005C7F65" w:rsidP="008B790E">
      <w:pPr>
        <w:pStyle w:val="ListParagraph"/>
        <w:spacing w:after="120"/>
        <w:ind w:left="360"/>
        <w:contextualSpacing w:val="0"/>
        <w:rPr>
          <w:rFonts w:asciiTheme="minorHAnsi" w:hAnsiTheme="minorHAnsi" w:cstheme="minorBidi"/>
          <w:sz w:val="22"/>
          <w:szCs w:val="22"/>
        </w:rPr>
      </w:pPr>
      <w:r>
        <w:rPr>
          <w:rFonts w:asciiTheme="minorHAnsi" w:hAnsiTheme="minorHAnsi" w:cstheme="minorBidi"/>
          <w:sz w:val="22"/>
          <w:szCs w:val="22"/>
        </w:rPr>
        <w:t>[</w:t>
      </w:r>
      <w:r w:rsidR="00B849C4" w:rsidRPr="00B849C4">
        <w:rPr>
          <w:rFonts w:asciiTheme="minorHAnsi" w:hAnsiTheme="minorHAnsi" w:cstheme="minorBidi"/>
          <w:sz w:val="22"/>
          <w:szCs w:val="22"/>
        </w:rPr>
        <w:t>https://wisconsinskydivingcenter.com/blog/how-parachutes-work/</w:t>
      </w:r>
      <w:r w:rsidR="00B849C4">
        <w:rPr>
          <w:rFonts w:asciiTheme="minorHAnsi" w:hAnsiTheme="minorHAnsi" w:cstheme="minorBidi"/>
          <w:sz w:val="22"/>
          <w:szCs w:val="22"/>
        </w:rPr>
        <w:t>]</w:t>
      </w:r>
    </w:p>
    <w:p w14:paraId="51215C5D" w14:textId="353F0729" w:rsidR="00316178" w:rsidRDefault="00000000" w:rsidP="008B790E">
      <w:pPr>
        <w:pStyle w:val="ListParagraph"/>
        <w:numPr>
          <w:ilvl w:val="0"/>
          <w:numId w:val="17"/>
        </w:numPr>
        <w:ind w:left="360"/>
        <w:contextualSpacing w:val="0"/>
        <w:rPr>
          <w:rFonts w:asciiTheme="minorHAnsi" w:hAnsiTheme="minorHAnsi" w:cstheme="minorBidi"/>
          <w:sz w:val="22"/>
          <w:szCs w:val="22"/>
        </w:rPr>
      </w:pPr>
      <w:hyperlink r:id="rId25" w:history="1">
        <w:r w:rsidR="00316178" w:rsidRPr="004A7CFC">
          <w:rPr>
            <w:rStyle w:val="Hyperlink"/>
            <w:rFonts w:asciiTheme="minorHAnsi" w:hAnsiTheme="minorHAnsi" w:cstheme="minorBidi"/>
            <w:sz w:val="22"/>
            <w:szCs w:val="22"/>
          </w:rPr>
          <w:t>The Physics of Skydiving</w:t>
        </w:r>
      </w:hyperlink>
      <w:r w:rsidR="00316178">
        <w:rPr>
          <w:rFonts w:asciiTheme="minorHAnsi" w:hAnsiTheme="minorHAnsi" w:cstheme="minorBidi"/>
          <w:sz w:val="22"/>
          <w:szCs w:val="22"/>
        </w:rPr>
        <w:t>, video b</w:t>
      </w:r>
      <w:r w:rsidR="00B1610D">
        <w:rPr>
          <w:rFonts w:asciiTheme="minorHAnsi" w:hAnsiTheme="minorHAnsi" w:cstheme="minorBidi"/>
          <w:sz w:val="22"/>
          <w:szCs w:val="22"/>
        </w:rPr>
        <w:t>y</w:t>
      </w:r>
      <w:r w:rsidR="00316178">
        <w:rPr>
          <w:rFonts w:asciiTheme="minorHAnsi" w:hAnsiTheme="minorHAnsi" w:cstheme="minorBidi"/>
          <w:sz w:val="22"/>
          <w:szCs w:val="22"/>
        </w:rPr>
        <w:t xml:space="preserve"> MITK12Videos</w:t>
      </w:r>
    </w:p>
    <w:p w14:paraId="39C2CB8F" w14:textId="49A5F296" w:rsidR="00F77D1A" w:rsidRPr="00316178" w:rsidRDefault="00316178" w:rsidP="00316178">
      <w:pPr>
        <w:pStyle w:val="ListParagraph"/>
        <w:ind w:left="360"/>
        <w:rPr>
          <w:rFonts w:asciiTheme="minorHAnsi" w:hAnsiTheme="minorHAnsi" w:cstheme="minorBidi"/>
          <w:sz w:val="22"/>
          <w:szCs w:val="22"/>
        </w:rPr>
      </w:pPr>
      <w:r>
        <w:rPr>
          <w:rFonts w:asciiTheme="minorHAnsi" w:hAnsiTheme="minorHAnsi" w:cstheme="minorBidi"/>
          <w:sz w:val="22"/>
          <w:szCs w:val="22"/>
        </w:rPr>
        <w:t>[</w:t>
      </w:r>
      <w:r w:rsidRPr="0016185A">
        <w:rPr>
          <w:rFonts w:asciiTheme="minorHAnsi" w:hAnsiTheme="minorHAnsi" w:cstheme="minorBidi"/>
          <w:sz w:val="22"/>
          <w:szCs w:val="22"/>
        </w:rPr>
        <w:t>https://www.youtube.com/watch?v=qEWCRKxhEZo</w:t>
      </w:r>
      <w:r>
        <w:rPr>
          <w:rFonts w:asciiTheme="minorHAnsi" w:hAnsiTheme="minorHAnsi" w:cstheme="minorBidi"/>
          <w:sz w:val="22"/>
          <w:szCs w:val="22"/>
        </w:rPr>
        <w:t>]</w:t>
      </w:r>
    </w:p>
    <w:p w14:paraId="43A59133" w14:textId="5713EE79" w:rsidR="003D335F" w:rsidRPr="00122799" w:rsidRDefault="003D335F" w:rsidP="00122799">
      <w:pPr>
        <w:rPr>
          <w:rFonts w:asciiTheme="minorHAnsi" w:hAnsiTheme="minorHAnsi" w:cstheme="minorHAnsi"/>
          <w:sz w:val="20"/>
          <w:szCs w:val="20"/>
        </w:rPr>
      </w:pPr>
    </w:p>
    <w:p w14:paraId="7F1D3AB5" w14:textId="77777777" w:rsidR="00316178" w:rsidRPr="00BB2518" w:rsidRDefault="00316178">
      <w:pPr>
        <w:pStyle w:val="ListParagraph"/>
        <w:ind w:left="360"/>
        <w:rPr>
          <w:rFonts w:asciiTheme="minorHAnsi" w:hAnsiTheme="minorHAnsi" w:cstheme="minorBidi"/>
          <w:sz w:val="22"/>
          <w:szCs w:val="22"/>
        </w:rPr>
      </w:pPr>
    </w:p>
    <w:sectPr w:rsidR="00316178" w:rsidRPr="00BB2518"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6E6C" w14:textId="77777777" w:rsidR="00CD3B30" w:rsidRDefault="00CD3B30">
      <w:r>
        <w:separator/>
      </w:r>
    </w:p>
  </w:endnote>
  <w:endnote w:type="continuationSeparator" w:id="0">
    <w:p w14:paraId="3A5ABF9C" w14:textId="77777777" w:rsidR="00CD3B30" w:rsidRDefault="00CD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2D41F153"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4303CF">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839C" w14:textId="77777777" w:rsidR="00CD3B30" w:rsidRDefault="00CD3B30">
      <w:r>
        <w:separator/>
      </w:r>
    </w:p>
  </w:footnote>
  <w:footnote w:type="continuationSeparator" w:id="0">
    <w:p w14:paraId="006F73FB" w14:textId="77777777" w:rsidR="00CD3B30" w:rsidRDefault="00CD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4E1F5F"/>
    <w:multiLevelType w:val="multilevel"/>
    <w:tmpl w:val="571E97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1910D7"/>
    <w:multiLevelType w:val="hybridMultilevel"/>
    <w:tmpl w:val="8FCCF850"/>
    <w:lvl w:ilvl="0" w:tplc="A39E964A">
      <w:start w:val="1"/>
      <w:numFmt w:val="bullet"/>
      <w:lvlText w:val=""/>
      <w:lvlJc w:val="left"/>
      <w:pPr>
        <w:ind w:left="720" w:hanging="360"/>
      </w:pPr>
      <w:rPr>
        <w:rFonts w:ascii="Symbol" w:hAnsi="Symbol" w:hint="default"/>
      </w:rPr>
    </w:lvl>
    <w:lvl w:ilvl="1" w:tplc="035AEC3C">
      <w:start w:val="1"/>
      <w:numFmt w:val="bullet"/>
      <w:lvlText w:val="o"/>
      <w:lvlJc w:val="left"/>
      <w:pPr>
        <w:ind w:left="1440" w:hanging="360"/>
      </w:pPr>
      <w:rPr>
        <w:rFonts w:ascii="Courier New" w:hAnsi="Courier New" w:hint="default"/>
      </w:rPr>
    </w:lvl>
    <w:lvl w:ilvl="2" w:tplc="822EBF0A">
      <w:start w:val="1"/>
      <w:numFmt w:val="bullet"/>
      <w:lvlText w:val=""/>
      <w:lvlJc w:val="left"/>
      <w:pPr>
        <w:ind w:left="2160" w:hanging="360"/>
      </w:pPr>
      <w:rPr>
        <w:rFonts w:ascii="Wingdings" w:hAnsi="Wingdings" w:hint="default"/>
      </w:rPr>
    </w:lvl>
    <w:lvl w:ilvl="3" w:tplc="97785202">
      <w:start w:val="1"/>
      <w:numFmt w:val="bullet"/>
      <w:lvlText w:val=""/>
      <w:lvlJc w:val="left"/>
      <w:pPr>
        <w:ind w:left="2880" w:hanging="360"/>
      </w:pPr>
      <w:rPr>
        <w:rFonts w:ascii="Symbol" w:hAnsi="Symbol" w:hint="default"/>
      </w:rPr>
    </w:lvl>
    <w:lvl w:ilvl="4" w:tplc="9FE0D470">
      <w:start w:val="1"/>
      <w:numFmt w:val="bullet"/>
      <w:lvlText w:val="o"/>
      <w:lvlJc w:val="left"/>
      <w:pPr>
        <w:ind w:left="3600" w:hanging="360"/>
      </w:pPr>
      <w:rPr>
        <w:rFonts w:ascii="Courier New" w:hAnsi="Courier New" w:hint="default"/>
      </w:rPr>
    </w:lvl>
    <w:lvl w:ilvl="5" w:tplc="7562B646">
      <w:start w:val="1"/>
      <w:numFmt w:val="bullet"/>
      <w:lvlText w:val=""/>
      <w:lvlJc w:val="left"/>
      <w:pPr>
        <w:ind w:left="4320" w:hanging="360"/>
      </w:pPr>
      <w:rPr>
        <w:rFonts w:ascii="Wingdings" w:hAnsi="Wingdings" w:hint="default"/>
      </w:rPr>
    </w:lvl>
    <w:lvl w:ilvl="6" w:tplc="48541576">
      <w:start w:val="1"/>
      <w:numFmt w:val="bullet"/>
      <w:lvlText w:val=""/>
      <w:lvlJc w:val="left"/>
      <w:pPr>
        <w:ind w:left="5040" w:hanging="360"/>
      </w:pPr>
      <w:rPr>
        <w:rFonts w:ascii="Symbol" w:hAnsi="Symbol" w:hint="default"/>
      </w:rPr>
    </w:lvl>
    <w:lvl w:ilvl="7" w:tplc="C096F3C2">
      <w:start w:val="1"/>
      <w:numFmt w:val="bullet"/>
      <w:lvlText w:val="o"/>
      <w:lvlJc w:val="left"/>
      <w:pPr>
        <w:ind w:left="5760" w:hanging="360"/>
      </w:pPr>
      <w:rPr>
        <w:rFonts w:ascii="Courier New" w:hAnsi="Courier New" w:hint="default"/>
      </w:rPr>
    </w:lvl>
    <w:lvl w:ilvl="8" w:tplc="0DBAE4E4">
      <w:start w:val="1"/>
      <w:numFmt w:val="bullet"/>
      <w:lvlText w:val=""/>
      <w:lvlJc w:val="left"/>
      <w:pPr>
        <w:ind w:left="6480" w:hanging="360"/>
      </w:pPr>
      <w:rPr>
        <w:rFonts w:ascii="Wingdings" w:hAnsi="Wingdings" w:hint="default"/>
      </w:rPr>
    </w:lvl>
  </w:abstractNum>
  <w:abstractNum w:abstractNumId="6" w15:restartNumberingAfterBreak="0">
    <w:nsid w:val="11453DA6"/>
    <w:multiLevelType w:val="hybridMultilevel"/>
    <w:tmpl w:val="8ADEF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C0266"/>
    <w:multiLevelType w:val="hybridMultilevel"/>
    <w:tmpl w:val="4724B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C043A"/>
    <w:multiLevelType w:val="hybridMultilevel"/>
    <w:tmpl w:val="C576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377E9"/>
    <w:multiLevelType w:val="hybridMultilevel"/>
    <w:tmpl w:val="EB78F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A9BBFC"/>
    <w:multiLevelType w:val="hybridMultilevel"/>
    <w:tmpl w:val="93BAC188"/>
    <w:lvl w:ilvl="0" w:tplc="0409000F">
      <w:start w:val="1"/>
      <w:numFmt w:val="decimal"/>
      <w:lvlText w:val="%1."/>
      <w:lvlJc w:val="left"/>
      <w:pPr>
        <w:ind w:left="360" w:hanging="360"/>
      </w:pPr>
      <w:rPr>
        <w:rFonts w:hint="default"/>
      </w:rPr>
    </w:lvl>
    <w:lvl w:ilvl="1" w:tplc="5900E076">
      <w:start w:val="1"/>
      <w:numFmt w:val="bullet"/>
      <w:lvlText w:val="o"/>
      <w:lvlJc w:val="left"/>
      <w:pPr>
        <w:ind w:left="1080" w:hanging="360"/>
      </w:pPr>
      <w:rPr>
        <w:rFonts w:ascii="Courier New" w:hAnsi="Courier New" w:hint="default"/>
      </w:rPr>
    </w:lvl>
    <w:lvl w:ilvl="2" w:tplc="99B2D646">
      <w:start w:val="1"/>
      <w:numFmt w:val="bullet"/>
      <w:lvlText w:val=""/>
      <w:lvlJc w:val="left"/>
      <w:pPr>
        <w:ind w:left="1800" w:hanging="360"/>
      </w:pPr>
      <w:rPr>
        <w:rFonts w:ascii="Wingdings" w:hAnsi="Wingdings" w:hint="default"/>
      </w:rPr>
    </w:lvl>
    <w:lvl w:ilvl="3" w:tplc="E03274C6">
      <w:start w:val="1"/>
      <w:numFmt w:val="bullet"/>
      <w:lvlText w:val=""/>
      <w:lvlJc w:val="left"/>
      <w:pPr>
        <w:ind w:left="2520" w:hanging="360"/>
      </w:pPr>
      <w:rPr>
        <w:rFonts w:ascii="Symbol" w:hAnsi="Symbol" w:hint="default"/>
      </w:rPr>
    </w:lvl>
    <w:lvl w:ilvl="4" w:tplc="46C2FE72">
      <w:start w:val="1"/>
      <w:numFmt w:val="bullet"/>
      <w:lvlText w:val="o"/>
      <w:lvlJc w:val="left"/>
      <w:pPr>
        <w:ind w:left="3240" w:hanging="360"/>
      </w:pPr>
      <w:rPr>
        <w:rFonts w:ascii="Courier New" w:hAnsi="Courier New" w:hint="default"/>
      </w:rPr>
    </w:lvl>
    <w:lvl w:ilvl="5" w:tplc="0E2C0AA6">
      <w:start w:val="1"/>
      <w:numFmt w:val="bullet"/>
      <w:lvlText w:val=""/>
      <w:lvlJc w:val="left"/>
      <w:pPr>
        <w:ind w:left="3960" w:hanging="360"/>
      </w:pPr>
      <w:rPr>
        <w:rFonts w:ascii="Wingdings" w:hAnsi="Wingdings" w:hint="default"/>
      </w:rPr>
    </w:lvl>
    <w:lvl w:ilvl="6" w:tplc="063A1CCC">
      <w:start w:val="1"/>
      <w:numFmt w:val="bullet"/>
      <w:lvlText w:val=""/>
      <w:lvlJc w:val="left"/>
      <w:pPr>
        <w:ind w:left="4680" w:hanging="360"/>
      </w:pPr>
      <w:rPr>
        <w:rFonts w:ascii="Symbol" w:hAnsi="Symbol" w:hint="default"/>
      </w:rPr>
    </w:lvl>
    <w:lvl w:ilvl="7" w:tplc="01CAEA94">
      <w:start w:val="1"/>
      <w:numFmt w:val="bullet"/>
      <w:lvlText w:val="o"/>
      <w:lvlJc w:val="left"/>
      <w:pPr>
        <w:ind w:left="5400" w:hanging="360"/>
      </w:pPr>
      <w:rPr>
        <w:rFonts w:ascii="Courier New" w:hAnsi="Courier New" w:hint="default"/>
      </w:rPr>
    </w:lvl>
    <w:lvl w:ilvl="8" w:tplc="E3BC3962">
      <w:start w:val="1"/>
      <w:numFmt w:val="bullet"/>
      <w:lvlText w:val=""/>
      <w:lvlJc w:val="left"/>
      <w:pPr>
        <w:ind w:left="6120" w:hanging="360"/>
      </w:pPr>
      <w:rPr>
        <w:rFonts w:ascii="Wingdings" w:hAnsi="Wingdings" w:hint="default"/>
      </w:rPr>
    </w:lvl>
  </w:abstractNum>
  <w:abstractNum w:abstractNumId="22" w15:restartNumberingAfterBreak="0">
    <w:nsid w:val="58B55DCB"/>
    <w:multiLevelType w:val="multilevel"/>
    <w:tmpl w:val="1FDCA2CE"/>
    <w:lvl w:ilvl="0">
      <w:start w:val="1"/>
      <w:numFmt w:val="bullet"/>
      <w:lvlText w:val="●"/>
      <w:lvlJc w:val="left"/>
      <w:pPr>
        <w:ind w:left="640" w:hanging="360"/>
      </w:pPr>
      <w:rPr>
        <w:rFonts w:ascii="Verdana" w:eastAsia="Verdana" w:hAnsi="Verdana" w:cs="Verdana"/>
        <w:sz w:val="18"/>
        <w:szCs w:val="18"/>
        <w:u w:val="none"/>
      </w:rPr>
    </w:lvl>
    <w:lvl w:ilvl="1">
      <w:start w:val="1"/>
      <w:numFmt w:val="bullet"/>
      <w:lvlText w:val="○"/>
      <w:lvlJc w:val="left"/>
      <w:pPr>
        <w:ind w:left="1360" w:hanging="360"/>
      </w:pPr>
      <w:rPr>
        <w:u w:val="none"/>
      </w:rPr>
    </w:lvl>
    <w:lvl w:ilvl="2">
      <w:start w:val="1"/>
      <w:numFmt w:val="bullet"/>
      <w:lvlText w:val="■"/>
      <w:lvlJc w:val="left"/>
      <w:pPr>
        <w:ind w:left="2080" w:hanging="360"/>
      </w:pPr>
      <w:rPr>
        <w:u w:val="none"/>
      </w:rPr>
    </w:lvl>
    <w:lvl w:ilvl="3">
      <w:start w:val="1"/>
      <w:numFmt w:val="bullet"/>
      <w:lvlText w:val="●"/>
      <w:lvlJc w:val="left"/>
      <w:pPr>
        <w:ind w:left="2800" w:hanging="360"/>
      </w:pPr>
      <w:rPr>
        <w:u w:val="none"/>
      </w:rPr>
    </w:lvl>
    <w:lvl w:ilvl="4">
      <w:start w:val="1"/>
      <w:numFmt w:val="bullet"/>
      <w:lvlText w:val="○"/>
      <w:lvlJc w:val="left"/>
      <w:pPr>
        <w:ind w:left="3520" w:hanging="360"/>
      </w:pPr>
      <w:rPr>
        <w:u w:val="none"/>
      </w:rPr>
    </w:lvl>
    <w:lvl w:ilvl="5">
      <w:start w:val="1"/>
      <w:numFmt w:val="bullet"/>
      <w:lvlText w:val="■"/>
      <w:lvlJc w:val="left"/>
      <w:pPr>
        <w:ind w:left="4240" w:hanging="360"/>
      </w:pPr>
      <w:rPr>
        <w:u w:val="none"/>
      </w:rPr>
    </w:lvl>
    <w:lvl w:ilvl="6">
      <w:start w:val="1"/>
      <w:numFmt w:val="bullet"/>
      <w:lvlText w:val="●"/>
      <w:lvlJc w:val="left"/>
      <w:pPr>
        <w:ind w:left="4960" w:hanging="360"/>
      </w:pPr>
      <w:rPr>
        <w:u w:val="none"/>
      </w:rPr>
    </w:lvl>
    <w:lvl w:ilvl="7">
      <w:start w:val="1"/>
      <w:numFmt w:val="bullet"/>
      <w:lvlText w:val="○"/>
      <w:lvlJc w:val="left"/>
      <w:pPr>
        <w:ind w:left="5680" w:hanging="360"/>
      </w:pPr>
      <w:rPr>
        <w:u w:val="none"/>
      </w:rPr>
    </w:lvl>
    <w:lvl w:ilvl="8">
      <w:start w:val="1"/>
      <w:numFmt w:val="bullet"/>
      <w:lvlText w:val="■"/>
      <w:lvlJc w:val="left"/>
      <w:pPr>
        <w:ind w:left="6400" w:hanging="360"/>
      </w:pPr>
      <w:rPr>
        <w:u w:val="none"/>
      </w:rPr>
    </w:lvl>
  </w:abstractNum>
  <w:abstractNum w:abstractNumId="23" w15:restartNumberingAfterBreak="0">
    <w:nsid w:val="610C4AEE"/>
    <w:multiLevelType w:val="hybridMultilevel"/>
    <w:tmpl w:val="AF085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4B506C"/>
    <w:multiLevelType w:val="hybridMultilevel"/>
    <w:tmpl w:val="D992741A"/>
    <w:lvl w:ilvl="0" w:tplc="0409000F">
      <w:start w:val="1"/>
      <w:numFmt w:val="decimal"/>
      <w:lvlText w:val="%1."/>
      <w:lvlJc w:val="left"/>
      <w:pPr>
        <w:ind w:left="360" w:hanging="360"/>
      </w:pPr>
      <w:rPr>
        <w:rFonts w:hint="default"/>
      </w:rPr>
    </w:lvl>
    <w:lvl w:ilvl="1" w:tplc="82BE2DD8">
      <w:start w:val="1"/>
      <w:numFmt w:val="bullet"/>
      <w:lvlText w:val="o"/>
      <w:lvlJc w:val="left"/>
      <w:pPr>
        <w:ind w:left="1440" w:hanging="360"/>
      </w:pPr>
      <w:rPr>
        <w:rFonts w:ascii="Courier New" w:hAnsi="Courier New" w:hint="default"/>
      </w:rPr>
    </w:lvl>
    <w:lvl w:ilvl="2" w:tplc="1DB64C30">
      <w:start w:val="1"/>
      <w:numFmt w:val="bullet"/>
      <w:lvlText w:val=""/>
      <w:lvlJc w:val="left"/>
      <w:pPr>
        <w:ind w:left="2160" w:hanging="360"/>
      </w:pPr>
      <w:rPr>
        <w:rFonts w:ascii="Wingdings" w:hAnsi="Wingdings" w:hint="default"/>
      </w:rPr>
    </w:lvl>
    <w:lvl w:ilvl="3" w:tplc="1B30413C">
      <w:start w:val="1"/>
      <w:numFmt w:val="bullet"/>
      <w:lvlText w:val=""/>
      <w:lvlJc w:val="left"/>
      <w:pPr>
        <w:ind w:left="2880" w:hanging="360"/>
      </w:pPr>
      <w:rPr>
        <w:rFonts w:ascii="Symbol" w:hAnsi="Symbol" w:hint="default"/>
      </w:rPr>
    </w:lvl>
    <w:lvl w:ilvl="4" w:tplc="F04C5168">
      <w:start w:val="1"/>
      <w:numFmt w:val="bullet"/>
      <w:lvlText w:val="o"/>
      <w:lvlJc w:val="left"/>
      <w:pPr>
        <w:ind w:left="3600" w:hanging="360"/>
      </w:pPr>
      <w:rPr>
        <w:rFonts w:ascii="Courier New" w:hAnsi="Courier New" w:hint="default"/>
      </w:rPr>
    </w:lvl>
    <w:lvl w:ilvl="5" w:tplc="91E0D816">
      <w:start w:val="1"/>
      <w:numFmt w:val="bullet"/>
      <w:lvlText w:val=""/>
      <w:lvlJc w:val="left"/>
      <w:pPr>
        <w:ind w:left="4320" w:hanging="360"/>
      </w:pPr>
      <w:rPr>
        <w:rFonts w:ascii="Wingdings" w:hAnsi="Wingdings" w:hint="default"/>
      </w:rPr>
    </w:lvl>
    <w:lvl w:ilvl="6" w:tplc="71B82AD4">
      <w:start w:val="1"/>
      <w:numFmt w:val="bullet"/>
      <w:lvlText w:val=""/>
      <w:lvlJc w:val="left"/>
      <w:pPr>
        <w:ind w:left="5040" w:hanging="360"/>
      </w:pPr>
      <w:rPr>
        <w:rFonts w:ascii="Symbol" w:hAnsi="Symbol" w:hint="default"/>
      </w:rPr>
    </w:lvl>
    <w:lvl w:ilvl="7" w:tplc="8ADA5D70">
      <w:start w:val="1"/>
      <w:numFmt w:val="bullet"/>
      <w:lvlText w:val="o"/>
      <w:lvlJc w:val="left"/>
      <w:pPr>
        <w:ind w:left="5760" w:hanging="360"/>
      </w:pPr>
      <w:rPr>
        <w:rFonts w:ascii="Courier New" w:hAnsi="Courier New" w:hint="default"/>
      </w:rPr>
    </w:lvl>
    <w:lvl w:ilvl="8" w:tplc="05AC0246">
      <w:start w:val="1"/>
      <w:numFmt w:val="bullet"/>
      <w:lvlText w:val=""/>
      <w:lvlJc w:val="left"/>
      <w:pPr>
        <w:ind w:left="6480" w:hanging="360"/>
      </w:pPr>
      <w:rPr>
        <w:rFonts w:ascii="Wingdings" w:hAnsi="Wingdings" w:hint="default"/>
      </w:rPr>
    </w:lvl>
  </w:abstractNum>
  <w:abstractNum w:abstractNumId="25"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6"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A4C11"/>
    <w:multiLevelType w:val="hybridMultilevel"/>
    <w:tmpl w:val="D32E2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A8650B"/>
    <w:multiLevelType w:val="hybridMultilevel"/>
    <w:tmpl w:val="67802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B2578E"/>
    <w:multiLevelType w:val="hybridMultilevel"/>
    <w:tmpl w:val="40CE6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68119">
    <w:abstractNumId w:val="10"/>
  </w:num>
  <w:num w:numId="2" w16cid:durableId="591202169">
    <w:abstractNumId w:val="9"/>
  </w:num>
  <w:num w:numId="3" w16cid:durableId="1295989059">
    <w:abstractNumId w:val="11"/>
  </w:num>
  <w:num w:numId="4" w16cid:durableId="1957177897">
    <w:abstractNumId w:val="8"/>
  </w:num>
  <w:num w:numId="5" w16cid:durableId="431054400">
    <w:abstractNumId w:val="0"/>
  </w:num>
  <w:num w:numId="6" w16cid:durableId="46078086">
    <w:abstractNumId w:val="26"/>
  </w:num>
  <w:num w:numId="7" w16cid:durableId="1486582493">
    <w:abstractNumId w:val="15"/>
  </w:num>
  <w:num w:numId="8" w16cid:durableId="995843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7"/>
  </w:num>
  <w:num w:numId="10" w16cid:durableId="1310403585">
    <w:abstractNumId w:val="14"/>
  </w:num>
  <w:num w:numId="11" w16cid:durableId="870142090">
    <w:abstractNumId w:val="2"/>
  </w:num>
  <w:num w:numId="12" w16cid:durableId="178471764">
    <w:abstractNumId w:val="3"/>
  </w:num>
  <w:num w:numId="13" w16cid:durableId="1577201902">
    <w:abstractNumId w:val="19"/>
  </w:num>
  <w:num w:numId="14" w16cid:durableId="1043872791">
    <w:abstractNumId w:val="18"/>
  </w:num>
  <w:num w:numId="15" w16cid:durableId="857890093">
    <w:abstractNumId w:val="1"/>
  </w:num>
  <w:num w:numId="16" w16cid:durableId="834078408">
    <w:abstractNumId w:val="20"/>
  </w:num>
  <w:num w:numId="17" w16cid:durableId="1116829304">
    <w:abstractNumId w:val="12"/>
  </w:num>
  <w:num w:numId="18" w16cid:durableId="1076899220">
    <w:abstractNumId w:val="17"/>
  </w:num>
  <w:num w:numId="19" w16cid:durableId="2098399587">
    <w:abstractNumId w:val="4"/>
  </w:num>
  <w:num w:numId="20" w16cid:durableId="933629023">
    <w:abstractNumId w:val="22"/>
  </w:num>
  <w:num w:numId="21" w16cid:durableId="65231754">
    <w:abstractNumId w:val="21"/>
  </w:num>
  <w:num w:numId="22" w16cid:durableId="152454869">
    <w:abstractNumId w:val="24"/>
  </w:num>
  <w:num w:numId="23" w16cid:durableId="940069879">
    <w:abstractNumId w:val="5"/>
  </w:num>
  <w:num w:numId="24" w16cid:durableId="1740514786">
    <w:abstractNumId w:val="29"/>
  </w:num>
  <w:num w:numId="25" w16cid:durableId="752622941">
    <w:abstractNumId w:val="16"/>
  </w:num>
  <w:num w:numId="26" w16cid:durableId="312412426">
    <w:abstractNumId w:val="28"/>
  </w:num>
  <w:num w:numId="27" w16cid:durableId="1173765854">
    <w:abstractNumId w:val="6"/>
  </w:num>
  <w:num w:numId="28" w16cid:durableId="1876842945">
    <w:abstractNumId w:val="27"/>
  </w:num>
  <w:num w:numId="29" w16cid:durableId="84308413">
    <w:abstractNumId w:val="13"/>
  </w:num>
  <w:num w:numId="30" w16cid:durableId="2083989903">
    <w:abstractNumId w:val="7"/>
  </w:num>
  <w:num w:numId="31" w16cid:durableId="16716385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042B"/>
    <w:rsid w:val="000131A1"/>
    <w:rsid w:val="00013B43"/>
    <w:rsid w:val="00015BE4"/>
    <w:rsid w:val="00022307"/>
    <w:rsid w:val="0002369C"/>
    <w:rsid w:val="00023A03"/>
    <w:rsid w:val="000261DE"/>
    <w:rsid w:val="00032DD4"/>
    <w:rsid w:val="00035B55"/>
    <w:rsid w:val="00037428"/>
    <w:rsid w:val="00041F73"/>
    <w:rsid w:val="000443A6"/>
    <w:rsid w:val="00050A26"/>
    <w:rsid w:val="000826CA"/>
    <w:rsid w:val="00090186"/>
    <w:rsid w:val="00092ADF"/>
    <w:rsid w:val="000A4C4F"/>
    <w:rsid w:val="000B5774"/>
    <w:rsid w:val="000C3689"/>
    <w:rsid w:val="000D316B"/>
    <w:rsid w:val="000E3CA9"/>
    <w:rsid w:val="000F3F26"/>
    <w:rsid w:val="000F4958"/>
    <w:rsid w:val="000F6801"/>
    <w:rsid w:val="00111B57"/>
    <w:rsid w:val="00117AAF"/>
    <w:rsid w:val="00122799"/>
    <w:rsid w:val="00127C44"/>
    <w:rsid w:val="00127F86"/>
    <w:rsid w:val="00136A79"/>
    <w:rsid w:val="00142B2C"/>
    <w:rsid w:val="00143652"/>
    <w:rsid w:val="00146C17"/>
    <w:rsid w:val="001567DE"/>
    <w:rsid w:val="0016185A"/>
    <w:rsid w:val="001657E5"/>
    <w:rsid w:val="0016749B"/>
    <w:rsid w:val="00171F87"/>
    <w:rsid w:val="00175B68"/>
    <w:rsid w:val="001774B2"/>
    <w:rsid w:val="001779B2"/>
    <w:rsid w:val="0018117A"/>
    <w:rsid w:val="00181789"/>
    <w:rsid w:val="00190D0C"/>
    <w:rsid w:val="00192D6D"/>
    <w:rsid w:val="001B4ABE"/>
    <w:rsid w:val="001C13F5"/>
    <w:rsid w:val="001C1686"/>
    <w:rsid w:val="001C78A6"/>
    <w:rsid w:val="001D31CD"/>
    <w:rsid w:val="001D4D6C"/>
    <w:rsid w:val="001E4A17"/>
    <w:rsid w:val="001F42BC"/>
    <w:rsid w:val="001F6772"/>
    <w:rsid w:val="00216851"/>
    <w:rsid w:val="002225B4"/>
    <w:rsid w:val="00222B96"/>
    <w:rsid w:val="00226290"/>
    <w:rsid w:val="00256547"/>
    <w:rsid w:val="00261D5F"/>
    <w:rsid w:val="002677BC"/>
    <w:rsid w:val="002710B9"/>
    <w:rsid w:val="00272809"/>
    <w:rsid w:val="002878BB"/>
    <w:rsid w:val="002905F9"/>
    <w:rsid w:val="00297782"/>
    <w:rsid w:val="002A42DE"/>
    <w:rsid w:val="002B496C"/>
    <w:rsid w:val="002B4F59"/>
    <w:rsid w:val="002B4FF5"/>
    <w:rsid w:val="002C23F1"/>
    <w:rsid w:val="002C3CEA"/>
    <w:rsid w:val="002C437B"/>
    <w:rsid w:val="002C674A"/>
    <w:rsid w:val="002D4850"/>
    <w:rsid w:val="002E1BF2"/>
    <w:rsid w:val="002E56F7"/>
    <w:rsid w:val="0031263B"/>
    <w:rsid w:val="0031489F"/>
    <w:rsid w:val="00316178"/>
    <w:rsid w:val="003168FA"/>
    <w:rsid w:val="00320166"/>
    <w:rsid w:val="003202A8"/>
    <w:rsid w:val="00346697"/>
    <w:rsid w:val="0035156D"/>
    <w:rsid w:val="0035469D"/>
    <w:rsid w:val="00360B70"/>
    <w:rsid w:val="00360CB3"/>
    <w:rsid w:val="00364E8F"/>
    <w:rsid w:val="003726F4"/>
    <w:rsid w:val="0037285B"/>
    <w:rsid w:val="003808C5"/>
    <w:rsid w:val="00383CA9"/>
    <w:rsid w:val="00384E6F"/>
    <w:rsid w:val="00391197"/>
    <w:rsid w:val="003940DF"/>
    <w:rsid w:val="00396FC2"/>
    <w:rsid w:val="003A7E6D"/>
    <w:rsid w:val="003B4A01"/>
    <w:rsid w:val="003B51EB"/>
    <w:rsid w:val="003B6373"/>
    <w:rsid w:val="003B7985"/>
    <w:rsid w:val="003C79D9"/>
    <w:rsid w:val="003D335F"/>
    <w:rsid w:val="003E76E2"/>
    <w:rsid w:val="003F4BCB"/>
    <w:rsid w:val="003F5DF2"/>
    <w:rsid w:val="003F6CD7"/>
    <w:rsid w:val="0041022D"/>
    <w:rsid w:val="00411E07"/>
    <w:rsid w:val="004237CA"/>
    <w:rsid w:val="0042419A"/>
    <w:rsid w:val="004303CF"/>
    <w:rsid w:val="00437758"/>
    <w:rsid w:val="004504BD"/>
    <w:rsid w:val="00453CCE"/>
    <w:rsid w:val="004655EC"/>
    <w:rsid w:val="0047348C"/>
    <w:rsid w:val="0048715A"/>
    <w:rsid w:val="00487A70"/>
    <w:rsid w:val="0049306A"/>
    <w:rsid w:val="004A22F6"/>
    <w:rsid w:val="004A44FD"/>
    <w:rsid w:val="004A6107"/>
    <w:rsid w:val="004A7CFC"/>
    <w:rsid w:val="004B18B3"/>
    <w:rsid w:val="004C5CE6"/>
    <w:rsid w:val="004D0F79"/>
    <w:rsid w:val="004D172A"/>
    <w:rsid w:val="004E064C"/>
    <w:rsid w:val="004E30C2"/>
    <w:rsid w:val="004F1013"/>
    <w:rsid w:val="00504A02"/>
    <w:rsid w:val="00504F04"/>
    <w:rsid w:val="00505BDC"/>
    <w:rsid w:val="00507FD0"/>
    <w:rsid w:val="00510266"/>
    <w:rsid w:val="00512FB8"/>
    <w:rsid w:val="00514B0D"/>
    <w:rsid w:val="005345EB"/>
    <w:rsid w:val="005379C8"/>
    <w:rsid w:val="00541E49"/>
    <w:rsid w:val="00547E0B"/>
    <w:rsid w:val="005559DE"/>
    <w:rsid w:val="0055779E"/>
    <w:rsid w:val="00567CDF"/>
    <w:rsid w:val="00573716"/>
    <w:rsid w:val="0057653A"/>
    <w:rsid w:val="00577EC7"/>
    <w:rsid w:val="005A5C0E"/>
    <w:rsid w:val="005C4F3D"/>
    <w:rsid w:val="005C7F65"/>
    <w:rsid w:val="005E680A"/>
    <w:rsid w:val="005F6401"/>
    <w:rsid w:val="00603B6E"/>
    <w:rsid w:val="00617AEE"/>
    <w:rsid w:val="00620A1B"/>
    <w:rsid w:val="00621FFA"/>
    <w:rsid w:val="006229C1"/>
    <w:rsid w:val="006252C3"/>
    <w:rsid w:val="00632AE1"/>
    <w:rsid w:val="006411DD"/>
    <w:rsid w:val="0064148A"/>
    <w:rsid w:val="00642D29"/>
    <w:rsid w:val="00652946"/>
    <w:rsid w:val="006529CD"/>
    <w:rsid w:val="00655B82"/>
    <w:rsid w:val="00657486"/>
    <w:rsid w:val="006640D6"/>
    <w:rsid w:val="00676DC2"/>
    <w:rsid w:val="00676DF7"/>
    <w:rsid w:val="0069012B"/>
    <w:rsid w:val="006A0D08"/>
    <w:rsid w:val="006A5FB0"/>
    <w:rsid w:val="006A7FC7"/>
    <w:rsid w:val="006B3F3B"/>
    <w:rsid w:val="006B6601"/>
    <w:rsid w:val="006B7606"/>
    <w:rsid w:val="006B7DAB"/>
    <w:rsid w:val="006C46A7"/>
    <w:rsid w:val="006D7C87"/>
    <w:rsid w:val="006E0E6E"/>
    <w:rsid w:val="006E485B"/>
    <w:rsid w:val="006E7735"/>
    <w:rsid w:val="006F5D84"/>
    <w:rsid w:val="00710641"/>
    <w:rsid w:val="00714D50"/>
    <w:rsid w:val="007243A3"/>
    <w:rsid w:val="00731485"/>
    <w:rsid w:val="00733380"/>
    <w:rsid w:val="00734E68"/>
    <w:rsid w:val="00740F95"/>
    <w:rsid w:val="00743A80"/>
    <w:rsid w:val="007471BE"/>
    <w:rsid w:val="007504A5"/>
    <w:rsid w:val="00752C36"/>
    <w:rsid w:val="00753DFD"/>
    <w:rsid w:val="007574EF"/>
    <w:rsid w:val="00767959"/>
    <w:rsid w:val="00767963"/>
    <w:rsid w:val="00774402"/>
    <w:rsid w:val="00776428"/>
    <w:rsid w:val="007766A7"/>
    <w:rsid w:val="00786A6F"/>
    <w:rsid w:val="00787269"/>
    <w:rsid w:val="00790190"/>
    <w:rsid w:val="007A5BAC"/>
    <w:rsid w:val="007A6042"/>
    <w:rsid w:val="007A74EA"/>
    <w:rsid w:val="007B5244"/>
    <w:rsid w:val="007C1763"/>
    <w:rsid w:val="007C44A4"/>
    <w:rsid w:val="007D6DA6"/>
    <w:rsid w:val="007E56D1"/>
    <w:rsid w:val="007F0E23"/>
    <w:rsid w:val="007F33CC"/>
    <w:rsid w:val="008072C9"/>
    <w:rsid w:val="00812117"/>
    <w:rsid w:val="0081278E"/>
    <w:rsid w:val="008140DB"/>
    <w:rsid w:val="0081745B"/>
    <w:rsid w:val="00826297"/>
    <w:rsid w:val="00837A6F"/>
    <w:rsid w:val="008541C9"/>
    <w:rsid w:val="008616A3"/>
    <w:rsid w:val="0086416D"/>
    <w:rsid w:val="00877FCE"/>
    <w:rsid w:val="00885E64"/>
    <w:rsid w:val="00895D03"/>
    <w:rsid w:val="00896B0C"/>
    <w:rsid w:val="00896D22"/>
    <w:rsid w:val="008A0041"/>
    <w:rsid w:val="008A0401"/>
    <w:rsid w:val="008A2DFF"/>
    <w:rsid w:val="008B037D"/>
    <w:rsid w:val="008B0F63"/>
    <w:rsid w:val="008B59EA"/>
    <w:rsid w:val="008B6C43"/>
    <w:rsid w:val="008B790E"/>
    <w:rsid w:val="008C33D9"/>
    <w:rsid w:val="008C40A2"/>
    <w:rsid w:val="008C7425"/>
    <w:rsid w:val="008E1926"/>
    <w:rsid w:val="008E683C"/>
    <w:rsid w:val="008F33D7"/>
    <w:rsid w:val="00904B5D"/>
    <w:rsid w:val="00904BC3"/>
    <w:rsid w:val="00907ECE"/>
    <w:rsid w:val="009118A4"/>
    <w:rsid w:val="009162EC"/>
    <w:rsid w:val="009236E2"/>
    <w:rsid w:val="00924303"/>
    <w:rsid w:val="00931B4B"/>
    <w:rsid w:val="0093290A"/>
    <w:rsid w:val="00933F4F"/>
    <w:rsid w:val="00937CB9"/>
    <w:rsid w:val="00943BA6"/>
    <w:rsid w:val="00943E1C"/>
    <w:rsid w:val="0094473D"/>
    <w:rsid w:val="0095134E"/>
    <w:rsid w:val="00952766"/>
    <w:rsid w:val="00953F52"/>
    <w:rsid w:val="00966D21"/>
    <w:rsid w:val="00971FD7"/>
    <w:rsid w:val="00975D0F"/>
    <w:rsid w:val="009854E4"/>
    <w:rsid w:val="00992E19"/>
    <w:rsid w:val="00995F08"/>
    <w:rsid w:val="00997019"/>
    <w:rsid w:val="009A1FEA"/>
    <w:rsid w:val="009C21E3"/>
    <w:rsid w:val="009C67F7"/>
    <w:rsid w:val="009D2300"/>
    <w:rsid w:val="009D37BF"/>
    <w:rsid w:val="009D4D61"/>
    <w:rsid w:val="009D53C6"/>
    <w:rsid w:val="009E467B"/>
    <w:rsid w:val="009E5B14"/>
    <w:rsid w:val="009F077E"/>
    <w:rsid w:val="009F5A5D"/>
    <w:rsid w:val="00A009A8"/>
    <w:rsid w:val="00A02E34"/>
    <w:rsid w:val="00A12590"/>
    <w:rsid w:val="00A179FC"/>
    <w:rsid w:val="00A2194A"/>
    <w:rsid w:val="00A25B44"/>
    <w:rsid w:val="00A34718"/>
    <w:rsid w:val="00A36944"/>
    <w:rsid w:val="00A53C1C"/>
    <w:rsid w:val="00A629EE"/>
    <w:rsid w:val="00A64CB8"/>
    <w:rsid w:val="00A71C11"/>
    <w:rsid w:val="00A812FB"/>
    <w:rsid w:val="00A902F1"/>
    <w:rsid w:val="00A94310"/>
    <w:rsid w:val="00AA2A12"/>
    <w:rsid w:val="00AA73A0"/>
    <w:rsid w:val="00AB1F3A"/>
    <w:rsid w:val="00AB32CA"/>
    <w:rsid w:val="00AB6568"/>
    <w:rsid w:val="00AC4325"/>
    <w:rsid w:val="00AD64AE"/>
    <w:rsid w:val="00AE2F3B"/>
    <w:rsid w:val="00AE461D"/>
    <w:rsid w:val="00AF1321"/>
    <w:rsid w:val="00B0337C"/>
    <w:rsid w:val="00B1429E"/>
    <w:rsid w:val="00B1610D"/>
    <w:rsid w:val="00B170AD"/>
    <w:rsid w:val="00B21DE5"/>
    <w:rsid w:val="00B24945"/>
    <w:rsid w:val="00B303FE"/>
    <w:rsid w:val="00B33C62"/>
    <w:rsid w:val="00B42855"/>
    <w:rsid w:val="00B466DB"/>
    <w:rsid w:val="00B51080"/>
    <w:rsid w:val="00B54E05"/>
    <w:rsid w:val="00B55E21"/>
    <w:rsid w:val="00B6193F"/>
    <w:rsid w:val="00B702AF"/>
    <w:rsid w:val="00B8017A"/>
    <w:rsid w:val="00B83F56"/>
    <w:rsid w:val="00B849C4"/>
    <w:rsid w:val="00B90E42"/>
    <w:rsid w:val="00B91382"/>
    <w:rsid w:val="00BA1105"/>
    <w:rsid w:val="00BA12CD"/>
    <w:rsid w:val="00BB133B"/>
    <w:rsid w:val="00BB2518"/>
    <w:rsid w:val="00BC4734"/>
    <w:rsid w:val="00BC630C"/>
    <w:rsid w:val="00BD3E74"/>
    <w:rsid w:val="00BD7DE9"/>
    <w:rsid w:val="00BE2792"/>
    <w:rsid w:val="00C00390"/>
    <w:rsid w:val="00C114F9"/>
    <w:rsid w:val="00C2197F"/>
    <w:rsid w:val="00C24CB3"/>
    <w:rsid w:val="00C25B3C"/>
    <w:rsid w:val="00C46E8E"/>
    <w:rsid w:val="00C52C07"/>
    <w:rsid w:val="00C52CDA"/>
    <w:rsid w:val="00C60022"/>
    <w:rsid w:val="00C6126D"/>
    <w:rsid w:val="00C6284D"/>
    <w:rsid w:val="00C677E1"/>
    <w:rsid w:val="00C67F68"/>
    <w:rsid w:val="00C711ED"/>
    <w:rsid w:val="00C73E82"/>
    <w:rsid w:val="00C87902"/>
    <w:rsid w:val="00C9153A"/>
    <w:rsid w:val="00C94EFA"/>
    <w:rsid w:val="00CA5563"/>
    <w:rsid w:val="00CB5D76"/>
    <w:rsid w:val="00CC5BD0"/>
    <w:rsid w:val="00CD0B8B"/>
    <w:rsid w:val="00CD308C"/>
    <w:rsid w:val="00CD3B30"/>
    <w:rsid w:val="00CE2A6F"/>
    <w:rsid w:val="00CF03F0"/>
    <w:rsid w:val="00D031CB"/>
    <w:rsid w:val="00D0477B"/>
    <w:rsid w:val="00D05948"/>
    <w:rsid w:val="00D07E4F"/>
    <w:rsid w:val="00D1108E"/>
    <w:rsid w:val="00D11B39"/>
    <w:rsid w:val="00D133D5"/>
    <w:rsid w:val="00D1490C"/>
    <w:rsid w:val="00D27B4C"/>
    <w:rsid w:val="00D501C0"/>
    <w:rsid w:val="00D5047A"/>
    <w:rsid w:val="00D61EBF"/>
    <w:rsid w:val="00D62A92"/>
    <w:rsid w:val="00D7061B"/>
    <w:rsid w:val="00D73308"/>
    <w:rsid w:val="00D73531"/>
    <w:rsid w:val="00D8227B"/>
    <w:rsid w:val="00D82C30"/>
    <w:rsid w:val="00D83054"/>
    <w:rsid w:val="00D840C8"/>
    <w:rsid w:val="00D9493A"/>
    <w:rsid w:val="00DA174B"/>
    <w:rsid w:val="00DA1D4D"/>
    <w:rsid w:val="00DA477B"/>
    <w:rsid w:val="00DB312D"/>
    <w:rsid w:val="00DD4C12"/>
    <w:rsid w:val="00DE3598"/>
    <w:rsid w:val="00DF1072"/>
    <w:rsid w:val="00DF39FA"/>
    <w:rsid w:val="00DF3D04"/>
    <w:rsid w:val="00E03D30"/>
    <w:rsid w:val="00E105EA"/>
    <w:rsid w:val="00E11D21"/>
    <w:rsid w:val="00E12265"/>
    <w:rsid w:val="00E12F92"/>
    <w:rsid w:val="00E13398"/>
    <w:rsid w:val="00E13DBA"/>
    <w:rsid w:val="00E23F2B"/>
    <w:rsid w:val="00E30FFD"/>
    <w:rsid w:val="00E351C0"/>
    <w:rsid w:val="00E375F4"/>
    <w:rsid w:val="00E40171"/>
    <w:rsid w:val="00E42830"/>
    <w:rsid w:val="00E4643C"/>
    <w:rsid w:val="00E569A8"/>
    <w:rsid w:val="00E57149"/>
    <w:rsid w:val="00E61DD7"/>
    <w:rsid w:val="00E74219"/>
    <w:rsid w:val="00E76875"/>
    <w:rsid w:val="00E77245"/>
    <w:rsid w:val="00E801CC"/>
    <w:rsid w:val="00E83798"/>
    <w:rsid w:val="00E902F7"/>
    <w:rsid w:val="00E94309"/>
    <w:rsid w:val="00EA3D98"/>
    <w:rsid w:val="00EA552C"/>
    <w:rsid w:val="00ED56C6"/>
    <w:rsid w:val="00EF1557"/>
    <w:rsid w:val="00EF1C51"/>
    <w:rsid w:val="00EF63F6"/>
    <w:rsid w:val="00F164BA"/>
    <w:rsid w:val="00F2228B"/>
    <w:rsid w:val="00F52D7C"/>
    <w:rsid w:val="00F56A99"/>
    <w:rsid w:val="00F6451E"/>
    <w:rsid w:val="00F73351"/>
    <w:rsid w:val="00F74E90"/>
    <w:rsid w:val="00F77D1A"/>
    <w:rsid w:val="00F83C70"/>
    <w:rsid w:val="00F97D28"/>
    <w:rsid w:val="00FA2DF5"/>
    <w:rsid w:val="00FB08D1"/>
    <w:rsid w:val="00FC2079"/>
    <w:rsid w:val="00FC5A05"/>
    <w:rsid w:val="00FC6707"/>
    <w:rsid w:val="00FC7231"/>
    <w:rsid w:val="00FD094B"/>
    <w:rsid w:val="00FD3FF6"/>
    <w:rsid w:val="00FD4904"/>
    <w:rsid w:val="00FE2E4B"/>
    <w:rsid w:val="00FF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character" w:customStyle="1" w:styleId="ui-provider">
    <w:name w:val="ui-provider"/>
    <w:basedOn w:val="DefaultParagraphFont"/>
    <w:rsid w:val="00122799"/>
  </w:style>
  <w:style w:type="paragraph" w:styleId="NormalWeb">
    <w:name w:val="Normal (Web)"/>
    <w:basedOn w:val="Normal"/>
    <w:uiPriority w:val="99"/>
    <w:semiHidden/>
    <w:unhideWhenUsed/>
    <w:rsid w:val="00D733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 w:id="189426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youtube.com/watch?v=WocwDTsIvQ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youtube.com/watch?v=qEWCRKxhEZo"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www.youtube.com/watch?v=qEWCRKxhEZo"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isconsinskydivingcenter.com/blog/how-parachutes-wor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isconsinskydivingcenter.com/blog/how-parachutes-work/"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youtube.com/watch?v=dxcx35x5L9Y" TargetMode="External"/><Relationship Id="rId10" Type="http://schemas.openxmlformats.org/officeDocument/2006/relationships/footer" Target="footer1.xml"/><Relationship Id="rId19" Type="http://schemas.openxmlformats.org/officeDocument/2006/relationships/hyperlink" Target="https://www.youtube.com/watch?v=dxcx35x5L9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youtube.com/watch?v=WocwDTsIvQ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7</cp:revision>
  <dcterms:created xsi:type="dcterms:W3CDTF">2023-10-04T20:46:00Z</dcterms:created>
  <dcterms:modified xsi:type="dcterms:W3CDTF">2023-10-05T00:31:00Z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338866399f02cbdac70ca60d728534501f7a1805ac3bfb11d7c271de79e04192</vt:lpwstr>
  </property>
</Properties>
</file>