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920" w:type="dxa"/>
        <w:tblInd w:w="-180" w:type="dxa"/>
        <w:tblLayout w:type="fixed"/>
        <w:tblCellMar>
          <w:left w:w="0" w:type="dxa"/>
          <w:right w:w="0" w:type="dxa"/>
        </w:tblCellMar>
        <w:tblLook w:val="04A0" w:firstRow="1" w:lastRow="0" w:firstColumn="1" w:lastColumn="0" w:noHBand="0" w:noVBand="1"/>
        <w:tblDescription w:val="Page layout for 2 interior booklet pages"/>
      </w:tblPr>
      <w:tblGrid>
        <w:gridCol w:w="7104"/>
        <w:gridCol w:w="276"/>
        <w:gridCol w:w="7540"/>
      </w:tblGrid>
      <w:tr w:rsidR="00213A36" w14:paraId="3A34C357" w14:textId="77777777" w:rsidTr="007A174F">
        <w:trPr>
          <w:trHeight w:hRule="exact" w:val="10440"/>
        </w:trPr>
        <w:tc>
          <w:tcPr>
            <w:tcW w:w="7104" w:type="dxa"/>
            <w:vAlign w:val="center"/>
          </w:tcPr>
          <w:p w14:paraId="0AF1A071" w14:textId="23851D7D" w:rsidR="00213A36" w:rsidRPr="009374A4" w:rsidRDefault="00213A36" w:rsidP="00583706">
            <w:pPr>
              <w:spacing w:after="0" w:line="240" w:lineRule="auto"/>
              <w:jc w:val="center"/>
              <w:rPr>
                <w:rFonts w:ascii="Times New Roman" w:eastAsia="Times New Roman" w:hAnsi="Times New Roman" w:cs="Times New Roman"/>
                <w:color w:val="auto"/>
                <w:sz w:val="56"/>
                <w:szCs w:val="56"/>
                <w:lang w:eastAsia="en-US"/>
              </w:rPr>
            </w:pPr>
            <w:r w:rsidRPr="00DB554A">
              <w:rPr>
                <w:rFonts w:ascii="Calibri" w:eastAsia="Times New Roman" w:hAnsi="Calibri" w:cs="Arial"/>
                <w:b/>
                <w:bCs/>
                <w:color w:val="000000"/>
                <w:kern w:val="24"/>
                <w:sz w:val="56"/>
                <w:szCs w:val="56"/>
                <w:lang w:eastAsia="en-US"/>
              </w:rPr>
              <w:t>Coherence and Alignment Among Science Curriculum, Instruction, and Assessment (CASCIA)</w:t>
            </w:r>
          </w:p>
          <w:p w14:paraId="6D9EDE70" w14:textId="093E58AF" w:rsidR="00213A36" w:rsidRDefault="00213A36" w:rsidP="00583706">
            <w:pPr>
              <w:spacing w:after="0" w:line="240" w:lineRule="auto"/>
              <w:jc w:val="center"/>
              <w:rPr>
                <w:rFonts w:ascii="Calibri" w:eastAsia="Times New Roman" w:hAnsi="Calibri" w:cs="Arial"/>
                <w:b/>
                <w:bCs/>
                <w:color w:val="000000"/>
                <w:kern w:val="24"/>
                <w:sz w:val="48"/>
                <w:szCs w:val="48"/>
                <w:lang w:eastAsia="en-US"/>
              </w:rPr>
            </w:pPr>
          </w:p>
          <w:p w14:paraId="2366C3C2" w14:textId="6569D8B3" w:rsidR="00213A36" w:rsidRDefault="00213A36" w:rsidP="00583706">
            <w:pPr>
              <w:spacing w:after="200" w:line="264" w:lineRule="auto"/>
              <w:jc w:val="center"/>
              <w:rPr>
                <w:rFonts w:ascii="Calibri" w:eastAsia="Times New Roman" w:hAnsi="Calibri" w:cs="Arial"/>
                <w:b/>
                <w:bCs/>
                <w:color w:val="000000"/>
                <w:kern w:val="24"/>
                <w:sz w:val="48"/>
                <w:szCs w:val="48"/>
                <w:lang w:eastAsia="en-US"/>
              </w:rPr>
            </w:pPr>
            <w:r>
              <w:rPr>
                <w:rFonts w:ascii="Calibri" w:eastAsia="Times New Roman" w:hAnsi="Calibri" w:cs="Arial"/>
                <w:b/>
                <w:bCs/>
                <w:color w:val="000000"/>
                <w:kern w:val="24"/>
                <w:sz w:val="48"/>
                <w:szCs w:val="48"/>
                <w:lang w:eastAsia="en-US"/>
              </w:rPr>
              <w:t xml:space="preserve">Grade 8 Unit 1 </w:t>
            </w:r>
          </w:p>
          <w:p w14:paraId="37D10CF1" w14:textId="590EAF45" w:rsidR="00213A36" w:rsidRDefault="00213A36" w:rsidP="00583706">
            <w:pPr>
              <w:spacing w:after="200" w:line="264" w:lineRule="auto"/>
              <w:jc w:val="center"/>
              <w:rPr>
                <w:rFonts w:ascii="Calibri" w:eastAsia="Times New Roman" w:hAnsi="Calibri" w:cs="Arial"/>
                <w:b/>
                <w:bCs/>
                <w:color w:val="000000"/>
                <w:kern w:val="24"/>
                <w:sz w:val="48"/>
                <w:szCs w:val="48"/>
                <w:lang w:eastAsia="en-US"/>
              </w:rPr>
            </w:pPr>
            <w:r>
              <w:rPr>
                <w:rFonts w:ascii="Calibri" w:eastAsia="Times New Roman" w:hAnsi="Calibri" w:cs="Arial"/>
                <w:b/>
                <w:bCs/>
                <w:color w:val="000000"/>
                <w:kern w:val="24"/>
                <w:sz w:val="48"/>
                <w:szCs w:val="48"/>
                <w:lang w:eastAsia="en-US"/>
              </w:rPr>
              <w:t>End-of-Unit Assessment</w:t>
            </w:r>
          </w:p>
          <w:p w14:paraId="4203409B" w14:textId="77777777" w:rsidR="00213A36" w:rsidRDefault="00213A36" w:rsidP="00583706">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213A36" w:rsidRPr="00DB554A" w:rsidRDefault="00213A36" w:rsidP="00583706">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1AB9A5AF" w:rsidR="00213A36" w:rsidRPr="00DB554A" w:rsidRDefault="00213A36" w:rsidP="00583706">
            <w:pPr>
              <w:pStyle w:val="NormalWeb"/>
              <w:spacing w:before="0" w:beforeAutospacing="0" w:after="240" w:afterAutospacing="0"/>
              <w:jc w:val="center"/>
              <w:rPr>
                <w:sz w:val="40"/>
                <w:szCs w:val="40"/>
              </w:rPr>
            </w:pPr>
            <w:r>
              <w:rPr>
                <w:rFonts w:ascii="Calibri" w:hAnsi="Calibri" w:cs="Arial"/>
                <w:b/>
                <w:bCs/>
                <w:color w:val="000000"/>
                <w:kern w:val="24"/>
                <w:sz w:val="40"/>
                <w:szCs w:val="40"/>
              </w:rPr>
              <w:t>September</w:t>
            </w:r>
            <w:r w:rsidRPr="00DB554A">
              <w:rPr>
                <w:rFonts w:ascii="Calibri" w:hAnsi="Calibri" w:cs="Arial"/>
                <w:b/>
                <w:bCs/>
                <w:color w:val="000000"/>
                <w:kern w:val="24"/>
                <w:sz w:val="40"/>
                <w:szCs w:val="40"/>
              </w:rPr>
              <w:t xml:space="preserve"> 2023</w:t>
            </w:r>
          </w:p>
          <w:p w14:paraId="3F166849" w14:textId="77777777" w:rsidR="00213A36" w:rsidRDefault="00213A36"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22C7CB60" w14:textId="14EB0F67" w:rsidR="00213A36" w:rsidRDefault="00213A36"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213A36" w:rsidRDefault="00213A36"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213A36" w:rsidRDefault="00213A36"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213A36" w:rsidRDefault="00213A36"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51DFE1ED" w:rsidR="00213A36" w:rsidRPr="004E7B25" w:rsidRDefault="00213A36" w:rsidP="004E7B25">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r>
              <w:rPr>
                <w:rFonts w:ascii="Calibri" w:hAnsi="Calibri" w:cs="Arial"/>
                <w:i/>
                <w:iCs/>
                <w:color w:val="000000"/>
                <w:kern w:val="24"/>
                <w:sz w:val="18"/>
                <w:szCs w:val="18"/>
              </w:rPr>
              <w:t>The Interpretation Guide for the SIPS Assessment Model: A Coherent NGSS- and Framework-aligned System of Science Curriculum, Instruction, and Assessment 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6" w:type="dxa"/>
          </w:tcPr>
          <w:p w14:paraId="6DA19ECC" w14:textId="77777777" w:rsidR="00213A36" w:rsidRDefault="00213A36" w:rsidP="00F50687">
            <w:pPr>
              <w:pStyle w:val="NoSpacing"/>
            </w:pPr>
          </w:p>
        </w:tc>
        <w:tc>
          <w:tcPr>
            <w:tcW w:w="7540" w:type="dxa"/>
          </w:tcPr>
          <w:p w14:paraId="6C55E25B" w14:textId="313DECD1" w:rsidR="00213A36" w:rsidRDefault="00213A36" w:rsidP="00F50687">
            <w:pPr>
              <w:pStyle w:val="NoSpacing"/>
              <w:jc w:val="center"/>
            </w:pPr>
          </w:p>
          <w:p w14:paraId="35D9ACC7" w14:textId="3CDE0109" w:rsidR="00213A36" w:rsidRDefault="00213A36" w:rsidP="00F50687">
            <w:pPr>
              <w:pStyle w:val="NoSpacing"/>
              <w:jc w:val="center"/>
            </w:pPr>
          </w:p>
          <w:p w14:paraId="4788D350" w14:textId="79DC700E" w:rsidR="00213A36" w:rsidRDefault="00213A36" w:rsidP="00F50687">
            <w:pPr>
              <w:pStyle w:val="NoSpacing"/>
              <w:jc w:val="center"/>
            </w:pPr>
          </w:p>
          <w:p w14:paraId="3FD185B5" w14:textId="6DA8CC2A" w:rsidR="00213A36" w:rsidRDefault="00213A36" w:rsidP="00F50687">
            <w:pPr>
              <w:pStyle w:val="NoSpacing"/>
              <w:jc w:val="center"/>
            </w:pPr>
          </w:p>
          <w:p w14:paraId="6F11E6B7" w14:textId="2BDA998D" w:rsidR="00213A36" w:rsidRDefault="00213A36" w:rsidP="00F50687">
            <w:pPr>
              <w:pStyle w:val="NoSpacing"/>
              <w:jc w:val="center"/>
            </w:pPr>
            <w:r>
              <w:rPr>
                <w:noProof/>
              </w:rPr>
              <w:drawing>
                <wp:anchor distT="0" distB="0" distL="114300" distR="114300" simplePos="0" relativeHeight="251668484" behindDoc="0" locked="0" layoutInCell="1" allowOverlap="1" wp14:anchorId="65AF39F5" wp14:editId="3DB3C7FA">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213A36" w:rsidRDefault="00213A36" w:rsidP="00F50687">
            <w:pPr>
              <w:pStyle w:val="NoSpacing"/>
              <w:jc w:val="center"/>
            </w:pPr>
          </w:p>
          <w:p w14:paraId="3716D305" w14:textId="01AA3965" w:rsidR="00213A36" w:rsidRDefault="00213A36" w:rsidP="00F50687">
            <w:pPr>
              <w:pStyle w:val="NoSpacing"/>
              <w:jc w:val="center"/>
            </w:pPr>
          </w:p>
          <w:p w14:paraId="7A68823F" w14:textId="230F335F" w:rsidR="00213A36" w:rsidRDefault="00213A36" w:rsidP="00F50687">
            <w:pPr>
              <w:pStyle w:val="NoSpacing"/>
              <w:jc w:val="center"/>
            </w:pPr>
          </w:p>
          <w:p w14:paraId="0A026344" w14:textId="18A6CF45" w:rsidR="00213A36" w:rsidRDefault="00213A36" w:rsidP="00F50687">
            <w:pPr>
              <w:pStyle w:val="NoSpacing"/>
              <w:jc w:val="center"/>
            </w:pPr>
          </w:p>
          <w:p w14:paraId="526A39F2" w14:textId="503DD560" w:rsidR="00213A36" w:rsidRDefault="00213A36" w:rsidP="00F50687">
            <w:pPr>
              <w:pStyle w:val="NoSpacing"/>
              <w:jc w:val="center"/>
            </w:pPr>
          </w:p>
          <w:p w14:paraId="6F2FA342" w14:textId="65FA3FDC" w:rsidR="00213A36" w:rsidRDefault="00213A36" w:rsidP="00F50687">
            <w:pPr>
              <w:pStyle w:val="NoSpacing"/>
              <w:jc w:val="center"/>
            </w:pPr>
          </w:p>
          <w:p w14:paraId="688B1877" w14:textId="3B36772E" w:rsidR="00213A36" w:rsidRDefault="00213A36" w:rsidP="00F50687">
            <w:pPr>
              <w:pStyle w:val="NoSpacing"/>
              <w:jc w:val="center"/>
            </w:pPr>
          </w:p>
          <w:p w14:paraId="3386F368" w14:textId="5B34B27F" w:rsidR="00213A36" w:rsidRDefault="00213A36" w:rsidP="00F50687">
            <w:pPr>
              <w:pStyle w:val="NoSpacing"/>
              <w:jc w:val="center"/>
            </w:pPr>
          </w:p>
          <w:p w14:paraId="0FB0AA8D" w14:textId="078B92BB" w:rsidR="00213A36" w:rsidRDefault="00213A36" w:rsidP="00F50687">
            <w:pPr>
              <w:pStyle w:val="NoSpacing"/>
              <w:jc w:val="center"/>
            </w:pPr>
          </w:p>
          <w:p w14:paraId="1088C98F" w14:textId="6AA91A36" w:rsidR="00213A36" w:rsidRDefault="00213A36" w:rsidP="00F50687">
            <w:pPr>
              <w:pStyle w:val="NoSpacing"/>
              <w:jc w:val="center"/>
            </w:pPr>
          </w:p>
          <w:p w14:paraId="745F6A59" w14:textId="0B7FC548" w:rsidR="00213A36" w:rsidRDefault="00213A36" w:rsidP="00F50687">
            <w:pPr>
              <w:pStyle w:val="NoSpacing"/>
              <w:jc w:val="center"/>
            </w:pPr>
          </w:p>
          <w:p w14:paraId="3FC012D4" w14:textId="469F2748" w:rsidR="00213A36" w:rsidRDefault="00213A36" w:rsidP="00F50687">
            <w:pPr>
              <w:pStyle w:val="NoSpacing"/>
              <w:jc w:val="center"/>
            </w:pPr>
          </w:p>
          <w:p w14:paraId="62B2CDF2" w14:textId="0093A020" w:rsidR="00213A36" w:rsidRDefault="00213A36" w:rsidP="00F50687">
            <w:pPr>
              <w:pStyle w:val="NoSpacing"/>
              <w:jc w:val="center"/>
            </w:pPr>
          </w:p>
          <w:p w14:paraId="3A728B9F" w14:textId="57631BBE" w:rsidR="00213A36" w:rsidRDefault="00213A36" w:rsidP="00F50687">
            <w:pPr>
              <w:pStyle w:val="NoSpacing"/>
              <w:jc w:val="center"/>
            </w:pPr>
          </w:p>
          <w:p w14:paraId="102C2A2F" w14:textId="095AFE9B" w:rsidR="00213A36" w:rsidRDefault="00213A36" w:rsidP="00F50687">
            <w:pPr>
              <w:pStyle w:val="NoSpacing"/>
              <w:jc w:val="center"/>
            </w:pPr>
          </w:p>
          <w:p w14:paraId="02E63643" w14:textId="54BC536C" w:rsidR="00213A36" w:rsidRDefault="00213A36" w:rsidP="00F50687">
            <w:pPr>
              <w:pStyle w:val="NoSpacing"/>
              <w:jc w:val="center"/>
            </w:pPr>
          </w:p>
          <w:p w14:paraId="57D94115" w14:textId="44A2B438" w:rsidR="00213A36" w:rsidRDefault="00213A36" w:rsidP="00F50687">
            <w:pPr>
              <w:pStyle w:val="NoSpacing"/>
              <w:jc w:val="center"/>
            </w:pPr>
          </w:p>
          <w:p w14:paraId="30E8B045" w14:textId="69BF1E6E" w:rsidR="00213A36" w:rsidRDefault="00213A36" w:rsidP="00F50687">
            <w:pPr>
              <w:pStyle w:val="NoSpacing"/>
              <w:jc w:val="center"/>
            </w:pPr>
          </w:p>
          <w:p w14:paraId="63FF5A38" w14:textId="563504A3" w:rsidR="00213A36" w:rsidRDefault="00213A36" w:rsidP="00F50687">
            <w:pPr>
              <w:pStyle w:val="NoSpacing"/>
              <w:jc w:val="center"/>
            </w:pPr>
          </w:p>
          <w:p w14:paraId="4AFFC971" w14:textId="51DFC0ED" w:rsidR="00213A36" w:rsidRDefault="00213A36" w:rsidP="00F50687">
            <w:pPr>
              <w:pStyle w:val="NoSpacing"/>
              <w:jc w:val="center"/>
            </w:pPr>
          </w:p>
          <w:p w14:paraId="0FF92BE0" w14:textId="6514F9CE" w:rsidR="00213A36" w:rsidRDefault="00213A36" w:rsidP="00F50687">
            <w:pPr>
              <w:pStyle w:val="NoSpacing"/>
              <w:jc w:val="center"/>
            </w:pPr>
          </w:p>
          <w:p w14:paraId="70C02DF9" w14:textId="17B09701" w:rsidR="00213A36" w:rsidRDefault="00213A36" w:rsidP="00F50687">
            <w:pPr>
              <w:pStyle w:val="NoSpacing"/>
              <w:jc w:val="center"/>
            </w:pPr>
          </w:p>
          <w:p w14:paraId="6C9DCA6A" w14:textId="7C6B4887" w:rsidR="00213A36" w:rsidRDefault="00213A36" w:rsidP="00F50687">
            <w:pPr>
              <w:pStyle w:val="NoSpacing"/>
              <w:jc w:val="center"/>
            </w:pPr>
          </w:p>
          <w:p w14:paraId="3ACA6558" w14:textId="019EB604" w:rsidR="00213A36" w:rsidRDefault="00213A36" w:rsidP="00F50687">
            <w:pPr>
              <w:pStyle w:val="NoSpacing"/>
              <w:jc w:val="center"/>
            </w:pPr>
          </w:p>
          <w:p w14:paraId="40B97126" w14:textId="25369367" w:rsidR="00213A36" w:rsidRDefault="00213A36" w:rsidP="00F50687">
            <w:pPr>
              <w:pStyle w:val="NoSpacing"/>
              <w:jc w:val="center"/>
            </w:pPr>
          </w:p>
          <w:p w14:paraId="39C19821" w14:textId="52F60F4A" w:rsidR="00213A36" w:rsidRDefault="00213A36" w:rsidP="00F50687">
            <w:pPr>
              <w:pStyle w:val="NoSpacing"/>
              <w:jc w:val="center"/>
            </w:pPr>
          </w:p>
          <w:p w14:paraId="44B579E7" w14:textId="01125B9A" w:rsidR="00213A36" w:rsidRDefault="00213A36" w:rsidP="00F50687">
            <w:pPr>
              <w:pStyle w:val="NoSpacing"/>
              <w:jc w:val="center"/>
            </w:pPr>
          </w:p>
          <w:p w14:paraId="3850DDC4" w14:textId="1158723D" w:rsidR="00213A36" w:rsidRDefault="00213A36" w:rsidP="00F50687">
            <w:pPr>
              <w:pStyle w:val="NoSpacing"/>
              <w:jc w:val="center"/>
            </w:pPr>
          </w:p>
          <w:p w14:paraId="0923386C" w14:textId="27384BCC" w:rsidR="00213A36" w:rsidRDefault="00213A36" w:rsidP="00F50687">
            <w:pPr>
              <w:pStyle w:val="NoSpacing"/>
              <w:jc w:val="center"/>
            </w:pPr>
          </w:p>
          <w:p w14:paraId="35C08C4E" w14:textId="255A4DD0" w:rsidR="00213A36" w:rsidRDefault="00213A36" w:rsidP="00F50687">
            <w:pPr>
              <w:pStyle w:val="NoSpacing"/>
              <w:jc w:val="center"/>
            </w:pPr>
          </w:p>
          <w:p w14:paraId="1467E59A" w14:textId="77777777" w:rsidR="00213A36" w:rsidRDefault="00213A36" w:rsidP="00F50687">
            <w:pPr>
              <w:pStyle w:val="NoSpacing"/>
              <w:jc w:val="center"/>
            </w:pPr>
          </w:p>
          <w:p w14:paraId="641DFF62" w14:textId="6DDB476A" w:rsidR="00213A36" w:rsidRDefault="00213A36" w:rsidP="00F50687">
            <w:pPr>
              <w:pStyle w:val="NoSpacing"/>
              <w:jc w:val="center"/>
            </w:pPr>
          </w:p>
          <w:p w14:paraId="2F935D44" w14:textId="0F8CEEB3" w:rsidR="00213A36" w:rsidRPr="00BE6300" w:rsidRDefault="00213A36" w:rsidP="00B96CDF">
            <w:pPr>
              <w:pStyle w:val="NormalWeb"/>
              <w:spacing w:before="120" w:beforeAutospacing="0" w:after="0" w:afterAutospacing="0"/>
              <w:ind w:left="510" w:right="750"/>
              <w:jc w:val="both"/>
              <w:rPr>
                <w:rFonts w:ascii="Calibri" w:hAnsi="Calibri" w:cs="Arial"/>
                <w:i/>
                <w:iCs/>
                <w:color w:val="000000"/>
                <w:kern w:val="24"/>
                <w:sz w:val="18"/>
                <w:szCs w:val="18"/>
              </w:rPr>
            </w:pPr>
            <w:r w:rsidRPr="00BE6300">
              <w:rPr>
                <w:rFonts w:ascii="Calibri" w:hAnsi="Calibri" w:cs="Arial"/>
                <w:i/>
                <w:iCs/>
                <w:color w:val="000000"/>
                <w:kern w:val="24"/>
                <w:sz w:val="18"/>
                <w:szCs w:val="18"/>
              </w:rPr>
              <w:t>All rights reserved. Any or all portions of this document may be reproduced and distributed without prior permission, provided the source is cited as: Stackable Instructionally-embedded Portable Science (SIPS) Assessments Project. (2023). Interpretation Guide for the SIPS Assessment Model: A Coherent NGSS- and Framework-aligned System of Science Curriculum, Instruction, and Assessmen</w:t>
            </w:r>
            <w:r w:rsidR="00B25F1B">
              <w:rPr>
                <w:rFonts w:ascii="Calibri" w:hAnsi="Calibri" w:cs="Arial"/>
                <w:i/>
                <w:iCs/>
                <w:color w:val="000000"/>
                <w:kern w:val="24"/>
                <w:sz w:val="18"/>
                <w:szCs w:val="18"/>
              </w:rPr>
              <w:t>t</w:t>
            </w:r>
            <w:r w:rsidRPr="00BE6300">
              <w:rPr>
                <w:rFonts w:ascii="Calibri" w:hAnsi="Calibri" w:cs="Arial"/>
                <w:i/>
                <w:iCs/>
                <w:color w:val="000000"/>
                <w:kern w:val="24"/>
                <w:sz w:val="18"/>
                <w:szCs w:val="18"/>
              </w:rPr>
              <w:t xml:space="preserve"> . Lincoln, NE: Nebraska Department of Education.</w:t>
            </w:r>
          </w:p>
          <w:p w14:paraId="7AC62189" w14:textId="315F549E" w:rsidR="00213A36" w:rsidRDefault="00213A36" w:rsidP="00F50687">
            <w:pPr>
              <w:pStyle w:val="NoSpacing"/>
              <w:jc w:val="center"/>
            </w:pPr>
          </w:p>
        </w:tc>
      </w:tr>
      <w:tr w:rsidR="00213A36" w14:paraId="18A5104A" w14:textId="77777777" w:rsidTr="007A174F">
        <w:trPr>
          <w:trHeight w:hRule="exact" w:val="10170"/>
        </w:trPr>
        <w:tc>
          <w:tcPr>
            <w:tcW w:w="7104" w:type="dxa"/>
          </w:tcPr>
          <w:p w14:paraId="5D08455D" w14:textId="32E2E18F" w:rsidR="00CD2218" w:rsidRPr="00CD2218" w:rsidRDefault="00CD2218" w:rsidP="00CD2218">
            <w:pPr>
              <w:tabs>
                <w:tab w:val="left" w:pos="1875"/>
              </w:tabs>
              <w:rPr>
                <w:lang w:eastAsia="en-US"/>
              </w:rPr>
            </w:pPr>
          </w:p>
        </w:tc>
        <w:tc>
          <w:tcPr>
            <w:tcW w:w="276" w:type="dxa"/>
          </w:tcPr>
          <w:p w14:paraId="2159E2CB" w14:textId="66DEB092" w:rsidR="00213A36" w:rsidRDefault="00213A36" w:rsidP="00C62163">
            <w:pPr>
              <w:pStyle w:val="NoSpacing"/>
            </w:pPr>
          </w:p>
        </w:tc>
        <w:tc>
          <w:tcPr>
            <w:tcW w:w="7540" w:type="dxa"/>
          </w:tcPr>
          <w:sdt>
            <w:sdtPr>
              <w:rPr>
                <w:rFonts w:asciiTheme="minorHAnsi" w:eastAsiaTheme="minorEastAsia" w:hAnsiTheme="minorHAnsi" w:cstheme="minorBidi"/>
                <w:b w:val="0"/>
                <w:bCs w:val="0"/>
                <w:noProof/>
                <w:color w:val="595959" w:themeColor="text1" w:themeTint="A6"/>
                <w:kern w:val="0"/>
                <w:sz w:val="20"/>
                <w:szCs w:val="20"/>
                <w:lang w:eastAsia="ja-JP" w:bidi="ar-SA"/>
              </w:rPr>
              <w:id w:val="1270197060"/>
              <w:docPartObj>
                <w:docPartGallery w:val="Table of Contents"/>
                <w:docPartUnique/>
              </w:docPartObj>
            </w:sdtPr>
            <w:sdtEndPr>
              <w:rPr>
                <w:rFonts w:ascii="Calibri" w:eastAsia="Times New Roman" w:hAnsi="Calibri" w:cs="Calibri"/>
                <w:color w:val="000000" w:themeColor="text1"/>
                <w:kern w:val="32"/>
                <w:sz w:val="22"/>
                <w:szCs w:val="22"/>
                <w:lang w:eastAsia="en-US" w:bidi="en-US"/>
              </w:rPr>
            </w:sdtEndPr>
            <w:sdtContent>
              <w:p w14:paraId="160A1B92" w14:textId="7A5A23F7" w:rsidR="00213A36" w:rsidRDefault="00213A36" w:rsidP="00C62163">
                <w:pPr>
                  <w:pStyle w:val="TOCHeading"/>
                  <w:ind w:firstLine="178"/>
                </w:pPr>
                <w:r>
                  <w:t>Table of Contents</w:t>
                </w:r>
              </w:p>
              <w:p w14:paraId="5C51993E" w14:textId="10C5CCC9" w:rsidR="00E7125A" w:rsidRPr="00E7125A" w:rsidRDefault="00213A36" w:rsidP="00E7125A">
                <w:pPr>
                  <w:pStyle w:val="TOC1"/>
                  <w:rPr>
                    <w:kern w:val="2"/>
                    <w14:ligatures w14:val="standardContextual"/>
                  </w:rPr>
                </w:pPr>
                <w:r w:rsidRPr="00F4341D">
                  <w:rPr>
                    <w:noProof w:val="0"/>
                    <w:color w:val="auto"/>
                  </w:rPr>
                  <w:fldChar w:fldCharType="begin"/>
                </w:r>
                <w:r w:rsidRPr="00F4341D">
                  <w:rPr>
                    <w:color w:val="auto"/>
                  </w:rPr>
                  <w:instrText xml:space="preserve"> TOC \o "1-3" \h \z \u </w:instrText>
                </w:r>
                <w:r w:rsidRPr="00F4341D">
                  <w:rPr>
                    <w:noProof w:val="0"/>
                    <w:color w:val="auto"/>
                  </w:rPr>
                  <w:fldChar w:fldCharType="separate"/>
                </w:r>
                <w:hyperlink w:anchor="_Toc146628630" w:history="1">
                  <w:r w:rsidR="00E7125A" w:rsidRPr="00E7125A">
                    <w:rPr>
                      <w:rStyle w:val="Hyperlink"/>
                      <w:color w:val="000000" w:themeColor="text1"/>
                    </w:rPr>
                    <w:t>Introduction</w:t>
                  </w:r>
                  <w:r w:rsidR="00E7125A" w:rsidRPr="00E7125A">
                    <w:rPr>
                      <w:webHidden/>
                    </w:rPr>
                    <w:tab/>
                  </w:r>
                  <w:r w:rsidR="00E7125A" w:rsidRPr="00E7125A">
                    <w:rPr>
                      <w:webHidden/>
                    </w:rPr>
                    <w:fldChar w:fldCharType="begin"/>
                  </w:r>
                  <w:r w:rsidR="00E7125A" w:rsidRPr="00E7125A">
                    <w:rPr>
                      <w:webHidden/>
                    </w:rPr>
                    <w:instrText xml:space="preserve"> PAGEREF _Toc146628630 \h </w:instrText>
                  </w:r>
                  <w:r w:rsidR="00E7125A" w:rsidRPr="00E7125A">
                    <w:rPr>
                      <w:webHidden/>
                    </w:rPr>
                  </w:r>
                  <w:r w:rsidR="00E7125A" w:rsidRPr="00E7125A">
                    <w:rPr>
                      <w:webHidden/>
                    </w:rPr>
                    <w:fldChar w:fldCharType="separate"/>
                  </w:r>
                  <w:r w:rsidR="009F0700">
                    <w:rPr>
                      <w:webHidden/>
                    </w:rPr>
                    <w:t>1</w:t>
                  </w:r>
                  <w:r w:rsidR="00E7125A" w:rsidRPr="00E7125A">
                    <w:rPr>
                      <w:webHidden/>
                    </w:rPr>
                    <w:fldChar w:fldCharType="end"/>
                  </w:r>
                </w:hyperlink>
              </w:p>
              <w:p w14:paraId="4170C367" w14:textId="7E1A00B7" w:rsidR="00E7125A" w:rsidRPr="00E7125A" w:rsidRDefault="00E7125A" w:rsidP="00E7125A">
                <w:pPr>
                  <w:pStyle w:val="TOC1"/>
                  <w:rPr>
                    <w:kern w:val="2"/>
                    <w14:ligatures w14:val="standardContextual"/>
                  </w:rPr>
                </w:pPr>
                <w:hyperlink w:anchor="_Toc146628631" w:history="1">
                  <w:r w:rsidRPr="00E7125A">
                    <w:rPr>
                      <w:rStyle w:val="Hyperlink"/>
                      <w:color w:val="000000" w:themeColor="text1"/>
                    </w:rPr>
                    <w:t>Purpose</w:t>
                  </w:r>
                  <w:r w:rsidRPr="00E7125A">
                    <w:rPr>
                      <w:webHidden/>
                    </w:rPr>
                    <w:tab/>
                  </w:r>
                  <w:r w:rsidRPr="00E7125A">
                    <w:rPr>
                      <w:webHidden/>
                    </w:rPr>
                    <w:fldChar w:fldCharType="begin"/>
                  </w:r>
                  <w:r w:rsidRPr="00E7125A">
                    <w:rPr>
                      <w:webHidden/>
                    </w:rPr>
                    <w:instrText xml:space="preserve"> PAGEREF _Toc146628631 \h </w:instrText>
                  </w:r>
                  <w:r w:rsidRPr="00E7125A">
                    <w:rPr>
                      <w:webHidden/>
                    </w:rPr>
                  </w:r>
                  <w:r w:rsidRPr="00E7125A">
                    <w:rPr>
                      <w:webHidden/>
                    </w:rPr>
                    <w:fldChar w:fldCharType="separate"/>
                  </w:r>
                  <w:r w:rsidR="009F0700">
                    <w:rPr>
                      <w:webHidden/>
                    </w:rPr>
                    <w:t>1</w:t>
                  </w:r>
                  <w:r w:rsidRPr="00E7125A">
                    <w:rPr>
                      <w:webHidden/>
                    </w:rPr>
                    <w:fldChar w:fldCharType="end"/>
                  </w:r>
                </w:hyperlink>
              </w:p>
              <w:p w14:paraId="1E052521" w14:textId="2BA77A26" w:rsidR="00E7125A" w:rsidRPr="00E7125A" w:rsidRDefault="00E7125A" w:rsidP="00E7125A">
                <w:pPr>
                  <w:pStyle w:val="TOC1"/>
                  <w:rPr>
                    <w:kern w:val="2"/>
                    <w14:ligatures w14:val="standardContextual"/>
                  </w:rPr>
                </w:pPr>
                <w:hyperlink w:anchor="_Toc146628632" w:history="1">
                  <w:r w:rsidRPr="00E7125A">
                    <w:rPr>
                      <w:rStyle w:val="Hyperlink"/>
                      <w:color w:val="000000" w:themeColor="text1"/>
                    </w:rPr>
                    <w:t>Contents</w:t>
                  </w:r>
                  <w:r w:rsidRPr="00E7125A">
                    <w:rPr>
                      <w:webHidden/>
                    </w:rPr>
                    <w:tab/>
                  </w:r>
                  <w:r w:rsidRPr="00E7125A">
                    <w:rPr>
                      <w:webHidden/>
                    </w:rPr>
                    <w:fldChar w:fldCharType="begin"/>
                  </w:r>
                  <w:r w:rsidRPr="00E7125A">
                    <w:rPr>
                      <w:webHidden/>
                    </w:rPr>
                    <w:instrText xml:space="preserve"> PAGEREF _Toc146628632 \h </w:instrText>
                  </w:r>
                  <w:r w:rsidRPr="00E7125A">
                    <w:rPr>
                      <w:webHidden/>
                    </w:rPr>
                  </w:r>
                  <w:r w:rsidRPr="00E7125A">
                    <w:rPr>
                      <w:webHidden/>
                    </w:rPr>
                    <w:fldChar w:fldCharType="separate"/>
                  </w:r>
                  <w:r w:rsidR="009F0700">
                    <w:rPr>
                      <w:webHidden/>
                    </w:rPr>
                    <w:t>2</w:t>
                  </w:r>
                  <w:r w:rsidRPr="00E7125A">
                    <w:rPr>
                      <w:webHidden/>
                    </w:rPr>
                    <w:fldChar w:fldCharType="end"/>
                  </w:r>
                </w:hyperlink>
              </w:p>
              <w:p w14:paraId="466E2D3E" w14:textId="22AA7967" w:rsidR="00E7125A" w:rsidRPr="00E7125A" w:rsidRDefault="00E7125A" w:rsidP="00E7125A">
                <w:pPr>
                  <w:pStyle w:val="TOC1"/>
                  <w:rPr>
                    <w:kern w:val="2"/>
                    <w14:ligatures w14:val="standardContextual"/>
                  </w:rPr>
                </w:pPr>
                <w:hyperlink w:anchor="_Toc146628633" w:history="1">
                  <w:r w:rsidRPr="00E7125A">
                    <w:rPr>
                      <w:rStyle w:val="Hyperlink"/>
                      <w:rFonts w:eastAsia="Calibri"/>
                      <w:color w:val="000000" w:themeColor="text1"/>
                    </w:rPr>
                    <w:t>SIPS Grade 8 Unit 1 EOU Assessment Task 1: Storing Grocery Carts</w:t>
                  </w:r>
                  <w:r w:rsidRPr="00E7125A">
                    <w:rPr>
                      <w:webHidden/>
                    </w:rPr>
                    <w:tab/>
                  </w:r>
                  <w:r w:rsidRPr="00E7125A">
                    <w:rPr>
                      <w:webHidden/>
                    </w:rPr>
                    <w:fldChar w:fldCharType="begin"/>
                  </w:r>
                  <w:r w:rsidRPr="00E7125A">
                    <w:rPr>
                      <w:webHidden/>
                    </w:rPr>
                    <w:instrText xml:space="preserve"> PAGEREF _Toc146628633 \h </w:instrText>
                  </w:r>
                  <w:r w:rsidRPr="00E7125A">
                    <w:rPr>
                      <w:webHidden/>
                    </w:rPr>
                  </w:r>
                  <w:r w:rsidRPr="00E7125A">
                    <w:rPr>
                      <w:webHidden/>
                    </w:rPr>
                    <w:fldChar w:fldCharType="separate"/>
                  </w:r>
                  <w:r w:rsidR="009F0700">
                    <w:rPr>
                      <w:webHidden/>
                    </w:rPr>
                    <w:t>3</w:t>
                  </w:r>
                  <w:r w:rsidRPr="00E7125A">
                    <w:rPr>
                      <w:webHidden/>
                    </w:rPr>
                    <w:fldChar w:fldCharType="end"/>
                  </w:r>
                </w:hyperlink>
              </w:p>
              <w:p w14:paraId="0BCA7D97" w14:textId="7B6AE051" w:rsidR="00E7125A" w:rsidRPr="00E7125A" w:rsidRDefault="00E7125A" w:rsidP="00E7125A">
                <w:pPr>
                  <w:pStyle w:val="TOC2"/>
                  <w:rPr>
                    <w:kern w:val="2"/>
                    <w14:ligatures w14:val="standardContextual"/>
                  </w:rPr>
                </w:pPr>
                <w:hyperlink w:anchor="_Toc146628634" w:history="1">
                  <w:r w:rsidRPr="00E7125A">
                    <w:rPr>
                      <w:rStyle w:val="Hyperlink"/>
                      <w:rFonts w:eastAsia="Calibri"/>
                      <w:color w:val="000000" w:themeColor="text1"/>
                    </w:rPr>
                    <w:t>Prompt 1 – Parts A and B</w:t>
                  </w:r>
                  <w:r w:rsidRPr="00E7125A">
                    <w:rPr>
                      <w:webHidden/>
                    </w:rPr>
                    <w:tab/>
                  </w:r>
                  <w:r w:rsidRPr="00E7125A">
                    <w:rPr>
                      <w:webHidden/>
                    </w:rPr>
                    <w:fldChar w:fldCharType="begin"/>
                  </w:r>
                  <w:r w:rsidRPr="00E7125A">
                    <w:rPr>
                      <w:webHidden/>
                    </w:rPr>
                    <w:instrText xml:space="preserve"> PAGEREF _Toc146628634 \h </w:instrText>
                  </w:r>
                  <w:r w:rsidRPr="00E7125A">
                    <w:rPr>
                      <w:webHidden/>
                    </w:rPr>
                  </w:r>
                  <w:r w:rsidRPr="00E7125A">
                    <w:rPr>
                      <w:webHidden/>
                    </w:rPr>
                    <w:fldChar w:fldCharType="separate"/>
                  </w:r>
                  <w:r w:rsidR="009F0700">
                    <w:rPr>
                      <w:webHidden/>
                    </w:rPr>
                    <w:t>3</w:t>
                  </w:r>
                  <w:r w:rsidRPr="00E7125A">
                    <w:rPr>
                      <w:webHidden/>
                    </w:rPr>
                    <w:fldChar w:fldCharType="end"/>
                  </w:r>
                </w:hyperlink>
              </w:p>
              <w:p w14:paraId="7240CA11" w14:textId="1CEDB2C3" w:rsidR="00E7125A" w:rsidRPr="00E7125A" w:rsidRDefault="00E7125A" w:rsidP="00E7125A">
                <w:pPr>
                  <w:pStyle w:val="TOC2"/>
                  <w:rPr>
                    <w:kern w:val="2"/>
                    <w14:ligatures w14:val="standardContextual"/>
                  </w:rPr>
                </w:pPr>
                <w:hyperlink w:anchor="_Toc146628635" w:history="1">
                  <w:r w:rsidRPr="00E7125A">
                    <w:rPr>
                      <w:rStyle w:val="Hyperlink"/>
                      <w:rFonts w:eastAsia="Calibri"/>
                      <w:color w:val="000000" w:themeColor="text1"/>
                    </w:rPr>
                    <w:t>Prompt 2 – Parts A and B</w:t>
                  </w:r>
                  <w:r w:rsidRPr="00E7125A">
                    <w:rPr>
                      <w:webHidden/>
                    </w:rPr>
                    <w:tab/>
                  </w:r>
                  <w:r w:rsidRPr="00E7125A">
                    <w:rPr>
                      <w:webHidden/>
                    </w:rPr>
                    <w:fldChar w:fldCharType="begin"/>
                  </w:r>
                  <w:r w:rsidRPr="00E7125A">
                    <w:rPr>
                      <w:webHidden/>
                    </w:rPr>
                    <w:instrText xml:space="preserve"> PAGEREF _Toc146628635 \h </w:instrText>
                  </w:r>
                  <w:r w:rsidRPr="00E7125A">
                    <w:rPr>
                      <w:webHidden/>
                    </w:rPr>
                  </w:r>
                  <w:r w:rsidRPr="00E7125A">
                    <w:rPr>
                      <w:webHidden/>
                    </w:rPr>
                    <w:fldChar w:fldCharType="separate"/>
                  </w:r>
                  <w:r w:rsidR="009F0700">
                    <w:rPr>
                      <w:webHidden/>
                    </w:rPr>
                    <w:t>7</w:t>
                  </w:r>
                  <w:r w:rsidRPr="00E7125A">
                    <w:rPr>
                      <w:webHidden/>
                    </w:rPr>
                    <w:fldChar w:fldCharType="end"/>
                  </w:r>
                </w:hyperlink>
              </w:p>
              <w:p w14:paraId="3A94E191" w14:textId="3568FBF3" w:rsidR="00E7125A" w:rsidRPr="00E7125A" w:rsidRDefault="00E7125A" w:rsidP="00E7125A">
                <w:pPr>
                  <w:pStyle w:val="TOC2"/>
                  <w:rPr>
                    <w:kern w:val="2"/>
                    <w14:ligatures w14:val="standardContextual"/>
                  </w:rPr>
                </w:pPr>
                <w:hyperlink w:anchor="_Toc146628636" w:history="1">
                  <w:r w:rsidRPr="00E7125A">
                    <w:rPr>
                      <w:rStyle w:val="Hyperlink"/>
                      <w:rFonts w:eastAsia="Calibri"/>
                      <w:color w:val="000000" w:themeColor="text1"/>
                    </w:rPr>
                    <w:t>Prompt 2 – Parts C and D</w:t>
                  </w:r>
                  <w:r w:rsidRPr="00E7125A">
                    <w:rPr>
                      <w:webHidden/>
                    </w:rPr>
                    <w:tab/>
                  </w:r>
                  <w:r w:rsidRPr="00E7125A">
                    <w:rPr>
                      <w:webHidden/>
                    </w:rPr>
                    <w:fldChar w:fldCharType="begin"/>
                  </w:r>
                  <w:r w:rsidRPr="00E7125A">
                    <w:rPr>
                      <w:webHidden/>
                    </w:rPr>
                    <w:instrText xml:space="preserve"> PAGEREF _Toc146628636 \h </w:instrText>
                  </w:r>
                  <w:r w:rsidRPr="00E7125A">
                    <w:rPr>
                      <w:webHidden/>
                    </w:rPr>
                  </w:r>
                  <w:r w:rsidRPr="00E7125A">
                    <w:rPr>
                      <w:webHidden/>
                    </w:rPr>
                    <w:fldChar w:fldCharType="separate"/>
                  </w:r>
                  <w:r w:rsidR="009F0700">
                    <w:rPr>
                      <w:webHidden/>
                    </w:rPr>
                    <w:t>11</w:t>
                  </w:r>
                  <w:r w:rsidRPr="00E7125A">
                    <w:rPr>
                      <w:webHidden/>
                    </w:rPr>
                    <w:fldChar w:fldCharType="end"/>
                  </w:r>
                </w:hyperlink>
              </w:p>
              <w:p w14:paraId="7C9E4705" w14:textId="0069877B" w:rsidR="00E7125A" w:rsidRPr="00E7125A" w:rsidRDefault="00E7125A" w:rsidP="00E7125A">
                <w:pPr>
                  <w:pStyle w:val="TOC1"/>
                  <w:rPr>
                    <w:kern w:val="2"/>
                    <w14:ligatures w14:val="standardContextual"/>
                  </w:rPr>
                </w:pPr>
                <w:hyperlink w:anchor="_Toc146628637" w:history="1">
                  <w:r w:rsidRPr="00E7125A">
                    <w:rPr>
                      <w:rStyle w:val="Hyperlink"/>
                      <w:rFonts w:eastAsia="Calibri"/>
                      <w:color w:val="000000" w:themeColor="text1"/>
                    </w:rPr>
                    <w:t>SIPS Grade 8 Unit 1 EOU Assessment Task 2: Barriers on the Highway</w:t>
                  </w:r>
                  <w:r w:rsidRPr="00E7125A">
                    <w:rPr>
                      <w:webHidden/>
                    </w:rPr>
                    <w:tab/>
                  </w:r>
                  <w:r w:rsidRPr="00E7125A">
                    <w:rPr>
                      <w:webHidden/>
                    </w:rPr>
                    <w:fldChar w:fldCharType="begin"/>
                  </w:r>
                  <w:r w:rsidRPr="00E7125A">
                    <w:rPr>
                      <w:webHidden/>
                    </w:rPr>
                    <w:instrText xml:space="preserve"> PAGEREF _Toc146628637 \h </w:instrText>
                  </w:r>
                  <w:r w:rsidRPr="00E7125A">
                    <w:rPr>
                      <w:webHidden/>
                    </w:rPr>
                  </w:r>
                  <w:r w:rsidRPr="00E7125A">
                    <w:rPr>
                      <w:webHidden/>
                    </w:rPr>
                    <w:fldChar w:fldCharType="separate"/>
                  </w:r>
                  <w:r w:rsidR="009F0700">
                    <w:rPr>
                      <w:webHidden/>
                    </w:rPr>
                    <w:t>16</w:t>
                  </w:r>
                  <w:r w:rsidRPr="00E7125A">
                    <w:rPr>
                      <w:webHidden/>
                    </w:rPr>
                    <w:fldChar w:fldCharType="end"/>
                  </w:r>
                </w:hyperlink>
              </w:p>
              <w:p w14:paraId="5F1798BB" w14:textId="0A1C6240" w:rsidR="00E7125A" w:rsidRPr="00E7125A" w:rsidRDefault="00E7125A" w:rsidP="00E7125A">
                <w:pPr>
                  <w:pStyle w:val="TOC2"/>
                  <w:rPr>
                    <w:kern w:val="2"/>
                    <w14:ligatures w14:val="standardContextual"/>
                  </w:rPr>
                </w:pPr>
                <w:hyperlink w:anchor="_Toc146628638" w:history="1">
                  <w:r w:rsidRPr="00E7125A">
                    <w:rPr>
                      <w:rStyle w:val="Hyperlink"/>
                      <w:rFonts w:eastAsia="Calibri"/>
                      <w:color w:val="000000" w:themeColor="text1"/>
                    </w:rPr>
                    <w:t>Prompt 1 – Parts A and B</w:t>
                  </w:r>
                  <w:r w:rsidRPr="00E7125A">
                    <w:rPr>
                      <w:webHidden/>
                    </w:rPr>
                    <w:tab/>
                  </w:r>
                  <w:r w:rsidRPr="00E7125A">
                    <w:rPr>
                      <w:webHidden/>
                    </w:rPr>
                    <w:fldChar w:fldCharType="begin"/>
                  </w:r>
                  <w:r w:rsidRPr="00E7125A">
                    <w:rPr>
                      <w:webHidden/>
                    </w:rPr>
                    <w:instrText xml:space="preserve"> PAGEREF _Toc146628638 \h </w:instrText>
                  </w:r>
                  <w:r w:rsidRPr="00E7125A">
                    <w:rPr>
                      <w:webHidden/>
                    </w:rPr>
                  </w:r>
                  <w:r w:rsidRPr="00E7125A">
                    <w:rPr>
                      <w:webHidden/>
                    </w:rPr>
                    <w:fldChar w:fldCharType="separate"/>
                  </w:r>
                  <w:r w:rsidR="009F0700">
                    <w:rPr>
                      <w:webHidden/>
                    </w:rPr>
                    <w:t>16</w:t>
                  </w:r>
                  <w:r w:rsidRPr="00E7125A">
                    <w:rPr>
                      <w:webHidden/>
                    </w:rPr>
                    <w:fldChar w:fldCharType="end"/>
                  </w:r>
                </w:hyperlink>
              </w:p>
              <w:p w14:paraId="274B18F9" w14:textId="459B3153" w:rsidR="00E7125A" w:rsidRPr="00E7125A" w:rsidRDefault="00E7125A" w:rsidP="00E7125A">
                <w:pPr>
                  <w:pStyle w:val="TOC2"/>
                  <w:rPr>
                    <w:kern w:val="2"/>
                    <w14:ligatures w14:val="standardContextual"/>
                  </w:rPr>
                </w:pPr>
                <w:hyperlink w:anchor="_Toc146628639" w:history="1">
                  <w:r w:rsidRPr="00E7125A">
                    <w:rPr>
                      <w:rStyle w:val="Hyperlink"/>
                      <w:rFonts w:eastAsia="Calibri"/>
                      <w:color w:val="000000" w:themeColor="text1"/>
                    </w:rPr>
                    <w:t>Prompt 2 – Parts A, B, and C</w:t>
                  </w:r>
                  <w:r w:rsidRPr="00E7125A">
                    <w:rPr>
                      <w:webHidden/>
                    </w:rPr>
                    <w:tab/>
                  </w:r>
                  <w:r w:rsidRPr="00E7125A">
                    <w:rPr>
                      <w:webHidden/>
                    </w:rPr>
                    <w:fldChar w:fldCharType="begin"/>
                  </w:r>
                  <w:r w:rsidRPr="00E7125A">
                    <w:rPr>
                      <w:webHidden/>
                    </w:rPr>
                    <w:instrText xml:space="preserve"> PAGEREF _Toc146628639 \h </w:instrText>
                  </w:r>
                  <w:r w:rsidRPr="00E7125A">
                    <w:rPr>
                      <w:webHidden/>
                    </w:rPr>
                  </w:r>
                  <w:r w:rsidRPr="00E7125A">
                    <w:rPr>
                      <w:webHidden/>
                    </w:rPr>
                    <w:fldChar w:fldCharType="separate"/>
                  </w:r>
                  <w:r w:rsidR="009F0700">
                    <w:rPr>
                      <w:webHidden/>
                    </w:rPr>
                    <w:t>20</w:t>
                  </w:r>
                  <w:r w:rsidRPr="00E7125A">
                    <w:rPr>
                      <w:webHidden/>
                    </w:rPr>
                    <w:fldChar w:fldCharType="end"/>
                  </w:r>
                </w:hyperlink>
              </w:p>
              <w:p w14:paraId="0709D689" w14:textId="7FCE4275" w:rsidR="00E7125A" w:rsidRPr="00E7125A" w:rsidRDefault="00E7125A" w:rsidP="00E7125A">
                <w:pPr>
                  <w:pStyle w:val="TOC2"/>
                  <w:rPr>
                    <w:kern w:val="2"/>
                    <w14:ligatures w14:val="standardContextual"/>
                  </w:rPr>
                </w:pPr>
                <w:hyperlink w:anchor="_Toc146628640" w:history="1">
                  <w:r w:rsidRPr="00E7125A">
                    <w:rPr>
                      <w:rStyle w:val="Hyperlink"/>
                      <w:rFonts w:eastAsia="Calibri"/>
                      <w:color w:val="000000" w:themeColor="text1"/>
                    </w:rPr>
                    <w:t>Prompt 3 – Parts A, B, and C</w:t>
                  </w:r>
                  <w:r w:rsidRPr="00E7125A">
                    <w:rPr>
                      <w:webHidden/>
                    </w:rPr>
                    <w:tab/>
                  </w:r>
                  <w:r w:rsidRPr="00E7125A">
                    <w:rPr>
                      <w:webHidden/>
                    </w:rPr>
                    <w:fldChar w:fldCharType="begin"/>
                  </w:r>
                  <w:r w:rsidRPr="00E7125A">
                    <w:rPr>
                      <w:webHidden/>
                    </w:rPr>
                    <w:instrText xml:space="preserve"> PAGEREF _Toc146628640 \h </w:instrText>
                  </w:r>
                  <w:r w:rsidRPr="00E7125A">
                    <w:rPr>
                      <w:webHidden/>
                    </w:rPr>
                  </w:r>
                  <w:r w:rsidRPr="00E7125A">
                    <w:rPr>
                      <w:webHidden/>
                    </w:rPr>
                    <w:fldChar w:fldCharType="separate"/>
                  </w:r>
                  <w:r w:rsidR="009F0700">
                    <w:rPr>
                      <w:webHidden/>
                    </w:rPr>
                    <w:t>24</w:t>
                  </w:r>
                  <w:r w:rsidRPr="00E7125A">
                    <w:rPr>
                      <w:webHidden/>
                    </w:rPr>
                    <w:fldChar w:fldCharType="end"/>
                  </w:r>
                </w:hyperlink>
              </w:p>
              <w:p w14:paraId="1F780396" w14:textId="583B4C9B" w:rsidR="00E7125A" w:rsidRPr="00E7125A" w:rsidRDefault="00E7125A" w:rsidP="00E7125A">
                <w:pPr>
                  <w:pStyle w:val="TOC2"/>
                  <w:rPr>
                    <w:kern w:val="2"/>
                    <w14:ligatures w14:val="standardContextual"/>
                  </w:rPr>
                </w:pPr>
                <w:hyperlink w:anchor="_Toc146628641" w:history="1">
                  <w:r w:rsidRPr="00E7125A">
                    <w:rPr>
                      <w:rStyle w:val="Hyperlink"/>
                      <w:rFonts w:eastAsia="Calibri"/>
                      <w:color w:val="000000" w:themeColor="text1"/>
                    </w:rPr>
                    <w:t>Prompt 4 – Parts A and B</w:t>
                  </w:r>
                  <w:r w:rsidRPr="00E7125A">
                    <w:rPr>
                      <w:webHidden/>
                    </w:rPr>
                    <w:tab/>
                  </w:r>
                  <w:r w:rsidRPr="00E7125A">
                    <w:rPr>
                      <w:webHidden/>
                    </w:rPr>
                    <w:fldChar w:fldCharType="begin"/>
                  </w:r>
                  <w:r w:rsidRPr="00E7125A">
                    <w:rPr>
                      <w:webHidden/>
                    </w:rPr>
                    <w:instrText xml:space="preserve"> PAGEREF _Toc146628641 \h </w:instrText>
                  </w:r>
                  <w:r w:rsidRPr="00E7125A">
                    <w:rPr>
                      <w:webHidden/>
                    </w:rPr>
                  </w:r>
                  <w:r w:rsidRPr="00E7125A">
                    <w:rPr>
                      <w:webHidden/>
                    </w:rPr>
                    <w:fldChar w:fldCharType="separate"/>
                  </w:r>
                  <w:r w:rsidR="009F0700">
                    <w:rPr>
                      <w:webHidden/>
                    </w:rPr>
                    <w:t>27</w:t>
                  </w:r>
                  <w:r w:rsidRPr="00E7125A">
                    <w:rPr>
                      <w:webHidden/>
                    </w:rPr>
                    <w:fldChar w:fldCharType="end"/>
                  </w:r>
                </w:hyperlink>
              </w:p>
              <w:p w14:paraId="5A2E65B6" w14:textId="17AA671F" w:rsidR="00E7125A" w:rsidRPr="00E7125A" w:rsidRDefault="00E7125A" w:rsidP="00E7125A">
                <w:pPr>
                  <w:pStyle w:val="TOC1"/>
                  <w:rPr>
                    <w:kern w:val="2"/>
                    <w14:ligatures w14:val="standardContextual"/>
                  </w:rPr>
                </w:pPr>
                <w:hyperlink w:anchor="_Toc146628642" w:history="1">
                  <w:r w:rsidRPr="00E7125A">
                    <w:rPr>
                      <w:rStyle w:val="Hyperlink"/>
                      <w:rFonts w:eastAsia="Calibri"/>
                      <w:color w:val="000000" w:themeColor="text1"/>
                    </w:rPr>
                    <w:t>SIPS Grade 8 Unit 1 EOU Assessment Task 3: Roller Coaster Thrills</w:t>
                  </w:r>
                  <w:r w:rsidRPr="00E7125A">
                    <w:rPr>
                      <w:webHidden/>
                    </w:rPr>
                    <w:tab/>
                  </w:r>
                  <w:r w:rsidRPr="00E7125A">
                    <w:rPr>
                      <w:webHidden/>
                    </w:rPr>
                    <w:fldChar w:fldCharType="begin"/>
                  </w:r>
                  <w:r w:rsidRPr="00E7125A">
                    <w:rPr>
                      <w:webHidden/>
                    </w:rPr>
                    <w:instrText xml:space="preserve"> PAGEREF _Toc146628642 \h </w:instrText>
                  </w:r>
                  <w:r w:rsidRPr="00E7125A">
                    <w:rPr>
                      <w:webHidden/>
                    </w:rPr>
                  </w:r>
                  <w:r w:rsidRPr="00E7125A">
                    <w:rPr>
                      <w:webHidden/>
                    </w:rPr>
                    <w:fldChar w:fldCharType="separate"/>
                  </w:r>
                  <w:r w:rsidR="009F0700">
                    <w:rPr>
                      <w:webHidden/>
                    </w:rPr>
                    <w:t>31</w:t>
                  </w:r>
                  <w:r w:rsidRPr="00E7125A">
                    <w:rPr>
                      <w:webHidden/>
                    </w:rPr>
                    <w:fldChar w:fldCharType="end"/>
                  </w:r>
                </w:hyperlink>
              </w:p>
              <w:p w14:paraId="4100D740" w14:textId="4030B1C3" w:rsidR="00E7125A" w:rsidRPr="00E7125A" w:rsidRDefault="00E7125A" w:rsidP="00E7125A">
                <w:pPr>
                  <w:pStyle w:val="TOC2"/>
                  <w:rPr>
                    <w:kern w:val="2"/>
                    <w14:ligatures w14:val="standardContextual"/>
                  </w:rPr>
                </w:pPr>
                <w:hyperlink w:anchor="_Toc146628643" w:history="1">
                  <w:r w:rsidRPr="00E7125A">
                    <w:rPr>
                      <w:rStyle w:val="Hyperlink"/>
                      <w:rFonts w:eastAsia="Calibri"/>
                      <w:color w:val="000000" w:themeColor="text1"/>
                    </w:rPr>
                    <w:t>Prompt 1 – Parts A and B</w:t>
                  </w:r>
                  <w:r w:rsidRPr="00E7125A">
                    <w:rPr>
                      <w:webHidden/>
                    </w:rPr>
                    <w:tab/>
                  </w:r>
                  <w:r w:rsidRPr="00E7125A">
                    <w:rPr>
                      <w:webHidden/>
                    </w:rPr>
                    <w:fldChar w:fldCharType="begin"/>
                  </w:r>
                  <w:r w:rsidRPr="00E7125A">
                    <w:rPr>
                      <w:webHidden/>
                    </w:rPr>
                    <w:instrText xml:space="preserve"> PAGEREF _Toc146628643 \h </w:instrText>
                  </w:r>
                  <w:r w:rsidRPr="00E7125A">
                    <w:rPr>
                      <w:webHidden/>
                    </w:rPr>
                  </w:r>
                  <w:r w:rsidRPr="00E7125A">
                    <w:rPr>
                      <w:webHidden/>
                    </w:rPr>
                    <w:fldChar w:fldCharType="separate"/>
                  </w:r>
                  <w:r w:rsidR="009F0700">
                    <w:rPr>
                      <w:webHidden/>
                    </w:rPr>
                    <w:t>31</w:t>
                  </w:r>
                  <w:r w:rsidRPr="00E7125A">
                    <w:rPr>
                      <w:webHidden/>
                    </w:rPr>
                    <w:fldChar w:fldCharType="end"/>
                  </w:r>
                </w:hyperlink>
              </w:p>
              <w:p w14:paraId="584E8DD0" w14:textId="203CE54C" w:rsidR="00E7125A" w:rsidRPr="00E7125A" w:rsidRDefault="00E7125A" w:rsidP="00E7125A">
                <w:pPr>
                  <w:pStyle w:val="TOC2"/>
                  <w:rPr>
                    <w:kern w:val="2"/>
                    <w14:ligatures w14:val="standardContextual"/>
                  </w:rPr>
                </w:pPr>
                <w:hyperlink w:anchor="_Toc146628644" w:history="1">
                  <w:r w:rsidRPr="00E7125A">
                    <w:rPr>
                      <w:rStyle w:val="Hyperlink"/>
                      <w:rFonts w:eastAsia="Calibri"/>
                      <w:color w:val="000000" w:themeColor="text1"/>
                    </w:rPr>
                    <w:t>Prompt 1 – Part C</w:t>
                  </w:r>
                  <w:r w:rsidRPr="00E7125A">
                    <w:rPr>
                      <w:webHidden/>
                    </w:rPr>
                    <w:tab/>
                  </w:r>
                  <w:r w:rsidRPr="00E7125A">
                    <w:rPr>
                      <w:webHidden/>
                    </w:rPr>
                    <w:fldChar w:fldCharType="begin"/>
                  </w:r>
                  <w:r w:rsidRPr="00E7125A">
                    <w:rPr>
                      <w:webHidden/>
                    </w:rPr>
                    <w:instrText xml:space="preserve"> PAGEREF _Toc146628644 \h </w:instrText>
                  </w:r>
                  <w:r w:rsidRPr="00E7125A">
                    <w:rPr>
                      <w:webHidden/>
                    </w:rPr>
                  </w:r>
                  <w:r w:rsidRPr="00E7125A">
                    <w:rPr>
                      <w:webHidden/>
                    </w:rPr>
                    <w:fldChar w:fldCharType="separate"/>
                  </w:r>
                  <w:r w:rsidR="009F0700">
                    <w:rPr>
                      <w:webHidden/>
                    </w:rPr>
                    <w:t>34</w:t>
                  </w:r>
                  <w:r w:rsidRPr="00E7125A">
                    <w:rPr>
                      <w:webHidden/>
                    </w:rPr>
                    <w:fldChar w:fldCharType="end"/>
                  </w:r>
                </w:hyperlink>
              </w:p>
              <w:p w14:paraId="58A33D0D" w14:textId="2AEF4E0E" w:rsidR="00E7125A" w:rsidRPr="00E7125A" w:rsidRDefault="00E7125A" w:rsidP="00E7125A">
                <w:pPr>
                  <w:pStyle w:val="TOC2"/>
                  <w:rPr>
                    <w:kern w:val="2"/>
                    <w14:ligatures w14:val="standardContextual"/>
                  </w:rPr>
                </w:pPr>
                <w:hyperlink w:anchor="_Toc146628645" w:history="1">
                  <w:r w:rsidRPr="00E7125A">
                    <w:rPr>
                      <w:rStyle w:val="Hyperlink"/>
                      <w:rFonts w:eastAsia="Calibri"/>
                      <w:color w:val="000000" w:themeColor="text1"/>
                    </w:rPr>
                    <w:t>Prompt 2</w:t>
                  </w:r>
                  <w:r w:rsidRPr="00E7125A">
                    <w:rPr>
                      <w:webHidden/>
                    </w:rPr>
                    <w:tab/>
                  </w:r>
                  <w:r w:rsidRPr="00E7125A">
                    <w:rPr>
                      <w:webHidden/>
                    </w:rPr>
                    <w:fldChar w:fldCharType="begin"/>
                  </w:r>
                  <w:r w:rsidRPr="00E7125A">
                    <w:rPr>
                      <w:webHidden/>
                    </w:rPr>
                    <w:instrText xml:space="preserve"> PAGEREF _Toc146628645 \h </w:instrText>
                  </w:r>
                  <w:r w:rsidRPr="00E7125A">
                    <w:rPr>
                      <w:webHidden/>
                    </w:rPr>
                  </w:r>
                  <w:r w:rsidRPr="00E7125A">
                    <w:rPr>
                      <w:webHidden/>
                    </w:rPr>
                    <w:fldChar w:fldCharType="separate"/>
                  </w:r>
                  <w:r w:rsidR="009F0700">
                    <w:rPr>
                      <w:webHidden/>
                    </w:rPr>
                    <w:t>36</w:t>
                  </w:r>
                  <w:r w:rsidRPr="00E7125A">
                    <w:rPr>
                      <w:webHidden/>
                    </w:rPr>
                    <w:fldChar w:fldCharType="end"/>
                  </w:r>
                </w:hyperlink>
              </w:p>
              <w:p w14:paraId="096A096C" w14:textId="3AD98B38" w:rsidR="00E7125A" w:rsidRPr="00E7125A" w:rsidRDefault="00E7125A" w:rsidP="00E7125A">
                <w:pPr>
                  <w:pStyle w:val="TOC2"/>
                  <w:rPr>
                    <w:kern w:val="2"/>
                    <w14:ligatures w14:val="standardContextual"/>
                  </w:rPr>
                </w:pPr>
                <w:hyperlink w:anchor="_Toc146628646" w:history="1">
                  <w:r w:rsidRPr="00E7125A">
                    <w:rPr>
                      <w:rStyle w:val="Hyperlink"/>
                      <w:rFonts w:eastAsia="Calibri"/>
                      <w:color w:val="000000" w:themeColor="text1"/>
                    </w:rPr>
                    <w:t>Prompt 3</w:t>
                  </w:r>
                  <w:r w:rsidRPr="00E7125A">
                    <w:rPr>
                      <w:webHidden/>
                    </w:rPr>
                    <w:tab/>
                  </w:r>
                  <w:r w:rsidRPr="00E7125A">
                    <w:rPr>
                      <w:webHidden/>
                    </w:rPr>
                    <w:fldChar w:fldCharType="begin"/>
                  </w:r>
                  <w:r w:rsidRPr="00E7125A">
                    <w:rPr>
                      <w:webHidden/>
                    </w:rPr>
                    <w:instrText xml:space="preserve"> PAGEREF _Toc146628646 \h </w:instrText>
                  </w:r>
                  <w:r w:rsidRPr="00E7125A">
                    <w:rPr>
                      <w:webHidden/>
                    </w:rPr>
                  </w:r>
                  <w:r w:rsidRPr="00E7125A">
                    <w:rPr>
                      <w:webHidden/>
                    </w:rPr>
                    <w:fldChar w:fldCharType="separate"/>
                  </w:r>
                  <w:r w:rsidR="009F0700">
                    <w:rPr>
                      <w:webHidden/>
                    </w:rPr>
                    <w:t>38</w:t>
                  </w:r>
                  <w:r w:rsidRPr="00E7125A">
                    <w:rPr>
                      <w:webHidden/>
                    </w:rPr>
                    <w:fldChar w:fldCharType="end"/>
                  </w:r>
                </w:hyperlink>
              </w:p>
              <w:p w14:paraId="61148C12" w14:textId="1F583B25" w:rsidR="007A174F" w:rsidRPr="007A174F" w:rsidRDefault="00E7125A" w:rsidP="007A174F">
                <w:pPr>
                  <w:pStyle w:val="TOC2"/>
                  <w:rPr>
                    <w:b/>
                    <w:bCs/>
                    <w:color w:val="auto"/>
                  </w:rPr>
                </w:pPr>
                <w:hyperlink w:anchor="_Toc146628647" w:history="1">
                  <w:r w:rsidRPr="00E7125A">
                    <w:rPr>
                      <w:rStyle w:val="Hyperlink"/>
                      <w:rFonts w:eastAsia="Calibri"/>
                      <w:color w:val="000000" w:themeColor="text1"/>
                    </w:rPr>
                    <w:t>Prompt 4 – Parts A and B</w:t>
                  </w:r>
                  <w:r w:rsidRPr="00E7125A">
                    <w:rPr>
                      <w:webHidden/>
                    </w:rPr>
                    <w:tab/>
                  </w:r>
                  <w:r w:rsidRPr="00E7125A">
                    <w:rPr>
                      <w:webHidden/>
                    </w:rPr>
                    <w:fldChar w:fldCharType="begin"/>
                  </w:r>
                  <w:r w:rsidRPr="00E7125A">
                    <w:rPr>
                      <w:webHidden/>
                    </w:rPr>
                    <w:instrText xml:space="preserve"> PAGEREF _Toc146628647 \h </w:instrText>
                  </w:r>
                  <w:r w:rsidRPr="00E7125A">
                    <w:rPr>
                      <w:webHidden/>
                    </w:rPr>
                  </w:r>
                  <w:r w:rsidRPr="00E7125A">
                    <w:rPr>
                      <w:webHidden/>
                    </w:rPr>
                    <w:fldChar w:fldCharType="separate"/>
                  </w:r>
                  <w:r w:rsidR="009F0700">
                    <w:rPr>
                      <w:webHidden/>
                    </w:rPr>
                    <w:t>41</w:t>
                  </w:r>
                  <w:r w:rsidRPr="00E7125A">
                    <w:rPr>
                      <w:webHidden/>
                    </w:rPr>
                    <w:fldChar w:fldCharType="end"/>
                  </w:r>
                </w:hyperlink>
                <w:r w:rsidR="00213A36" w:rsidRPr="00F4341D">
                  <w:rPr>
                    <w:b/>
                    <w:bCs/>
                    <w:color w:val="auto"/>
                  </w:rPr>
                  <w:fldChar w:fldCharType="end"/>
                </w:r>
              </w:p>
            </w:sdtContent>
          </w:sdt>
        </w:tc>
      </w:tr>
    </w:tbl>
    <w:p w14:paraId="4A093C07" w14:textId="77777777" w:rsidR="007A174F" w:rsidRDefault="007A174F" w:rsidP="008824F4">
      <w:pPr>
        <w:pStyle w:val="Heading1"/>
        <w:spacing w:before="240"/>
        <w:ind w:right="180"/>
        <w:sectPr w:rsidR="007A174F" w:rsidSect="00CD2218">
          <w:type w:val="continuous"/>
          <w:pgSz w:w="15840" w:h="12240" w:orient="landscape"/>
          <w:pgMar w:top="720" w:right="720" w:bottom="360" w:left="720" w:header="720" w:footer="720" w:gutter="0"/>
          <w:cols w:space="720"/>
          <w:docGrid w:linePitch="360"/>
        </w:sectPr>
      </w:pPr>
      <w:bookmarkStart w:id="0" w:name="_Toc146628630"/>
    </w:p>
    <w:tbl>
      <w:tblPr>
        <w:tblW w:w="14940" w:type="dxa"/>
        <w:tblInd w:w="-180" w:type="dxa"/>
        <w:tblLayout w:type="fixed"/>
        <w:tblCellMar>
          <w:left w:w="0" w:type="dxa"/>
          <w:right w:w="0" w:type="dxa"/>
        </w:tblCellMar>
        <w:tblLook w:val="04A0" w:firstRow="1" w:lastRow="0" w:firstColumn="1" w:lastColumn="0" w:noHBand="0" w:noVBand="1"/>
        <w:tblDescription w:val="Page layout for 2 interior booklet pages"/>
      </w:tblPr>
      <w:tblGrid>
        <w:gridCol w:w="7102"/>
        <w:gridCol w:w="10"/>
        <w:gridCol w:w="270"/>
        <w:gridCol w:w="6"/>
        <w:gridCol w:w="7530"/>
        <w:gridCol w:w="22"/>
      </w:tblGrid>
      <w:tr w:rsidR="00C62163" w14:paraId="47320543" w14:textId="77777777" w:rsidTr="005F04AF">
        <w:trPr>
          <w:trHeight w:hRule="exact" w:val="10467"/>
        </w:trPr>
        <w:tc>
          <w:tcPr>
            <w:tcW w:w="7104" w:type="dxa"/>
          </w:tcPr>
          <w:p w14:paraId="2E0EE93F" w14:textId="77777777" w:rsidR="00C62163" w:rsidRPr="003E2E72" w:rsidRDefault="00C62163" w:rsidP="005F04AF">
            <w:pPr>
              <w:pStyle w:val="Heading1"/>
              <w:spacing w:before="240"/>
              <w:ind w:right="180"/>
            </w:pPr>
            <w:r w:rsidRPr="003E2E72">
              <w:lastRenderedPageBreak/>
              <w:t>Introduction</w:t>
            </w:r>
            <w:bookmarkEnd w:id="0"/>
          </w:p>
          <w:p w14:paraId="0D16E47D" w14:textId="77777777" w:rsidR="00C62163" w:rsidRPr="003E2E72" w:rsidRDefault="00C62163" w:rsidP="008824F4">
            <w:pPr>
              <w:pStyle w:val="BodyText1"/>
              <w:tabs>
                <w:tab w:val="left" w:pos="7020"/>
              </w:tabs>
              <w:ind w:right="180"/>
            </w:pPr>
            <w:r w:rsidRPr="003E2E72">
              <w:t xml:space="preserve">Research on the influence of assessment practices on student learning is clear. 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the </w:t>
            </w:r>
            <w:r w:rsidRPr="003E2E72">
              <w:rPr>
                <w:i/>
                <w:iCs/>
              </w:rPr>
              <w:t>Every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424857A4" w14:textId="77777777" w:rsidR="00C62163" w:rsidRDefault="00C62163" w:rsidP="008824F4">
            <w:pPr>
              <w:pStyle w:val="BodyText1"/>
              <w:ind w:right="18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C62163" w:rsidRDefault="00C62163" w:rsidP="008824F4">
            <w:pPr>
              <w:pStyle w:val="Heading1"/>
              <w:spacing w:before="240"/>
              <w:ind w:right="180"/>
            </w:pPr>
            <w:bookmarkStart w:id="1" w:name="_Toc146628631"/>
            <w:r w:rsidRPr="00321BF4">
              <w:t>Purpose</w:t>
            </w:r>
            <w:bookmarkEnd w:id="1"/>
          </w:p>
          <w:p w14:paraId="62803BD1" w14:textId="7267B049" w:rsidR="00C62163" w:rsidRDefault="00C62163" w:rsidP="008824F4">
            <w:pPr>
              <w:pStyle w:val="BodyText1"/>
              <w:ind w:right="180"/>
            </w:pPr>
            <w:r>
              <w:t xml:space="preserve">The purpose of the </w:t>
            </w:r>
            <w:r w:rsidRPr="002F69CF">
              <w:rPr>
                <w:i/>
                <w:iCs/>
              </w:rPr>
              <w:t xml:space="preserve">Grade </w:t>
            </w:r>
            <w:r w:rsidR="00F516F6">
              <w:rPr>
                <w:i/>
                <w:iCs/>
              </w:rPr>
              <w:t>8</w:t>
            </w:r>
            <w:r w:rsidRPr="002F69CF">
              <w:rPr>
                <w:i/>
                <w:iCs/>
              </w:rPr>
              <w:t xml:space="preserve"> Unit </w:t>
            </w:r>
            <w:r w:rsidR="00F516F6">
              <w:rPr>
                <w:i/>
                <w:iCs/>
              </w:rPr>
              <w:t>1</w:t>
            </w:r>
            <w:r w:rsidRPr="002F69CF">
              <w:rPr>
                <w:i/>
                <w:iCs/>
              </w:rPr>
              <w:t xml:space="preserve"> End-of-Unit Assessment Task Interpretation Guide</w:t>
            </w:r>
            <w:r>
              <w:t xml:space="preserve"> is to support educators’ understanding of the Grade </w:t>
            </w:r>
            <w:r w:rsidR="00F516F6">
              <w:t>8</w:t>
            </w:r>
            <w:r>
              <w:t xml:space="preserve"> Unit </w:t>
            </w:r>
            <w:r w:rsidR="00F516F6">
              <w:t>1</w:t>
            </w:r>
            <w:r>
              <w:t xml:space="preserve">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 instruction and instructional materials, or planning additional student learning opportunities or interventions in the subsequent unit (e.g., SIPS Unit </w:t>
            </w:r>
            <w:r w:rsidR="00445078">
              <w:t>2</w:t>
            </w:r>
            <w:r>
              <w:t>).</w:t>
            </w:r>
          </w:p>
          <w:p w14:paraId="22143873" w14:textId="7C484355" w:rsidR="00C62163" w:rsidRDefault="00CD2218" w:rsidP="00CD2218">
            <w:pPr>
              <w:pStyle w:val="BodyText1"/>
              <w:tabs>
                <w:tab w:val="left" w:pos="1073"/>
                <w:tab w:val="left" w:pos="4103"/>
              </w:tabs>
              <w:ind w:right="180"/>
            </w:pPr>
            <w:r>
              <w:tab/>
            </w:r>
            <w:r>
              <w:tab/>
            </w:r>
          </w:p>
        </w:tc>
        <w:tc>
          <w:tcPr>
            <w:tcW w:w="276" w:type="dxa"/>
            <w:gridSpan w:val="2"/>
          </w:tcPr>
          <w:p w14:paraId="7CC661D9" w14:textId="77777777" w:rsidR="00C62163" w:rsidRDefault="00C62163" w:rsidP="00C62163">
            <w:pPr>
              <w:pStyle w:val="NoSpacing"/>
            </w:pPr>
          </w:p>
        </w:tc>
        <w:tc>
          <w:tcPr>
            <w:tcW w:w="7560" w:type="dxa"/>
            <w:gridSpan w:val="3"/>
          </w:tcPr>
          <w:p w14:paraId="5B0E6C1D" w14:textId="43E537C8" w:rsidR="00C62163" w:rsidRPr="00E91AFD" w:rsidRDefault="00C62163" w:rsidP="00C62163">
            <w:pPr>
              <w:spacing w:after="240" w:line="240" w:lineRule="auto"/>
              <w:ind w:left="178" w:right="27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w:t>
            </w:r>
            <w:r w:rsidR="00DB399F">
              <w:rPr>
                <w:rFonts w:ascii="Calibri" w:eastAsia="Calibri" w:hAnsi="Calibri" w:cs="Arial"/>
                <w:color w:val="auto"/>
                <w:sz w:val="22"/>
                <w:szCs w:val="22"/>
                <w:lang w:eastAsia="en-US" w:bidi="en-US"/>
              </w:rPr>
              <w:t>8</w:t>
            </w:r>
            <w:r w:rsidRPr="00E91AFD">
              <w:rPr>
                <w:rFonts w:ascii="Calibri" w:eastAsia="Calibri" w:hAnsi="Calibri" w:cs="Arial"/>
                <w:color w:val="auto"/>
                <w:sz w:val="22"/>
                <w:szCs w:val="22"/>
                <w:lang w:eastAsia="en-US" w:bidi="en-US"/>
              </w:rPr>
              <w:t xml:space="preserve"> Unit </w:t>
            </w:r>
            <w:r w:rsidR="00DB399F">
              <w:rPr>
                <w:rFonts w:ascii="Calibri" w:eastAsia="Calibri" w:hAnsi="Calibri" w:cs="Arial"/>
                <w:color w:val="auto"/>
                <w:sz w:val="22"/>
                <w:szCs w:val="22"/>
                <w:lang w:eastAsia="en-US" w:bidi="en-US"/>
              </w:rPr>
              <w:t>1</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Pr="003E1B5D">
              <w:rPr>
                <w:rFonts w:ascii="Calibri" w:eastAsia="Calibri" w:hAnsi="Calibri" w:cs="Arial"/>
                <w:color w:val="auto"/>
                <w:sz w:val="22"/>
                <w:szCs w:val="22"/>
                <w:lang w:eastAsia="en-US" w:bidi="en-US"/>
              </w:rPr>
              <w:t xml:space="preserve">Task 1, </w:t>
            </w:r>
            <w:r w:rsidR="00A46F98" w:rsidRPr="003E1B5D">
              <w:rPr>
                <w:rFonts w:ascii="Calibri" w:eastAsia="Calibri" w:hAnsi="Calibri" w:cs="Arial"/>
                <w:i/>
                <w:iCs/>
                <w:color w:val="auto"/>
                <w:sz w:val="22"/>
                <w:szCs w:val="22"/>
                <w:lang w:eastAsia="en-US" w:bidi="en-US"/>
              </w:rPr>
              <w:t>Storing Grocery Carts</w:t>
            </w:r>
            <w:r w:rsidRPr="003E1B5D">
              <w:rPr>
                <w:rFonts w:ascii="Calibri" w:eastAsia="Calibri" w:hAnsi="Calibri" w:cs="Arial"/>
                <w:color w:val="auto"/>
                <w:sz w:val="22"/>
                <w:szCs w:val="22"/>
                <w:lang w:eastAsia="en-US" w:bidi="en-US"/>
              </w:rPr>
              <w:t xml:space="preserve">, includes </w:t>
            </w:r>
            <w:r w:rsidR="00D07FB0" w:rsidRPr="003E1B5D">
              <w:rPr>
                <w:rFonts w:ascii="Calibri" w:eastAsia="Calibri" w:hAnsi="Calibri" w:cs="Arial"/>
                <w:color w:val="auto"/>
                <w:sz w:val="22"/>
                <w:szCs w:val="22"/>
                <w:lang w:eastAsia="en-US" w:bidi="en-US"/>
              </w:rPr>
              <w:t>two</w:t>
            </w:r>
            <w:r w:rsidRPr="003E1B5D">
              <w:rPr>
                <w:rFonts w:ascii="Calibri" w:eastAsia="Calibri" w:hAnsi="Calibri" w:cs="Arial"/>
                <w:color w:val="auto"/>
                <w:sz w:val="22"/>
                <w:szCs w:val="22"/>
                <w:lang w:eastAsia="en-US" w:bidi="en-US"/>
              </w:rPr>
              <w:t xml:space="preserve"> prompts and </w:t>
            </w:r>
            <w:r w:rsidR="00F26088" w:rsidRPr="003E1B5D">
              <w:rPr>
                <w:rFonts w:ascii="Calibri" w:eastAsia="Calibri" w:hAnsi="Calibri" w:cs="Arial"/>
                <w:color w:val="auto"/>
                <w:sz w:val="22"/>
                <w:szCs w:val="22"/>
                <w:lang w:eastAsia="en-US" w:bidi="en-US"/>
              </w:rPr>
              <w:t>21</w:t>
            </w:r>
            <w:r w:rsidRPr="003E1B5D">
              <w:rPr>
                <w:rFonts w:ascii="Calibri" w:eastAsia="Calibri" w:hAnsi="Calibri" w:cs="Arial"/>
                <w:color w:val="auto"/>
                <w:sz w:val="22"/>
                <w:szCs w:val="22"/>
                <w:lang w:eastAsia="en-US" w:bidi="en-US"/>
              </w:rPr>
              <w:t xml:space="preserve"> possible score points</w:t>
            </w:r>
            <w:r w:rsidR="008556E1" w:rsidRPr="003E1B5D">
              <w:rPr>
                <w:rFonts w:ascii="Calibri" w:eastAsia="Calibri" w:hAnsi="Calibri" w:cs="Arial"/>
                <w:color w:val="auto"/>
                <w:sz w:val="22"/>
                <w:szCs w:val="22"/>
                <w:lang w:eastAsia="en-US" w:bidi="en-US"/>
              </w:rPr>
              <w:t xml:space="preserve"> with one prompt having </w:t>
            </w:r>
            <w:r w:rsidR="00516F99" w:rsidRPr="003E1B5D">
              <w:rPr>
                <w:rFonts w:ascii="Calibri" w:eastAsia="Calibri" w:hAnsi="Calibri" w:cs="Arial"/>
                <w:color w:val="auto"/>
                <w:sz w:val="22"/>
                <w:szCs w:val="22"/>
                <w:lang w:eastAsia="en-US" w:bidi="en-US"/>
              </w:rPr>
              <w:t>Part A and B and one prompt having Part A, Part B, Part C, and Part D</w:t>
            </w:r>
            <w:r w:rsidRPr="003E1B5D">
              <w:rPr>
                <w:rFonts w:ascii="Calibri" w:eastAsia="Calibri" w:hAnsi="Calibri" w:cs="Arial"/>
                <w:color w:val="auto"/>
                <w:sz w:val="22"/>
                <w:szCs w:val="22"/>
                <w:lang w:eastAsia="en-US" w:bidi="en-US"/>
              </w:rPr>
              <w:t xml:space="preserve">; Task 2, </w:t>
            </w:r>
            <w:r w:rsidR="00516F99" w:rsidRPr="003E1B5D">
              <w:rPr>
                <w:rFonts w:ascii="Calibri" w:eastAsia="Calibri" w:hAnsi="Calibri" w:cs="Arial"/>
                <w:i/>
                <w:iCs/>
                <w:color w:val="auto"/>
                <w:sz w:val="22"/>
                <w:szCs w:val="22"/>
                <w:lang w:eastAsia="en-US" w:bidi="en-US"/>
              </w:rPr>
              <w:t>Barriers on the Highway</w:t>
            </w:r>
            <w:r w:rsidRPr="003E1B5D">
              <w:rPr>
                <w:rFonts w:ascii="Calibri" w:eastAsia="Calibri" w:hAnsi="Calibri" w:cs="Arial"/>
                <w:color w:val="auto"/>
                <w:sz w:val="22"/>
                <w:szCs w:val="22"/>
                <w:lang w:eastAsia="en-US" w:bidi="en-US"/>
              </w:rPr>
              <w:t xml:space="preserve">, includes </w:t>
            </w:r>
            <w:r w:rsidR="0039294F" w:rsidRPr="003E1B5D">
              <w:rPr>
                <w:rFonts w:ascii="Calibri" w:eastAsia="Calibri" w:hAnsi="Calibri" w:cs="Arial"/>
                <w:color w:val="auto"/>
                <w:sz w:val="22"/>
                <w:szCs w:val="22"/>
                <w:lang w:eastAsia="en-US" w:bidi="en-US"/>
              </w:rPr>
              <w:t>four</w:t>
            </w:r>
            <w:r w:rsidRPr="003E1B5D">
              <w:rPr>
                <w:rFonts w:ascii="Calibri" w:eastAsia="Calibri" w:hAnsi="Calibri" w:cs="Arial"/>
                <w:color w:val="auto"/>
                <w:sz w:val="22"/>
                <w:szCs w:val="22"/>
                <w:lang w:eastAsia="en-US" w:bidi="en-US"/>
              </w:rPr>
              <w:t xml:space="preserve"> prompts and 1</w:t>
            </w:r>
            <w:r w:rsidR="00494922" w:rsidRPr="003E1B5D">
              <w:rPr>
                <w:rFonts w:ascii="Calibri" w:eastAsia="Calibri" w:hAnsi="Calibri" w:cs="Arial"/>
                <w:color w:val="auto"/>
                <w:sz w:val="22"/>
                <w:szCs w:val="22"/>
                <w:lang w:eastAsia="en-US" w:bidi="en-US"/>
              </w:rPr>
              <w:t>3</w:t>
            </w:r>
            <w:r w:rsidRPr="003E1B5D">
              <w:rPr>
                <w:rFonts w:ascii="Calibri" w:eastAsia="Calibri" w:hAnsi="Calibri" w:cs="Arial"/>
                <w:color w:val="auto"/>
                <w:sz w:val="22"/>
                <w:szCs w:val="22"/>
                <w:lang w:eastAsia="en-US" w:bidi="en-US"/>
              </w:rPr>
              <w:t xml:space="preserve"> possible score</w:t>
            </w:r>
            <w:r w:rsidR="00263D32" w:rsidRPr="003E1B5D">
              <w:rPr>
                <w:rFonts w:ascii="Calibri" w:eastAsia="Calibri" w:hAnsi="Calibri" w:cs="Arial"/>
                <w:color w:val="auto"/>
                <w:sz w:val="22"/>
                <w:szCs w:val="22"/>
                <w:lang w:eastAsia="en-US" w:bidi="en-US"/>
              </w:rPr>
              <w:t xml:space="preserve"> points</w:t>
            </w:r>
            <w:r w:rsidR="0049174B">
              <w:rPr>
                <w:rFonts w:ascii="Calibri" w:eastAsia="Calibri" w:hAnsi="Calibri" w:cs="Arial"/>
                <w:color w:val="auto"/>
                <w:sz w:val="22"/>
                <w:szCs w:val="22"/>
                <w:lang w:eastAsia="en-US" w:bidi="en-US"/>
              </w:rPr>
              <w:t xml:space="preserve"> with two prompts having a Part A and Par</w:t>
            </w:r>
            <w:r w:rsidR="00151DE6">
              <w:rPr>
                <w:rFonts w:ascii="Calibri" w:eastAsia="Calibri" w:hAnsi="Calibri" w:cs="Arial"/>
                <w:color w:val="auto"/>
                <w:sz w:val="22"/>
                <w:szCs w:val="22"/>
                <w:lang w:eastAsia="en-US" w:bidi="en-US"/>
              </w:rPr>
              <w:t>t B and two prompts having Part A, Part B, and Part C</w:t>
            </w:r>
            <w:r w:rsidRPr="003E1B5D">
              <w:rPr>
                <w:rFonts w:ascii="Calibri" w:eastAsia="Calibri" w:hAnsi="Calibri" w:cs="Arial"/>
                <w:color w:val="auto"/>
                <w:sz w:val="22"/>
                <w:szCs w:val="22"/>
                <w:lang w:eastAsia="en-US" w:bidi="en-US"/>
              </w:rPr>
              <w:t xml:space="preserve">; Task 3, </w:t>
            </w:r>
            <w:r w:rsidR="00263D32" w:rsidRPr="003E1B5D">
              <w:rPr>
                <w:rFonts w:ascii="Calibri" w:eastAsia="Calibri" w:hAnsi="Calibri" w:cs="Arial"/>
                <w:i/>
                <w:iCs/>
                <w:color w:val="auto"/>
                <w:sz w:val="22"/>
                <w:szCs w:val="22"/>
                <w:lang w:eastAsia="en-US" w:bidi="en-US"/>
              </w:rPr>
              <w:t>Roller Coaster Thrills</w:t>
            </w:r>
            <w:r w:rsidRPr="003E1B5D">
              <w:rPr>
                <w:rFonts w:ascii="Calibri" w:eastAsia="Calibri" w:hAnsi="Calibri" w:cs="Arial"/>
                <w:color w:val="auto"/>
                <w:sz w:val="22"/>
                <w:szCs w:val="22"/>
                <w:lang w:eastAsia="en-US" w:bidi="en-US"/>
              </w:rPr>
              <w:t xml:space="preserve">, includes </w:t>
            </w:r>
            <w:r w:rsidR="00C854B4" w:rsidRPr="003E1B5D">
              <w:rPr>
                <w:rFonts w:ascii="Calibri" w:eastAsia="Calibri" w:hAnsi="Calibri" w:cs="Arial"/>
                <w:color w:val="auto"/>
                <w:sz w:val="22"/>
                <w:szCs w:val="22"/>
                <w:lang w:eastAsia="en-US" w:bidi="en-US"/>
              </w:rPr>
              <w:t>four</w:t>
            </w:r>
            <w:r w:rsidRPr="003E1B5D">
              <w:rPr>
                <w:rFonts w:ascii="Calibri" w:eastAsia="Calibri" w:hAnsi="Calibri" w:cs="Arial"/>
                <w:color w:val="auto"/>
                <w:sz w:val="22"/>
                <w:szCs w:val="22"/>
                <w:lang w:eastAsia="en-US" w:bidi="en-US"/>
              </w:rPr>
              <w:t xml:space="preserve"> prompts and 1</w:t>
            </w:r>
            <w:r w:rsidR="00C6298A" w:rsidRPr="003E1B5D">
              <w:rPr>
                <w:rFonts w:ascii="Calibri" w:eastAsia="Calibri" w:hAnsi="Calibri" w:cs="Arial"/>
                <w:color w:val="auto"/>
                <w:sz w:val="22"/>
                <w:szCs w:val="22"/>
                <w:lang w:eastAsia="en-US" w:bidi="en-US"/>
              </w:rPr>
              <w:t>4</w:t>
            </w:r>
            <w:r w:rsidRPr="003E1B5D">
              <w:rPr>
                <w:rFonts w:ascii="Calibri" w:eastAsia="Calibri" w:hAnsi="Calibri" w:cs="Arial"/>
                <w:color w:val="auto"/>
                <w:sz w:val="22"/>
                <w:szCs w:val="22"/>
                <w:lang w:eastAsia="en-US" w:bidi="en-US"/>
              </w:rPr>
              <w:t xml:space="preserve"> possible score points, with one prompt having Part A</w:t>
            </w:r>
            <w:r w:rsidR="003E1B5D" w:rsidRPr="003E1B5D">
              <w:rPr>
                <w:rFonts w:ascii="Calibri" w:eastAsia="Calibri" w:hAnsi="Calibri" w:cs="Arial"/>
                <w:color w:val="auto"/>
                <w:sz w:val="22"/>
                <w:szCs w:val="22"/>
                <w:lang w:eastAsia="en-US" w:bidi="en-US"/>
              </w:rPr>
              <w:t xml:space="preserve">, </w:t>
            </w:r>
            <w:r w:rsidRPr="003E1B5D">
              <w:rPr>
                <w:rFonts w:ascii="Calibri" w:eastAsia="Calibri" w:hAnsi="Calibri" w:cs="Arial"/>
                <w:color w:val="auto"/>
                <w:sz w:val="22"/>
                <w:szCs w:val="22"/>
                <w:lang w:eastAsia="en-US" w:bidi="en-US"/>
              </w:rPr>
              <w:t>Part B</w:t>
            </w:r>
            <w:r w:rsidR="003E1B5D" w:rsidRPr="003E1B5D">
              <w:rPr>
                <w:rFonts w:ascii="Calibri" w:eastAsia="Calibri" w:hAnsi="Calibri" w:cs="Arial"/>
                <w:color w:val="auto"/>
                <w:sz w:val="22"/>
                <w:szCs w:val="22"/>
                <w:lang w:eastAsia="en-US" w:bidi="en-US"/>
              </w:rPr>
              <w:t>, and Part C</w:t>
            </w:r>
            <w:r w:rsidR="00656E18">
              <w:rPr>
                <w:rFonts w:ascii="Calibri" w:eastAsia="Calibri" w:hAnsi="Calibri" w:cs="Arial"/>
                <w:color w:val="auto"/>
                <w:sz w:val="22"/>
                <w:szCs w:val="22"/>
                <w:lang w:eastAsia="en-US" w:bidi="en-US"/>
              </w:rPr>
              <w:t xml:space="preserve"> and one </w:t>
            </w:r>
            <w:r w:rsidR="0049174B">
              <w:rPr>
                <w:rFonts w:ascii="Calibri" w:eastAsia="Calibri" w:hAnsi="Calibri" w:cs="Arial"/>
                <w:color w:val="auto"/>
                <w:sz w:val="22"/>
                <w:szCs w:val="22"/>
                <w:lang w:eastAsia="en-US" w:bidi="en-US"/>
              </w:rPr>
              <w:t>prompt having a Part A and Part B</w:t>
            </w:r>
            <w:r w:rsidRPr="003E1B5D">
              <w:rPr>
                <w:rFonts w:ascii="Calibri" w:eastAsia="Calibri" w:hAnsi="Calibri" w:cs="Arial"/>
                <w:color w:val="auto"/>
                <w:sz w:val="22"/>
                <w:szCs w:val="22"/>
                <w:lang w:eastAsia="en-US" w:bidi="en-US"/>
              </w:rPr>
              <w:t>.</w:t>
            </w:r>
          </w:p>
          <w:p w14:paraId="53568082" w14:textId="3AE1A132" w:rsidR="00C62163" w:rsidRPr="00E91AFD" w:rsidRDefault="00C62163" w:rsidP="00C62163">
            <w:pPr>
              <w:spacing w:after="120" w:line="240" w:lineRule="auto"/>
              <w:ind w:left="178" w:right="27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four color-coded </w:t>
            </w:r>
            <w:r w:rsidR="008853FB">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sidR="008853FB">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7200" w:type="dxa"/>
              <w:tblInd w:w="178" w:type="dxa"/>
              <w:tblLayout w:type="fixed"/>
              <w:tblLook w:val="04A0" w:firstRow="1" w:lastRow="0" w:firstColumn="1" w:lastColumn="0" w:noHBand="0" w:noVBand="1"/>
            </w:tblPr>
            <w:tblGrid>
              <w:gridCol w:w="2250"/>
              <w:gridCol w:w="1352"/>
              <w:gridCol w:w="2248"/>
              <w:gridCol w:w="1350"/>
            </w:tblGrid>
            <w:tr w:rsidR="00C62163" w:rsidRPr="00E91AFD" w14:paraId="5359E33D" w14:textId="77777777" w:rsidTr="008824F4">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50" w:type="dxa"/>
                  <w:shd w:val="clear" w:color="auto" w:fill="D9D9D9" w:themeFill="background1" w:themeFillShade="D9"/>
                </w:tcPr>
                <w:p w14:paraId="388CCB40" w14:textId="57EC88B2" w:rsidR="00C62163" w:rsidRPr="00E91AFD" w:rsidRDefault="008853FB" w:rsidP="001D17E4">
                  <w:pPr>
                    <w:spacing w:before="60" w:after="60"/>
                    <w:ind w:right="274"/>
                    <w:rPr>
                      <w:rFonts w:ascii="Calibri" w:eastAsia="Calibri" w:hAnsi="Calibri" w:cs="Calibri"/>
                      <w:color w:val="auto"/>
                      <w:lang w:eastAsia="en-US" w:bidi="en-US"/>
                    </w:rPr>
                  </w:pPr>
                  <w:r>
                    <w:rPr>
                      <w:rFonts w:ascii="Calibri" w:eastAsia="Calibri" w:hAnsi="Calibri" w:cs="Calibri"/>
                      <w:color w:val="auto"/>
                      <w:lang w:eastAsia="en-US" w:bidi="en-US"/>
                    </w:rPr>
                    <w:t>Performance</w:t>
                  </w:r>
                  <w:r w:rsidR="00C62163" w:rsidRPr="00E91AFD">
                    <w:rPr>
                      <w:rFonts w:ascii="Calibri" w:eastAsia="Calibri" w:hAnsi="Calibri" w:cs="Calibri"/>
                      <w:color w:val="auto"/>
                      <w:lang w:eastAsia="en-US" w:bidi="en-US"/>
                    </w:rPr>
                    <w:t xml:space="preserve"> Category</w:t>
                  </w:r>
                </w:p>
              </w:tc>
              <w:tc>
                <w:tcPr>
                  <w:tcW w:w="1352" w:type="dxa"/>
                  <w:shd w:val="clear" w:color="auto" w:fill="D9D9D9" w:themeFill="background1" w:themeFillShade="D9"/>
                </w:tcPr>
                <w:p w14:paraId="0C5E2FCB" w14:textId="77777777" w:rsidR="00C62163" w:rsidRPr="00E91AFD" w:rsidRDefault="00C62163" w:rsidP="001D17E4">
                  <w:pPr>
                    <w:spacing w:before="60" w:after="60"/>
                    <w:ind w:right="274"/>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E91AFD">
                    <w:rPr>
                      <w:rFonts w:ascii="Calibri" w:eastAsia="Calibri" w:hAnsi="Calibri" w:cs="Calibri"/>
                      <w:color w:val="auto"/>
                      <w:lang w:eastAsia="en-US" w:bidi="en-US"/>
                    </w:rPr>
                    <w:t>NGSS PEs</w:t>
                  </w:r>
                </w:p>
              </w:tc>
              <w:tc>
                <w:tcPr>
                  <w:tcW w:w="2248" w:type="dxa"/>
                  <w:shd w:val="clear" w:color="auto" w:fill="D9D9D9" w:themeFill="background1" w:themeFillShade="D9"/>
                </w:tcPr>
                <w:p w14:paraId="145C348C" w14:textId="2845C82C" w:rsidR="00C62163" w:rsidRPr="007467A7" w:rsidRDefault="00C62163" w:rsidP="001D17E4">
                  <w:pPr>
                    <w:spacing w:before="60" w:after="60"/>
                    <w:ind w:right="274"/>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Prompts in </w:t>
                  </w:r>
                  <w:r w:rsidR="008853FB" w:rsidRPr="007467A7">
                    <w:rPr>
                      <w:rFonts w:ascii="Calibri" w:eastAsia="Calibri" w:hAnsi="Calibri" w:cs="Calibri"/>
                      <w:color w:val="auto"/>
                      <w:lang w:eastAsia="en-US" w:bidi="en-US"/>
                    </w:rPr>
                    <w:t>Performance</w:t>
                  </w:r>
                  <w:r w:rsidRPr="007467A7">
                    <w:rPr>
                      <w:rFonts w:ascii="Calibri" w:eastAsia="Calibri" w:hAnsi="Calibri" w:cs="Calibri"/>
                      <w:color w:val="auto"/>
                      <w:lang w:eastAsia="en-US" w:bidi="en-US"/>
                    </w:rPr>
                    <w:t xml:space="preserve"> Category</w:t>
                  </w:r>
                </w:p>
              </w:tc>
              <w:tc>
                <w:tcPr>
                  <w:tcW w:w="1350" w:type="dxa"/>
                  <w:shd w:val="clear" w:color="auto" w:fill="D9D9D9" w:themeFill="background1" w:themeFillShade="D9"/>
                </w:tcPr>
                <w:p w14:paraId="3058A25F" w14:textId="77777777" w:rsidR="00C62163" w:rsidRPr="007467A7" w:rsidRDefault="00C62163" w:rsidP="001D17E4">
                  <w:pPr>
                    <w:spacing w:before="60" w:after="60"/>
                    <w:ind w:right="274"/>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Points Possible</w:t>
                  </w:r>
                </w:p>
              </w:tc>
            </w:tr>
            <w:tr w:rsidR="00C62163" w:rsidRPr="00E91AFD" w14:paraId="7876304B" w14:textId="77777777" w:rsidTr="008824F4">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250" w:type="dxa"/>
                  <w:shd w:val="clear" w:color="auto" w:fill="F2F2F2" w:themeFill="background1" w:themeFillShade="F2"/>
                </w:tcPr>
                <w:p w14:paraId="3A6F7500" w14:textId="6FB89A94" w:rsidR="00C62163" w:rsidRPr="0038181F" w:rsidRDefault="0038181F" w:rsidP="001D17E4">
                  <w:pPr>
                    <w:ind w:right="274"/>
                    <w:rPr>
                      <w:rFonts w:ascii="Calibri" w:eastAsia="Calibri" w:hAnsi="Calibri" w:cs="Calibri"/>
                      <w:b w:val="0"/>
                      <w:bCs w:val="0"/>
                      <w:color w:val="auto"/>
                      <w:lang w:eastAsia="en-US" w:bidi="en-US"/>
                    </w:rPr>
                  </w:pPr>
                  <w:r w:rsidRPr="0038181F">
                    <w:rPr>
                      <w:rFonts w:ascii="Calibri" w:eastAsia="Times New Roman" w:hAnsi="Calibri" w:cs="Segoe UI"/>
                      <w:b w:val="0"/>
                      <w:bCs w:val="0"/>
                      <w:color w:val="000000"/>
                      <w:kern w:val="24"/>
                    </w:rPr>
                    <w:t>Design the Best Solution to a Problem Involving Energy, Forces, and Motion</w:t>
                  </w:r>
                </w:p>
              </w:tc>
              <w:tc>
                <w:tcPr>
                  <w:tcW w:w="1352" w:type="dxa"/>
                  <w:shd w:val="clear" w:color="auto" w:fill="F2F2F2" w:themeFill="background1" w:themeFillShade="F2"/>
                </w:tcPr>
                <w:p w14:paraId="4B3E4C53" w14:textId="0B3B28FB" w:rsidR="004935F9" w:rsidRDefault="004935F9" w:rsidP="001D17E4">
                  <w:pPr>
                    <w:ind w:right="274"/>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color w:val="000000"/>
                      <w:kern w:val="24"/>
                    </w:rPr>
                  </w:pPr>
                  <w:r w:rsidRPr="004935F9">
                    <w:rPr>
                      <w:rFonts w:ascii="Calibri" w:eastAsia="Times New Roman" w:hAnsi="Calibri" w:cs="Segoe UI"/>
                      <w:color w:val="000000"/>
                      <w:kern w:val="24"/>
                    </w:rPr>
                    <w:t>MS-PS2</w:t>
                  </w:r>
                  <w:r>
                    <w:rPr>
                      <w:rFonts w:ascii="Calibri" w:eastAsia="Times New Roman" w:hAnsi="Calibri" w:cs="Segoe UI"/>
                      <w:color w:val="000000"/>
                      <w:kern w:val="24"/>
                    </w:rPr>
                    <w:t>-</w:t>
                  </w:r>
                  <w:r w:rsidRPr="004935F9">
                    <w:rPr>
                      <w:rFonts w:ascii="Calibri" w:eastAsia="Times New Roman" w:hAnsi="Calibri" w:cs="Segoe UI"/>
                      <w:color w:val="000000"/>
                      <w:kern w:val="24"/>
                    </w:rPr>
                    <w:t>1</w:t>
                  </w:r>
                </w:p>
                <w:p w14:paraId="4BB869E0" w14:textId="70F6E865" w:rsidR="00C62163" w:rsidRPr="004935F9" w:rsidRDefault="004935F9"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4935F9">
                    <w:rPr>
                      <w:rFonts w:ascii="Calibri" w:eastAsia="Times New Roman" w:hAnsi="Calibri" w:cs="Segoe UI"/>
                      <w:color w:val="000000"/>
                      <w:kern w:val="24"/>
                    </w:rPr>
                    <w:t>MS-PS3-1</w:t>
                  </w:r>
                </w:p>
              </w:tc>
              <w:tc>
                <w:tcPr>
                  <w:tcW w:w="2248" w:type="dxa"/>
                  <w:shd w:val="clear" w:color="auto" w:fill="F2F2F2" w:themeFill="background1" w:themeFillShade="F2"/>
                </w:tcPr>
                <w:p w14:paraId="7CC28499" w14:textId="4217F5B5" w:rsidR="00C62163" w:rsidRPr="007467A7" w:rsidRDefault="00C62163"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1, Prompt </w:t>
                  </w:r>
                  <w:r w:rsidR="007A1A9F">
                    <w:rPr>
                      <w:rFonts w:ascii="Calibri" w:eastAsia="Calibri" w:hAnsi="Calibri" w:cs="Calibri"/>
                      <w:color w:val="auto"/>
                      <w:lang w:eastAsia="en-US" w:bidi="en-US"/>
                    </w:rPr>
                    <w:t>2A</w:t>
                  </w:r>
                </w:p>
                <w:p w14:paraId="5B0DAB85" w14:textId="41B0FA30" w:rsidR="002B4EB0" w:rsidRPr="007467A7" w:rsidRDefault="002B4EB0"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1, Prompt </w:t>
                  </w:r>
                  <w:r>
                    <w:rPr>
                      <w:rFonts w:ascii="Calibri" w:eastAsia="Calibri" w:hAnsi="Calibri" w:cs="Calibri"/>
                      <w:color w:val="auto"/>
                      <w:lang w:eastAsia="en-US" w:bidi="en-US"/>
                    </w:rPr>
                    <w:t>2B</w:t>
                  </w:r>
                </w:p>
                <w:p w14:paraId="56774614" w14:textId="0228B4D2" w:rsidR="00C62163" w:rsidRPr="007467A7" w:rsidRDefault="00C62163"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2, Prompt </w:t>
                  </w:r>
                  <w:r w:rsidR="002B4EB0">
                    <w:rPr>
                      <w:rFonts w:ascii="Calibri" w:eastAsia="Calibri" w:hAnsi="Calibri" w:cs="Calibri"/>
                      <w:color w:val="auto"/>
                      <w:lang w:eastAsia="en-US" w:bidi="en-US"/>
                    </w:rPr>
                    <w:t>4</w:t>
                  </w:r>
                </w:p>
              </w:tc>
              <w:tc>
                <w:tcPr>
                  <w:tcW w:w="1350" w:type="dxa"/>
                  <w:shd w:val="clear" w:color="auto" w:fill="F2F2F2" w:themeFill="background1" w:themeFillShade="F2"/>
                </w:tcPr>
                <w:p w14:paraId="38C8551E" w14:textId="7A943685" w:rsidR="00C62163" w:rsidRPr="007467A7" w:rsidRDefault="002B4EB0"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1</w:t>
                  </w:r>
                  <w:r w:rsidR="00D9039F">
                    <w:rPr>
                      <w:rFonts w:ascii="Calibri" w:eastAsia="Calibri" w:hAnsi="Calibri" w:cs="Calibri"/>
                      <w:color w:val="auto"/>
                      <w:lang w:eastAsia="en-US" w:bidi="en-US"/>
                    </w:rPr>
                    <w:t>0</w:t>
                  </w:r>
                  <w:r w:rsidR="00C62163" w:rsidRPr="007467A7">
                    <w:rPr>
                      <w:rFonts w:ascii="Calibri" w:eastAsia="Calibri" w:hAnsi="Calibri" w:cs="Calibri"/>
                      <w:color w:val="auto"/>
                      <w:lang w:eastAsia="en-US" w:bidi="en-US"/>
                    </w:rPr>
                    <w:t xml:space="preserve"> points</w:t>
                  </w:r>
                </w:p>
              </w:tc>
            </w:tr>
            <w:tr w:rsidR="00C62163" w:rsidRPr="00E91AFD" w14:paraId="691871C2" w14:textId="77777777" w:rsidTr="008824F4">
              <w:trPr>
                <w:trHeight w:val="1018"/>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6927A9A0" w14:textId="45F927D9" w:rsidR="00C62163" w:rsidRPr="00D63436" w:rsidRDefault="00D63436" w:rsidP="001D17E4">
                  <w:pPr>
                    <w:ind w:right="274"/>
                    <w:rPr>
                      <w:rFonts w:ascii="Calibri" w:eastAsia="Calibri" w:hAnsi="Calibri" w:cs="Calibri"/>
                      <w:b w:val="0"/>
                      <w:bCs w:val="0"/>
                      <w:color w:val="auto"/>
                      <w:lang w:eastAsia="en-US" w:bidi="en-US"/>
                    </w:rPr>
                  </w:pPr>
                  <w:r w:rsidRPr="00D63436">
                    <w:rPr>
                      <w:rFonts w:ascii="Calibri" w:eastAsia="Times New Roman" w:hAnsi="Calibri" w:cs="Segoe UI"/>
                      <w:b w:val="0"/>
                      <w:bCs w:val="0"/>
                      <w:color w:val="000000"/>
                      <w:kern w:val="24"/>
                    </w:rPr>
                    <w:t>Use Experimental Features of an Investigation to Explain Interactions Between Objects</w:t>
                  </w:r>
                </w:p>
              </w:tc>
              <w:tc>
                <w:tcPr>
                  <w:tcW w:w="1352" w:type="dxa"/>
                  <w:shd w:val="clear" w:color="auto" w:fill="auto"/>
                </w:tcPr>
                <w:p w14:paraId="31A34D0C" w14:textId="4D25EDCD" w:rsidR="00C62163" w:rsidRPr="00955768" w:rsidRDefault="00955768"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955768">
                    <w:rPr>
                      <w:rFonts w:ascii="Calibri" w:eastAsia="Times New Roman" w:hAnsi="Calibri" w:cs="Segoe UI"/>
                      <w:color w:val="000000"/>
                      <w:kern w:val="24"/>
                    </w:rPr>
                    <w:t>MS-PS2-1 MS-PS2-2 MS-PS3-1 MS-PS2-4</w:t>
                  </w:r>
                </w:p>
              </w:tc>
              <w:tc>
                <w:tcPr>
                  <w:tcW w:w="2248" w:type="dxa"/>
                  <w:shd w:val="clear" w:color="auto" w:fill="auto"/>
                </w:tcPr>
                <w:p w14:paraId="31C7036A" w14:textId="77777777" w:rsidR="00EA432B" w:rsidRPr="007467A7" w:rsidRDefault="00EA432B"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1, Prompt </w:t>
                  </w:r>
                  <w:r>
                    <w:rPr>
                      <w:rFonts w:ascii="Calibri" w:eastAsia="Calibri" w:hAnsi="Calibri" w:cs="Calibri"/>
                      <w:color w:val="auto"/>
                      <w:lang w:eastAsia="en-US" w:bidi="en-US"/>
                    </w:rPr>
                    <w:t>2C</w:t>
                  </w:r>
                </w:p>
                <w:p w14:paraId="3430B646" w14:textId="77777777" w:rsidR="00C62163" w:rsidRDefault="00C62163"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sidR="0058512F">
                    <w:rPr>
                      <w:rFonts w:ascii="Calibri" w:eastAsia="Calibri" w:hAnsi="Calibri" w:cs="Calibri"/>
                      <w:color w:val="auto"/>
                      <w:lang w:eastAsia="en-US" w:bidi="en-US"/>
                    </w:rPr>
                    <w:t>1, Prompt 2D</w:t>
                  </w:r>
                </w:p>
                <w:p w14:paraId="2AF1FF22" w14:textId="77777777" w:rsidR="0058512F" w:rsidRDefault="0058512F"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 xml:space="preserve">Task 2, </w:t>
                  </w:r>
                  <w:r w:rsidR="00C4757E">
                    <w:rPr>
                      <w:rFonts w:ascii="Calibri" w:eastAsia="Calibri" w:hAnsi="Calibri" w:cs="Calibri"/>
                      <w:color w:val="auto"/>
                      <w:lang w:eastAsia="en-US" w:bidi="en-US"/>
                    </w:rPr>
                    <w:t>Prompt 1</w:t>
                  </w:r>
                </w:p>
                <w:p w14:paraId="0542A83F" w14:textId="2BC515D5" w:rsidR="005F0283" w:rsidRPr="007467A7" w:rsidRDefault="005F0283"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Task 3, Prompt 4</w:t>
                  </w:r>
                </w:p>
              </w:tc>
              <w:tc>
                <w:tcPr>
                  <w:tcW w:w="1350" w:type="dxa"/>
                  <w:shd w:val="clear" w:color="auto" w:fill="auto"/>
                </w:tcPr>
                <w:p w14:paraId="693D2099" w14:textId="433746A9" w:rsidR="00C62163" w:rsidRPr="007467A7" w:rsidRDefault="009B4CEC"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8</w:t>
                  </w:r>
                  <w:r w:rsidR="00C62163" w:rsidRPr="007467A7">
                    <w:rPr>
                      <w:rFonts w:ascii="Calibri" w:eastAsia="Calibri" w:hAnsi="Calibri" w:cs="Calibri"/>
                      <w:color w:val="auto"/>
                      <w:lang w:eastAsia="en-US" w:bidi="en-US"/>
                    </w:rPr>
                    <w:t xml:space="preserve"> points</w:t>
                  </w:r>
                </w:p>
              </w:tc>
            </w:tr>
            <w:tr w:rsidR="00C62163" w:rsidRPr="00E91AFD" w14:paraId="5F912E17" w14:textId="77777777" w:rsidTr="008824F4">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250" w:type="dxa"/>
                  <w:shd w:val="clear" w:color="auto" w:fill="F2F2F2" w:themeFill="background1" w:themeFillShade="F2"/>
                </w:tcPr>
                <w:p w14:paraId="69D11A0F" w14:textId="2059EA4C" w:rsidR="00C62163" w:rsidRPr="0037391C" w:rsidRDefault="0037391C" w:rsidP="001D17E4">
                  <w:pPr>
                    <w:ind w:right="274"/>
                    <w:rPr>
                      <w:rFonts w:ascii="Calibri" w:eastAsia="Calibri" w:hAnsi="Calibri" w:cs="Calibri"/>
                      <w:b w:val="0"/>
                      <w:bCs w:val="0"/>
                      <w:color w:val="auto"/>
                      <w:lang w:eastAsia="en-US" w:bidi="en-US"/>
                    </w:rPr>
                  </w:pPr>
                  <w:r w:rsidRPr="0037391C">
                    <w:rPr>
                      <w:rFonts w:ascii="Calibri" w:eastAsia="Times New Roman" w:hAnsi="Calibri" w:cs="Segoe UI"/>
                      <w:b w:val="0"/>
                      <w:bCs w:val="0"/>
                      <w:color w:val="000000"/>
                      <w:kern w:val="24"/>
                    </w:rPr>
                    <w:t>Analyze Data to Describe Interactions Between Objects</w:t>
                  </w:r>
                </w:p>
              </w:tc>
              <w:tc>
                <w:tcPr>
                  <w:tcW w:w="1352" w:type="dxa"/>
                  <w:shd w:val="clear" w:color="auto" w:fill="F2F2F2" w:themeFill="background1" w:themeFillShade="F2"/>
                </w:tcPr>
                <w:p w14:paraId="099ADCB2" w14:textId="7ABDECAD" w:rsidR="00C62163" w:rsidRPr="0083235A" w:rsidRDefault="0083235A"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83235A">
                    <w:rPr>
                      <w:rFonts w:ascii="Calibri" w:eastAsia="Times New Roman" w:hAnsi="Calibri" w:cs="Segoe UI"/>
                      <w:color w:val="000000"/>
                      <w:kern w:val="24"/>
                    </w:rPr>
                    <w:t>MS-PS3-1 MS-PS2-4</w:t>
                  </w:r>
                </w:p>
              </w:tc>
              <w:tc>
                <w:tcPr>
                  <w:tcW w:w="2248" w:type="dxa"/>
                  <w:shd w:val="clear" w:color="auto" w:fill="F2F2F2" w:themeFill="background1" w:themeFillShade="F2"/>
                </w:tcPr>
                <w:p w14:paraId="2550C429" w14:textId="77777777" w:rsidR="00C62163" w:rsidRDefault="00C62163"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sidR="00234E5D">
                    <w:rPr>
                      <w:rFonts w:ascii="Calibri" w:eastAsia="Calibri" w:hAnsi="Calibri" w:cs="Calibri"/>
                      <w:color w:val="auto"/>
                      <w:lang w:eastAsia="en-US" w:bidi="en-US"/>
                    </w:rPr>
                    <w:t>2, Prompt 2</w:t>
                  </w:r>
                </w:p>
                <w:p w14:paraId="30AC6250" w14:textId="77777777" w:rsidR="00234E5D" w:rsidRDefault="00234E5D"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Task 2, Prompt 3</w:t>
                  </w:r>
                </w:p>
                <w:p w14:paraId="794E34A6" w14:textId="2FF3AAB6" w:rsidR="00A97D44" w:rsidRPr="007467A7" w:rsidRDefault="00A97D44"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Task 3, Prompt 3</w:t>
                  </w:r>
                </w:p>
              </w:tc>
              <w:tc>
                <w:tcPr>
                  <w:tcW w:w="1350" w:type="dxa"/>
                  <w:shd w:val="clear" w:color="auto" w:fill="F2F2F2" w:themeFill="background1" w:themeFillShade="F2"/>
                </w:tcPr>
                <w:p w14:paraId="4846CF72" w14:textId="4D3A10CC" w:rsidR="00C62163" w:rsidRPr="007467A7" w:rsidRDefault="00C62163" w:rsidP="001D17E4">
                  <w:pPr>
                    <w:ind w:right="27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1</w:t>
                  </w:r>
                  <w:r w:rsidR="00A97D44">
                    <w:rPr>
                      <w:rFonts w:ascii="Calibri" w:eastAsia="Calibri" w:hAnsi="Calibri" w:cs="Calibri"/>
                      <w:color w:val="auto"/>
                      <w:lang w:eastAsia="en-US" w:bidi="en-US"/>
                    </w:rPr>
                    <w:t>1</w:t>
                  </w:r>
                  <w:r w:rsidRPr="007467A7">
                    <w:rPr>
                      <w:rFonts w:ascii="Calibri" w:eastAsia="Calibri" w:hAnsi="Calibri" w:cs="Calibri"/>
                      <w:color w:val="auto"/>
                      <w:lang w:eastAsia="en-US" w:bidi="en-US"/>
                    </w:rPr>
                    <w:t xml:space="preserve"> points</w:t>
                  </w:r>
                </w:p>
              </w:tc>
            </w:tr>
            <w:tr w:rsidR="00C62163" w:rsidRPr="00E91AFD" w14:paraId="7B67C8FE" w14:textId="77777777" w:rsidTr="008824F4">
              <w:trPr>
                <w:trHeight w:val="509"/>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5FA214DA" w14:textId="02646403" w:rsidR="00C62163" w:rsidRPr="00EA67A5" w:rsidRDefault="00EA67A5" w:rsidP="001D17E4">
                  <w:pPr>
                    <w:ind w:right="274"/>
                    <w:rPr>
                      <w:rFonts w:ascii="Calibri" w:eastAsia="Calibri" w:hAnsi="Calibri" w:cs="Calibri"/>
                      <w:b w:val="0"/>
                      <w:bCs w:val="0"/>
                      <w:color w:val="auto"/>
                      <w:lang w:eastAsia="en-US" w:bidi="en-US"/>
                    </w:rPr>
                  </w:pPr>
                  <w:r w:rsidRPr="00EA67A5">
                    <w:rPr>
                      <w:rFonts w:ascii="Calibri" w:eastAsia="Times New Roman" w:hAnsi="Calibri" w:cs="Segoe UI"/>
                      <w:b w:val="0"/>
                      <w:bCs w:val="0"/>
                      <w:color w:val="000000"/>
                      <w:kern w:val="24"/>
                    </w:rPr>
                    <w:t>Support Arguments About Interactions Between Objects, Forces, and Energy</w:t>
                  </w:r>
                </w:p>
              </w:tc>
              <w:tc>
                <w:tcPr>
                  <w:tcW w:w="1352" w:type="dxa"/>
                  <w:shd w:val="clear" w:color="auto" w:fill="auto"/>
                </w:tcPr>
                <w:p w14:paraId="67722EE8" w14:textId="245FC1D5" w:rsidR="00C62163" w:rsidRPr="00C16CEE" w:rsidRDefault="00C16CEE"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C16CEE">
                    <w:rPr>
                      <w:rFonts w:ascii="Calibri" w:eastAsia="Times New Roman" w:hAnsi="Calibri" w:cs="Segoe UI"/>
                      <w:color w:val="000000"/>
                      <w:kern w:val="24"/>
                    </w:rPr>
                    <w:t>MS-PS2-1, MS-PS2-2, MS-PS3-1, MS-PS2-4</w:t>
                  </w:r>
                </w:p>
              </w:tc>
              <w:tc>
                <w:tcPr>
                  <w:tcW w:w="2248" w:type="dxa"/>
                  <w:shd w:val="clear" w:color="auto" w:fill="auto"/>
                </w:tcPr>
                <w:p w14:paraId="4677FABD" w14:textId="77777777" w:rsidR="00C62163" w:rsidRDefault="00C62163"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sidR="00C16CEE">
                    <w:rPr>
                      <w:rFonts w:ascii="Calibri" w:eastAsia="Calibri" w:hAnsi="Calibri" w:cs="Calibri"/>
                      <w:color w:val="auto"/>
                      <w:lang w:eastAsia="en-US" w:bidi="en-US"/>
                    </w:rPr>
                    <w:t>1</w:t>
                  </w:r>
                  <w:r w:rsidRPr="007467A7">
                    <w:rPr>
                      <w:rFonts w:ascii="Calibri" w:eastAsia="Calibri" w:hAnsi="Calibri" w:cs="Calibri"/>
                      <w:color w:val="auto"/>
                      <w:lang w:eastAsia="en-US" w:bidi="en-US"/>
                    </w:rPr>
                    <w:t xml:space="preserve">, Prompt </w:t>
                  </w:r>
                  <w:r w:rsidR="00105662">
                    <w:rPr>
                      <w:rFonts w:ascii="Calibri" w:eastAsia="Calibri" w:hAnsi="Calibri" w:cs="Calibri"/>
                      <w:color w:val="auto"/>
                      <w:lang w:eastAsia="en-US" w:bidi="en-US"/>
                    </w:rPr>
                    <w:t>1</w:t>
                  </w:r>
                </w:p>
                <w:p w14:paraId="42330D70" w14:textId="68EC62CC" w:rsidR="00105662" w:rsidRDefault="00105662"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 xml:space="preserve">Task 3, </w:t>
                  </w:r>
                  <w:r w:rsidR="00CF3ECC">
                    <w:rPr>
                      <w:rFonts w:ascii="Calibri" w:eastAsia="Calibri" w:hAnsi="Calibri" w:cs="Calibri"/>
                      <w:color w:val="auto"/>
                      <w:lang w:eastAsia="en-US" w:bidi="en-US"/>
                    </w:rPr>
                    <w:t>Prompt</w:t>
                  </w:r>
                  <w:r w:rsidR="00ED60D4">
                    <w:rPr>
                      <w:rFonts w:ascii="Calibri" w:eastAsia="Calibri" w:hAnsi="Calibri" w:cs="Calibri"/>
                      <w:color w:val="auto"/>
                      <w:lang w:eastAsia="en-US" w:bidi="en-US"/>
                    </w:rPr>
                    <w:t xml:space="preserve"> </w:t>
                  </w:r>
                  <w:r w:rsidR="00CF3ECC">
                    <w:rPr>
                      <w:rFonts w:ascii="Calibri" w:eastAsia="Calibri" w:hAnsi="Calibri" w:cs="Calibri"/>
                      <w:color w:val="auto"/>
                      <w:lang w:eastAsia="en-US" w:bidi="en-US"/>
                    </w:rPr>
                    <w:t>1A</w:t>
                  </w:r>
                </w:p>
                <w:p w14:paraId="6E403F03" w14:textId="0A9A9FAD" w:rsidR="00CF3ECC" w:rsidRDefault="00CF3ECC"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Task 3, Prompt</w:t>
                  </w:r>
                  <w:r w:rsidR="00ED60D4">
                    <w:rPr>
                      <w:rFonts w:ascii="Calibri" w:eastAsia="Calibri" w:hAnsi="Calibri" w:cs="Calibri"/>
                      <w:color w:val="auto"/>
                      <w:lang w:eastAsia="en-US" w:bidi="en-US"/>
                    </w:rPr>
                    <w:t xml:space="preserve"> </w:t>
                  </w:r>
                  <w:r>
                    <w:rPr>
                      <w:rFonts w:ascii="Calibri" w:eastAsia="Calibri" w:hAnsi="Calibri" w:cs="Calibri"/>
                      <w:color w:val="auto"/>
                      <w:lang w:eastAsia="en-US" w:bidi="en-US"/>
                    </w:rPr>
                    <w:t>1B</w:t>
                  </w:r>
                </w:p>
                <w:p w14:paraId="430F19D2" w14:textId="77777777" w:rsidR="00CF3ECC" w:rsidRDefault="00CF3ECC"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 xml:space="preserve">Task 3, </w:t>
                  </w:r>
                  <w:r w:rsidR="00ED60D4">
                    <w:rPr>
                      <w:rFonts w:ascii="Calibri" w:eastAsia="Calibri" w:hAnsi="Calibri" w:cs="Calibri"/>
                      <w:color w:val="auto"/>
                      <w:lang w:eastAsia="en-US" w:bidi="en-US"/>
                    </w:rPr>
                    <w:t>Prompt 1C</w:t>
                  </w:r>
                </w:p>
                <w:p w14:paraId="227E5911" w14:textId="23724914" w:rsidR="00F516F6" w:rsidRPr="007467A7" w:rsidRDefault="00F516F6"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Task 3, Prompt 2</w:t>
                  </w:r>
                </w:p>
              </w:tc>
              <w:tc>
                <w:tcPr>
                  <w:tcW w:w="1350" w:type="dxa"/>
                  <w:shd w:val="clear" w:color="auto" w:fill="auto"/>
                </w:tcPr>
                <w:p w14:paraId="642BB265" w14:textId="3D0ED848" w:rsidR="00C62163" w:rsidRPr="007467A7" w:rsidRDefault="00F516F6" w:rsidP="001D17E4">
                  <w:pPr>
                    <w:ind w:right="2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13</w:t>
                  </w:r>
                  <w:r w:rsidR="00C62163" w:rsidRPr="007467A7">
                    <w:rPr>
                      <w:rFonts w:ascii="Calibri" w:eastAsia="Calibri" w:hAnsi="Calibri" w:cs="Calibri"/>
                      <w:color w:val="auto"/>
                      <w:lang w:eastAsia="en-US" w:bidi="en-US"/>
                    </w:rPr>
                    <w:t xml:space="preserve"> points</w:t>
                  </w:r>
                </w:p>
              </w:tc>
            </w:tr>
          </w:tbl>
          <w:p w14:paraId="7A0905D7" w14:textId="7B1DBF4A" w:rsidR="00C62163" w:rsidRPr="002F69CF" w:rsidRDefault="007A174F" w:rsidP="007A174F">
            <w:pPr>
              <w:tabs>
                <w:tab w:val="left" w:pos="4252"/>
              </w:tabs>
              <w:spacing w:line="240" w:lineRule="auto"/>
              <w:rPr>
                <w:lang w:eastAsia="en-US" w:bidi="en-US"/>
              </w:rPr>
            </w:pPr>
            <w:r>
              <w:rPr>
                <w:lang w:eastAsia="en-US" w:bidi="en-US"/>
              </w:rPr>
              <w:tab/>
            </w:r>
          </w:p>
        </w:tc>
      </w:tr>
      <w:tr w:rsidR="00C62163" w:rsidRPr="002F69CF" w14:paraId="279E8D7C" w14:textId="77777777" w:rsidTr="005F04AF">
        <w:trPr>
          <w:trHeight w:hRule="exact" w:val="10467"/>
        </w:trPr>
        <w:tc>
          <w:tcPr>
            <w:tcW w:w="7104" w:type="dxa"/>
          </w:tcPr>
          <w:p w14:paraId="6BD30FDC" w14:textId="77777777" w:rsidR="00C62163" w:rsidRPr="00E91AFD" w:rsidRDefault="00C62163" w:rsidP="00C62163">
            <w:pPr>
              <w:keepNext/>
              <w:spacing w:after="120" w:line="240" w:lineRule="auto"/>
              <w:ind w:right="270"/>
              <w:outlineLvl w:val="0"/>
              <w:rPr>
                <w:rFonts w:ascii="Calibri" w:eastAsia="Times New Roman" w:hAnsi="Calibri" w:cs="Arial"/>
                <w:b/>
                <w:bCs/>
                <w:color w:val="auto"/>
                <w:kern w:val="32"/>
                <w:sz w:val="28"/>
                <w:szCs w:val="22"/>
                <w:lang w:eastAsia="en-US" w:bidi="en-US"/>
              </w:rPr>
            </w:pPr>
            <w:bookmarkStart w:id="2" w:name="_Toc146628632"/>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1F464081" w:rsidR="00C62163" w:rsidRDefault="00C62163" w:rsidP="00185228">
            <w:pPr>
              <w:pStyle w:val="BodyText1"/>
              <w:spacing w:after="120"/>
              <w:ind w:right="270"/>
            </w:pPr>
            <w:r w:rsidRPr="00E91AFD">
              <w:t xml:space="preserve">This document includes interpretive guidance to support educators’ understanding of each prompt on the Grade </w:t>
            </w:r>
            <w:r w:rsidR="00445078">
              <w:t>8</w:t>
            </w:r>
            <w:r w:rsidRPr="00E91AFD">
              <w:t xml:space="preserve"> Unit </w:t>
            </w:r>
            <w:r w:rsidR="00445078">
              <w:t>1</w:t>
            </w:r>
            <w:r w:rsidRPr="00E91AFD">
              <w:t xml:space="preserve"> EOU Assessment, its features, and the evidence it is designed to elicit about students’ learning, and offers important connections to the learning goals, formative assessment opportunities, and lesson descriptions within the SIPS Grade </w:t>
            </w:r>
            <w:r w:rsidR="00445078">
              <w:t>8</w:t>
            </w:r>
            <w:r w:rsidRPr="00E91AFD">
              <w:t xml:space="preserve"> Unit </w:t>
            </w:r>
            <w:r w:rsidR="00445078">
              <w:t>1</w:t>
            </w:r>
            <w:r w:rsidRPr="00E91AFD">
              <w:t xml:space="preserve"> Map / Instructional Framework as well as connections to future learning opportunities in the next unit.</w:t>
            </w:r>
          </w:p>
          <w:p w14:paraId="094F2AE3" w14:textId="3071C1E9" w:rsidR="00C62163" w:rsidRPr="004E6F92" w:rsidRDefault="00C62163" w:rsidP="00D83DF1">
            <w:pPr>
              <w:pStyle w:val="NormalWeb"/>
              <w:tabs>
                <w:tab w:val="left" w:pos="7200"/>
              </w:tabs>
              <w:spacing w:before="0" w:beforeAutospacing="0" w:after="120" w:afterAutospacing="0"/>
              <w:ind w:right="405"/>
              <w:rPr>
                <w:rFonts w:ascii="Calibri" w:eastAsia="Calibri" w:hAnsi="Calibri" w:cs="Arial"/>
                <w:sz w:val="22"/>
                <w:szCs w:val="22"/>
                <w:lang w:bidi="en-US"/>
              </w:rPr>
            </w:pPr>
            <w:r w:rsidRPr="004E6F92">
              <w:rPr>
                <w:rFonts w:ascii="Calibri" w:eastAsia="Calibri" w:hAnsi="Calibri" w:cs="Arial"/>
                <w:sz w:val="22"/>
                <w:szCs w:val="22"/>
                <w:lang w:bidi="en-US"/>
              </w:rPr>
              <w:t xml:space="preserve">For each prompt, the following information is </w:t>
            </w:r>
            <w:r>
              <w:rPr>
                <w:rFonts w:ascii="Calibri" w:eastAsia="Calibri" w:hAnsi="Calibri" w:cs="Arial"/>
                <w:sz w:val="22"/>
                <w:szCs w:val="22"/>
                <w:lang w:bidi="en-US"/>
              </w:rPr>
              <w:t>provided</w:t>
            </w:r>
            <w:r w:rsidRPr="004E6F92">
              <w:rPr>
                <w:rFonts w:ascii="Calibri" w:eastAsia="Calibri" w:hAnsi="Calibri" w:cs="Arial"/>
                <w:sz w:val="22"/>
                <w:szCs w:val="22"/>
                <w:lang w:bidi="en-US"/>
              </w:rPr>
              <w:t>:</w:t>
            </w:r>
          </w:p>
          <w:p w14:paraId="3D2D0C39" w14:textId="323791A8" w:rsidR="00C62163" w:rsidRPr="00163006" w:rsidRDefault="00DC55FD" w:rsidP="00331920">
            <w:pPr>
              <w:pStyle w:val="NormalWeb"/>
              <w:numPr>
                <w:ilvl w:val="0"/>
                <w:numId w:val="14"/>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Performance</w:t>
            </w:r>
            <w:r w:rsidR="00C62163" w:rsidRPr="00163006">
              <w:rPr>
                <w:rFonts w:ascii="Calibri" w:eastAsia="Calibri" w:hAnsi="Calibri" w:cs="Calibri"/>
                <w:b/>
                <w:bCs/>
                <w:sz w:val="22"/>
                <w:szCs w:val="22"/>
                <w:lang w:bidi="en-US"/>
              </w:rPr>
              <w:t xml:space="preserve"> Category</w:t>
            </w:r>
            <w:r w:rsidR="00C62163" w:rsidRPr="00163006">
              <w:rPr>
                <w:rFonts w:ascii="Calibri" w:eastAsia="Calibri" w:hAnsi="Calibri" w:cs="Calibri"/>
                <w:sz w:val="22"/>
                <w:szCs w:val="22"/>
                <w:lang w:bidi="en-US"/>
              </w:rPr>
              <w:t xml:space="preserve"> – The </w:t>
            </w:r>
            <w:r>
              <w:rPr>
                <w:rFonts w:ascii="Calibri" w:eastAsia="Calibri" w:hAnsi="Calibri" w:cs="Calibri"/>
                <w:sz w:val="22"/>
                <w:szCs w:val="22"/>
                <w:lang w:bidi="en-US"/>
              </w:rPr>
              <w:t>performance</w:t>
            </w:r>
            <w:r w:rsidR="00C62163" w:rsidRPr="00163006">
              <w:rPr>
                <w:rFonts w:ascii="Calibri" w:eastAsia="Calibri" w:hAnsi="Calibri" w:cs="Calibri"/>
                <w:sz w:val="22"/>
                <w:szCs w:val="22"/>
                <w:lang w:bidi="en-US"/>
              </w:rPr>
              <w:t xml:space="preserve"> category to which the prompt is aligned.</w:t>
            </w:r>
          </w:p>
          <w:p w14:paraId="043AC4AC" w14:textId="77777777" w:rsidR="00C62163" w:rsidRPr="00163006" w:rsidRDefault="00C62163" w:rsidP="00331920">
            <w:pPr>
              <w:pStyle w:val="NormalWeb"/>
              <w:numPr>
                <w:ilvl w:val="0"/>
                <w:numId w:val="14"/>
              </w:numPr>
              <w:tabs>
                <w:tab w:val="left" w:pos="7200"/>
              </w:tabs>
              <w:spacing w:before="0" w:beforeAutospacing="0" w:after="120" w:afterAutospacing="0"/>
              <w:ind w:left="360" w:right="405"/>
              <w:rPr>
                <w:rFonts w:ascii="Calibri" w:eastAsia="Calibri" w:hAnsi="Calibri" w:cs="Calibri"/>
                <w:sz w:val="22"/>
                <w:szCs w:val="22"/>
                <w:lang w:bidi="en-US"/>
              </w:rPr>
            </w:pPr>
            <w:r w:rsidRPr="00163006">
              <w:rPr>
                <w:rFonts w:ascii="Calibri" w:eastAsia="Calibri" w:hAnsi="Calibri" w:cs="Calibri"/>
                <w:b/>
                <w:bCs/>
                <w:sz w:val="22"/>
                <w:szCs w:val="22"/>
                <w:lang w:bidi="en-US"/>
              </w:rPr>
              <w:t>Acquisition Goals</w:t>
            </w:r>
            <w:r w:rsidRPr="00163006">
              <w:rPr>
                <w:rFonts w:ascii="Calibri" w:eastAsia="Calibri" w:hAnsi="Calibri" w:cs="Calibri"/>
                <w:sz w:val="22"/>
                <w:szCs w:val="22"/>
                <w:lang w:bidi="en-US"/>
              </w:rPr>
              <w:t xml:space="preserve"> – The acquisition goals from Stage 1 of the unit map / instructional framework that the prompt is intended to measure. </w:t>
            </w:r>
          </w:p>
          <w:p w14:paraId="5D97A56B" w14:textId="77777777" w:rsidR="00C62163" w:rsidRDefault="00C62163" w:rsidP="00331920">
            <w:pPr>
              <w:pStyle w:val="NormalWeb"/>
              <w:numPr>
                <w:ilvl w:val="0"/>
                <w:numId w:val="14"/>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Knowledge and Skills for Measurement </w:t>
            </w:r>
            <w:r w:rsidRPr="00163006">
              <w:rPr>
                <w:rFonts w:ascii="Calibri" w:eastAsia="Calibri" w:hAnsi="Calibri" w:cs="Calibri"/>
                <w:sz w:val="22"/>
                <w:szCs w:val="22"/>
                <w:lang w:bidi="en-US"/>
              </w:rPr>
              <w:t xml:space="preserve"> – The evidence of student learning the prompt is designed to elicit.</w:t>
            </w:r>
          </w:p>
          <w:p w14:paraId="166ECE0E" w14:textId="2701154A" w:rsidR="00C62163" w:rsidRPr="002C2DB9" w:rsidRDefault="00C62163" w:rsidP="00D83DF1">
            <w:pPr>
              <w:pStyle w:val="NormalWeb"/>
              <w:numPr>
                <w:ilvl w:val="0"/>
                <w:numId w:val="14"/>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The prompt with an example exemplar response. An e</w:t>
            </w:r>
            <w:r>
              <w:rPr>
                <w:rFonts w:ascii="Calibri" w:eastAsia="Calibri" w:hAnsi="Calibri" w:cs="Calibri"/>
                <w:color w:val="000000"/>
                <w:sz w:val="22"/>
                <w:szCs w:val="22"/>
              </w:rPr>
              <w:t>xemplar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C62163" w:rsidRPr="002C2DB9" w:rsidRDefault="00C62163" w:rsidP="00331920">
            <w:pPr>
              <w:pBdr>
                <w:top w:val="nil"/>
                <w:left w:val="nil"/>
                <w:bottom w:val="nil"/>
                <w:right w:val="nil"/>
                <w:between w:val="nil"/>
              </w:pBdr>
              <w:spacing w:after="120"/>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C62163" w:rsidRDefault="00C62163" w:rsidP="00185228">
            <w:pPr>
              <w:numPr>
                <w:ilvl w:val="0"/>
                <w:numId w:val="14"/>
              </w:numPr>
              <w:pBdr>
                <w:top w:val="nil"/>
                <w:left w:val="nil"/>
                <w:bottom w:val="nil"/>
                <w:right w:val="nil"/>
                <w:between w:val="nil"/>
              </w:pBdr>
              <w:spacing w:after="120" w:line="240" w:lineRule="auto"/>
              <w:ind w:left="360"/>
            </w:pPr>
            <w:r>
              <w:rPr>
                <w:rFonts w:ascii="Calibri" w:eastAsia="Calibri" w:hAnsi="Calibri" w:cs="Calibri"/>
                <w:color w:val="000000"/>
                <w:sz w:val="22"/>
                <w:szCs w:val="22"/>
              </w:rPr>
              <w:t>scientifically accurate</w:t>
            </w:r>
          </w:p>
          <w:p w14:paraId="61F075AC" w14:textId="77777777" w:rsidR="00C62163" w:rsidRDefault="00C62163" w:rsidP="00185228">
            <w:pPr>
              <w:numPr>
                <w:ilvl w:val="0"/>
                <w:numId w:val="14"/>
              </w:numPr>
              <w:pBdr>
                <w:top w:val="nil"/>
                <w:left w:val="nil"/>
                <w:bottom w:val="nil"/>
                <w:right w:val="nil"/>
                <w:between w:val="nil"/>
              </w:pBdr>
              <w:spacing w:after="120" w:line="240" w:lineRule="auto"/>
              <w:ind w:left="360"/>
            </w:pPr>
            <w:r>
              <w:rPr>
                <w:rFonts w:ascii="Calibri" w:eastAsia="Calibri" w:hAnsi="Calibri" w:cs="Calibri"/>
                <w:color w:val="000000"/>
                <w:sz w:val="22"/>
                <w:szCs w:val="22"/>
              </w:rPr>
              <w:t>complete</w:t>
            </w:r>
          </w:p>
          <w:p w14:paraId="60DF2478" w14:textId="77777777" w:rsidR="00C62163" w:rsidRDefault="00C62163" w:rsidP="00185228">
            <w:pPr>
              <w:numPr>
                <w:ilvl w:val="0"/>
                <w:numId w:val="14"/>
              </w:numPr>
              <w:pBdr>
                <w:top w:val="nil"/>
                <w:left w:val="nil"/>
                <w:bottom w:val="nil"/>
                <w:right w:val="nil"/>
                <w:between w:val="nil"/>
              </w:pBdr>
              <w:spacing w:after="120" w:line="240" w:lineRule="auto"/>
              <w:ind w:left="360"/>
            </w:pPr>
            <w:r>
              <w:rPr>
                <w:rFonts w:ascii="Calibri" w:eastAsia="Calibri" w:hAnsi="Calibri" w:cs="Calibri"/>
                <w:color w:val="000000"/>
                <w:sz w:val="22"/>
                <w:szCs w:val="22"/>
              </w:rPr>
              <w:t>coherent</w:t>
            </w:r>
          </w:p>
          <w:p w14:paraId="4060B2F0" w14:textId="021516CF" w:rsidR="00C62163" w:rsidRPr="002C2DB9" w:rsidRDefault="00C62163" w:rsidP="00185228">
            <w:pPr>
              <w:numPr>
                <w:ilvl w:val="0"/>
                <w:numId w:val="14"/>
              </w:numPr>
              <w:pBdr>
                <w:top w:val="nil"/>
                <w:left w:val="nil"/>
                <w:bottom w:val="nil"/>
                <w:right w:val="nil"/>
                <w:between w:val="nil"/>
              </w:pBdr>
              <w:spacing w:after="120" w:line="240" w:lineRule="auto"/>
              <w:ind w:left="360"/>
            </w:pPr>
            <w:r>
              <w:rPr>
                <w:rFonts w:ascii="Calibri" w:eastAsia="Calibri" w:hAnsi="Calibri" w:cs="Calibri"/>
                <w:color w:val="000000"/>
                <w:sz w:val="22"/>
                <w:szCs w:val="22"/>
              </w:rPr>
              <w:t>consistent with the type of student evidence expected as described in the rubric</w:t>
            </w:r>
          </w:p>
          <w:p w14:paraId="3BA472BB" w14:textId="0EF949E8" w:rsidR="00C62163" w:rsidRDefault="00C62163" w:rsidP="008824F4">
            <w:pPr>
              <w:pStyle w:val="NormalWeb"/>
              <w:tabs>
                <w:tab w:val="left" w:pos="6270"/>
                <w:tab w:val="left" w:pos="7200"/>
              </w:tabs>
              <w:spacing w:before="120" w:beforeAutospacing="0" w:after="0" w:afterAutospacing="0"/>
              <w:ind w:right="405"/>
            </w:pPr>
            <w:r>
              <w:rPr>
                <w:rFonts w:ascii="Calibri" w:eastAsia="Calibri" w:hAnsi="Calibri" w:cs="Calibri"/>
                <w:color w:val="000000"/>
                <w:sz w:val="22"/>
                <w:szCs w:val="22"/>
              </w:rPr>
              <w:t xml:space="preserve">For examples of student responses for each prompt representative of the full range of score points possible based on the scoring rubric, access the </w:t>
            </w:r>
            <w:hyperlink r:id="rId13" w:history="1">
              <w:r w:rsidR="00302670" w:rsidRPr="00F75D6E">
                <w:rPr>
                  <w:rStyle w:val="Hyperlink"/>
                  <w:rFonts w:ascii="Calibri" w:eastAsia="Calibri" w:hAnsi="Calibri" w:cs="Calibri"/>
                  <w:sz w:val="22"/>
                  <w:szCs w:val="22"/>
                </w:rPr>
                <w:t>Grade 8 Unit 1 EOU Assessment Scoring Guide</w:t>
              </w:r>
              <w:r w:rsidRPr="00F75D6E">
                <w:rPr>
                  <w:rStyle w:val="Hyperlink"/>
                  <w:rFonts w:ascii="Calibri" w:eastAsia="Calibri" w:hAnsi="Calibri" w:cs="Calibri"/>
                  <w:sz w:val="22"/>
                  <w:szCs w:val="22"/>
                </w:rPr>
                <w:t>.</w:t>
              </w:r>
            </w:hyperlink>
          </w:p>
        </w:tc>
        <w:tc>
          <w:tcPr>
            <w:tcW w:w="276" w:type="dxa"/>
            <w:gridSpan w:val="2"/>
          </w:tcPr>
          <w:p w14:paraId="2ED2510B" w14:textId="77777777" w:rsidR="00C62163" w:rsidRDefault="00C62163" w:rsidP="00C62163">
            <w:pPr>
              <w:pStyle w:val="NoSpacing"/>
            </w:pPr>
          </w:p>
        </w:tc>
        <w:tc>
          <w:tcPr>
            <w:tcW w:w="7560" w:type="dxa"/>
            <w:gridSpan w:val="3"/>
          </w:tcPr>
          <w:p w14:paraId="4C128B91" w14:textId="77777777" w:rsidR="00C62163" w:rsidRPr="00163006" w:rsidRDefault="00C62163" w:rsidP="00AE2E69">
            <w:pPr>
              <w:pStyle w:val="NormalWeb"/>
              <w:numPr>
                <w:ilvl w:val="0"/>
                <w:numId w:val="14"/>
              </w:numPr>
              <w:tabs>
                <w:tab w:val="left" w:pos="7200"/>
              </w:tabs>
              <w:spacing w:before="0" w:beforeAutospacing="0" w:after="120" w:afterAutospacing="0"/>
              <w:ind w:right="403"/>
              <w:rPr>
                <w:rStyle w:val="cf11"/>
                <w:rFonts w:ascii="Calibri" w:eastAsia="Calibri" w:hAnsi="Calibri" w:cs="Calibri"/>
                <w:sz w:val="22"/>
                <w:szCs w:val="22"/>
                <w:lang w:bidi="en-US"/>
              </w:rPr>
            </w:pPr>
            <w:r w:rsidRPr="00163006">
              <w:rPr>
                <w:rFonts w:ascii="Calibri" w:eastAsia="Calibri" w:hAnsi="Calibri" w:cs="Calibri"/>
                <w:b/>
                <w:bCs/>
                <w:sz w:val="22"/>
                <w:szCs w:val="22"/>
                <w:lang w:bidi="en-US"/>
              </w:rPr>
              <w:t>Prompt Complexity</w:t>
            </w:r>
            <w:r w:rsidRPr="00163006">
              <w:rPr>
                <w:rFonts w:ascii="Calibri" w:eastAsia="Calibri" w:hAnsi="Calibri" w:cs="Calibri"/>
                <w:sz w:val="22"/>
                <w:szCs w:val="22"/>
                <w:lang w:bidi="en-US"/>
              </w:rPr>
              <w:t xml:space="preserve"> – The complexity features of the prompt based on the SIPS Complexity Framework. </w:t>
            </w:r>
            <w:r w:rsidRPr="00163006">
              <w:rPr>
                <w:rStyle w:val="cf11"/>
                <w:rFonts w:ascii="Calibri" w:hAnsi="Calibri" w:cs="Calibri"/>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p>
          <w:p w14:paraId="7E810473" w14:textId="77777777" w:rsidR="00C62163" w:rsidRPr="004662DF" w:rsidRDefault="00C62163" w:rsidP="00AE2E69">
            <w:pPr>
              <w:pStyle w:val="NormalWeb"/>
              <w:tabs>
                <w:tab w:val="left" w:pos="6270"/>
                <w:tab w:val="left" w:pos="7200"/>
              </w:tabs>
              <w:spacing w:before="0" w:beforeAutospacing="0" w:after="120" w:afterAutospacing="0"/>
              <w:ind w:left="540" w:right="403"/>
              <w:rPr>
                <w:rFonts w:ascii="Calibri" w:eastAsia="Calibri" w:hAnsi="Calibri" w:cs="Calibri"/>
                <w:sz w:val="22"/>
                <w:szCs w:val="22"/>
                <w:lang w:bidi="en-US"/>
              </w:rPr>
            </w:pPr>
            <w:r w:rsidRPr="004662DF">
              <w:rPr>
                <w:rStyle w:val="cf01"/>
                <w:rFonts w:ascii="Calibri" w:eastAsiaTheme="majorEastAsia" w:hAnsi="Calibri" w:cs="Calibri"/>
                <w:sz w:val="22"/>
                <w:szCs w:val="22"/>
                <w:shd w:val="clear" w:color="auto" w:fill="auto"/>
              </w:rPr>
              <w:t xml:space="preserve">Adapted from the Cambridge Alignment Methodology (Forte, 2021) and informed by aspects of Achieve’s Framework to Evaluate Cognitive Complexity in Science Assessments (Achieve, 2019), the SIPS Complexity Framework is grounded in sense-making and students’ ability to flexibly apply knowledge </w:t>
            </w:r>
            <w:r w:rsidRPr="004662DF">
              <w:rPr>
                <w:rStyle w:val="cf11"/>
                <w:rFonts w:ascii="Calibri" w:hAnsi="Calibri" w:cs="Calibri"/>
                <w:sz w:val="22"/>
                <w:szCs w:val="22"/>
              </w:rPr>
              <w:t>through the integration of the</w:t>
            </w:r>
            <w:r w:rsidRPr="004662DF">
              <w:rPr>
                <w:rStyle w:val="cf21"/>
                <w:rFonts w:ascii="Calibri" w:hAnsi="Calibri" w:cs="Calibri"/>
                <w:b w:val="0"/>
                <w:bCs w:val="0"/>
                <w:sz w:val="22"/>
                <w:szCs w:val="22"/>
              </w:rPr>
              <w:t xml:space="preserve"> same and new/different combinations of dimensions</w:t>
            </w:r>
            <w:r w:rsidRPr="004662DF">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77777777" w:rsidR="00C62163" w:rsidRPr="004662DF" w:rsidRDefault="00C62163" w:rsidP="00AE2E69">
            <w:pPr>
              <w:pStyle w:val="NormalWeb"/>
              <w:numPr>
                <w:ilvl w:val="0"/>
                <w:numId w:val="14"/>
              </w:numPr>
              <w:tabs>
                <w:tab w:val="left" w:pos="7200"/>
              </w:tabs>
              <w:spacing w:before="0" w:beforeAutospacing="0" w:after="120" w:afterAutospacing="0"/>
              <w:ind w:right="403"/>
              <w:rPr>
                <w:rFonts w:ascii="Calibri" w:eastAsia="Calibri" w:hAnsi="Calibri" w:cs="Calibri"/>
                <w:sz w:val="22"/>
                <w:szCs w:val="22"/>
                <w:lang w:bidi="en-US"/>
              </w:rPr>
            </w:pPr>
            <w:r w:rsidRPr="004662DF">
              <w:rPr>
                <w:rFonts w:ascii="Calibri" w:eastAsia="Calibri" w:hAnsi="Calibri" w:cs="Calibri"/>
                <w:b/>
                <w:bCs/>
                <w:sz w:val="22"/>
                <w:szCs w:val="22"/>
                <w:lang w:bidi="en-US"/>
              </w:rPr>
              <w:t>Prompt Connections to the Unit Map / Instructional Framework</w:t>
            </w:r>
            <w:r w:rsidRPr="004662DF">
              <w:rPr>
                <w:rFonts w:ascii="Calibri" w:eastAsia="Calibri" w:hAnsi="Calibri" w:cs="Calibri"/>
                <w:sz w:val="22"/>
                <w:szCs w:val="22"/>
                <w:lang w:bidi="en-US"/>
              </w:rPr>
              <w:t xml:space="preserve"> – A high-level overview of the evidence elicited by the prompt related to the acquisition goals, connections to the instructionally-embedded formative assessment opportunities within stage 2 of the unit map, and connections to opportunities to learn based on the lesson descriptions within stage 3 of the unit map.</w:t>
            </w:r>
          </w:p>
          <w:p w14:paraId="29990C15" w14:textId="52C4AA40" w:rsidR="00C62163" w:rsidRPr="004662DF" w:rsidRDefault="00C62163" w:rsidP="00AE2E69">
            <w:pPr>
              <w:pStyle w:val="NormalWeb"/>
              <w:tabs>
                <w:tab w:val="left" w:pos="7200"/>
              </w:tabs>
              <w:spacing w:before="0" w:beforeAutospacing="0" w:after="120" w:afterAutospacing="0"/>
              <w:ind w:left="180" w:right="403"/>
              <w:rPr>
                <w:rFonts w:ascii="Calibri" w:eastAsia="Calibri" w:hAnsi="Calibri" w:cs="Calibri"/>
                <w:sz w:val="22"/>
                <w:szCs w:val="22"/>
                <w:lang w:bidi="en-US"/>
              </w:rPr>
            </w:pPr>
            <w:r w:rsidRPr="004662DF">
              <w:rPr>
                <w:rFonts w:ascii="Calibri" w:eastAsia="Calibri" w:hAnsi="Calibri" w:cs="Calibri"/>
                <w:sz w:val="22"/>
                <w:szCs w:val="22"/>
                <w:lang w:bidi="en-US"/>
              </w:rPr>
              <w:t>For each of the three tasks, the following information is provided:</w:t>
            </w:r>
          </w:p>
          <w:p w14:paraId="6F713840" w14:textId="77777777" w:rsidR="00C62163" w:rsidRPr="004662DF" w:rsidRDefault="00C62163" w:rsidP="00AE2E69">
            <w:pPr>
              <w:pStyle w:val="NormalWeb"/>
              <w:numPr>
                <w:ilvl w:val="0"/>
                <w:numId w:val="14"/>
              </w:numPr>
              <w:tabs>
                <w:tab w:val="left" w:pos="7200"/>
              </w:tabs>
              <w:spacing w:before="0" w:beforeAutospacing="0" w:after="120" w:afterAutospacing="0"/>
              <w:ind w:right="403"/>
              <w:rPr>
                <w:rFonts w:asciiTheme="minorHAnsi" w:hAnsiTheme="minorHAnsi" w:cstheme="minorHAnsi"/>
                <w:sz w:val="22"/>
                <w:szCs w:val="22"/>
              </w:rPr>
            </w:pPr>
            <w:r w:rsidRPr="004662DF">
              <w:rPr>
                <w:rFonts w:ascii="Calibri" w:eastAsia="Calibri" w:hAnsi="Calibri" w:cs="Calibri"/>
                <w:b/>
                <w:bCs/>
                <w:sz w:val="22"/>
                <w:szCs w:val="22"/>
                <w:lang w:bidi="en-US"/>
              </w:rPr>
              <w:t>Connections to Future Learning Opportunities</w:t>
            </w:r>
            <w:r w:rsidRPr="004662DF">
              <w:rPr>
                <w:rFonts w:ascii="Calibri" w:eastAsia="Calibri" w:hAnsi="Calibri" w:cs="Calibri"/>
                <w:sz w:val="22"/>
                <w:szCs w:val="22"/>
                <w:lang w:bidi="en-US"/>
              </w:rPr>
              <w:t xml:space="preserve"> – </w:t>
            </w:r>
            <w:r>
              <w:rPr>
                <w:rFonts w:ascii="Calibri" w:eastAsia="Calibri" w:hAnsi="Calibri" w:cs="Calibri"/>
                <w:sz w:val="22"/>
                <w:szCs w:val="22"/>
                <w:lang w:bidi="en-US"/>
              </w:rPr>
              <w:t>The k</w:t>
            </w:r>
            <w:r w:rsidRPr="004662DF">
              <w:rPr>
                <w:rFonts w:ascii="Calibri" w:eastAsia="Calibri" w:hAnsi="Calibri" w:cs="Calibri"/>
                <w:sz w:val="22"/>
                <w:szCs w:val="22"/>
                <w:lang w:bidi="en-US"/>
              </w:rPr>
              <w:t xml:space="preserve">nowledge, </w:t>
            </w:r>
            <w:r>
              <w:rPr>
                <w:rFonts w:ascii="Calibri" w:eastAsia="Calibri" w:hAnsi="Calibri" w:cs="Calibri"/>
                <w:sz w:val="22"/>
                <w:szCs w:val="22"/>
                <w:lang w:bidi="en-US"/>
              </w:rPr>
              <w:t>s</w:t>
            </w:r>
            <w:r w:rsidRPr="004662DF">
              <w:rPr>
                <w:rFonts w:ascii="Calibri" w:hAnsi="Calibri" w:cs="Calibri"/>
                <w:sz w:val="22"/>
                <w:szCs w:val="22"/>
              </w:rPr>
              <w:t xml:space="preserve">kills, and </w:t>
            </w:r>
            <w:r>
              <w:rPr>
                <w:rFonts w:ascii="Calibri" w:hAnsi="Calibri" w:cs="Calibri"/>
                <w:sz w:val="22"/>
                <w:szCs w:val="22"/>
              </w:rPr>
              <w:t>a</w:t>
            </w:r>
            <w:r w:rsidRPr="004662DF">
              <w:rPr>
                <w:rFonts w:ascii="Calibri" w:hAnsi="Calibri" w:cs="Calibri"/>
                <w:sz w:val="22"/>
                <w:szCs w:val="22"/>
              </w:rPr>
              <w:t>bilities elicited by the prompt</w:t>
            </w:r>
            <w:r>
              <w:rPr>
                <w:rFonts w:ascii="Calibri" w:hAnsi="Calibri" w:cs="Calibri"/>
                <w:sz w:val="22"/>
                <w:szCs w:val="22"/>
              </w:rPr>
              <w:t xml:space="preserve"> that</w:t>
            </w:r>
            <w:r w:rsidRPr="004662DF">
              <w:rPr>
                <w:rFonts w:ascii="Calibri" w:hAnsi="Calibri" w:cs="Calibri"/>
                <w:sz w:val="22"/>
                <w:szCs w:val="22"/>
              </w:rPr>
              <w:t xml:space="preserve"> can be leveraged and extended in future learning. Unit connections</w:t>
            </w:r>
            <w:r w:rsidRPr="004662DF">
              <w:rPr>
                <w:rFonts w:ascii="Calibri" w:hAnsi="Calibri" w:cs="Calibri"/>
              </w:rPr>
              <w:t xml:space="preserve"> </w:t>
            </w:r>
            <w:r w:rsidRPr="004662DF">
              <w:rPr>
                <w:rFonts w:ascii="Calibri" w:hAnsi="Calibri" w:cs="Calibri"/>
                <w:sz w:val="22"/>
                <w:szCs w:val="22"/>
              </w:rPr>
              <w:t>highlight where and how an educator can emphasize connections for students in the next unit.</w:t>
            </w:r>
          </w:p>
          <w:p w14:paraId="6587D90C" w14:textId="77777777" w:rsidR="00C62163" w:rsidRPr="002F69CF" w:rsidRDefault="00C62163" w:rsidP="00C62163">
            <w:pPr>
              <w:spacing w:line="240" w:lineRule="auto"/>
              <w:rPr>
                <w:lang w:eastAsia="en-US" w:bidi="en-US"/>
              </w:rPr>
            </w:pPr>
          </w:p>
        </w:tc>
      </w:tr>
      <w:tr w:rsidR="00213A36" w14:paraId="28FA0326" w14:textId="77777777" w:rsidTr="005F04AF">
        <w:trPr>
          <w:trHeight w:hRule="exact" w:val="10440"/>
        </w:trPr>
        <w:tc>
          <w:tcPr>
            <w:tcW w:w="7104" w:type="dxa"/>
          </w:tcPr>
          <w:p w14:paraId="66556419" w14:textId="5ECC912D" w:rsidR="00213A36" w:rsidRPr="00E060A2" w:rsidRDefault="00213A36" w:rsidP="005343F3">
            <w:pPr>
              <w:pStyle w:val="Heading1"/>
              <w:rPr>
                <w:rFonts w:eastAsia="Calibri"/>
              </w:rPr>
            </w:pPr>
            <w:bookmarkStart w:id="3" w:name="_Toc146628633"/>
            <w:r w:rsidRPr="00E060A2">
              <w:rPr>
                <w:rFonts w:eastAsia="Calibri"/>
              </w:rPr>
              <w:lastRenderedPageBreak/>
              <w:t xml:space="preserve">SIPS Grade </w:t>
            </w:r>
            <w:r>
              <w:rPr>
                <w:rFonts w:eastAsia="Calibri"/>
              </w:rPr>
              <w:t>8</w:t>
            </w:r>
            <w:r w:rsidRPr="00E060A2">
              <w:rPr>
                <w:rFonts w:eastAsia="Calibri"/>
              </w:rPr>
              <w:t xml:space="preserve"> Unit </w:t>
            </w:r>
            <w:r>
              <w:rPr>
                <w:rFonts w:eastAsia="Calibri"/>
              </w:rPr>
              <w:t>1</w:t>
            </w:r>
            <w:r w:rsidRPr="00E060A2">
              <w:rPr>
                <w:rFonts w:eastAsia="Calibri"/>
              </w:rPr>
              <w:t xml:space="preserve"> EOU Assessment Task 1: </w:t>
            </w:r>
            <w:r>
              <w:rPr>
                <w:rFonts w:eastAsia="Calibri"/>
              </w:rPr>
              <w:t>Storing Grocery Carts</w:t>
            </w:r>
            <w:bookmarkEnd w:id="3"/>
          </w:p>
          <w:p w14:paraId="74EE0964" w14:textId="4DE894D9" w:rsidR="00213A36" w:rsidRPr="00BC5F28" w:rsidRDefault="00213A36" w:rsidP="005343F3">
            <w:pPr>
              <w:pStyle w:val="Heading2"/>
              <w:spacing w:before="240"/>
              <w:rPr>
                <w:rFonts w:eastAsia="Calibri"/>
              </w:rPr>
            </w:pPr>
            <w:bookmarkStart w:id="4" w:name="_Toc146628634"/>
            <w:r w:rsidRPr="00BC5F28">
              <w:rPr>
                <w:rFonts w:eastAsia="Calibri"/>
              </w:rPr>
              <w:t>Prompt 1</w:t>
            </w:r>
            <w:r>
              <w:rPr>
                <w:rFonts w:eastAsia="Calibri"/>
              </w:rPr>
              <w:t xml:space="preserve"> – Parts A and B</w:t>
            </w:r>
            <w:bookmarkEnd w:id="4"/>
          </w:p>
          <w:p w14:paraId="0C6A0BF3" w14:textId="446D02AC" w:rsidR="00213A36" w:rsidRDefault="00213A36" w:rsidP="005343F3">
            <w:pPr>
              <w:spacing w:before="240" w:after="60" w:line="240" w:lineRule="auto"/>
              <w:rPr>
                <w:rFonts w:ascii="Calibri" w:eastAsia="Calibri" w:hAnsi="Calibri" w:cs="Calibri"/>
                <w:b/>
                <w:bCs/>
                <w:color w:val="000000"/>
                <w:sz w:val="24"/>
                <w:szCs w:val="24"/>
                <w:lang w:eastAsia="en-US"/>
              </w:rPr>
            </w:pPr>
            <w:r>
              <w:rPr>
                <w:rFonts w:ascii="Calibri" w:eastAsia="Calibri" w:hAnsi="Calibri" w:cs="Calibri"/>
                <w:b/>
                <w:bCs/>
                <w:color w:val="000000" w:themeColor="text1"/>
                <w:sz w:val="24"/>
                <w:szCs w:val="24"/>
                <w:lang w:eastAsia="en-US"/>
              </w:rPr>
              <w:t>Performance</w:t>
            </w:r>
            <w:r w:rsidRPr="58FFB5D5">
              <w:rPr>
                <w:rFonts w:ascii="Calibri" w:eastAsia="Calibri" w:hAnsi="Calibri" w:cs="Calibri"/>
                <w:b/>
                <w:bCs/>
                <w:color w:val="000000" w:themeColor="text1"/>
                <w:sz w:val="24"/>
                <w:szCs w:val="24"/>
                <w:lang w:eastAsia="en-US"/>
              </w:rPr>
              <w:t xml:space="preserve"> Category: </w:t>
            </w:r>
            <w:r w:rsidRPr="009F53A4">
              <w:rPr>
                <w:rFonts w:ascii="Calibri" w:eastAsia="Calibri" w:hAnsi="Calibri" w:cs="Calibri"/>
                <w:color w:val="000000" w:themeColor="text1"/>
                <w:sz w:val="22"/>
                <w:szCs w:val="22"/>
                <w:lang w:eastAsia="en-US"/>
              </w:rPr>
              <w:t>Support Arguments About Interactions Between Objects, Forces, and Energy</w:t>
            </w:r>
          </w:p>
          <w:p w14:paraId="6AEB3A43" w14:textId="2E0E99DE" w:rsidR="00213A36" w:rsidRPr="00E060A2" w:rsidRDefault="00213A36" w:rsidP="005343F3">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2BB39B4B" w14:textId="25E6A9BA" w:rsidR="00213A36" w:rsidRPr="002D3CFD" w:rsidRDefault="00213A36" w:rsidP="005343F3">
            <w:pPr>
              <w:pStyle w:val="ListParagraph"/>
              <w:numPr>
                <w:ilvl w:val="0"/>
                <w:numId w:val="2"/>
              </w:numPr>
              <w:spacing w:after="120" w:line="240" w:lineRule="auto"/>
              <w:ind w:right="634"/>
              <w:contextualSpacing w:val="0"/>
              <w:rPr>
                <w:rFonts w:ascii="Calibri" w:eastAsia="Calibri" w:hAnsi="Calibri" w:cs="Calibri"/>
                <w:color w:val="000000" w:themeColor="text1"/>
                <w:sz w:val="22"/>
                <w:szCs w:val="22"/>
                <w:lang w:eastAsia="en-US"/>
              </w:rPr>
            </w:pPr>
            <w:r w:rsidRPr="00145439">
              <w:rPr>
                <w:rFonts w:ascii="Calibri" w:eastAsia="Calibri" w:hAnsi="Calibri" w:cs="Calibri"/>
                <w:b/>
                <w:bCs/>
                <w:color w:val="000000" w:themeColor="text1"/>
                <w:sz w:val="22"/>
                <w:szCs w:val="22"/>
                <w:lang w:eastAsia="en-US"/>
              </w:rPr>
              <w:t>A2.</w:t>
            </w:r>
            <w:r>
              <w:rPr>
                <w:rFonts w:ascii="Calibri" w:eastAsia="Calibri" w:hAnsi="Calibri" w:cs="Calibri"/>
                <w:color w:val="000000" w:themeColor="text1"/>
                <w:sz w:val="22"/>
                <w:szCs w:val="22"/>
                <w:lang w:eastAsia="en-US"/>
              </w:rPr>
              <w:t xml:space="preserve"> </w:t>
            </w:r>
            <w:r w:rsidRPr="002D3CFD">
              <w:rPr>
                <w:rFonts w:ascii="Calibri" w:eastAsia="Calibri" w:hAnsi="Calibri" w:cs="Calibri"/>
                <w:color w:val="000000" w:themeColor="text1"/>
                <w:sz w:val="22"/>
                <w:szCs w:val="22"/>
                <w:lang w:eastAsia="en-US"/>
              </w:rPr>
              <w:t>Create a model to show the magnitude of the forces exerted by two interacting objects on each other</w:t>
            </w:r>
            <w:r>
              <w:rPr>
                <w:rFonts w:ascii="Calibri" w:eastAsia="Calibri" w:hAnsi="Calibri" w:cs="Calibri"/>
                <w:color w:val="000000" w:themeColor="text1"/>
                <w:sz w:val="22"/>
                <w:szCs w:val="22"/>
                <w:lang w:eastAsia="en-US"/>
              </w:rPr>
              <w:t xml:space="preserve"> </w:t>
            </w:r>
            <w:r w:rsidRPr="002D3CFD">
              <w:rPr>
                <w:rFonts w:ascii="Calibri" w:eastAsia="Calibri" w:hAnsi="Calibri" w:cs="Calibri"/>
                <w:color w:val="000000" w:themeColor="text1"/>
                <w:sz w:val="22"/>
                <w:szCs w:val="22"/>
                <w:lang w:eastAsia="en-US"/>
              </w:rPr>
              <w:t>is equal.</w:t>
            </w:r>
          </w:p>
          <w:p w14:paraId="4F4A07E3" w14:textId="577EE170" w:rsidR="00213A36" w:rsidRDefault="00213A36" w:rsidP="005343F3">
            <w:pPr>
              <w:pStyle w:val="ListParagraph"/>
              <w:numPr>
                <w:ilvl w:val="0"/>
                <w:numId w:val="2"/>
              </w:numPr>
              <w:spacing w:after="120" w:line="240" w:lineRule="auto"/>
              <w:ind w:right="634"/>
              <w:contextualSpacing w:val="0"/>
              <w:rPr>
                <w:rFonts w:ascii="Calibri" w:eastAsia="Calibri" w:hAnsi="Calibri" w:cs="Calibri"/>
                <w:color w:val="000000" w:themeColor="text1"/>
                <w:sz w:val="22"/>
                <w:szCs w:val="22"/>
                <w:lang w:eastAsia="en-US"/>
              </w:rPr>
            </w:pPr>
            <w:r w:rsidRPr="009D0482">
              <w:rPr>
                <w:rFonts w:ascii="Calibri" w:eastAsia="Calibri" w:hAnsi="Calibri" w:cs="Calibri"/>
                <w:b/>
                <w:bCs/>
                <w:color w:val="000000" w:themeColor="text1"/>
                <w:sz w:val="22"/>
                <w:szCs w:val="22"/>
                <w:lang w:eastAsia="en-US"/>
              </w:rPr>
              <w:t>A3</w:t>
            </w:r>
            <w:r>
              <w:rPr>
                <w:rFonts w:ascii="Calibri" w:eastAsia="Calibri" w:hAnsi="Calibri" w:cs="Calibri"/>
                <w:b/>
                <w:bCs/>
                <w:color w:val="000000" w:themeColor="text1"/>
                <w:sz w:val="22"/>
                <w:szCs w:val="22"/>
                <w:lang w:eastAsia="en-US"/>
              </w:rPr>
              <w:t>.</w:t>
            </w:r>
            <w:r w:rsidRPr="009D0482">
              <w:rPr>
                <w:rFonts w:ascii="Calibri" w:eastAsia="Calibri" w:hAnsi="Calibri" w:cs="Calibri"/>
                <w:color w:val="000000" w:themeColor="text1"/>
                <w:sz w:val="22"/>
                <w:szCs w:val="22"/>
                <w:lang w:eastAsia="en-US"/>
              </w:rPr>
              <w:t xml:space="preserve"> Create a model to show the direction of the forces exerted by two interacting objects on each other</w:t>
            </w:r>
            <w:r>
              <w:rPr>
                <w:rFonts w:ascii="Calibri" w:eastAsia="Calibri" w:hAnsi="Calibri" w:cs="Calibri"/>
                <w:color w:val="000000" w:themeColor="text1"/>
                <w:sz w:val="22"/>
                <w:szCs w:val="22"/>
                <w:lang w:eastAsia="en-US"/>
              </w:rPr>
              <w:t xml:space="preserve"> </w:t>
            </w:r>
            <w:r w:rsidRPr="009D0482">
              <w:rPr>
                <w:rFonts w:ascii="Calibri" w:eastAsia="Calibri" w:hAnsi="Calibri" w:cs="Calibri"/>
                <w:color w:val="000000" w:themeColor="text1"/>
                <w:sz w:val="22"/>
                <w:szCs w:val="22"/>
                <w:lang w:eastAsia="en-US"/>
              </w:rPr>
              <w:t>is opposite.</w:t>
            </w:r>
          </w:p>
          <w:p w14:paraId="1E0C9241" w14:textId="19368983" w:rsidR="00213A36" w:rsidRPr="006B5591" w:rsidRDefault="00213A36" w:rsidP="005343F3">
            <w:pPr>
              <w:pStyle w:val="ListParagraph"/>
              <w:numPr>
                <w:ilvl w:val="0"/>
                <w:numId w:val="2"/>
              </w:numPr>
              <w:spacing w:after="120" w:line="240" w:lineRule="auto"/>
              <w:ind w:right="634"/>
              <w:contextualSpacing w:val="0"/>
              <w:rPr>
                <w:rFonts w:ascii="Calibri" w:eastAsia="Calibri" w:hAnsi="Calibri" w:cs="Calibri"/>
                <w:color w:val="000000" w:themeColor="text1"/>
                <w:sz w:val="22"/>
                <w:szCs w:val="22"/>
                <w:lang w:eastAsia="en-US"/>
              </w:rPr>
            </w:pPr>
            <w:r w:rsidRPr="006B5591">
              <w:rPr>
                <w:rFonts w:ascii="Calibri" w:eastAsia="Calibri" w:hAnsi="Calibri" w:cs="Calibri"/>
                <w:b/>
                <w:bCs/>
                <w:color w:val="000000" w:themeColor="text1"/>
                <w:sz w:val="22"/>
                <w:szCs w:val="22"/>
                <w:lang w:eastAsia="en-US"/>
              </w:rPr>
              <w:t>A4</w:t>
            </w:r>
            <w:r>
              <w:rPr>
                <w:rFonts w:ascii="Calibri" w:eastAsia="Calibri" w:hAnsi="Calibri" w:cs="Calibri"/>
                <w:b/>
                <w:bCs/>
                <w:color w:val="000000" w:themeColor="text1"/>
                <w:sz w:val="22"/>
                <w:szCs w:val="22"/>
                <w:lang w:eastAsia="en-US"/>
              </w:rPr>
              <w:t>.</w:t>
            </w:r>
            <w:r w:rsidRPr="006B5591">
              <w:rPr>
                <w:rFonts w:ascii="Calibri" w:eastAsia="Calibri" w:hAnsi="Calibri" w:cs="Calibri"/>
                <w:color w:val="000000" w:themeColor="text1"/>
                <w:sz w:val="22"/>
                <w:szCs w:val="22"/>
                <w:lang w:eastAsia="en-US"/>
              </w:rPr>
              <w:t xml:space="preserve"> Construct an explanation that describes the relationship between force and motion to describe</w:t>
            </w:r>
            <w:r>
              <w:rPr>
                <w:rFonts w:ascii="Calibri" w:eastAsia="Calibri" w:hAnsi="Calibri" w:cs="Calibri"/>
                <w:color w:val="000000" w:themeColor="text1"/>
                <w:sz w:val="22"/>
                <w:szCs w:val="22"/>
                <w:lang w:eastAsia="en-US"/>
              </w:rPr>
              <w:t xml:space="preserve"> </w:t>
            </w:r>
            <w:r w:rsidRPr="006B5591">
              <w:rPr>
                <w:rFonts w:ascii="Calibri" w:eastAsia="Calibri" w:hAnsi="Calibri" w:cs="Calibri"/>
                <w:color w:val="000000" w:themeColor="text1"/>
                <w:sz w:val="22"/>
                <w:szCs w:val="22"/>
                <w:lang w:eastAsia="en-US"/>
              </w:rPr>
              <w:t>phenomena.</w:t>
            </w:r>
          </w:p>
          <w:p w14:paraId="178B82BD" w14:textId="076B9AF9" w:rsidR="00213A36" w:rsidRPr="00BD5E95" w:rsidRDefault="00213A36" w:rsidP="005343F3">
            <w:pPr>
              <w:pStyle w:val="ListParagraph"/>
              <w:numPr>
                <w:ilvl w:val="0"/>
                <w:numId w:val="2"/>
              </w:numPr>
              <w:spacing w:after="120" w:line="240" w:lineRule="auto"/>
              <w:ind w:right="634"/>
              <w:contextualSpacing w:val="0"/>
              <w:rPr>
                <w:rFonts w:ascii="Calibri" w:eastAsia="Calibri" w:hAnsi="Calibri" w:cs="Calibri"/>
                <w:color w:val="000000" w:themeColor="text1"/>
                <w:sz w:val="22"/>
                <w:szCs w:val="22"/>
                <w:lang w:eastAsia="en-US"/>
              </w:rPr>
            </w:pPr>
            <w:r w:rsidRPr="00BD5E95">
              <w:rPr>
                <w:rFonts w:ascii="Calibri" w:eastAsia="Calibri" w:hAnsi="Calibri" w:cs="Calibri"/>
                <w:b/>
                <w:bCs/>
                <w:color w:val="000000" w:themeColor="text1"/>
                <w:sz w:val="22"/>
                <w:szCs w:val="22"/>
                <w:lang w:eastAsia="en-US"/>
              </w:rPr>
              <w:t>A6</w:t>
            </w:r>
            <w:r>
              <w:rPr>
                <w:rFonts w:ascii="Calibri" w:eastAsia="Calibri" w:hAnsi="Calibri" w:cs="Calibri"/>
                <w:b/>
                <w:bCs/>
                <w:color w:val="000000" w:themeColor="text1"/>
                <w:sz w:val="22"/>
                <w:szCs w:val="22"/>
                <w:lang w:eastAsia="en-US"/>
              </w:rPr>
              <w:t>.</w:t>
            </w:r>
            <w:r>
              <w:rPr>
                <w:rFonts w:ascii="Calibri" w:eastAsia="Calibri" w:hAnsi="Calibri" w:cs="Calibri"/>
                <w:color w:val="000000" w:themeColor="text1"/>
                <w:sz w:val="22"/>
                <w:szCs w:val="22"/>
                <w:lang w:eastAsia="en-US"/>
              </w:rPr>
              <w:t xml:space="preserve"> </w:t>
            </w:r>
            <w:r w:rsidRPr="00BD5E95">
              <w:rPr>
                <w:rFonts w:ascii="Calibri" w:eastAsia="Calibri" w:hAnsi="Calibri" w:cs="Calibri"/>
                <w:color w:val="000000" w:themeColor="text1"/>
                <w:sz w:val="22"/>
                <w:szCs w:val="22"/>
                <w:lang w:eastAsia="en-US"/>
              </w:rPr>
              <w:t xml:space="preserve">Apply Newton’s Third Law to explain a situation involving the motion of two colliding objects. [MS-PS2-1] </w:t>
            </w:r>
          </w:p>
          <w:p w14:paraId="2C013682" w14:textId="7736C93A" w:rsidR="00213A36" w:rsidRPr="00BD5E95" w:rsidRDefault="00213A36" w:rsidP="005343F3">
            <w:pPr>
              <w:spacing w:before="240" w:after="60" w:line="240" w:lineRule="auto"/>
              <w:rPr>
                <w:rFonts w:ascii="Calibri" w:eastAsia="Calibri" w:hAnsi="Calibri" w:cs="Calibri"/>
                <w:b/>
                <w:bCs/>
                <w:color w:val="000000" w:themeColor="text1"/>
                <w:sz w:val="22"/>
                <w:szCs w:val="22"/>
                <w:lang w:eastAsia="en-US"/>
              </w:rPr>
            </w:pPr>
            <w:r w:rsidRPr="00BD5E95">
              <w:rPr>
                <w:rFonts w:ascii="Calibri" w:eastAsia="Calibri" w:hAnsi="Calibri" w:cs="Calibri"/>
                <w:b/>
                <w:color w:val="000000"/>
                <w:sz w:val="24"/>
                <w:szCs w:val="22"/>
                <w:lang w:eastAsia="en-US"/>
              </w:rPr>
              <w:t xml:space="preserve">Prompt 1 – Parts A and B measure </w:t>
            </w:r>
            <w:r>
              <w:rPr>
                <w:rFonts w:ascii="Calibri" w:eastAsia="Calibri" w:hAnsi="Calibri" w:cs="Calibri"/>
                <w:b/>
                <w:color w:val="000000"/>
                <w:sz w:val="24"/>
                <w:szCs w:val="22"/>
                <w:lang w:eastAsia="en-US"/>
              </w:rPr>
              <w:t>students’</w:t>
            </w:r>
            <w:r w:rsidRPr="00BD5E95">
              <w:rPr>
                <w:rFonts w:ascii="Calibri" w:eastAsia="Calibri" w:hAnsi="Calibri" w:cs="Calibri"/>
                <w:b/>
                <w:color w:val="000000"/>
                <w:sz w:val="24"/>
                <w:szCs w:val="22"/>
                <w:lang w:eastAsia="en-US"/>
              </w:rPr>
              <w:t xml:space="preserve"> ability to:</w:t>
            </w:r>
          </w:p>
          <w:p w14:paraId="37B5133E" w14:textId="403CD855" w:rsidR="00213A36" w:rsidRPr="00C310CE" w:rsidRDefault="00213A36" w:rsidP="00960350">
            <w:pPr>
              <w:pStyle w:val="ListParagraph"/>
              <w:numPr>
                <w:ilvl w:val="0"/>
                <w:numId w:val="2"/>
              </w:numPr>
              <w:spacing w:after="120" w:line="240" w:lineRule="auto"/>
              <w:ind w:right="630"/>
              <w:contextualSpacing w:val="0"/>
              <w:rPr>
                <w:rFonts w:ascii="Calibri" w:eastAsia="Calibri" w:hAnsi="Calibri" w:cs="Calibri"/>
                <w:color w:val="000000" w:themeColor="text1"/>
                <w:sz w:val="22"/>
                <w:szCs w:val="22"/>
                <w:lang w:eastAsia="en-US"/>
              </w:rPr>
            </w:pPr>
            <w:r w:rsidRPr="00CE491C">
              <w:rPr>
                <w:rFonts w:ascii="Calibri" w:eastAsia="Calibri" w:hAnsi="Calibri" w:cs="Calibri"/>
                <w:color w:val="000000" w:themeColor="text1"/>
                <w:sz w:val="22"/>
                <w:szCs w:val="22"/>
                <w:lang w:eastAsia="en-US"/>
              </w:rPr>
              <w:t>Support an argument with evidence, data, or a model to explain a scenario related to</w:t>
            </w:r>
            <w:r>
              <w:rPr>
                <w:rFonts w:ascii="Calibri" w:eastAsia="Calibri" w:hAnsi="Calibri" w:cs="Calibri"/>
                <w:color w:val="000000" w:themeColor="text1"/>
                <w:sz w:val="22"/>
                <w:szCs w:val="22"/>
                <w:lang w:eastAsia="en-US"/>
              </w:rPr>
              <w:t xml:space="preserve"> </w:t>
            </w:r>
            <w:r w:rsidRPr="00CE491C">
              <w:rPr>
                <w:rFonts w:ascii="Calibri" w:eastAsia="Calibri" w:hAnsi="Calibri" w:cs="Calibri"/>
                <w:color w:val="000000" w:themeColor="text1"/>
                <w:sz w:val="22"/>
                <w:szCs w:val="22"/>
                <w:lang w:eastAsia="en-US"/>
              </w:rPr>
              <w:t>the application of Newton’s First and Third Law to a problem involving the motion of two colliding objects</w:t>
            </w:r>
            <w:r>
              <w:rPr>
                <w:rFonts w:ascii="Calibri" w:eastAsia="Calibri" w:hAnsi="Calibri" w:cs="Calibri"/>
                <w:color w:val="000000" w:themeColor="text1"/>
                <w:sz w:val="22"/>
                <w:szCs w:val="22"/>
                <w:lang w:eastAsia="en-US"/>
              </w:rPr>
              <w:t>.</w:t>
            </w:r>
          </w:p>
          <w:p w14:paraId="7F1EAAE5" w14:textId="734140A2" w:rsidR="00213A36" w:rsidRDefault="00213A36" w:rsidP="00C62163">
            <w:r>
              <w:rPr>
                <w:noProof/>
              </w:rPr>
              <w:drawing>
                <wp:inline distT="0" distB="0" distL="0" distR="0" wp14:anchorId="29597C6A" wp14:editId="437B7227">
                  <wp:extent cx="4463420" cy="1457325"/>
                  <wp:effectExtent l="0" t="0" r="0" b="0"/>
                  <wp:docPr id="941275045" name="Picture 941275045" descr="A paper with text and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576" name="Picture 105241576" descr="A paper with text and blue arrows&#10;&#10;Description automatically generated"/>
                          <pic:cNvPicPr/>
                        </pic:nvPicPr>
                        <pic:blipFill rotWithShape="1">
                          <a:blip r:embed="rId14"/>
                          <a:srcRect r="6568" b="74268"/>
                          <a:stretch/>
                        </pic:blipFill>
                        <pic:spPr bwMode="auto">
                          <a:xfrm>
                            <a:off x="0" y="0"/>
                            <a:ext cx="4493901" cy="1467277"/>
                          </a:xfrm>
                          <a:prstGeom prst="rect">
                            <a:avLst/>
                          </a:prstGeom>
                          <a:ln>
                            <a:noFill/>
                          </a:ln>
                          <a:extLst>
                            <a:ext uri="{53640926-AAD7-44D8-BBD7-CCE9431645EC}">
                              <a14:shadowObscured xmlns:a14="http://schemas.microsoft.com/office/drawing/2010/main"/>
                            </a:ext>
                          </a:extLst>
                        </pic:spPr>
                      </pic:pic>
                    </a:graphicData>
                  </a:graphic>
                </wp:inline>
              </w:drawing>
            </w:r>
          </w:p>
        </w:tc>
        <w:tc>
          <w:tcPr>
            <w:tcW w:w="276" w:type="dxa"/>
            <w:gridSpan w:val="2"/>
          </w:tcPr>
          <w:p w14:paraId="568F138B" w14:textId="77777777" w:rsidR="00213A36" w:rsidRDefault="00213A36" w:rsidP="00C62163">
            <w:pPr>
              <w:pStyle w:val="NoSpacing"/>
            </w:pPr>
          </w:p>
        </w:tc>
        <w:tc>
          <w:tcPr>
            <w:tcW w:w="7560" w:type="dxa"/>
            <w:gridSpan w:val="3"/>
          </w:tcPr>
          <w:p w14:paraId="38C44E72" w14:textId="77777777" w:rsidR="00213A36" w:rsidRDefault="00213A36" w:rsidP="000B0684">
            <w:pPr>
              <w:pStyle w:val="NoSpacing"/>
            </w:pPr>
          </w:p>
          <w:p w14:paraId="59D93DB7" w14:textId="77777777" w:rsidR="00213A36" w:rsidRDefault="00213A36" w:rsidP="000B0684">
            <w:pPr>
              <w:pStyle w:val="NoSpacing"/>
              <w:ind w:firstLine="180"/>
              <w:rPr>
                <w:noProof/>
              </w:rPr>
            </w:pPr>
            <w:r>
              <w:rPr>
                <w:noProof/>
              </w:rPr>
              <w:drawing>
                <wp:inline distT="0" distB="0" distL="0" distR="0" wp14:anchorId="63EFA511" wp14:editId="7A1BE6EA">
                  <wp:extent cx="4610100" cy="4069625"/>
                  <wp:effectExtent l="0" t="0" r="0" b="7620"/>
                  <wp:docPr id="105241576" name="Picture 105241576" descr="A paper with text and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576" name="Picture 105241576" descr="A paper with text and blue arrows&#10;&#10;Description automatically generated"/>
                          <pic:cNvPicPr/>
                        </pic:nvPicPr>
                        <pic:blipFill rotWithShape="1">
                          <a:blip r:embed="rId14"/>
                          <a:srcRect t="25539"/>
                          <a:stretch/>
                        </pic:blipFill>
                        <pic:spPr bwMode="auto">
                          <a:xfrm>
                            <a:off x="0" y="0"/>
                            <a:ext cx="4645182" cy="4100594"/>
                          </a:xfrm>
                          <a:prstGeom prst="rect">
                            <a:avLst/>
                          </a:prstGeom>
                          <a:ln>
                            <a:noFill/>
                          </a:ln>
                          <a:extLst>
                            <a:ext uri="{53640926-AAD7-44D8-BBD7-CCE9431645EC}">
                              <a14:shadowObscured xmlns:a14="http://schemas.microsoft.com/office/drawing/2010/main"/>
                            </a:ext>
                          </a:extLst>
                        </pic:spPr>
                      </pic:pic>
                    </a:graphicData>
                  </a:graphic>
                </wp:inline>
              </w:drawing>
            </w:r>
          </w:p>
          <w:p w14:paraId="49EDA6B8" w14:textId="10CDCBFC" w:rsidR="00213A36" w:rsidRPr="0035531E" w:rsidRDefault="00213A36" w:rsidP="0035531E">
            <w:pPr>
              <w:tabs>
                <w:tab w:val="left" w:pos="1125"/>
              </w:tabs>
              <w:ind w:firstLine="180"/>
            </w:pPr>
            <w:r>
              <w:rPr>
                <w:noProof/>
              </w:rPr>
              <w:drawing>
                <wp:inline distT="0" distB="0" distL="0" distR="0" wp14:anchorId="42172EE8" wp14:editId="4F44C541">
                  <wp:extent cx="4597400" cy="2067001"/>
                  <wp:effectExtent l="0" t="0" r="0" b="9525"/>
                  <wp:docPr id="130891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18125" name=""/>
                          <pic:cNvPicPr/>
                        </pic:nvPicPr>
                        <pic:blipFill>
                          <a:blip r:embed="rId15"/>
                          <a:stretch>
                            <a:fillRect/>
                          </a:stretch>
                        </pic:blipFill>
                        <pic:spPr>
                          <a:xfrm>
                            <a:off x="0" y="0"/>
                            <a:ext cx="4599887" cy="2068119"/>
                          </a:xfrm>
                          <a:prstGeom prst="rect">
                            <a:avLst/>
                          </a:prstGeom>
                        </pic:spPr>
                      </pic:pic>
                    </a:graphicData>
                  </a:graphic>
                </wp:inline>
              </w:drawing>
            </w:r>
          </w:p>
        </w:tc>
      </w:tr>
      <w:tr w:rsidR="000B0684" w14:paraId="0B0E9C59" w14:textId="77777777" w:rsidTr="005F04AF">
        <w:trPr>
          <w:trHeight w:hRule="exact" w:val="10440"/>
        </w:trPr>
        <w:tc>
          <w:tcPr>
            <w:tcW w:w="7114" w:type="dxa"/>
            <w:gridSpan w:val="2"/>
          </w:tcPr>
          <w:tbl>
            <w:tblPr>
              <w:tblStyle w:val="TableGrid"/>
              <w:tblW w:w="4883" w:type="pct"/>
              <w:tblLayout w:type="fixed"/>
              <w:tblLook w:val="04A0" w:firstRow="1" w:lastRow="0" w:firstColumn="1" w:lastColumn="0" w:noHBand="0" w:noVBand="1"/>
            </w:tblPr>
            <w:tblGrid>
              <w:gridCol w:w="2235"/>
              <w:gridCol w:w="1255"/>
              <w:gridCol w:w="3446"/>
            </w:tblGrid>
            <w:tr w:rsidR="00915232" w:rsidRPr="00553290" w14:paraId="666FB9E9" w14:textId="77777777" w:rsidTr="00915232">
              <w:trPr>
                <w:trHeight w:val="260"/>
              </w:trPr>
              <w:tc>
                <w:tcPr>
                  <w:tcW w:w="5000" w:type="pct"/>
                  <w:gridSpan w:val="3"/>
                  <w:shd w:val="clear" w:color="auto" w:fill="E6E6E6" w:themeFill="background2"/>
                </w:tcPr>
                <w:p w14:paraId="08C77211" w14:textId="6F2B51BA" w:rsidR="00915232" w:rsidRPr="00104C64" w:rsidRDefault="00A26356" w:rsidP="00DF4577">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lastRenderedPageBreak/>
                    <w:t xml:space="preserve">Task 1 </w:t>
                  </w:r>
                  <w:r w:rsidR="00915232"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A </w:t>
                  </w:r>
                  <w:r w:rsidR="00915232" w:rsidRPr="58FFB5D5">
                    <w:rPr>
                      <w:rFonts w:ascii="Calibri" w:eastAsia="Calibri" w:hAnsi="Calibri" w:cs="Calibri"/>
                      <w:b/>
                      <w:bCs/>
                      <w:color w:val="000000" w:themeColor="text1"/>
                      <w:sz w:val="22"/>
                      <w:szCs w:val="22"/>
                      <w:lang w:eastAsia="en-US"/>
                    </w:rPr>
                    <w:t>Complexity</w:t>
                  </w:r>
                </w:p>
              </w:tc>
            </w:tr>
            <w:tr w:rsidR="00915232" w:rsidRPr="00553290" w14:paraId="48835F4F" w14:textId="77777777" w:rsidTr="007368C3">
              <w:trPr>
                <w:trHeight w:val="935"/>
              </w:trPr>
              <w:tc>
                <w:tcPr>
                  <w:tcW w:w="1611" w:type="pct"/>
                </w:tcPr>
                <w:p w14:paraId="673C0146" w14:textId="7777777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Degree and Nature of Sensemaking</w:t>
                  </w:r>
                </w:p>
              </w:tc>
              <w:tc>
                <w:tcPr>
                  <w:tcW w:w="905" w:type="pct"/>
                </w:tcPr>
                <w:p w14:paraId="0409CE46" w14:textId="237B37BC" w:rsidR="00915232" w:rsidRPr="007368C3" w:rsidRDefault="00DD1CCE"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Low</w:t>
                  </w:r>
                </w:p>
              </w:tc>
              <w:tc>
                <w:tcPr>
                  <w:tcW w:w="2484" w:type="pct"/>
                </w:tcPr>
                <w:p w14:paraId="073AFFDE" w14:textId="53AF0D3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 xml:space="preserve">This </w:t>
                  </w:r>
                  <w:r w:rsidR="00F44CBE" w:rsidRPr="007368C3">
                    <w:rPr>
                      <w:rFonts w:ascii="Calibri" w:eastAsia="Calibri" w:hAnsi="Calibri" w:cs="Calibri"/>
                      <w:b/>
                      <w:bCs/>
                      <w:color w:val="000000" w:themeColor="text1"/>
                      <w:sz w:val="22"/>
                      <w:szCs w:val="22"/>
                      <w:lang w:eastAsia="en-US"/>
                    </w:rPr>
                    <w:t>prompt</w:t>
                  </w:r>
                  <w:r w:rsidRPr="007368C3">
                    <w:rPr>
                      <w:rFonts w:ascii="Calibri" w:eastAsia="Calibri" w:hAnsi="Calibri" w:cs="Calibri"/>
                      <w:b/>
                      <w:bCs/>
                      <w:color w:val="000000" w:themeColor="text1"/>
                      <w:sz w:val="22"/>
                      <w:szCs w:val="22"/>
                      <w:lang w:eastAsia="en-US"/>
                    </w:rPr>
                    <w:t>…</w:t>
                  </w:r>
                </w:p>
                <w:p w14:paraId="5AB7F103" w14:textId="77777777" w:rsidR="00915232" w:rsidRPr="007368C3" w:rsidRDefault="00915232" w:rsidP="00DF4577">
                  <w:pPr>
                    <w:numPr>
                      <w:ilvl w:val="0"/>
                      <w:numId w:val="3"/>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 xml:space="preserve">Requires </w:t>
                  </w:r>
                  <w:r w:rsidR="00C47408" w:rsidRPr="007368C3">
                    <w:rPr>
                      <w:rFonts w:ascii="Calibri" w:eastAsia="Calibri" w:hAnsi="Calibri" w:cs="Calibri"/>
                      <w:color w:val="000000" w:themeColor="text1"/>
                      <w:sz w:val="22"/>
                      <w:szCs w:val="22"/>
                      <w:lang w:eastAsia="en-US"/>
                    </w:rPr>
                    <w:t>one or two dimensions</w:t>
                  </w:r>
                </w:p>
                <w:p w14:paraId="7D76901B" w14:textId="5E996055" w:rsidR="00C47408" w:rsidRPr="007368C3" w:rsidRDefault="00C47408" w:rsidP="00DF4577">
                  <w:pPr>
                    <w:numPr>
                      <w:ilvl w:val="0"/>
                      <w:numId w:val="3"/>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One dimension may have a greater degree of emphasis than another</w:t>
                  </w:r>
                </w:p>
              </w:tc>
            </w:tr>
            <w:tr w:rsidR="00915232" w:rsidRPr="00553290" w14:paraId="185582D2" w14:textId="77777777" w:rsidTr="007368C3">
              <w:trPr>
                <w:trHeight w:val="1203"/>
              </w:trPr>
              <w:tc>
                <w:tcPr>
                  <w:tcW w:w="1611" w:type="pct"/>
                </w:tcPr>
                <w:p w14:paraId="72EC2B25" w14:textId="7777777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Complexity of the Presentation</w:t>
                  </w:r>
                </w:p>
              </w:tc>
              <w:tc>
                <w:tcPr>
                  <w:tcW w:w="905" w:type="pct"/>
                </w:tcPr>
                <w:p w14:paraId="69401549" w14:textId="1BF9EE3B" w:rsidR="00915232" w:rsidRPr="007368C3" w:rsidRDefault="00DD1CCE"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Low</w:t>
                  </w:r>
                </w:p>
              </w:tc>
              <w:tc>
                <w:tcPr>
                  <w:tcW w:w="2484" w:type="pct"/>
                </w:tcPr>
                <w:p w14:paraId="5A7D929F" w14:textId="4D1F5CA5" w:rsidR="00915232" w:rsidRPr="007368C3" w:rsidRDefault="00915232" w:rsidP="00DF4577">
                  <w:pPr>
                    <w:numPr>
                      <w:ilvl w:val="0"/>
                      <w:numId w:val="4"/>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 xml:space="preserve">The amount and type of information provided in the scenario supports </w:t>
                  </w:r>
                  <w:r w:rsidR="00022031" w:rsidRPr="007368C3">
                    <w:rPr>
                      <w:rFonts w:ascii="Calibri" w:eastAsia="Calibri" w:hAnsi="Calibri" w:cs="Calibri"/>
                      <w:color w:val="000000" w:themeColor="text1"/>
                      <w:sz w:val="22"/>
                      <w:szCs w:val="22"/>
                      <w:lang w:eastAsia="en-US"/>
                    </w:rPr>
                    <w:t>limited simple connections among ideas or concepts</w:t>
                  </w:r>
                </w:p>
                <w:p w14:paraId="466970A8" w14:textId="77777777" w:rsidR="00915232" w:rsidRPr="007368C3" w:rsidRDefault="00915232" w:rsidP="00DF4577">
                  <w:pPr>
                    <w:numPr>
                      <w:ilvl w:val="0"/>
                      <w:numId w:val="4"/>
                    </w:numPr>
                    <w:spacing w:before="60" w:after="60"/>
                    <w:rPr>
                      <w:rFonts w:ascii="Calibri" w:eastAsia="Calibri" w:hAnsi="Calibri" w:cs="Calibri"/>
                      <w:color w:val="000000"/>
                      <w:sz w:val="22"/>
                      <w:szCs w:val="22"/>
                      <w:lang w:eastAsia="en-US"/>
                    </w:rPr>
                  </w:pPr>
                  <w:r w:rsidRPr="007368C3">
                    <w:rPr>
                      <w:rFonts w:ascii="Calibri" w:eastAsia="Calibri" w:hAnsi="Calibri" w:cs="Calibri"/>
                      <w:color w:val="000000" w:themeColor="text1"/>
                      <w:sz w:val="22"/>
                      <w:szCs w:val="22"/>
                      <w:lang w:eastAsia="en-US"/>
                    </w:rPr>
                    <w:t xml:space="preserve">Provides </w:t>
                  </w:r>
                  <w:r w:rsidR="00022031" w:rsidRPr="007368C3">
                    <w:rPr>
                      <w:rFonts w:ascii="Calibri" w:eastAsia="Calibri" w:hAnsi="Calibri" w:cs="Calibri"/>
                      <w:color w:val="000000" w:themeColor="text1"/>
                      <w:sz w:val="22"/>
                      <w:szCs w:val="22"/>
                      <w:lang w:eastAsia="en-US"/>
                    </w:rPr>
                    <w:t xml:space="preserve">few, simple </w:t>
                  </w:r>
                  <w:r w:rsidRPr="007368C3">
                    <w:rPr>
                      <w:rFonts w:ascii="Calibri" w:eastAsia="Calibri" w:hAnsi="Calibri" w:cs="Calibri"/>
                      <w:color w:val="000000" w:themeColor="text1"/>
                      <w:sz w:val="22"/>
                      <w:szCs w:val="22"/>
                      <w:lang w:eastAsia="en-US"/>
                    </w:rPr>
                    <w:t>graphics/data/models</w:t>
                  </w:r>
                </w:p>
                <w:p w14:paraId="1E6EB654" w14:textId="12F633D5" w:rsidR="00022031" w:rsidRPr="007368C3" w:rsidRDefault="00022031" w:rsidP="00DF4577">
                  <w:pPr>
                    <w:numPr>
                      <w:ilvl w:val="0"/>
                      <w:numId w:val="4"/>
                    </w:numPr>
                    <w:spacing w:before="60" w:after="60"/>
                    <w:rPr>
                      <w:rFonts w:ascii="Calibri" w:eastAsia="Calibri" w:hAnsi="Calibri" w:cs="Calibri"/>
                      <w:color w:val="000000"/>
                      <w:sz w:val="22"/>
                      <w:szCs w:val="22"/>
                      <w:lang w:eastAsia="en-US"/>
                    </w:rPr>
                  </w:pPr>
                  <w:r w:rsidRPr="007368C3">
                    <w:rPr>
                      <w:rFonts w:ascii="Calibri" w:eastAsia="Calibri" w:hAnsi="Calibri" w:cs="Calibri"/>
                      <w:color w:val="000000" w:themeColor="text1"/>
                      <w:sz w:val="22"/>
                      <w:szCs w:val="22"/>
                      <w:lang w:eastAsia="en-US"/>
                    </w:rPr>
                    <w:t>Phenomenon or problem is presented concretely with high level of certainty</w:t>
                  </w:r>
                </w:p>
              </w:tc>
            </w:tr>
            <w:tr w:rsidR="00915232" w:rsidRPr="00553290" w14:paraId="087153AA" w14:textId="77777777" w:rsidTr="007368C3">
              <w:trPr>
                <w:trHeight w:val="1673"/>
              </w:trPr>
              <w:tc>
                <w:tcPr>
                  <w:tcW w:w="1611" w:type="pct"/>
                  <w:tcBorders>
                    <w:bottom w:val="single" w:sz="4" w:space="0" w:color="auto"/>
                  </w:tcBorders>
                </w:tcPr>
                <w:p w14:paraId="23885EA6" w14:textId="7777777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Cognitive Demand of Response Development</w:t>
                  </w:r>
                </w:p>
              </w:tc>
              <w:tc>
                <w:tcPr>
                  <w:tcW w:w="905" w:type="pct"/>
                  <w:tcBorders>
                    <w:bottom w:val="single" w:sz="4" w:space="0" w:color="auto"/>
                  </w:tcBorders>
                </w:tcPr>
                <w:p w14:paraId="41A3CE29" w14:textId="7777777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Moderate</w:t>
                  </w:r>
                </w:p>
              </w:tc>
              <w:tc>
                <w:tcPr>
                  <w:tcW w:w="2484" w:type="pct"/>
                  <w:tcBorders>
                    <w:bottom w:val="single" w:sz="4" w:space="0" w:color="auto"/>
                  </w:tcBorders>
                </w:tcPr>
                <w:p w14:paraId="7018FEA4" w14:textId="56B6FB29" w:rsidR="001402A1" w:rsidRPr="007368C3" w:rsidRDefault="001402A1"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Requires application of ideas and practices given cues and guidance</w:t>
                  </w:r>
                </w:p>
                <w:p w14:paraId="4428DC27" w14:textId="7F621051" w:rsidR="00915232" w:rsidRPr="007368C3" w:rsidRDefault="00915232"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Requires drawing relationships and connecting ideas and practices</w:t>
                  </w:r>
                </w:p>
                <w:p w14:paraId="6E92952A" w14:textId="77777777" w:rsidR="00915232" w:rsidRPr="007368C3" w:rsidRDefault="00915232"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Response requires a moderate level of sophistication with typical but relatively complex representation of ideas and application of skills</w:t>
                  </w:r>
                </w:p>
              </w:tc>
            </w:tr>
            <w:tr w:rsidR="00915232" w:rsidRPr="00553290" w14:paraId="6F609DA3" w14:textId="77777777" w:rsidTr="007368C3">
              <w:trPr>
                <w:trHeight w:val="1250"/>
              </w:trPr>
              <w:tc>
                <w:tcPr>
                  <w:tcW w:w="1611" w:type="pct"/>
                  <w:tcBorders>
                    <w:bottom w:val="single" w:sz="4" w:space="0" w:color="auto"/>
                  </w:tcBorders>
                </w:tcPr>
                <w:p w14:paraId="7EA34758" w14:textId="7777777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Cognitive Demand of Response Production</w:t>
                  </w:r>
                </w:p>
              </w:tc>
              <w:tc>
                <w:tcPr>
                  <w:tcW w:w="905" w:type="pct"/>
                  <w:tcBorders>
                    <w:bottom w:val="single" w:sz="4" w:space="0" w:color="auto"/>
                  </w:tcBorders>
                </w:tcPr>
                <w:p w14:paraId="58F4E9B6" w14:textId="77777777" w:rsidR="00915232" w:rsidRPr="007368C3" w:rsidRDefault="0091523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Low</w:t>
                  </w:r>
                </w:p>
              </w:tc>
              <w:tc>
                <w:tcPr>
                  <w:tcW w:w="2484" w:type="pct"/>
                  <w:tcBorders>
                    <w:bottom w:val="single" w:sz="4" w:space="0" w:color="auto"/>
                  </w:tcBorders>
                </w:tcPr>
                <w:p w14:paraId="46B6D6F0" w14:textId="77777777" w:rsidR="00915232" w:rsidRPr="007368C3" w:rsidRDefault="00915232"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Responses include selection from a small set of options presented as text (e.g., word, short phrase) or other formats (e.g., a simple graphic or process)</w:t>
                  </w:r>
                </w:p>
              </w:tc>
            </w:tr>
          </w:tbl>
          <w:p w14:paraId="688C57FE" w14:textId="77777777" w:rsidR="00915232" w:rsidRDefault="00915232" w:rsidP="00915232">
            <w:pPr>
              <w:pStyle w:val="NoSpacing"/>
              <w:jc w:val="center"/>
            </w:pPr>
          </w:p>
          <w:p w14:paraId="28B95BE5" w14:textId="1BC86E6E" w:rsidR="000B0684" w:rsidRDefault="000B0684" w:rsidP="000B0684">
            <w:pPr>
              <w:pStyle w:val="Heading1"/>
              <w:spacing w:before="120"/>
            </w:pPr>
          </w:p>
        </w:tc>
        <w:tc>
          <w:tcPr>
            <w:tcW w:w="276" w:type="dxa"/>
            <w:gridSpan w:val="2"/>
          </w:tcPr>
          <w:p w14:paraId="6A072E7D" w14:textId="77777777" w:rsidR="000B0684" w:rsidRDefault="000B0684" w:rsidP="00A70C6E">
            <w:pPr>
              <w:pStyle w:val="NoSpacing"/>
            </w:pPr>
          </w:p>
        </w:tc>
        <w:tc>
          <w:tcPr>
            <w:tcW w:w="7550" w:type="dxa"/>
            <w:gridSpan w:val="2"/>
          </w:tcPr>
          <w:tbl>
            <w:tblPr>
              <w:tblStyle w:val="TableGrid"/>
              <w:tblW w:w="4777" w:type="pct"/>
              <w:tblInd w:w="160" w:type="dxa"/>
              <w:tblLayout w:type="fixed"/>
              <w:tblLook w:val="04A0" w:firstRow="1" w:lastRow="0" w:firstColumn="1" w:lastColumn="0" w:noHBand="0" w:noVBand="1"/>
            </w:tblPr>
            <w:tblGrid>
              <w:gridCol w:w="2214"/>
              <w:gridCol w:w="1333"/>
              <w:gridCol w:w="3659"/>
            </w:tblGrid>
            <w:tr w:rsidR="001E0C3B" w:rsidRPr="00553290" w14:paraId="065BA5B2" w14:textId="77777777" w:rsidTr="001E0C3B">
              <w:trPr>
                <w:trHeight w:val="260"/>
              </w:trPr>
              <w:tc>
                <w:tcPr>
                  <w:tcW w:w="5000" w:type="pct"/>
                  <w:gridSpan w:val="3"/>
                  <w:shd w:val="clear" w:color="auto" w:fill="E6E6E6" w:themeFill="background2"/>
                </w:tcPr>
                <w:p w14:paraId="21885618" w14:textId="77777777" w:rsidR="001E0C3B" w:rsidRPr="00104C64" w:rsidRDefault="001E0C3B" w:rsidP="00DF4577">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B </w:t>
                  </w:r>
                  <w:r w:rsidRPr="58FFB5D5">
                    <w:rPr>
                      <w:rFonts w:ascii="Calibri" w:eastAsia="Calibri" w:hAnsi="Calibri" w:cs="Calibri"/>
                      <w:b/>
                      <w:bCs/>
                      <w:color w:val="000000" w:themeColor="text1"/>
                      <w:sz w:val="22"/>
                      <w:szCs w:val="22"/>
                      <w:lang w:eastAsia="en-US"/>
                    </w:rPr>
                    <w:t>Complexity</w:t>
                  </w:r>
                </w:p>
              </w:tc>
            </w:tr>
            <w:tr w:rsidR="00D27BCD" w:rsidRPr="00553290" w14:paraId="642D881B" w14:textId="77777777" w:rsidTr="001E0C3B">
              <w:trPr>
                <w:trHeight w:val="935"/>
              </w:trPr>
              <w:tc>
                <w:tcPr>
                  <w:tcW w:w="1536" w:type="pct"/>
                </w:tcPr>
                <w:p w14:paraId="04F06261" w14:textId="41A57E5E" w:rsidR="00D27BCD" w:rsidRPr="007368C3" w:rsidRDefault="00D27BCD"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Degree and Nature of Sensemaking</w:t>
                  </w:r>
                </w:p>
              </w:tc>
              <w:tc>
                <w:tcPr>
                  <w:tcW w:w="925" w:type="pct"/>
                </w:tcPr>
                <w:p w14:paraId="14FAC602" w14:textId="2A214D6D" w:rsidR="00D27BCD" w:rsidRPr="007368C3" w:rsidRDefault="00D27BCD"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Low</w:t>
                  </w:r>
                </w:p>
              </w:tc>
              <w:tc>
                <w:tcPr>
                  <w:tcW w:w="2539" w:type="pct"/>
                </w:tcPr>
                <w:p w14:paraId="2E126098" w14:textId="62986449" w:rsidR="00D27BCD" w:rsidRPr="007368C3" w:rsidRDefault="00D27BCD"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 xml:space="preserve">This </w:t>
                  </w:r>
                  <w:r w:rsidR="00F44CBE" w:rsidRPr="007368C3">
                    <w:rPr>
                      <w:rFonts w:ascii="Calibri" w:eastAsia="Calibri" w:hAnsi="Calibri" w:cs="Calibri"/>
                      <w:b/>
                      <w:bCs/>
                      <w:color w:val="000000" w:themeColor="text1"/>
                      <w:sz w:val="22"/>
                      <w:szCs w:val="22"/>
                      <w:lang w:eastAsia="en-US"/>
                    </w:rPr>
                    <w:t>prompt</w:t>
                  </w:r>
                  <w:r w:rsidRPr="007368C3">
                    <w:rPr>
                      <w:rFonts w:ascii="Calibri" w:eastAsia="Calibri" w:hAnsi="Calibri" w:cs="Calibri"/>
                      <w:b/>
                      <w:bCs/>
                      <w:color w:val="000000" w:themeColor="text1"/>
                      <w:sz w:val="22"/>
                      <w:szCs w:val="22"/>
                      <w:lang w:eastAsia="en-US"/>
                    </w:rPr>
                    <w:t>…</w:t>
                  </w:r>
                </w:p>
                <w:p w14:paraId="0E670337" w14:textId="77777777" w:rsidR="00440786" w:rsidRPr="007368C3" w:rsidRDefault="00440786" w:rsidP="00DF4577">
                  <w:pPr>
                    <w:numPr>
                      <w:ilvl w:val="0"/>
                      <w:numId w:val="3"/>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Requires one or two dimensions</w:t>
                  </w:r>
                </w:p>
                <w:p w14:paraId="357EFFF1" w14:textId="63CE1071" w:rsidR="00D27BCD" w:rsidRPr="007368C3" w:rsidRDefault="00440786" w:rsidP="00DF4577">
                  <w:pPr>
                    <w:numPr>
                      <w:ilvl w:val="0"/>
                      <w:numId w:val="3"/>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Requires previously learned ideas or concepts</w:t>
                  </w:r>
                </w:p>
              </w:tc>
            </w:tr>
            <w:tr w:rsidR="00D27BCD" w:rsidRPr="00553290" w14:paraId="4FE0504E" w14:textId="77777777" w:rsidTr="001E0C3B">
              <w:trPr>
                <w:trHeight w:val="1203"/>
              </w:trPr>
              <w:tc>
                <w:tcPr>
                  <w:tcW w:w="1536" w:type="pct"/>
                </w:tcPr>
                <w:p w14:paraId="41CB5F8E" w14:textId="734498CF" w:rsidR="00D27BCD" w:rsidRPr="007368C3" w:rsidRDefault="00D27BCD"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Complexity of the Presentation</w:t>
                  </w:r>
                </w:p>
              </w:tc>
              <w:tc>
                <w:tcPr>
                  <w:tcW w:w="925" w:type="pct"/>
                </w:tcPr>
                <w:p w14:paraId="321DAC12" w14:textId="63128C00" w:rsidR="00D27BCD" w:rsidRPr="007368C3" w:rsidRDefault="00D27BCD"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Low</w:t>
                  </w:r>
                </w:p>
              </w:tc>
              <w:tc>
                <w:tcPr>
                  <w:tcW w:w="2539" w:type="pct"/>
                </w:tcPr>
                <w:p w14:paraId="2D5E814C" w14:textId="77777777" w:rsidR="00440786" w:rsidRPr="007368C3" w:rsidRDefault="00440786" w:rsidP="00DF4577">
                  <w:pPr>
                    <w:numPr>
                      <w:ilvl w:val="0"/>
                      <w:numId w:val="3"/>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The amount and type of information provided in the scenario supports limited simple connections among ideas or concepts</w:t>
                  </w:r>
                </w:p>
                <w:p w14:paraId="375EEE14" w14:textId="24214117" w:rsidR="00D27BCD" w:rsidRPr="007368C3" w:rsidRDefault="00A121C2" w:rsidP="00DF4577">
                  <w:pPr>
                    <w:numPr>
                      <w:ilvl w:val="0"/>
                      <w:numId w:val="4"/>
                    </w:numPr>
                    <w:spacing w:before="60" w:after="60"/>
                    <w:rPr>
                      <w:rFonts w:ascii="Calibri" w:eastAsia="Calibri" w:hAnsi="Calibri" w:cs="Calibri"/>
                      <w:color w:val="000000"/>
                      <w:sz w:val="22"/>
                      <w:szCs w:val="22"/>
                      <w:lang w:eastAsia="en-US"/>
                    </w:rPr>
                  </w:pPr>
                  <w:r w:rsidRPr="007368C3">
                    <w:rPr>
                      <w:rFonts w:ascii="Calibri" w:eastAsia="Calibri" w:hAnsi="Calibri" w:cs="Calibri"/>
                      <w:color w:val="000000"/>
                      <w:sz w:val="22"/>
                      <w:szCs w:val="22"/>
                      <w:lang w:eastAsia="en-US"/>
                    </w:rPr>
                    <w:t>Phenomenon or problem is presented concretely with high level of certainty</w:t>
                  </w:r>
                </w:p>
              </w:tc>
            </w:tr>
            <w:tr w:rsidR="00A121C2" w:rsidRPr="00553290" w14:paraId="79391683" w14:textId="77777777" w:rsidTr="00A121C2">
              <w:trPr>
                <w:trHeight w:val="1493"/>
              </w:trPr>
              <w:tc>
                <w:tcPr>
                  <w:tcW w:w="1536" w:type="pct"/>
                </w:tcPr>
                <w:p w14:paraId="6B758E69" w14:textId="0A8BF6AE" w:rsidR="00A121C2" w:rsidRPr="007368C3" w:rsidRDefault="00A121C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Cognitive Demand of Response Development</w:t>
                  </w:r>
                </w:p>
              </w:tc>
              <w:tc>
                <w:tcPr>
                  <w:tcW w:w="925" w:type="pct"/>
                </w:tcPr>
                <w:p w14:paraId="17E53654" w14:textId="494CA47F" w:rsidR="00A121C2" w:rsidRPr="007368C3" w:rsidRDefault="00A121C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Moderate</w:t>
                  </w:r>
                </w:p>
              </w:tc>
              <w:tc>
                <w:tcPr>
                  <w:tcW w:w="2539" w:type="pct"/>
                </w:tcPr>
                <w:p w14:paraId="407AA1B9" w14:textId="77777777" w:rsidR="00A121C2" w:rsidRPr="007368C3" w:rsidRDefault="00A121C2"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Requires application of ideas and practices given cues and guidance</w:t>
                  </w:r>
                </w:p>
                <w:p w14:paraId="3B9B0029" w14:textId="77777777" w:rsidR="00A121C2" w:rsidRPr="007368C3" w:rsidRDefault="00A121C2"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Requires drawing relationships and connecting ideas and practices</w:t>
                  </w:r>
                </w:p>
                <w:p w14:paraId="4F61E272" w14:textId="44620973" w:rsidR="00A121C2" w:rsidRPr="007368C3" w:rsidRDefault="00A121C2"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Response requires a moderate level of sophistication with typical but relatively complex representation of ideas and application of skills</w:t>
                  </w:r>
                </w:p>
              </w:tc>
            </w:tr>
            <w:tr w:rsidR="00A121C2" w:rsidRPr="00553290" w14:paraId="6EB955F7" w14:textId="77777777" w:rsidTr="001E0C3B">
              <w:trPr>
                <w:trHeight w:val="1250"/>
              </w:trPr>
              <w:tc>
                <w:tcPr>
                  <w:tcW w:w="1536" w:type="pct"/>
                </w:tcPr>
                <w:p w14:paraId="1E219D66" w14:textId="0CBFA0B8" w:rsidR="00A121C2" w:rsidRPr="007368C3" w:rsidRDefault="00A121C2"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Cognitive Demand of Response Production</w:t>
                  </w:r>
                </w:p>
              </w:tc>
              <w:tc>
                <w:tcPr>
                  <w:tcW w:w="925" w:type="pct"/>
                </w:tcPr>
                <w:p w14:paraId="0AA004A3" w14:textId="2BDD7890" w:rsidR="00A121C2" w:rsidRPr="007368C3" w:rsidRDefault="009878B1" w:rsidP="00DF4577">
                  <w:pPr>
                    <w:spacing w:before="60" w:after="60"/>
                    <w:rPr>
                      <w:rFonts w:ascii="Calibri" w:eastAsia="Calibri" w:hAnsi="Calibri" w:cs="Calibri"/>
                      <w:b/>
                      <w:bCs/>
                      <w:color w:val="000000"/>
                      <w:sz w:val="22"/>
                      <w:szCs w:val="22"/>
                      <w:lang w:eastAsia="en-US"/>
                    </w:rPr>
                  </w:pPr>
                  <w:r w:rsidRPr="007368C3">
                    <w:rPr>
                      <w:rFonts w:ascii="Calibri" w:eastAsia="Calibri" w:hAnsi="Calibri" w:cs="Calibri"/>
                      <w:b/>
                      <w:bCs/>
                      <w:color w:val="000000" w:themeColor="text1"/>
                      <w:sz w:val="22"/>
                      <w:szCs w:val="22"/>
                      <w:lang w:eastAsia="en-US"/>
                    </w:rPr>
                    <w:t>Moderate</w:t>
                  </w:r>
                </w:p>
              </w:tc>
              <w:tc>
                <w:tcPr>
                  <w:tcW w:w="2539" w:type="pct"/>
                </w:tcPr>
                <w:p w14:paraId="37DE85A1" w14:textId="19EB1CBC" w:rsidR="00A121C2" w:rsidRPr="007368C3" w:rsidRDefault="009878B1" w:rsidP="00DF4577">
                  <w:pPr>
                    <w:numPr>
                      <w:ilvl w:val="0"/>
                      <w:numId w:val="5"/>
                    </w:numPr>
                    <w:spacing w:before="60" w:after="60"/>
                    <w:rPr>
                      <w:rFonts w:ascii="Calibri" w:eastAsia="Calibri" w:hAnsi="Calibri" w:cs="Calibri"/>
                      <w:color w:val="000000" w:themeColor="text1"/>
                      <w:sz w:val="22"/>
                      <w:szCs w:val="22"/>
                      <w:lang w:eastAsia="en-US"/>
                    </w:rPr>
                  </w:pPr>
                  <w:r w:rsidRPr="007368C3">
                    <w:rPr>
                      <w:rFonts w:ascii="Calibri" w:eastAsia="Calibri" w:hAnsi="Calibri" w:cs="Calibri"/>
                      <w:color w:val="000000" w:themeColor="text1"/>
                      <w:sz w:val="22"/>
                      <w:szCs w:val="22"/>
                      <w:lang w:eastAsia="en-US"/>
                    </w:rPr>
                    <w:t>Responses include one or more sentences or a paragraph, a moderately complex graphic, or multiple steps in a simple or moderately complex process.</w:t>
                  </w:r>
                </w:p>
              </w:tc>
            </w:tr>
          </w:tbl>
          <w:p w14:paraId="29FDDCDC" w14:textId="77777777" w:rsidR="000B0684" w:rsidRDefault="000B0684" w:rsidP="00915232">
            <w:pPr>
              <w:pStyle w:val="NoSpacing"/>
            </w:pPr>
          </w:p>
        </w:tc>
      </w:tr>
      <w:tr w:rsidR="00194030" w14:paraId="028AC833" w14:textId="77777777" w:rsidTr="005F04AF">
        <w:trPr>
          <w:gridAfter w:val="1"/>
          <w:wAfter w:w="22" w:type="dxa"/>
          <w:trHeight w:val="10107"/>
        </w:trPr>
        <w:tc>
          <w:tcPr>
            <w:tcW w:w="7110" w:type="dxa"/>
            <w:gridSpan w:val="2"/>
          </w:tcPr>
          <w:tbl>
            <w:tblPr>
              <w:tblpPr w:leftFromText="180" w:rightFromText="180" w:horzAnchor="margin" w:tblpY="615"/>
              <w:tblOverlap w:val="neve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5"/>
            </w:tblGrid>
            <w:tr w:rsidR="00194030" w:rsidRPr="00145C2D" w14:paraId="5511987A" w14:textId="77777777" w:rsidTr="00893725">
              <w:trPr>
                <w:trHeight w:val="262"/>
              </w:trPr>
              <w:tc>
                <w:tcPr>
                  <w:tcW w:w="6925" w:type="dxa"/>
                  <w:shd w:val="clear" w:color="auto" w:fill="E6E6E6" w:themeFill="background2"/>
                </w:tcPr>
                <w:p w14:paraId="308B5219" w14:textId="0E033039" w:rsidR="00194030" w:rsidRDefault="00194030" w:rsidP="009A73F3">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Parts A and B </w:t>
                  </w:r>
                </w:p>
                <w:p w14:paraId="7B6E647A" w14:textId="7F2E5BF9" w:rsidR="00194030" w:rsidRPr="00104C64" w:rsidRDefault="00194030" w:rsidP="009A73F3">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194030" w14:paraId="4459E9DC" w14:textId="77777777" w:rsidTr="00893725">
              <w:trPr>
                <w:trHeight w:val="144"/>
              </w:trPr>
              <w:tc>
                <w:tcPr>
                  <w:tcW w:w="6925" w:type="dxa"/>
                  <w:shd w:val="clear" w:color="auto" w:fill="ECC5FF"/>
                </w:tcPr>
                <w:p w14:paraId="1F13596A" w14:textId="77777777" w:rsidR="00194030" w:rsidRDefault="00194030" w:rsidP="009A73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194030" w:rsidRPr="000A2525" w14:paraId="2275A4B5" w14:textId="77777777" w:rsidTr="005F04AF">
              <w:trPr>
                <w:trHeight w:val="8093"/>
              </w:trPr>
              <w:tc>
                <w:tcPr>
                  <w:tcW w:w="6925" w:type="dxa"/>
                </w:tcPr>
                <w:p w14:paraId="7503BE8B" w14:textId="1BDB2DCE" w:rsidR="00194030" w:rsidRPr="0033598B" w:rsidRDefault="00194030" w:rsidP="009A73F3">
                  <w:pPr>
                    <w:spacing w:before="60" w:after="60" w:line="240" w:lineRule="auto"/>
                    <w:ind w:right="-114"/>
                    <w:rPr>
                      <w:rFonts w:ascii="Calibri" w:hAnsi="Calibri" w:cs="Calibri"/>
                      <w:b/>
                      <w:bCs/>
                      <w:color w:val="auto"/>
                      <w:sz w:val="22"/>
                      <w:szCs w:val="22"/>
                    </w:rPr>
                  </w:pPr>
                  <w:r w:rsidRPr="0033598B">
                    <w:rPr>
                      <w:rFonts w:ascii="Calibri" w:hAnsi="Calibri" w:cs="Calibri"/>
                      <w:b/>
                      <w:bCs/>
                      <w:color w:val="auto"/>
                      <w:sz w:val="22"/>
                      <w:szCs w:val="22"/>
                    </w:rPr>
                    <w:t>Part A</w:t>
                  </w:r>
                </w:p>
                <w:p w14:paraId="486D7929" w14:textId="084C5FCC" w:rsidR="00194030" w:rsidRPr="0036535E" w:rsidRDefault="00194030" w:rsidP="009A73F3">
                  <w:pPr>
                    <w:pStyle w:val="ListParagraph"/>
                    <w:numPr>
                      <w:ilvl w:val="0"/>
                      <w:numId w:val="6"/>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prompt and determine that they must apply the scientific ideas of forces and motion related to the wall and the cart.</w:t>
                  </w:r>
                </w:p>
                <w:p w14:paraId="2ACDE460" w14:textId="77777777" w:rsidR="00194030" w:rsidRPr="0036535E" w:rsidRDefault="00194030" w:rsidP="009A73F3">
                  <w:pPr>
                    <w:pStyle w:val="ListParagraph"/>
                    <w:numPr>
                      <w:ilvl w:val="0"/>
                      <w:numId w:val="6"/>
                    </w:numPr>
                    <w:spacing w:before="60" w:after="60" w:line="240" w:lineRule="auto"/>
                    <w:ind w:right="105"/>
                    <w:contextualSpacing w:val="0"/>
                    <w:rPr>
                      <w:rFonts w:ascii="Calibri" w:hAnsi="Calibri" w:cs="Calibri"/>
                      <w:bCs/>
                      <w:color w:val="auto"/>
                      <w:sz w:val="22"/>
                      <w:szCs w:val="22"/>
                    </w:rPr>
                  </w:pPr>
                  <w:r w:rsidRPr="0036535E">
                    <w:rPr>
                      <w:rFonts w:ascii="Calibri" w:hAnsi="Calibri" w:cs="Calibri"/>
                      <w:bCs/>
                      <w:color w:val="auto"/>
                      <w:sz w:val="22"/>
                      <w:szCs w:val="22"/>
                    </w:rPr>
                    <w:t xml:space="preserve">Students </w:t>
                  </w:r>
                  <w:r>
                    <w:rPr>
                      <w:rFonts w:ascii="Calibri" w:hAnsi="Calibri" w:cs="Calibri"/>
                      <w:bCs/>
                      <w:color w:val="auto"/>
                      <w:sz w:val="22"/>
                      <w:szCs w:val="22"/>
                    </w:rPr>
                    <w:t>conclude that f</w:t>
                  </w:r>
                  <w:r w:rsidRPr="001C1ED7">
                    <w:rPr>
                      <w:rFonts w:ascii="Calibri" w:hAnsi="Calibri" w:cs="Calibri"/>
                      <w:bCs/>
                      <w:color w:val="auto"/>
                      <w:sz w:val="22"/>
                      <w:szCs w:val="22"/>
                    </w:rPr>
                    <w:t>or any pair of interacting objects, the force exerted by the first object on the second object is equal in strength to the force that the second object exerts on the first, but in the opposite direction (Newton’s third law).</w:t>
                  </w:r>
                </w:p>
                <w:p w14:paraId="37BEFF7B" w14:textId="77777777" w:rsidR="00194030" w:rsidRPr="00742B52" w:rsidRDefault="00194030" w:rsidP="009A73F3">
                  <w:pPr>
                    <w:pStyle w:val="ListParagraph"/>
                    <w:numPr>
                      <w:ilvl w:val="0"/>
                      <w:numId w:val="6"/>
                    </w:numPr>
                    <w:spacing w:before="60" w:after="60" w:line="240" w:lineRule="auto"/>
                    <w:contextualSpacing w:val="0"/>
                    <w:rPr>
                      <w:rFonts w:ascii="Calibri" w:hAnsi="Calibri" w:cs="Calibri"/>
                      <w:bCs/>
                      <w:color w:val="auto"/>
                      <w:sz w:val="22"/>
                      <w:szCs w:val="22"/>
                    </w:rPr>
                  </w:pPr>
                  <w:r w:rsidRPr="00742B52">
                    <w:rPr>
                      <w:rFonts w:ascii="Calibri" w:hAnsi="Calibri" w:cs="Calibri"/>
                      <w:bCs/>
                      <w:color w:val="auto"/>
                      <w:sz w:val="22"/>
                      <w:szCs w:val="22"/>
                    </w:rPr>
                    <w:t xml:space="preserve">Students </w:t>
                  </w:r>
                  <w:r>
                    <w:rPr>
                      <w:rFonts w:ascii="Calibri" w:hAnsi="Calibri" w:cs="Calibri"/>
                      <w:bCs/>
                      <w:color w:val="auto"/>
                      <w:sz w:val="22"/>
                      <w:szCs w:val="22"/>
                    </w:rPr>
                    <w:t>conclude</w:t>
                  </w:r>
                  <w:r w:rsidRPr="00742B52">
                    <w:rPr>
                      <w:rFonts w:ascii="Calibri" w:hAnsi="Calibri" w:cs="Calibri"/>
                      <w:bCs/>
                      <w:color w:val="auto"/>
                      <w:sz w:val="22"/>
                      <w:szCs w:val="22"/>
                    </w:rPr>
                    <w:t xml:space="preserve"> that </w:t>
                  </w:r>
                  <w:r>
                    <w:rPr>
                      <w:rFonts w:ascii="Calibri" w:hAnsi="Calibri" w:cs="Calibri"/>
                      <w:bCs/>
                      <w:color w:val="auto"/>
                      <w:sz w:val="22"/>
                      <w:szCs w:val="22"/>
                    </w:rPr>
                    <w:t>a</w:t>
                  </w:r>
                  <w:r w:rsidRPr="00742B52">
                    <w:rPr>
                      <w:rFonts w:ascii="Calibri" w:hAnsi="Calibri" w:cs="Calibri"/>
                      <w:bCs/>
                      <w:color w:val="auto"/>
                      <w:sz w:val="22"/>
                      <w:szCs w:val="22"/>
                    </w:rPr>
                    <w:t>ction-reaction pairs of forces do not cancel each other because they are acting on separate objects.</w:t>
                  </w:r>
                </w:p>
                <w:p w14:paraId="43732478" w14:textId="77777777" w:rsidR="00194030" w:rsidRPr="0033598B" w:rsidRDefault="00194030" w:rsidP="009A73F3">
                  <w:pPr>
                    <w:pStyle w:val="ListParagraph"/>
                    <w:numPr>
                      <w:ilvl w:val="0"/>
                      <w:numId w:val="6"/>
                    </w:numPr>
                    <w:spacing w:before="60" w:after="60" w:line="240" w:lineRule="auto"/>
                    <w:contextualSpacing w:val="0"/>
                    <w:rPr>
                      <w:rFonts w:ascii="Calibri" w:hAnsi="Calibri" w:cs="Calibri"/>
                      <w:color w:val="auto"/>
                      <w:sz w:val="22"/>
                      <w:szCs w:val="22"/>
                    </w:rPr>
                  </w:pPr>
                  <w:r w:rsidRPr="0036535E">
                    <w:rPr>
                      <w:rFonts w:ascii="Calibri" w:hAnsi="Calibri" w:cs="Calibri"/>
                      <w:bCs/>
                      <w:color w:val="auto"/>
                      <w:sz w:val="22"/>
                      <w:szCs w:val="22"/>
                    </w:rPr>
                    <w:t xml:space="preserve">Students </w:t>
                  </w:r>
                  <w:r>
                    <w:rPr>
                      <w:rFonts w:ascii="Calibri" w:hAnsi="Calibri" w:cs="Calibri"/>
                      <w:bCs/>
                      <w:color w:val="auto"/>
                      <w:sz w:val="22"/>
                      <w:szCs w:val="22"/>
                    </w:rPr>
                    <w:t xml:space="preserve">draw the force of the wall and the force of the cart using arrows and labels indicated in the key, indicating that the force exerted on the pair of interacting objects is of the same magnitude but opposite in direction, regardless of the object’s mass. </w:t>
                  </w:r>
                </w:p>
                <w:p w14:paraId="551F3F9B" w14:textId="07301F04" w:rsidR="00194030" w:rsidRPr="0033598B" w:rsidRDefault="00194030" w:rsidP="009A73F3">
                  <w:pPr>
                    <w:spacing w:before="60" w:after="60" w:line="240" w:lineRule="auto"/>
                    <w:ind w:right="-114"/>
                    <w:rPr>
                      <w:rFonts w:ascii="Calibri" w:hAnsi="Calibri" w:cs="Calibri"/>
                      <w:b/>
                      <w:bCs/>
                      <w:color w:val="auto"/>
                      <w:sz w:val="22"/>
                      <w:szCs w:val="22"/>
                    </w:rPr>
                  </w:pPr>
                  <w:r w:rsidRPr="0033598B">
                    <w:rPr>
                      <w:rFonts w:ascii="Calibri" w:hAnsi="Calibri" w:cs="Calibri"/>
                      <w:b/>
                      <w:bCs/>
                      <w:color w:val="auto"/>
                      <w:sz w:val="22"/>
                      <w:szCs w:val="22"/>
                    </w:rPr>
                    <w:t xml:space="preserve">Part </w:t>
                  </w:r>
                  <w:r>
                    <w:rPr>
                      <w:rFonts w:ascii="Calibri" w:hAnsi="Calibri" w:cs="Calibri"/>
                      <w:b/>
                      <w:bCs/>
                      <w:color w:val="auto"/>
                      <w:sz w:val="22"/>
                      <w:szCs w:val="22"/>
                    </w:rPr>
                    <w:t>B</w:t>
                  </w:r>
                </w:p>
                <w:p w14:paraId="18A19412" w14:textId="77777777" w:rsidR="00194030" w:rsidRPr="0036535E" w:rsidRDefault="00194030" w:rsidP="009A73F3">
                  <w:pPr>
                    <w:pStyle w:val="ListParagraph"/>
                    <w:numPr>
                      <w:ilvl w:val="0"/>
                      <w:numId w:val="6"/>
                    </w:numPr>
                    <w:spacing w:before="60" w:after="60" w:line="240" w:lineRule="auto"/>
                    <w:ind w:right="-74"/>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prompt and determine that they must apply the scientific ideas of forces and motion related to the wall and the cart.</w:t>
                  </w:r>
                </w:p>
                <w:p w14:paraId="09BA3170" w14:textId="77777777" w:rsidR="00194030" w:rsidRPr="0036535E" w:rsidRDefault="00194030" w:rsidP="009A73F3">
                  <w:pPr>
                    <w:pStyle w:val="ListParagraph"/>
                    <w:numPr>
                      <w:ilvl w:val="0"/>
                      <w:numId w:val="6"/>
                    </w:numPr>
                    <w:spacing w:before="60" w:after="60" w:line="240" w:lineRule="auto"/>
                    <w:ind w:right="105"/>
                    <w:contextualSpacing w:val="0"/>
                    <w:rPr>
                      <w:rFonts w:ascii="Calibri" w:hAnsi="Calibri" w:cs="Calibri"/>
                      <w:bCs/>
                      <w:color w:val="auto"/>
                      <w:sz w:val="22"/>
                      <w:szCs w:val="22"/>
                    </w:rPr>
                  </w:pPr>
                  <w:r w:rsidRPr="0036535E">
                    <w:rPr>
                      <w:rFonts w:ascii="Calibri" w:hAnsi="Calibri" w:cs="Calibri"/>
                      <w:bCs/>
                      <w:color w:val="auto"/>
                      <w:sz w:val="22"/>
                      <w:szCs w:val="22"/>
                    </w:rPr>
                    <w:t>Studen</w:t>
                  </w:r>
                  <w:r>
                    <w:rPr>
                      <w:rFonts w:ascii="Calibri" w:hAnsi="Calibri" w:cs="Calibri"/>
                      <w:bCs/>
                      <w:color w:val="auto"/>
                      <w:sz w:val="22"/>
                      <w:szCs w:val="22"/>
                    </w:rPr>
                    <w:t>ts conclude that the mass of the moving cart affects the force needed to change its speed and direction of motion when the cart hits the wall because forces that do not sum to zero can cause changes in the object’s speed or direction of motion.</w:t>
                  </w:r>
                </w:p>
                <w:p w14:paraId="5E53D20C" w14:textId="77777777" w:rsidR="00194030" w:rsidRDefault="00194030" w:rsidP="009A73F3">
                  <w:pPr>
                    <w:pStyle w:val="ListParagraph"/>
                    <w:numPr>
                      <w:ilvl w:val="0"/>
                      <w:numId w:val="6"/>
                    </w:numPr>
                    <w:spacing w:before="60" w:after="60" w:line="240" w:lineRule="auto"/>
                    <w:contextualSpacing w:val="0"/>
                    <w:rPr>
                      <w:rFonts w:ascii="Calibri" w:hAnsi="Calibri" w:cs="Calibri"/>
                      <w:bCs/>
                      <w:color w:val="auto"/>
                      <w:sz w:val="22"/>
                      <w:szCs w:val="22"/>
                    </w:rPr>
                  </w:pPr>
                  <w:r w:rsidRPr="00742B52">
                    <w:rPr>
                      <w:rFonts w:ascii="Calibri" w:hAnsi="Calibri" w:cs="Calibri"/>
                      <w:bCs/>
                      <w:color w:val="auto"/>
                      <w:sz w:val="22"/>
                      <w:szCs w:val="22"/>
                    </w:rPr>
                    <w:t xml:space="preserve">Students </w:t>
                  </w:r>
                  <w:r>
                    <w:rPr>
                      <w:rFonts w:ascii="Calibri" w:hAnsi="Calibri" w:cs="Calibri"/>
                      <w:bCs/>
                      <w:color w:val="auto"/>
                      <w:sz w:val="22"/>
                      <w:szCs w:val="22"/>
                    </w:rPr>
                    <w:t>conclude</w:t>
                  </w:r>
                  <w:r w:rsidRPr="00742B52">
                    <w:rPr>
                      <w:rFonts w:ascii="Calibri" w:hAnsi="Calibri" w:cs="Calibri"/>
                      <w:bCs/>
                      <w:color w:val="auto"/>
                      <w:sz w:val="22"/>
                      <w:szCs w:val="22"/>
                    </w:rPr>
                    <w:t xml:space="preserve"> that </w:t>
                  </w:r>
                  <w:r>
                    <w:rPr>
                      <w:rFonts w:ascii="Calibri" w:hAnsi="Calibri" w:cs="Calibri"/>
                      <w:bCs/>
                      <w:color w:val="auto"/>
                      <w:sz w:val="22"/>
                      <w:szCs w:val="22"/>
                    </w:rPr>
                    <w:t xml:space="preserve">the </w:t>
                  </w:r>
                  <w:r w:rsidRPr="0016671D">
                    <w:rPr>
                      <w:rFonts w:ascii="Calibri" w:hAnsi="Calibri" w:cs="Calibri"/>
                      <w:bCs/>
                      <w:color w:val="auto"/>
                      <w:sz w:val="22"/>
                      <w:szCs w:val="22"/>
                    </w:rPr>
                    <w:t xml:space="preserve">force exerted </w:t>
                  </w:r>
                  <w:r>
                    <w:rPr>
                      <w:rFonts w:ascii="Calibri" w:hAnsi="Calibri" w:cs="Calibri"/>
                      <w:bCs/>
                      <w:color w:val="auto"/>
                      <w:sz w:val="22"/>
                      <w:szCs w:val="22"/>
                    </w:rPr>
                    <w:t>when the cart hits the wall</w:t>
                  </w:r>
                  <w:r w:rsidRPr="0016671D">
                    <w:rPr>
                      <w:rFonts w:ascii="Calibri" w:hAnsi="Calibri" w:cs="Calibri"/>
                      <w:bCs/>
                      <w:color w:val="auto"/>
                      <w:sz w:val="22"/>
                      <w:szCs w:val="22"/>
                    </w:rPr>
                    <w:t xml:space="preserve"> is of the same magnitude but opposite in direction regardless of each object’s mass.</w:t>
                  </w:r>
                </w:p>
                <w:p w14:paraId="355BEBE6" w14:textId="0EDA0DE5" w:rsidR="00194030" w:rsidRPr="0033598B" w:rsidRDefault="00194030" w:rsidP="009A73F3">
                  <w:pPr>
                    <w:pStyle w:val="ListParagraph"/>
                    <w:numPr>
                      <w:ilvl w:val="0"/>
                      <w:numId w:val="6"/>
                    </w:numPr>
                    <w:spacing w:before="60" w:after="60" w:line="240" w:lineRule="auto"/>
                    <w:contextualSpacing w:val="0"/>
                    <w:rPr>
                      <w:rFonts w:ascii="Calibri" w:hAnsi="Calibri" w:cs="Calibri"/>
                      <w:bCs/>
                      <w:color w:val="auto"/>
                      <w:sz w:val="22"/>
                      <w:szCs w:val="22"/>
                    </w:rPr>
                  </w:pPr>
                  <w:r w:rsidRPr="0033598B">
                    <w:rPr>
                      <w:rFonts w:ascii="Calibri" w:hAnsi="Calibri" w:cs="Calibri"/>
                      <w:bCs/>
                      <w:color w:val="auto"/>
                      <w:sz w:val="22"/>
                      <w:szCs w:val="22"/>
                    </w:rPr>
                    <w:t>Using the terms given in the prompt, students indicate that a heavier cart will need more force to change its speed and direction of motion and that the wall provides the force in the opposite direction of the cart on impact, meaning a cart with more mass hits the wall with more force.</w:t>
                  </w:r>
                </w:p>
              </w:tc>
            </w:tr>
          </w:tbl>
          <w:p w14:paraId="370FAB06" w14:textId="77777777" w:rsidR="005F04AF" w:rsidRPr="005F04AF" w:rsidRDefault="005F04AF" w:rsidP="005F04AF">
            <w:pPr>
              <w:spacing w:after="0"/>
            </w:pPr>
          </w:p>
        </w:tc>
        <w:tc>
          <w:tcPr>
            <w:tcW w:w="270" w:type="dxa"/>
          </w:tcPr>
          <w:p w14:paraId="6F20E60F" w14:textId="77777777" w:rsidR="00194030" w:rsidRDefault="00194030" w:rsidP="00C62163">
            <w:pPr>
              <w:pStyle w:val="NoSpacing"/>
            </w:pPr>
          </w:p>
        </w:tc>
        <w:tc>
          <w:tcPr>
            <w:tcW w:w="7538" w:type="dxa"/>
            <w:gridSpan w:val="2"/>
          </w:tcPr>
          <w:p w14:paraId="28B9FA8F" w14:textId="77777777" w:rsidR="00194030" w:rsidRDefault="00194030" w:rsidP="00C62163">
            <w:pPr>
              <w:pStyle w:val="NoSpacing"/>
            </w:pPr>
          </w:p>
          <w:tbl>
            <w:tblPr>
              <w:tblpPr w:leftFromText="180" w:rightFromText="180" w:horzAnchor="margin" w:tblpXSpec="center" w:tblpY="615"/>
              <w:tblOverlap w:val="never"/>
              <w:tblW w:w="7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3697"/>
            </w:tblGrid>
            <w:tr w:rsidR="00194030" w:rsidRPr="00145C2D" w14:paraId="5E86439C" w14:textId="77777777" w:rsidTr="00893725">
              <w:trPr>
                <w:trHeight w:val="260"/>
              </w:trPr>
              <w:tc>
                <w:tcPr>
                  <w:tcW w:w="7315" w:type="dxa"/>
                  <w:gridSpan w:val="2"/>
                  <w:shd w:val="clear" w:color="auto" w:fill="E6E6E6" w:themeFill="background2"/>
                </w:tcPr>
                <w:p w14:paraId="68D0A37B" w14:textId="77777777" w:rsidR="00194030" w:rsidRDefault="00194030" w:rsidP="009A73F3">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Parts A and B </w:t>
                  </w:r>
                </w:p>
                <w:p w14:paraId="3F6D4895" w14:textId="2052A755" w:rsidR="00194030" w:rsidRPr="00104C64" w:rsidRDefault="00194030" w:rsidP="009A73F3">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194030" w14:paraId="7555E7C3" w14:textId="77777777" w:rsidTr="005D6E71">
              <w:trPr>
                <w:trHeight w:val="143"/>
              </w:trPr>
              <w:tc>
                <w:tcPr>
                  <w:tcW w:w="3618" w:type="dxa"/>
                  <w:tcBorders>
                    <w:bottom w:val="single" w:sz="4" w:space="0" w:color="auto"/>
                  </w:tcBorders>
                  <w:shd w:val="clear" w:color="auto" w:fill="8FFF8F"/>
                </w:tcPr>
                <w:p w14:paraId="5FDC9C73" w14:textId="77777777" w:rsidR="00194030" w:rsidRPr="0036535E" w:rsidRDefault="00194030" w:rsidP="009A73F3">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97" w:type="dxa"/>
                  <w:tcBorders>
                    <w:bottom w:val="single" w:sz="4" w:space="0" w:color="auto"/>
                  </w:tcBorders>
                  <w:shd w:val="clear" w:color="auto" w:fill="C0D8EE"/>
                </w:tcPr>
                <w:p w14:paraId="2D6ACD62" w14:textId="77777777" w:rsidR="00194030" w:rsidRPr="0036535E" w:rsidRDefault="00194030" w:rsidP="009A73F3">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94030" w:rsidRPr="00576980" w14:paraId="79FF0390" w14:textId="77777777" w:rsidTr="005D6E71">
              <w:trPr>
                <w:trHeight w:val="80"/>
              </w:trPr>
              <w:tc>
                <w:tcPr>
                  <w:tcW w:w="3618" w:type="dxa"/>
                  <w:tcBorders>
                    <w:bottom w:val="single" w:sz="4" w:space="0" w:color="auto"/>
                  </w:tcBorders>
                </w:tcPr>
                <w:p w14:paraId="2320958E" w14:textId="638EDFA1" w:rsidR="00194030" w:rsidRPr="0036535E" w:rsidRDefault="00194030" w:rsidP="009A73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Segment 1, p. 8</w:t>
                  </w:r>
                </w:p>
                <w:p w14:paraId="34163337" w14:textId="77777777" w:rsidR="00194030" w:rsidRPr="0036535E" w:rsidRDefault="00194030" w:rsidP="009A73F3">
                  <w:pPr>
                    <w:spacing w:before="60" w:after="60" w:line="240" w:lineRule="auto"/>
                    <w:rPr>
                      <w:rFonts w:ascii="Calibri" w:hAnsi="Calibri" w:cs="Calibri"/>
                      <w:i/>
                      <w:iCs/>
                      <w:color w:val="auto"/>
                      <w:sz w:val="22"/>
                      <w:szCs w:val="22"/>
                    </w:rPr>
                  </w:pPr>
                  <w:r w:rsidRPr="58FFB5D5">
                    <w:rPr>
                      <w:rFonts w:ascii="Calibri" w:hAnsi="Calibri" w:cs="Calibri"/>
                      <w:i/>
                      <w:iCs/>
                      <w:color w:val="auto"/>
                      <w:sz w:val="22"/>
                      <w:szCs w:val="22"/>
                    </w:rPr>
                    <w:t xml:space="preserve">Informal Assessment: </w:t>
                  </w:r>
                  <w:r>
                    <w:rPr>
                      <w:rFonts w:ascii="Calibri" w:hAnsi="Calibri" w:cs="Calibri"/>
                      <w:i/>
                      <w:iCs/>
                      <w:color w:val="auto"/>
                      <w:sz w:val="22"/>
                      <w:szCs w:val="22"/>
                    </w:rPr>
                    <w:t>Investigating Forces Acting on Objects</w:t>
                  </w:r>
                  <w:r w:rsidRPr="58FFB5D5">
                    <w:rPr>
                      <w:rFonts w:ascii="Calibri" w:hAnsi="Calibri" w:cs="Calibri"/>
                      <w:i/>
                      <w:iCs/>
                      <w:color w:val="auto"/>
                      <w:sz w:val="22"/>
                      <w:szCs w:val="22"/>
                    </w:rPr>
                    <w:t xml:space="preserve"> (A2</w:t>
                  </w:r>
                  <w:r>
                    <w:rPr>
                      <w:rFonts w:ascii="Calibri" w:hAnsi="Calibri" w:cs="Calibri"/>
                      <w:i/>
                      <w:iCs/>
                      <w:color w:val="auto"/>
                      <w:sz w:val="22"/>
                      <w:szCs w:val="22"/>
                    </w:rPr>
                    <w:t>, A3, A4, A6)</w:t>
                  </w:r>
                </w:p>
                <w:p w14:paraId="6762D91B" w14:textId="572A4623" w:rsidR="00194030" w:rsidRDefault="00194030" w:rsidP="009A73F3">
                  <w:pPr>
                    <w:pStyle w:val="ListParagraph"/>
                    <w:numPr>
                      <w:ilvl w:val="0"/>
                      <w:numId w:val="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d</w:t>
                  </w:r>
                  <w:r w:rsidRPr="00983AAA">
                    <w:rPr>
                      <w:rFonts w:ascii="Calibri" w:hAnsi="Calibri" w:cs="Calibri"/>
                      <w:color w:val="auto"/>
                      <w:sz w:val="22"/>
                      <w:szCs w:val="22"/>
                    </w:rPr>
                    <w:t xml:space="preserve">evelop a model for a collision of two interacting objects exerting forces upon one another. </w:t>
                  </w:r>
                </w:p>
                <w:p w14:paraId="02F1B921" w14:textId="61F33DD6" w:rsidR="00194030" w:rsidRPr="0033598B" w:rsidRDefault="00194030" w:rsidP="009A73F3">
                  <w:pPr>
                    <w:pStyle w:val="ListParagraph"/>
                    <w:numPr>
                      <w:ilvl w:val="0"/>
                      <w:numId w:val="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m</w:t>
                  </w:r>
                  <w:r w:rsidRPr="0033598B">
                    <w:rPr>
                      <w:rFonts w:ascii="Calibri" w:hAnsi="Calibri" w:cs="Calibri"/>
                      <w:color w:val="auto"/>
                      <w:sz w:val="22"/>
                      <w:szCs w:val="22"/>
                    </w:rPr>
                    <w:t>odel includes relationships among model elements that are sufficient in capturing the strength and direction of the forces each object exerts upon the other in a system.</w:t>
                  </w:r>
                </w:p>
                <w:p w14:paraId="7BA928C2" w14:textId="40B548E9" w:rsidR="00194030" w:rsidRPr="0036535E" w:rsidRDefault="00194030" w:rsidP="009A73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sidR="00C26F50">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9-10</w:t>
                  </w:r>
                  <w:r w:rsidRPr="58FFB5D5">
                    <w:rPr>
                      <w:rFonts w:ascii="Calibri" w:hAnsi="Calibri" w:cs="Calibri"/>
                      <w:b/>
                      <w:bCs/>
                      <w:color w:val="auto"/>
                      <w:sz w:val="22"/>
                      <w:szCs w:val="22"/>
                    </w:rPr>
                    <w:t xml:space="preserve"> </w:t>
                  </w:r>
                </w:p>
                <w:p w14:paraId="238DA3AC" w14:textId="15A31BF6" w:rsidR="00194030" w:rsidRPr="0036535E" w:rsidRDefault="00194030" w:rsidP="009A73F3">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6</w:t>
                  </w:r>
                  <w:r w:rsidRPr="58FFB5D5">
                    <w:rPr>
                      <w:rFonts w:ascii="Calibri" w:hAnsi="Calibri" w:cs="Calibri"/>
                      <w:i/>
                      <w:iCs/>
                      <w:color w:val="auto"/>
                      <w:sz w:val="22"/>
                      <w:szCs w:val="22"/>
                    </w:rPr>
                    <w:t>)</w:t>
                  </w:r>
                </w:p>
                <w:p w14:paraId="5AD71E2F" w14:textId="77777777" w:rsidR="00194030" w:rsidRDefault="00194030" w:rsidP="009A73F3">
                  <w:pPr>
                    <w:pStyle w:val="ListParagraph"/>
                    <w:numPr>
                      <w:ilvl w:val="0"/>
                      <w:numId w:val="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c</w:t>
                  </w:r>
                  <w:r w:rsidRPr="00D87641">
                    <w:rPr>
                      <w:rFonts w:ascii="Calibri" w:hAnsi="Calibri" w:cs="Calibri"/>
                      <w:color w:val="auto"/>
                      <w:sz w:val="22"/>
                      <w:szCs w:val="22"/>
                    </w:rPr>
                    <w:t>onstruct a system model to analyze Newton’s third law forces in a collision (force directions).</w:t>
                  </w:r>
                </w:p>
                <w:p w14:paraId="0BE0243C" w14:textId="191EB14D" w:rsidR="00194030" w:rsidRPr="00951A4A" w:rsidRDefault="00194030" w:rsidP="009A73F3">
                  <w:pPr>
                    <w:pStyle w:val="Body"/>
                    <w:numPr>
                      <w:ilvl w:val="0"/>
                      <w:numId w:val="9"/>
                    </w:numPr>
                    <w:spacing w:before="60" w:after="60"/>
                    <w:ind w:left="330" w:hanging="330"/>
                    <w:rPr>
                      <w:rFonts w:ascii="Calibri" w:hAnsi="Calibri" w:cs="Calibri"/>
                    </w:rPr>
                  </w:pPr>
                  <w:r>
                    <w:rPr>
                      <w:rFonts w:ascii="Calibri" w:hAnsi="Calibri" w:cs="Calibri"/>
                    </w:rPr>
                    <w:t>Students r</w:t>
                  </w:r>
                  <w:r w:rsidRPr="0041273D">
                    <w:rPr>
                      <w:rFonts w:ascii="Calibri" w:hAnsi="Calibri" w:cs="Calibri"/>
                    </w:rPr>
                    <w:t>efer to the system model to identify how objects are interacting.</w:t>
                  </w:r>
                </w:p>
              </w:tc>
              <w:tc>
                <w:tcPr>
                  <w:tcW w:w="3697" w:type="dxa"/>
                  <w:tcBorders>
                    <w:bottom w:val="single" w:sz="4" w:space="0" w:color="auto"/>
                  </w:tcBorders>
                </w:tcPr>
                <w:p w14:paraId="24019891" w14:textId="752A8315" w:rsidR="00194030" w:rsidRPr="0036535E" w:rsidRDefault="00194030" w:rsidP="009A73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Segment 1, p</w:t>
                  </w:r>
                  <w:r w:rsidR="00AF0A15">
                    <w:rPr>
                      <w:rFonts w:ascii="Calibri" w:hAnsi="Calibri" w:cs="Calibri"/>
                      <w:b/>
                      <w:bCs/>
                      <w:color w:val="auto"/>
                      <w:sz w:val="22"/>
                      <w:szCs w:val="22"/>
                    </w:rPr>
                    <w:t>p</w:t>
                  </w:r>
                  <w:r w:rsidRPr="58FFB5D5">
                    <w:rPr>
                      <w:rFonts w:ascii="Calibri" w:hAnsi="Calibri" w:cs="Calibri"/>
                      <w:b/>
                      <w:bCs/>
                      <w:color w:val="auto"/>
                      <w:sz w:val="22"/>
                      <w:szCs w:val="22"/>
                    </w:rPr>
                    <w:t>. 2</w:t>
                  </w:r>
                  <w:r>
                    <w:rPr>
                      <w:rFonts w:ascii="Calibri" w:hAnsi="Calibri" w:cs="Calibri"/>
                      <w:b/>
                      <w:bCs/>
                      <w:color w:val="auto"/>
                      <w:sz w:val="22"/>
                      <w:szCs w:val="22"/>
                    </w:rPr>
                    <w:t>6</w:t>
                  </w:r>
                  <w:r w:rsidR="00AF0A15">
                    <w:rPr>
                      <w:rFonts w:ascii="Calibri" w:hAnsi="Calibri" w:cs="Calibri"/>
                      <w:b/>
                      <w:bCs/>
                      <w:color w:val="auto"/>
                      <w:sz w:val="22"/>
                      <w:szCs w:val="22"/>
                    </w:rPr>
                    <w:t>-27</w:t>
                  </w:r>
                  <w:r w:rsidRPr="58FFB5D5">
                    <w:rPr>
                      <w:rFonts w:ascii="Calibri" w:hAnsi="Calibri" w:cs="Calibri"/>
                      <w:b/>
                      <w:bCs/>
                      <w:color w:val="auto"/>
                      <w:sz w:val="22"/>
                      <w:szCs w:val="22"/>
                    </w:rPr>
                    <w:t xml:space="preserve"> </w:t>
                  </w:r>
                </w:p>
                <w:p w14:paraId="6C46BDAD" w14:textId="7BA5A80A" w:rsidR="00194030" w:rsidRPr="0036535E" w:rsidRDefault="00194030" w:rsidP="009A73F3">
                  <w:pPr>
                    <w:spacing w:before="60" w:after="60" w:line="240" w:lineRule="auto"/>
                    <w:rPr>
                      <w:rFonts w:ascii="Calibri" w:hAnsi="Calibri" w:cs="Calibri"/>
                      <w:i/>
                      <w:iCs/>
                      <w:color w:val="auto"/>
                      <w:sz w:val="22"/>
                      <w:szCs w:val="22"/>
                    </w:rPr>
                  </w:pPr>
                  <w:r>
                    <w:rPr>
                      <w:rFonts w:ascii="Calibri" w:hAnsi="Calibri" w:cs="Calibri"/>
                      <w:i/>
                      <w:iCs/>
                      <w:color w:val="auto"/>
                      <w:sz w:val="22"/>
                      <w:szCs w:val="22"/>
                    </w:rPr>
                    <w:t>Oooof, My Face!</w:t>
                  </w:r>
                  <w:r w:rsidRPr="58FFB5D5">
                    <w:rPr>
                      <w:rFonts w:ascii="Calibri" w:hAnsi="Calibri" w:cs="Calibri"/>
                      <w:i/>
                      <w:iCs/>
                      <w:color w:val="auto"/>
                      <w:sz w:val="22"/>
                      <w:szCs w:val="22"/>
                    </w:rPr>
                    <w:t xml:space="preserve"> (A2</w:t>
                  </w:r>
                  <w:r w:rsidR="00AF0A15">
                    <w:rPr>
                      <w:rFonts w:ascii="Calibri" w:hAnsi="Calibri" w:cs="Calibri"/>
                      <w:i/>
                      <w:iCs/>
                      <w:color w:val="auto"/>
                      <w:sz w:val="22"/>
                      <w:szCs w:val="22"/>
                    </w:rPr>
                    <w:t>*</w:t>
                  </w:r>
                  <w:r>
                    <w:rPr>
                      <w:rFonts w:ascii="Calibri" w:hAnsi="Calibri" w:cs="Calibri"/>
                      <w:i/>
                      <w:iCs/>
                      <w:color w:val="auto"/>
                      <w:sz w:val="22"/>
                      <w:szCs w:val="22"/>
                    </w:rPr>
                    <w:t>, A3</w:t>
                  </w:r>
                  <w:r w:rsidR="00AF0A15">
                    <w:rPr>
                      <w:rFonts w:ascii="Calibri" w:hAnsi="Calibri" w:cs="Calibri"/>
                      <w:i/>
                      <w:iCs/>
                      <w:color w:val="auto"/>
                      <w:sz w:val="22"/>
                      <w:szCs w:val="22"/>
                    </w:rPr>
                    <w:t>*</w:t>
                  </w:r>
                  <w:r>
                    <w:rPr>
                      <w:rFonts w:ascii="Calibri" w:hAnsi="Calibri" w:cs="Calibri"/>
                      <w:i/>
                      <w:iCs/>
                      <w:color w:val="auto"/>
                      <w:sz w:val="22"/>
                      <w:szCs w:val="22"/>
                    </w:rPr>
                    <w:t>, A6</w:t>
                  </w:r>
                  <w:r w:rsidRPr="58FFB5D5">
                    <w:rPr>
                      <w:rFonts w:ascii="Calibri" w:hAnsi="Calibri" w:cs="Calibri"/>
                      <w:i/>
                      <w:iCs/>
                      <w:color w:val="auto"/>
                      <w:sz w:val="22"/>
                      <w:szCs w:val="22"/>
                    </w:rPr>
                    <w:t>)</w:t>
                  </w:r>
                </w:p>
                <w:p w14:paraId="70E78F3B" w14:textId="77777777" w:rsidR="00194030" w:rsidRPr="008A3EA6" w:rsidRDefault="00194030" w:rsidP="009A73F3">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8A3EA6">
                    <w:rPr>
                      <w:rFonts w:ascii="Calibri" w:hAnsi="Calibri" w:cs="Calibri"/>
                      <w:color w:val="000000" w:themeColor="text1"/>
                      <w:sz w:val="22"/>
                      <w:szCs w:val="22"/>
                    </w:rPr>
                    <w:t>The teacher presents students with a unique situation, such as a soccer ball striking a person in the face, which introduces the problem of injuries to the player due to the impact of the ball.</w:t>
                  </w:r>
                </w:p>
                <w:p w14:paraId="564C03E5" w14:textId="77777777" w:rsidR="00194030" w:rsidRPr="0033598B" w:rsidRDefault="00194030" w:rsidP="009A73F3">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8A3EA6">
                    <w:rPr>
                      <w:rFonts w:ascii="Calibri" w:hAnsi="Calibri" w:cs="Calibri"/>
                      <w:color w:val="000000" w:themeColor="text1"/>
                      <w:sz w:val="22"/>
                      <w:szCs w:val="22"/>
                    </w:rPr>
                    <w:t>Students watch a video or examine images of the situation and draw pictures of the situation.</w:t>
                  </w:r>
                </w:p>
                <w:p w14:paraId="052BBD04" w14:textId="476562A3" w:rsidR="00194030" w:rsidRPr="006E701B" w:rsidRDefault="00194030" w:rsidP="009A73F3">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33598B">
                    <w:rPr>
                      <w:rFonts w:ascii="Calibri" w:hAnsi="Calibri" w:cs="Calibri"/>
                      <w:color w:val="000000" w:themeColor="text1"/>
                      <w:sz w:val="22"/>
                      <w:szCs w:val="22"/>
                    </w:rPr>
                    <w:t>Then, students add representations of forces (often arrows are used, but students should decide), labels, and other relevant information to help explain all the forces and interactions taking place.</w:t>
                  </w:r>
                </w:p>
              </w:tc>
            </w:tr>
          </w:tbl>
          <w:p w14:paraId="28C1DD8D" w14:textId="050A65DE" w:rsidR="00194030" w:rsidRDefault="00194030" w:rsidP="00C62163">
            <w:pPr>
              <w:pStyle w:val="NoSpacing"/>
              <w:tabs>
                <w:tab w:val="left" w:pos="2100"/>
              </w:tabs>
            </w:pPr>
          </w:p>
        </w:tc>
      </w:tr>
      <w:tr w:rsidR="00194030" w14:paraId="46A5B8CD" w14:textId="77777777" w:rsidTr="005F04AF">
        <w:trPr>
          <w:gridAfter w:val="1"/>
          <w:wAfter w:w="22" w:type="dxa"/>
          <w:trHeight w:val="10197"/>
        </w:trPr>
        <w:tc>
          <w:tcPr>
            <w:tcW w:w="7110" w:type="dxa"/>
            <w:gridSpan w:val="2"/>
          </w:tcPr>
          <w:tbl>
            <w:tblPr>
              <w:tblpPr w:leftFromText="180" w:rightFromText="180" w:horzAnchor="margin" w:tblpY="615"/>
              <w:tblOverlap w:val="never"/>
              <w:tblW w:w="6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76"/>
            </w:tblGrid>
            <w:tr w:rsidR="00194030" w:rsidRPr="00145C2D" w14:paraId="6DE6DBFD" w14:textId="77777777" w:rsidTr="00893725">
              <w:trPr>
                <w:trHeight w:val="259"/>
              </w:trPr>
              <w:tc>
                <w:tcPr>
                  <w:tcW w:w="6878" w:type="dxa"/>
                  <w:gridSpan w:val="2"/>
                  <w:shd w:val="clear" w:color="auto" w:fill="E6E6E6" w:themeFill="background2"/>
                </w:tcPr>
                <w:p w14:paraId="107BF445" w14:textId="77777777" w:rsidR="00194030" w:rsidRDefault="00194030" w:rsidP="00AF2E82">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Parts A and B </w:t>
                  </w:r>
                </w:p>
                <w:p w14:paraId="6BC133A3" w14:textId="19874652" w:rsidR="00194030" w:rsidRPr="00104C64" w:rsidRDefault="00194030" w:rsidP="00AF2E82">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w:t>
                  </w:r>
                  <w:r>
                    <w:rPr>
                      <w:rFonts w:ascii="Calibri" w:eastAsia="Calibri" w:hAnsi="Calibri" w:cs="Calibri"/>
                      <w:b/>
                      <w:bCs/>
                      <w:color w:val="000000" w:themeColor="text1"/>
                      <w:sz w:val="22"/>
                      <w:szCs w:val="22"/>
                      <w:lang w:eastAsia="en-US"/>
                    </w:rPr>
                    <w:t>o</w:t>
                  </w:r>
                  <w:r w:rsidRPr="58FFB5D5">
                    <w:rPr>
                      <w:rFonts w:ascii="Calibri" w:eastAsia="Calibri" w:hAnsi="Calibri" w:cs="Calibri"/>
                      <w:b/>
                      <w:bCs/>
                      <w:color w:val="000000" w:themeColor="text1"/>
                      <w:sz w:val="22"/>
                      <w:szCs w:val="22"/>
                      <w:lang w:eastAsia="en-US"/>
                    </w:rPr>
                    <w:t xml:space="preserve"> the Instructional Framework</w:t>
                  </w:r>
                  <w:r>
                    <w:rPr>
                      <w:rFonts w:ascii="Calibri" w:eastAsia="Calibri" w:hAnsi="Calibri" w:cs="Calibri"/>
                      <w:b/>
                      <w:bCs/>
                      <w:color w:val="000000" w:themeColor="text1"/>
                      <w:sz w:val="22"/>
                      <w:szCs w:val="22"/>
                      <w:lang w:eastAsia="en-US"/>
                    </w:rPr>
                    <w:t>, Continued</w:t>
                  </w:r>
                </w:p>
              </w:tc>
            </w:tr>
            <w:tr w:rsidR="00194030" w14:paraId="1DEFC15A" w14:textId="77777777" w:rsidTr="00893725">
              <w:trPr>
                <w:trHeight w:val="142"/>
              </w:trPr>
              <w:tc>
                <w:tcPr>
                  <w:tcW w:w="3402" w:type="dxa"/>
                  <w:shd w:val="clear" w:color="auto" w:fill="8FFF8F"/>
                </w:tcPr>
                <w:p w14:paraId="4C9268C7" w14:textId="77777777" w:rsidR="00194030" w:rsidRPr="0036535E" w:rsidRDefault="00194030" w:rsidP="00AF2E82">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76" w:type="dxa"/>
                  <w:shd w:val="clear" w:color="auto" w:fill="C0D8EE"/>
                </w:tcPr>
                <w:p w14:paraId="27CA7B7A" w14:textId="77777777" w:rsidR="00194030" w:rsidRPr="0036535E" w:rsidRDefault="00194030" w:rsidP="00AF2E82">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94030" w:rsidRPr="00576980" w14:paraId="0C52F6E7" w14:textId="77777777" w:rsidTr="00893725">
              <w:trPr>
                <w:trHeight w:val="79"/>
              </w:trPr>
              <w:tc>
                <w:tcPr>
                  <w:tcW w:w="3402" w:type="dxa"/>
                </w:tcPr>
                <w:p w14:paraId="49849863" w14:textId="1C6A9A7C" w:rsidR="00194030" w:rsidRPr="0036535E" w:rsidRDefault="00194030"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sidR="00C26F50">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10-11</w:t>
                  </w:r>
                  <w:r w:rsidRPr="58FFB5D5">
                    <w:rPr>
                      <w:rFonts w:ascii="Calibri" w:hAnsi="Calibri" w:cs="Calibri"/>
                      <w:b/>
                      <w:bCs/>
                      <w:color w:val="auto"/>
                      <w:sz w:val="22"/>
                      <w:szCs w:val="22"/>
                    </w:rPr>
                    <w:t xml:space="preserve"> </w:t>
                  </w:r>
                </w:p>
                <w:p w14:paraId="7ED6D764" w14:textId="77777777" w:rsidR="00194030" w:rsidRPr="0036535E" w:rsidRDefault="00194030"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Supporting Claims About the Direction and Magnitude of Forces on Objects in a Collision (A4, A6</w:t>
                  </w:r>
                  <w:r w:rsidRPr="58FFB5D5">
                    <w:rPr>
                      <w:rFonts w:ascii="Calibri" w:hAnsi="Calibri" w:cs="Calibri"/>
                      <w:i/>
                      <w:iCs/>
                      <w:color w:val="auto"/>
                      <w:sz w:val="22"/>
                      <w:szCs w:val="22"/>
                    </w:rPr>
                    <w:t>)</w:t>
                  </w:r>
                </w:p>
                <w:p w14:paraId="38290DA3" w14:textId="5F0C23EC" w:rsidR="00194030" w:rsidRDefault="00C86074" w:rsidP="00AF2E82">
                  <w:pPr>
                    <w:pStyle w:val="Body"/>
                    <w:numPr>
                      <w:ilvl w:val="0"/>
                      <w:numId w:val="11"/>
                    </w:numPr>
                    <w:spacing w:before="60" w:after="60"/>
                  </w:pPr>
                  <w:r>
                    <w:rPr>
                      <w:rFonts w:ascii="Calibri" w:hAnsi="Calibri" w:cs="Calibri"/>
                    </w:rPr>
                    <w:t>Students use</w:t>
                  </w:r>
                  <w:r w:rsidR="00194030" w:rsidRPr="0033266F">
                    <w:rPr>
                      <w:rFonts w:ascii="Calibri" w:hAnsi="Calibri" w:cs="Calibri"/>
                    </w:rPr>
                    <w:t xml:space="preserve"> evidence, including patterns from other data sets, and referencing the masses of the objects, make a prediction of the force that will be exerted by the first object on the second object.</w:t>
                  </w:r>
                </w:p>
                <w:p w14:paraId="6A7DDE0C" w14:textId="05BADF86" w:rsidR="00194030" w:rsidRPr="0036535E" w:rsidRDefault="00194030"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sidR="00C26F50">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14-15</w:t>
                  </w:r>
                  <w:r w:rsidRPr="58FFB5D5">
                    <w:rPr>
                      <w:rFonts w:ascii="Calibri" w:hAnsi="Calibri" w:cs="Calibri"/>
                      <w:b/>
                      <w:bCs/>
                      <w:color w:val="auto"/>
                      <w:sz w:val="22"/>
                      <w:szCs w:val="22"/>
                    </w:rPr>
                    <w:t xml:space="preserve"> </w:t>
                  </w:r>
                </w:p>
                <w:p w14:paraId="79BC5663" w14:textId="77777777" w:rsidR="00194030" w:rsidRPr="0036535E" w:rsidRDefault="00194030"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Modeling Forces on Interacting Objects</w:t>
                  </w:r>
                  <w:r w:rsidRPr="58FFB5D5">
                    <w:rPr>
                      <w:rFonts w:ascii="Calibri" w:hAnsi="Calibri" w:cs="Calibri"/>
                      <w:i/>
                      <w:iCs/>
                      <w:color w:val="auto"/>
                      <w:sz w:val="22"/>
                      <w:szCs w:val="22"/>
                    </w:rPr>
                    <w:t xml:space="preserve"> (A</w:t>
                  </w:r>
                  <w:r>
                    <w:rPr>
                      <w:rFonts w:ascii="Calibri" w:hAnsi="Calibri" w:cs="Calibri"/>
                      <w:i/>
                      <w:iCs/>
                      <w:color w:val="auto"/>
                      <w:sz w:val="22"/>
                      <w:szCs w:val="22"/>
                    </w:rPr>
                    <w:t>2, A3</w:t>
                  </w:r>
                  <w:r w:rsidRPr="58FFB5D5">
                    <w:rPr>
                      <w:rFonts w:ascii="Calibri" w:hAnsi="Calibri" w:cs="Calibri"/>
                      <w:i/>
                      <w:iCs/>
                      <w:color w:val="auto"/>
                      <w:sz w:val="22"/>
                      <w:szCs w:val="22"/>
                    </w:rPr>
                    <w:t>)</w:t>
                  </w:r>
                </w:p>
                <w:p w14:paraId="5D634932" w14:textId="58C493D7" w:rsidR="00194030" w:rsidRDefault="00194030" w:rsidP="00AF2E82">
                  <w:pPr>
                    <w:pStyle w:val="Body"/>
                    <w:numPr>
                      <w:ilvl w:val="0"/>
                      <w:numId w:val="11"/>
                    </w:numPr>
                    <w:spacing w:before="60" w:after="60"/>
                    <w:rPr>
                      <w:rFonts w:ascii="Calibri" w:hAnsi="Calibri" w:cs="Calibri"/>
                    </w:rPr>
                  </w:pPr>
                  <w:r>
                    <w:rPr>
                      <w:rFonts w:ascii="Calibri" w:hAnsi="Calibri" w:cs="Calibri"/>
                    </w:rPr>
                    <w:t>Students d</w:t>
                  </w:r>
                  <w:r w:rsidRPr="00CB36C7">
                    <w:rPr>
                      <w:rFonts w:ascii="Calibri" w:hAnsi="Calibri" w:cs="Calibri"/>
                    </w:rPr>
                    <w:t xml:space="preserve">evelop a model for a collision of two interacting objects exerting forces upon one another. </w:t>
                  </w:r>
                </w:p>
                <w:p w14:paraId="17BC75FF" w14:textId="79E0CC1B" w:rsidR="00194030" w:rsidRPr="00660F8A" w:rsidRDefault="00194030" w:rsidP="00AF2E82">
                  <w:pPr>
                    <w:pStyle w:val="Body"/>
                    <w:numPr>
                      <w:ilvl w:val="1"/>
                      <w:numId w:val="11"/>
                    </w:numPr>
                    <w:spacing w:before="60" w:after="60"/>
                    <w:ind w:left="695"/>
                    <w:rPr>
                      <w:rFonts w:ascii="Calibri" w:hAnsi="Calibri" w:cs="Calibri"/>
                    </w:rPr>
                  </w:pPr>
                  <w:r w:rsidRPr="00CB36C7">
                    <w:rPr>
                      <w:rFonts w:ascii="Calibri" w:hAnsi="Calibri" w:cs="Calibri"/>
                    </w:rPr>
                    <w:t>Model includes relationships among model elements that are sufficient in capturing the strength and direction of the forces each object exerts upon the other in a system.</w:t>
                  </w:r>
                </w:p>
              </w:tc>
              <w:tc>
                <w:tcPr>
                  <w:tcW w:w="3476" w:type="dxa"/>
                </w:tcPr>
                <w:p w14:paraId="4329237E" w14:textId="6E4ABC89" w:rsidR="00194030" w:rsidRPr="0036535E" w:rsidRDefault="00194030"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00E25E75">
                    <w:rPr>
                      <w:rFonts w:ascii="Calibri" w:hAnsi="Calibri" w:cs="Calibri"/>
                      <w:b/>
                      <w:bCs/>
                      <w:color w:val="auto"/>
                      <w:sz w:val="22"/>
                      <w:szCs w:val="22"/>
                    </w:rPr>
                    <w:t>,</w:t>
                  </w:r>
                  <w:r w:rsidRPr="58FFB5D5">
                    <w:rPr>
                      <w:rFonts w:ascii="Calibri" w:hAnsi="Calibri" w:cs="Calibri"/>
                      <w:b/>
                      <w:bCs/>
                      <w:color w:val="auto"/>
                      <w:sz w:val="22"/>
                      <w:szCs w:val="22"/>
                    </w:rPr>
                    <w:t xml:space="preserve"> p. 2</w:t>
                  </w:r>
                  <w:r>
                    <w:rPr>
                      <w:rFonts w:ascii="Calibri" w:hAnsi="Calibri" w:cs="Calibri"/>
                      <w:b/>
                      <w:bCs/>
                      <w:color w:val="auto"/>
                      <w:sz w:val="22"/>
                      <w:szCs w:val="22"/>
                    </w:rPr>
                    <w:t>7</w:t>
                  </w:r>
                  <w:r w:rsidRPr="58FFB5D5">
                    <w:rPr>
                      <w:rFonts w:ascii="Calibri" w:hAnsi="Calibri" w:cs="Calibri"/>
                      <w:b/>
                      <w:bCs/>
                      <w:color w:val="auto"/>
                      <w:sz w:val="22"/>
                      <w:szCs w:val="22"/>
                    </w:rPr>
                    <w:t xml:space="preserve"> </w:t>
                  </w:r>
                </w:p>
                <w:p w14:paraId="1C436B59" w14:textId="0B194343" w:rsidR="00194030" w:rsidRPr="0036535E" w:rsidRDefault="00194030"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Equal and Opposite</w:t>
                  </w:r>
                  <w:r w:rsidRPr="58FFB5D5">
                    <w:rPr>
                      <w:rFonts w:ascii="Calibri" w:hAnsi="Calibri" w:cs="Calibri"/>
                      <w:i/>
                      <w:iCs/>
                      <w:color w:val="auto"/>
                      <w:sz w:val="22"/>
                      <w:szCs w:val="22"/>
                    </w:rPr>
                    <w:t xml:space="preserve"> (A</w:t>
                  </w:r>
                  <w:r>
                    <w:rPr>
                      <w:rFonts w:ascii="Calibri" w:hAnsi="Calibri" w:cs="Calibri"/>
                      <w:i/>
                      <w:iCs/>
                      <w:color w:val="auto"/>
                      <w:sz w:val="22"/>
                      <w:szCs w:val="22"/>
                    </w:rPr>
                    <w:t>2</w:t>
                  </w:r>
                  <w:r w:rsidR="00AF0A15">
                    <w:rPr>
                      <w:rFonts w:ascii="Calibri" w:hAnsi="Calibri" w:cs="Calibri"/>
                      <w:i/>
                      <w:iCs/>
                      <w:color w:val="auto"/>
                      <w:sz w:val="22"/>
                      <w:szCs w:val="22"/>
                    </w:rPr>
                    <w:t>*</w:t>
                  </w:r>
                  <w:r>
                    <w:rPr>
                      <w:rFonts w:ascii="Calibri" w:hAnsi="Calibri" w:cs="Calibri"/>
                      <w:i/>
                      <w:iCs/>
                      <w:color w:val="auto"/>
                      <w:sz w:val="22"/>
                      <w:szCs w:val="22"/>
                    </w:rPr>
                    <w:t>, A3</w:t>
                  </w:r>
                  <w:r w:rsidR="00AF0A15">
                    <w:rPr>
                      <w:rFonts w:ascii="Calibri" w:hAnsi="Calibri" w:cs="Calibri"/>
                      <w:i/>
                      <w:iCs/>
                      <w:color w:val="auto"/>
                      <w:sz w:val="22"/>
                      <w:szCs w:val="22"/>
                    </w:rPr>
                    <w:t>*</w:t>
                  </w:r>
                  <w:r>
                    <w:rPr>
                      <w:rFonts w:ascii="Calibri" w:hAnsi="Calibri" w:cs="Calibri"/>
                      <w:i/>
                      <w:iCs/>
                      <w:color w:val="auto"/>
                      <w:sz w:val="22"/>
                      <w:szCs w:val="22"/>
                    </w:rPr>
                    <w:t>, A4, A6</w:t>
                  </w:r>
                  <w:r w:rsidR="00AF0A15">
                    <w:rPr>
                      <w:rFonts w:ascii="Calibri" w:hAnsi="Calibri" w:cs="Calibri"/>
                      <w:i/>
                      <w:iCs/>
                      <w:color w:val="auto"/>
                      <w:sz w:val="22"/>
                      <w:szCs w:val="22"/>
                    </w:rPr>
                    <w:t>*</w:t>
                  </w:r>
                  <w:r w:rsidRPr="58FFB5D5">
                    <w:rPr>
                      <w:rFonts w:ascii="Calibri" w:hAnsi="Calibri" w:cs="Calibri"/>
                      <w:i/>
                      <w:iCs/>
                      <w:color w:val="auto"/>
                      <w:sz w:val="22"/>
                      <w:szCs w:val="22"/>
                    </w:rPr>
                    <w:t>)</w:t>
                  </w:r>
                </w:p>
                <w:p w14:paraId="6179EF40" w14:textId="2F58CA1D" w:rsidR="00194030" w:rsidRPr="0033598B" w:rsidRDefault="00194030" w:rsidP="00AF2E82">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T</w:t>
                  </w:r>
                  <w:r w:rsidRPr="000460C2">
                    <w:rPr>
                      <w:rFonts w:ascii="Calibri" w:hAnsi="Calibri" w:cs="Calibri"/>
                      <w:color w:val="auto"/>
                      <w:sz w:val="22"/>
                      <w:szCs w:val="22"/>
                    </w:rPr>
                    <w:t>his lesson introduce</w:t>
                  </w:r>
                  <w:r w:rsidR="00AF0A15">
                    <w:rPr>
                      <w:rFonts w:ascii="Calibri" w:hAnsi="Calibri" w:cs="Calibri"/>
                      <w:color w:val="auto"/>
                      <w:sz w:val="22"/>
                      <w:szCs w:val="22"/>
                    </w:rPr>
                    <w:t>s</w:t>
                  </w:r>
                  <w:r w:rsidRPr="000460C2">
                    <w:rPr>
                      <w:rFonts w:ascii="Calibri" w:hAnsi="Calibri" w:cs="Calibri"/>
                      <w:color w:val="auto"/>
                      <w:sz w:val="22"/>
                      <w:szCs w:val="22"/>
                    </w:rPr>
                    <w:t xml:space="preserve"> students to the idea of equal and opposite forces as students measure forces with spring scales</w:t>
                  </w:r>
                  <w:r>
                    <w:rPr>
                      <w:rFonts w:ascii="Calibri" w:hAnsi="Calibri" w:cs="Calibri"/>
                      <w:color w:val="auto"/>
                      <w:sz w:val="22"/>
                      <w:szCs w:val="22"/>
                    </w:rPr>
                    <w:t>.</w:t>
                  </w:r>
                </w:p>
                <w:p w14:paraId="3F6E144E" w14:textId="69426404" w:rsidR="00194030" w:rsidRPr="0033598B" w:rsidRDefault="00194030" w:rsidP="00AF2E82">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D83501">
                    <w:rPr>
                      <w:rFonts w:ascii="Calibri" w:hAnsi="Calibri" w:cs="Calibri"/>
                      <w:color w:val="auto"/>
                      <w:sz w:val="22"/>
                      <w:szCs w:val="22"/>
                    </w:rPr>
                    <w:t>Students recognize that in each situation, the interacting objects each experience the same magnitude of force being applied, but in different directions. Students also recognize that the forces do not cancel each other because they are on different objects.</w:t>
                  </w:r>
                  <w:r w:rsidRPr="000460C2">
                    <w:rPr>
                      <w:rFonts w:ascii="Calibri" w:hAnsi="Calibri" w:cs="Calibri"/>
                      <w:color w:val="auto"/>
                      <w:sz w:val="22"/>
                      <w:szCs w:val="22"/>
                    </w:rPr>
                    <w:t xml:space="preserve"> </w:t>
                  </w:r>
                </w:p>
                <w:p w14:paraId="21AE94BD" w14:textId="3303DDC6" w:rsidR="00194030" w:rsidRPr="000460C2" w:rsidRDefault="00194030" w:rsidP="00AF2E82">
                  <w:pPr>
                    <w:spacing w:before="60" w:after="60" w:line="240" w:lineRule="auto"/>
                    <w:rPr>
                      <w:rFonts w:ascii="Calibri" w:hAnsi="Calibri" w:cs="Calibri"/>
                      <w:b/>
                      <w:bCs/>
                      <w:color w:val="auto"/>
                      <w:sz w:val="22"/>
                      <w:szCs w:val="22"/>
                    </w:rPr>
                  </w:pPr>
                  <w:r w:rsidRPr="000460C2">
                    <w:rPr>
                      <w:rFonts w:ascii="Calibri" w:hAnsi="Calibri" w:cs="Calibri"/>
                      <w:b/>
                      <w:bCs/>
                      <w:color w:val="auto"/>
                      <w:sz w:val="22"/>
                      <w:szCs w:val="22"/>
                    </w:rPr>
                    <w:t xml:space="preserve">Segment </w:t>
                  </w:r>
                  <w:r>
                    <w:rPr>
                      <w:rFonts w:ascii="Calibri" w:hAnsi="Calibri" w:cs="Calibri"/>
                      <w:b/>
                      <w:bCs/>
                      <w:color w:val="auto"/>
                      <w:sz w:val="22"/>
                      <w:szCs w:val="22"/>
                    </w:rPr>
                    <w:t>1</w:t>
                  </w:r>
                  <w:r w:rsidRPr="000460C2">
                    <w:rPr>
                      <w:rFonts w:ascii="Calibri" w:hAnsi="Calibri" w:cs="Calibri"/>
                      <w:b/>
                      <w:bCs/>
                      <w:color w:val="auto"/>
                      <w:sz w:val="22"/>
                      <w:szCs w:val="22"/>
                    </w:rPr>
                    <w:t>, p</w:t>
                  </w:r>
                  <w:r w:rsidR="00AF0A15">
                    <w:rPr>
                      <w:rFonts w:ascii="Calibri" w:hAnsi="Calibri" w:cs="Calibri"/>
                      <w:b/>
                      <w:bCs/>
                      <w:color w:val="auto"/>
                      <w:sz w:val="22"/>
                      <w:szCs w:val="22"/>
                    </w:rPr>
                    <w:t>p</w:t>
                  </w:r>
                  <w:r w:rsidRPr="000460C2">
                    <w:rPr>
                      <w:rFonts w:ascii="Calibri" w:hAnsi="Calibri" w:cs="Calibri"/>
                      <w:b/>
                      <w:bCs/>
                      <w:color w:val="auto"/>
                      <w:sz w:val="22"/>
                      <w:szCs w:val="22"/>
                    </w:rPr>
                    <w:t>. 2</w:t>
                  </w:r>
                  <w:r>
                    <w:rPr>
                      <w:rFonts w:ascii="Calibri" w:hAnsi="Calibri" w:cs="Calibri"/>
                      <w:b/>
                      <w:bCs/>
                      <w:color w:val="auto"/>
                      <w:sz w:val="22"/>
                      <w:szCs w:val="22"/>
                    </w:rPr>
                    <w:t>7-28</w:t>
                  </w:r>
                </w:p>
                <w:p w14:paraId="418CD17B" w14:textId="6D31B4E4" w:rsidR="00194030" w:rsidRPr="0036535E" w:rsidRDefault="00194030"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Newton’s Third Law</w:t>
                  </w:r>
                  <w:r w:rsidRPr="58FFB5D5">
                    <w:rPr>
                      <w:rFonts w:ascii="Calibri" w:hAnsi="Calibri" w:cs="Calibri"/>
                      <w:i/>
                      <w:iCs/>
                      <w:color w:val="auto"/>
                      <w:sz w:val="22"/>
                      <w:szCs w:val="22"/>
                    </w:rPr>
                    <w:t xml:space="preserve"> (A</w:t>
                  </w:r>
                  <w:r>
                    <w:rPr>
                      <w:rFonts w:ascii="Calibri" w:hAnsi="Calibri" w:cs="Calibri"/>
                      <w:i/>
                      <w:iCs/>
                      <w:color w:val="auto"/>
                      <w:sz w:val="22"/>
                      <w:szCs w:val="22"/>
                    </w:rPr>
                    <w:t>2</w:t>
                  </w:r>
                  <w:r w:rsidR="00AF0A15">
                    <w:rPr>
                      <w:rFonts w:ascii="Calibri" w:hAnsi="Calibri" w:cs="Calibri"/>
                      <w:i/>
                      <w:iCs/>
                      <w:color w:val="auto"/>
                      <w:sz w:val="22"/>
                      <w:szCs w:val="22"/>
                    </w:rPr>
                    <w:t>*</w:t>
                  </w:r>
                  <w:r>
                    <w:rPr>
                      <w:rFonts w:ascii="Calibri" w:hAnsi="Calibri" w:cs="Calibri"/>
                      <w:i/>
                      <w:iCs/>
                      <w:color w:val="auto"/>
                      <w:sz w:val="22"/>
                      <w:szCs w:val="22"/>
                    </w:rPr>
                    <w:t>, A3</w:t>
                  </w:r>
                  <w:r w:rsidR="00AF0A15">
                    <w:rPr>
                      <w:rFonts w:ascii="Calibri" w:hAnsi="Calibri" w:cs="Calibri"/>
                      <w:i/>
                      <w:iCs/>
                      <w:color w:val="auto"/>
                      <w:sz w:val="22"/>
                      <w:szCs w:val="22"/>
                    </w:rPr>
                    <w:t>*</w:t>
                  </w:r>
                  <w:r>
                    <w:rPr>
                      <w:rFonts w:ascii="Calibri" w:hAnsi="Calibri" w:cs="Calibri"/>
                      <w:i/>
                      <w:iCs/>
                      <w:color w:val="auto"/>
                      <w:sz w:val="22"/>
                      <w:szCs w:val="22"/>
                    </w:rPr>
                    <w:t>, A6</w:t>
                  </w:r>
                  <w:r w:rsidR="00AF0A15">
                    <w:rPr>
                      <w:rFonts w:ascii="Calibri" w:hAnsi="Calibri" w:cs="Calibri"/>
                      <w:i/>
                      <w:iCs/>
                      <w:color w:val="auto"/>
                      <w:sz w:val="22"/>
                      <w:szCs w:val="22"/>
                    </w:rPr>
                    <w:t>*</w:t>
                  </w:r>
                  <w:r w:rsidRPr="58FFB5D5">
                    <w:rPr>
                      <w:rFonts w:ascii="Calibri" w:hAnsi="Calibri" w:cs="Calibri"/>
                      <w:i/>
                      <w:iCs/>
                      <w:color w:val="auto"/>
                      <w:sz w:val="22"/>
                      <w:szCs w:val="22"/>
                    </w:rPr>
                    <w:t>)</w:t>
                  </w:r>
                </w:p>
                <w:p w14:paraId="684E5F65" w14:textId="524D25B6" w:rsidR="00194030" w:rsidRPr="0033598B" w:rsidRDefault="00194030" w:rsidP="00AF2E82">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F577DE">
                    <w:rPr>
                      <w:rFonts w:ascii="Calibri" w:hAnsi="Calibri" w:cs="Calibri"/>
                      <w:color w:val="auto"/>
                      <w:sz w:val="22"/>
                      <w:szCs w:val="22"/>
                    </w:rPr>
                    <w:t>Using stations, students engage with multiple short hands-on activities, videos, reading passages, and other media to further explore the concept of equal and opposite forces.</w:t>
                  </w:r>
                </w:p>
                <w:p w14:paraId="575C55C3" w14:textId="77777777" w:rsidR="00194030" w:rsidRPr="0033598B" w:rsidRDefault="00194030" w:rsidP="00AF2E82">
                  <w:pPr>
                    <w:spacing w:before="60" w:after="60" w:line="240" w:lineRule="auto"/>
                    <w:rPr>
                      <w:rFonts w:ascii="Calibri" w:hAnsi="Calibri" w:cs="Calibri"/>
                      <w:b/>
                      <w:bCs/>
                      <w:color w:val="auto"/>
                      <w:sz w:val="22"/>
                      <w:szCs w:val="22"/>
                    </w:rPr>
                  </w:pPr>
                </w:p>
              </w:tc>
            </w:tr>
          </w:tbl>
          <w:p w14:paraId="11D83931" w14:textId="055FF1B0" w:rsidR="00194030" w:rsidRPr="000469EE" w:rsidRDefault="00194030" w:rsidP="00C62163">
            <w:pPr>
              <w:spacing w:after="0" w:line="240" w:lineRule="auto"/>
              <w:rPr>
                <w:rFonts w:ascii="Calibri" w:eastAsia="Calibri" w:hAnsi="Calibri" w:cs="Calibri"/>
                <w:b/>
                <w:bCs/>
                <w:color w:val="000000"/>
                <w:sz w:val="24"/>
                <w:szCs w:val="24"/>
                <w:lang w:eastAsia="en-US"/>
              </w:rPr>
            </w:pPr>
          </w:p>
        </w:tc>
        <w:tc>
          <w:tcPr>
            <w:tcW w:w="270" w:type="dxa"/>
          </w:tcPr>
          <w:p w14:paraId="2F16B557" w14:textId="77777777" w:rsidR="00194030" w:rsidRDefault="00194030" w:rsidP="00C62163">
            <w:pPr>
              <w:pStyle w:val="NoSpacing"/>
            </w:pPr>
          </w:p>
        </w:tc>
        <w:tc>
          <w:tcPr>
            <w:tcW w:w="7538" w:type="dxa"/>
            <w:gridSpan w:val="2"/>
          </w:tcPr>
          <w:p w14:paraId="674A84A6" w14:textId="77777777" w:rsidR="00194030" w:rsidRDefault="00194030" w:rsidP="006944EC">
            <w:pPr>
              <w:pStyle w:val="NoSpacing"/>
              <w:tabs>
                <w:tab w:val="left" w:pos="2100"/>
              </w:tabs>
            </w:pPr>
          </w:p>
          <w:tbl>
            <w:tblP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6"/>
              <w:gridCol w:w="3759"/>
            </w:tblGrid>
            <w:tr w:rsidR="00194030" w:rsidRPr="00145C2D" w14:paraId="0ABC3E7D" w14:textId="77777777" w:rsidTr="005F04AF">
              <w:trPr>
                <w:trHeight w:val="185"/>
              </w:trPr>
              <w:tc>
                <w:tcPr>
                  <w:tcW w:w="7195" w:type="dxa"/>
                  <w:gridSpan w:val="2"/>
                  <w:shd w:val="clear" w:color="auto" w:fill="E6E6E6" w:themeFill="background2"/>
                </w:tcPr>
                <w:p w14:paraId="63879687" w14:textId="77777777" w:rsidR="00194030" w:rsidRDefault="00194030" w:rsidP="00AF2E82">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Parts A and B </w:t>
                  </w:r>
                </w:p>
                <w:p w14:paraId="63A6A2B1" w14:textId="77777777" w:rsidR="00194030" w:rsidRPr="00104C64" w:rsidRDefault="00194030" w:rsidP="00AF2E82">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194030" w14:paraId="743CAA23" w14:textId="77777777" w:rsidTr="005F04AF">
              <w:trPr>
                <w:trHeight w:val="101"/>
              </w:trPr>
              <w:tc>
                <w:tcPr>
                  <w:tcW w:w="3436" w:type="dxa"/>
                  <w:shd w:val="clear" w:color="auto" w:fill="8FFF8F"/>
                </w:tcPr>
                <w:p w14:paraId="72B6013F" w14:textId="77777777" w:rsidR="00194030" w:rsidRPr="0036535E" w:rsidRDefault="00194030" w:rsidP="00AF2E82">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759" w:type="dxa"/>
                  <w:shd w:val="clear" w:color="auto" w:fill="C0D8EE"/>
                </w:tcPr>
                <w:p w14:paraId="4B5AC4CC" w14:textId="77777777" w:rsidR="00194030" w:rsidRPr="0036535E" w:rsidRDefault="00194030" w:rsidP="00AF2E82">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94030" w:rsidRPr="00576980" w14:paraId="0BA21004" w14:textId="77777777" w:rsidTr="005F04AF">
              <w:trPr>
                <w:trHeight w:val="8453"/>
              </w:trPr>
              <w:tc>
                <w:tcPr>
                  <w:tcW w:w="3436" w:type="dxa"/>
                </w:tcPr>
                <w:p w14:paraId="2EE6B035" w14:textId="06687FDE" w:rsidR="00893725" w:rsidRPr="0036535E" w:rsidRDefault="00893725"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sidR="008B2503">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w:t>
                  </w:r>
                  <w:r w:rsidRPr="58FFB5D5">
                    <w:rPr>
                      <w:rFonts w:ascii="Calibri" w:hAnsi="Calibri" w:cs="Calibri"/>
                      <w:b/>
                      <w:bCs/>
                      <w:color w:val="auto"/>
                      <w:sz w:val="22"/>
                      <w:szCs w:val="22"/>
                    </w:rPr>
                    <w:t>1</w:t>
                  </w:r>
                  <w:r>
                    <w:rPr>
                      <w:rFonts w:ascii="Calibri" w:hAnsi="Calibri" w:cs="Calibri"/>
                      <w:b/>
                      <w:bCs/>
                      <w:color w:val="auto"/>
                      <w:sz w:val="22"/>
                      <w:szCs w:val="22"/>
                    </w:rPr>
                    <w:t>-22</w:t>
                  </w:r>
                  <w:r w:rsidRPr="58FFB5D5">
                    <w:rPr>
                      <w:rFonts w:ascii="Calibri" w:hAnsi="Calibri" w:cs="Calibri"/>
                      <w:b/>
                      <w:bCs/>
                      <w:color w:val="auto"/>
                      <w:sz w:val="22"/>
                      <w:szCs w:val="22"/>
                    </w:rPr>
                    <w:t xml:space="preserve"> </w:t>
                  </w:r>
                </w:p>
                <w:p w14:paraId="6302BCF7" w14:textId="77777777" w:rsidR="00893725" w:rsidRPr="0036535E" w:rsidRDefault="00893725"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Modeling Changes in Motion</w:t>
                  </w:r>
                  <w:r w:rsidRPr="58FFB5D5">
                    <w:rPr>
                      <w:rFonts w:ascii="Calibri" w:hAnsi="Calibri" w:cs="Calibri"/>
                      <w:i/>
                      <w:iCs/>
                      <w:color w:val="auto"/>
                      <w:sz w:val="22"/>
                      <w:szCs w:val="22"/>
                    </w:rPr>
                    <w:t xml:space="preserve"> (A</w:t>
                  </w:r>
                  <w:r>
                    <w:rPr>
                      <w:rFonts w:ascii="Calibri" w:hAnsi="Calibri" w:cs="Calibri"/>
                      <w:i/>
                      <w:iCs/>
                      <w:color w:val="auto"/>
                      <w:sz w:val="22"/>
                      <w:szCs w:val="22"/>
                    </w:rPr>
                    <w:t>2, A3, A4</w:t>
                  </w:r>
                  <w:r w:rsidRPr="58FFB5D5">
                    <w:rPr>
                      <w:rFonts w:ascii="Calibri" w:hAnsi="Calibri" w:cs="Calibri"/>
                      <w:i/>
                      <w:iCs/>
                      <w:color w:val="auto"/>
                      <w:sz w:val="22"/>
                      <w:szCs w:val="22"/>
                    </w:rPr>
                    <w:t>)</w:t>
                  </w:r>
                </w:p>
                <w:p w14:paraId="7B183627" w14:textId="77777777" w:rsidR="00893725" w:rsidRDefault="00893725" w:rsidP="00AF2E82">
                  <w:pPr>
                    <w:pStyle w:val="Body"/>
                    <w:numPr>
                      <w:ilvl w:val="0"/>
                      <w:numId w:val="11"/>
                    </w:numPr>
                    <w:spacing w:before="60" w:after="60"/>
                    <w:rPr>
                      <w:rFonts w:ascii="Calibri" w:hAnsi="Calibri" w:cs="Calibri"/>
                      <w:color w:val="000000" w:themeColor="text1"/>
                    </w:rPr>
                  </w:pPr>
                  <w:r>
                    <w:rPr>
                      <w:rFonts w:ascii="Calibri" w:hAnsi="Calibri" w:cs="Calibri"/>
                      <w:color w:val="000000" w:themeColor="text1"/>
                    </w:rPr>
                    <w:t>Students d</w:t>
                  </w:r>
                  <w:r w:rsidRPr="001A412A">
                    <w:rPr>
                      <w:rFonts w:ascii="Calibri" w:hAnsi="Calibri" w:cs="Calibri"/>
                      <w:color w:val="000000" w:themeColor="text1"/>
                    </w:rPr>
                    <w:t xml:space="preserve">evelop a model for a collision of two interacting objects exerting forces upon one another. </w:t>
                  </w:r>
                </w:p>
                <w:p w14:paraId="706ABEED" w14:textId="77777777" w:rsidR="00893725" w:rsidRPr="008B2503" w:rsidRDefault="00893725" w:rsidP="00AF2E82">
                  <w:pPr>
                    <w:pStyle w:val="Body"/>
                    <w:numPr>
                      <w:ilvl w:val="1"/>
                      <w:numId w:val="11"/>
                    </w:numPr>
                    <w:spacing w:before="60" w:after="60"/>
                    <w:ind w:left="695"/>
                    <w:rPr>
                      <w:rFonts w:ascii="Calibri" w:hAnsi="Calibri" w:cs="Calibri"/>
                    </w:rPr>
                  </w:pPr>
                  <w:r w:rsidRPr="008B2503">
                    <w:rPr>
                      <w:rFonts w:ascii="Calibri" w:hAnsi="Calibri" w:cs="Calibri"/>
                    </w:rPr>
                    <w:t>Model includes relationships among model elements that are sufficient in capturing the strength and direction of the forces each object exerts upon the other in a system.</w:t>
                  </w:r>
                </w:p>
                <w:p w14:paraId="5657ED5C" w14:textId="71FE1C05" w:rsidR="00194030" w:rsidRPr="0036535E" w:rsidRDefault="00194030"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sidR="008B2503">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23-24</w:t>
                  </w:r>
                  <w:r w:rsidRPr="58FFB5D5">
                    <w:rPr>
                      <w:rFonts w:ascii="Calibri" w:hAnsi="Calibri" w:cs="Calibri"/>
                      <w:b/>
                      <w:bCs/>
                      <w:color w:val="auto"/>
                      <w:sz w:val="22"/>
                      <w:szCs w:val="22"/>
                    </w:rPr>
                    <w:t xml:space="preserve"> </w:t>
                  </w:r>
                </w:p>
                <w:p w14:paraId="0639CAF3" w14:textId="77777777" w:rsidR="00194030" w:rsidRDefault="00194030"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Designing Solutions to a Problem Involving a Collision (A3, A4, A6</w:t>
                  </w:r>
                  <w:r w:rsidRPr="58FFB5D5">
                    <w:rPr>
                      <w:rFonts w:ascii="Calibri" w:hAnsi="Calibri" w:cs="Calibri"/>
                      <w:i/>
                      <w:iCs/>
                      <w:color w:val="auto"/>
                      <w:sz w:val="22"/>
                      <w:szCs w:val="22"/>
                    </w:rPr>
                    <w:t>)</w:t>
                  </w:r>
                </w:p>
                <w:p w14:paraId="5C2C1695" w14:textId="581B6B0D" w:rsidR="00194030" w:rsidRPr="00893725" w:rsidRDefault="00194030" w:rsidP="00AF2E82">
                  <w:pPr>
                    <w:numPr>
                      <w:ilvl w:val="0"/>
                      <w:numId w:val="11"/>
                    </w:numP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c</w:t>
                  </w:r>
                  <w:r w:rsidRPr="00673593">
                    <w:rPr>
                      <w:rFonts w:ascii="Calibri" w:eastAsia="Calibri" w:hAnsi="Calibri" w:cs="Calibri"/>
                      <w:color w:val="000000" w:themeColor="text1"/>
                      <w:sz w:val="22"/>
                      <w:szCs w:val="22"/>
                    </w:rPr>
                    <w:t>onstruct a system model to analyze Newton’s third law forces in a collision (force directions).</w:t>
                  </w:r>
                </w:p>
              </w:tc>
              <w:tc>
                <w:tcPr>
                  <w:tcW w:w="3759" w:type="dxa"/>
                </w:tcPr>
                <w:p w14:paraId="26E1A6EE" w14:textId="442FD8C4" w:rsidR="00194030" w:rsidRPr="0036535E" w:rsidRDefault="00194030"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00E25E75">
                    <w:rPr>
                      <w:rFonts w:ascii="Calibri" w:hAnsi="Calibri" w:cs="Calibri"/>
                      <w:b/>
                      <w:bCs/>
                      <w:color w:val="auto"/>
                      <w:sz w:val="22"/>
                      <w:szCs w:val="22"/>
                    </w:rPr>
                    <w:t>,</w:t>
                  </w:r>
                  <w:r w:rsidRPr="58FFB5D5">
                    <w:rPr>
                      <w:rFonts w:ascii="Calibri" w:hAnsi="Calibri" w:cs="Calibri"/>
                      <w:b/>
                      <w:bCs/>
                      <w:color w:val="auto"/>
                      <w:sz w:val="22"/>
                      <w:szCs w:val="22"/>
                    </w:rPr>
                    <w:t xml:space="preserve"> p. 2</w:t>
                  </w:r>
                  <w:r>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39CDC4D0" w14:textId="74D66D45" w:rsidR="00194030" w:rsidRPr="0036535E" w:rsidRDefault="00194030"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Revising Our Explanation</w:t>
                  </w:r>
                  <w:r w:rsidRPr="58FFB5D5">
                    <w:rPr>
                      <w:rFonts w:ascii="Calibri" w:hAnsi="Calibri" w:cs="Calibri"/>
                      <w:i/>
                      <w:iCs/>
                      <w:color w:val="auto"/>
                      <w:sz w:val="22"/>
                      <w:szCs w:val="22"/>
                    </w:rPr>
                    <w:t xml:space="preserve"> (A</w:t>
                  </w:r>
                  <w:r>
                    <w:rPr>
                      <w:rFonts w:ascii="Calibri" w:hAnsi="Calibri" w:cs="Calibri"/>
                      <w:i/>
                      <w:iCs/>
                      <w:color w:val="auto"/>
                      <w:sz w:val="22"/>
                      <w:szCs w:val="22"/>
                    </w:rPr>
                    <w:t>2</w:t>
                  </w:r>
                  <w:r w:rsidR="00E25E75">
                    <w:rPr>
                      <w:rFonts w:ascii="Calibri" w:hAnsi="Calibri" w:cs="Calibri"/>
                      <w:i/>
                      <w:iCs/>
                      <w:color w:val="auto"/>
                      <w:sz w:val="22"/>
                      <w:szCs w:val="22"/>
                    </w:rPr>
                    <w:t>*</w:t>
                  </w:r>
                  <w:r>
                    <w:rPr>
                      <w:rFonts w:ascii="Calibri" w:hAnsi="Calibri" w:cs="Calibri"/>
                      <w:i/>
                      <w:iCs/>
                      <w:color w:val="auto"/>
                      <w:sz w:val="22"/>
                      <w:szCs w:val="22"/>
                    </w:rPr>
                    <w:t>, A3</w:t>
                  </w:r>
                  <w:r w:rsidR="00E25E75">
                    <w:rPr>
                      <w:rFonts w:ascii="Calibri" w:hAnsi="Calibri" w:cs="Calibri"/>
                      <w:i/>
                      <w:iCs/>
                      <w:color w:val="auto"/>
                      <w:sz w:val="22"/>
                      <w:szCs w:val="22"/>
                    </w:rPr>
                    <w:t>*</w:t>
                  </w:r>
                  <w:r>
                    <w:rPr>
                      <w:rFonts w:ascii="Calibri" w:hAnsi="Calibri" w:cs="Calibri"/>
                      <w:i/>
                      <w:iCs/>
                      <w:color w:val="auto"/>
                      <w:sz w:val="22"/>
                      <w:szCs w:val="22"/>
                    </w:rPr>
                    <w:t>, A4, A6</w:t>
                  </w:r>
                  <w:r w:rsidRPr="58FFB5D5">
                    <w:rPr>
                      <w:rFonts w:ascii="Calibri" w:hAnsi="Calibri" w:cs="Calibri"/>
                      <w:i/>
                      <w:iCs/>
                      <w:color w:val="auto"/>
                      <w:sz w:val="22"/>
                      <w:szCs w:val="22"/>
                    </w:rPr>
                    <w:t>)</w:t>
                  </w:r>
                </w:p>
                <w:p w14:paraId="26E8ACB9" w14:textId="77777777" w:rsidR="00194030" w:rsidRDefault="00194030" w:rsidP="00AF2E82">
                  <w:pPr>
                    <w:pStyle w:val="ListParagraph"/>
                    <w:numPr>
                      <w:ilvl w:val="0"/>
                      <w:numId w:val="36"/>
                    </w:numPr>
                    <w:spacing w:before="60" w:after="60" w:line="240" w:lineRule="auto"/>
                    <w:contextualSpacing w:val="0"/>
                    <w:rPr>
                      <w:rFonts w:ascii="Calibri" w:hAnsi="Calibri" w:cs="Calibri"/>
                      <w:color w:val="auto"/>
                      <w:sz w:val="22"/>
                      <w:szCs w:val="22"/>
                    </w:rPr>
                  </w:pPr>
                  <w:r w:rsidRPr="00365739">
                    <w:rPr>
                      <w:rFonts w:ascii="Calibri" w:hAnsi="Calibri" w:cs="Calibri"/>
                      <w:color w:val="auto"/>
                      <w:sz w:val="22"/>
                      <w:szCs w:val="22"/>
                    </w:rPr>
                    <w:t>Students revisit their initial explanation concerning the anchoring phenomenon. Students revise their explanation of the event and consider what could be done to limit the forces involved in the impact. Students should use what they have learned about Newton’s third law to inform their design (for example: adding arrows that are equal but opposite to the different interacting objects on their diagram).</w:t>
                  </w:r>
                </w:p>
                <w:p w14:paraId="4737078E" w14:textId="77777777" w:rsidR="00E25E75" w:rsidRPr="0036535E" w:rsidRDefault="00E25E75" w:rsidP="00AF2E8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25299DF7" w14:textId="77777777" w:rsidR="00E25E75" w:rsidRPr="0036535E" w:rsidRDefault="00E25E75" w:rsidP="00AF2E82">
                  <w:pPr>
                    <w:spacing w:before="60" w:after="60" w:line="240" w:lineRule="auto"/>
                    <w:rPr>
                      <w:rFonts w:ascii="Calibri" w:hAnsi="Calibri" w:cs="Calibri"/>
                      <w:i/>
                      <w:iCs/>
                      <w:color w:val="auto"/>
                      <w:sz w:val="22"/>
                      <w:szCs w:val="22"/>
                    </w:rPr>
                  </w:pPr>
                  <w:r>
                    <w:rPr>
                      <w:rFonts w:ascii="Calibri" w:hAnsi="Calibri" w:cs="Calibri"/>
                      <w:i/>
                      <w:iCs/>
                      <w:color w:val="auto"/>
                      <w:sz w:val="22"/>
                      <w:szCs w:val="22"/>
                    </w:rPr>
                    <w:t>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2, A3, A6</w:t>
                  </w:r>
                  <w:r w:rsidRPr="58FFB5D5">
                    <w:rPr>
                      <w:rFonts w:ascii="Calibri" w:hAnsi="Calibri" w:cs="Calibri"/>
                      <w:i/>
                      <w:iCs/>
                      <w:color w:val="auto"/>
                      <w:sz w:val="22"/>
                      <w:szCs w:val="22"/>
                    </w:rPr>
                    <w:t>)</w:t>
                  </w:r>
                </w:p>
                <w:p w14:paraId="26043CED" w14:textId="1B9D1F0E" w:rsidR="00E25E75" w:rsidRPr="00E25E75" w:rsidRDefault="00E25E75" w:rsidP="00AF2E82">
                  <w:pPr>
                    <w:pStyle w:val="ListParagraph"/>
                    <w:numPr>
                      <w:ilvl w:val="0"/>
                      <w:numId w:val="36"/>
                    </w:numPr>
                    <w:spacing w:before="60" w:after="60" w:line="240" w:lineRule="auto"/>
                    <w:contextualSpacing w:val="0"/>
                  </w:pPr>
                  <w:r w:rsidRPr="00951A4A">
                    <w:rPr>
                      <w:rFonts w:ascii="Calibri" w:hAnsi="Calibri" w:cs="Calibri"/>
                      <w:color w:val="000000" w:themeColor="text1"/>
                      <w:sz w:val="22"/>
                      <w:szCs w:val="22"/>
                    </w:rPr>
                    <w:t>Students are challenged to create a rocket that will fly the highest or longest</w:t>
                  </w:r>
                  <w:r>
                    <w:rPr>
                      <w:rFonts w:ascii="Calibri" w:hAnsi="Calibri" w:cs="Calibri"/>
                      <w:color w:val="000000" w:themeColor="text1"/>
                      <w:sz w:val="22"/>
                      <w:szCs w:val="22"/>
                    </w:rPr>
                    <w:t xml:space="preserve"> before returning</w:t>
                  </w:r>
                  <w:r w:rsidRPr="00951A4A">
                    <w:rPr>
                      <w:rFonts w:ascii="Calibri" w:hAnsi="Calibri" w:cs="Calibri"/>
                      <w:color w:val="000000" w:themeColor="text1"/>
                      <w:sz w:val="22"/>
                      <w:szCs w:val="22"/>
                    </w:rPr>
                    <w:t xml:space="preserve"> to Earth. In small groups, students design and build their rocket and use what they have learned about Newton’s third law to justify their choices. In addition to changing the physical design of the rocket, students should also decide how much water and air they would like in the bottle</w:t>
                  </w:r>
                  <w:r>
                    <w:t>.</w:t>
                  </w:r>
                </w:p>
              </w:tc>
            </w:tr>
          </w:tbl>
          <w:p w14:paraId="76A77394" w14:textId="1616D9B9" w:rsidR="00194030" w:rsidRDefault="00194030" w:rsidP="006944EC">
            <w:pPr>
              <w:pStyle w:val="NoSpacing"/>
              <w:tabs>
                <w:tab w:val="left" w:pos="2100"/>
              </w:tabs>
            </w:pPr>
          </w:p>
        </w:tc>
      </w:tr>
      <w:tr w:rsidR="00194030" w14:paraId="66C9B4B6" w14:textId="77777777" w:rsidTr="005F04AF">
        <w:trPr>
          <w:gridAfter w:val="1"/>
          <w:wAfter w:w="22" w:type="dxa"/>
          <w:trHeight w:val="10197"/>
        </w:trPr>
        <w:tc>
          <w:tcPr>
            <w:tcW w:w="7110" w:type="dxa"/>
            <w:gridSpan w:val="2"/>
          </w:tcPr>
          <w:p w14:paraId="2043A544" w14:textId="4C7C482B" w:rsidR="00194030" w:rsidRPr="00BC5F28" w:rsidRDefault="00194030" w:rsidP="00E6759C">
            <w:pPr>
              <w:pStyle w:val="Heading2"/>
              <w:spacing w:before="240"/>
              <w:ind w:right="92"/>
              <w:rPr>
                <w:rFonts w:eastAsia="Calibri"/>
              </w:rPr>
            </w:pPr>
            <w:bookmarkStart w:id="5" w:name="_Toc146628635"/>
            <w:r w:rsidRPr="00BC5F28">
              <w:rPr>
                <w:rFonts w:eastAsia="Calibri"/>
              </w:rPr>
              <w:lastRenderedPageBreak/>
              <w:t xml:space="preserve">Prompt </w:t>
            </w:r>
            <w:r>
              <w:rPr>
                <w:rFonts w:eastAsia="Calibri"/>
              </w:rPr>
              <w:t>2 – Parts A and B</w:t>
            </w:r>
            <w:bookmarkEnd w:id="5"/>
          </w:p>
          <w:p w14:paraId="5E27EAD5" w14:textId="77777777" w:rsidR="00194030" w:rsidRDefault="00194030" w:rsidP="00E6759C">
            <w:pPr>
              <w:spacing w:before="240" w:after="60" w:line="240" w:lineRule="auto"/>
              <w:ind w:right="92"/>
              <w:rPr>
                <w:rFonts w:ascii="Calibri" w:eastAsia="Calibri" w:hAnsi="Calibri" w:cs="Calibri"/>
                <w:b/>
                <w:bCs/>
                <w:color w:val="000000"/>
                <w:sz w:val="24"/>
                <w:szCs w:val="24"/>
                <w:lang w:eastAsia="en-US"/>
              </w:rPr>
            </w:pPr>
            <w:r>
              <w:rPr>
                <w:rFonts w:ascii="Calibri" w:eastAsia="Calibri" w:hAnsi="Calibri" w:cs="Calibri"/>
                <w:b/>
                <w:bCs/>
                <w:color w:val="000000" w:themeColor="text1"/>
                <w:sz w:val="24"/>
                <w:szCs w:val="24"/>
                <w:lang w:eastAsia="en-US"/>
              </w:rPr>
              <w:t>Performance</w:t>
            </w:r>
            <w:r w:rsidRPr="58FFB5D5">
              <w:rPr>
                <w:rFonts w:ascii="Calibri" w:eastAsia="Calibri" w:hAnsi="Calibri" w:cs="Calibri"/>
                <w:b/>
                <w:bCs/>
                <w:color w:val="000000" w:themeColor="text1"/>
                <w:sz w:val="24"/>
                <w:szCs w:val="24"/>
                <w:lang w:eastAsia="en-US"/>
              </w:rPr>
              <w:t xml:space="preserve"> Category: </w:t>
            </w:r>
            <w:r w:rsidRPr="0026162A">
              <w:rPr>
                <w:rFonts w:ascii="Calibri" w:eastAsia="Calibri" w:hAnsi="Calibri" w:cs="Calibri"/>
                <w:color w:val="000000" w:themeColor="text1"/>
                <w:sz w:val="22"/>
                <w:szCs w:val="22"/>
                <w:lang w:eastAsia="en-US"/>
              </w:rPr>
              <w:t xml:space="preserve">Design the Best Solution to a Problem Involving Energy, Forces, and Motion  </w:t>
            </w:r>
          </w:p>
          <w:p w14:paraId="3C68D202" w14:textId="77777777" w:rsidR="00194030" w:rsidRPr="00E060A2" w:rsidRDefault="00194030" w:rsidP="00E6759C">
            <w:pPr>
              <w:spacing w:before="240" w:after="60" w:line="240" w:lineRule="auto"/>
              <w:ind w:right="9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1C4D6E65" w14:textId="77777777" w:rsidR="00194030" w:rsidRPr="000F5864" w:rsidRDefault="00194030" w:rsidP="00E6759C">
            <w:pPr>
              <w:pStyle w:val="ListParagraph"/>
              <w:numPr>
                <w:ilvl w:val="0"/>
                <w:numId w:val="16"/>
              </w:numPr>
              <w:autoSpaceDE w:val="0"/>
              <w:autoSpaceDN w:val="0"/>
              <w:adjustRightInd w:val="0"/>
              <w:spacing w:after="120" w:line="240" w:lineRule="auto"/>
              <w:ind w:left="360" w:right="86"/>
              <w:contextualSpacing w:val="0"/>
              <w:rPr>
                <w:rFonts w:ascii="Calibri" w:eastAsia="Calibri" w:hAnsi="Calibri" w:cs="Calibri"/>
                <w:color w:val="auto"/>
                <w:sz w:val="22"/>
                <w:szCs w:val="22"/>
                <w:lang w:eastAsia="en-US"/>
              </w:rPr>
            </w:pPr>
            <w:r w:rsidRPr="000F5864">
              <w:rPr>
                <w:rFonts w:ascii="Calibri" w:eastAsia="Times New Roman" w:hAnsi="Calibri" w:cs="Calibri"/>
                <w:b/>
                <w:bCs/>
                <w:color w:val="auto"/>
                <w:sz w:val="22"/>
                <w:szCs w:val="22"/>
                <w:lang w:eastAsia="en-US"/>
              </w:rPr>
              <w:t>A1.</w:t>
            </w:r>
            <w:r w:rsidRPr="000F5864">
              <w:rPr>
                <w:rFonts w:ascii="Calibri" w:eastAsia="Times New Roman" w:hAnsi="Calibri" w:cs="Calibri"/>
                <w:color w:val="auto"/>
                <w:sz w:val="22"/>
                <w:szCs w:val="22"/>
                <w:lang w:eastAsia="en-US"/>
              </w:rPr>
              <w:t xml:space="preserve"> Design a solution to a problem that utilizes the fact that when two objects interact, they exert a force on each other in opposite directions.</w:t>
            </w:r>
          </w:p>
          <w:p w14:paraId="0DF1FCE5" w14:textId="77777777" w:rsidR="00194030" w:rsidRPr="0027765C" w:rsidRDefault="00194030" w:rsidP="00E6759C">
            <w:pPr>
              <w:numPr>
                <w:ilvl w:val="0"/>
                <w:numId w:val="16"/>
              </w:numPr>
              <w:autoSpaceDE w:val="0"/>
              <w:autoSpaceDN w:val="0"/>
              <w:adjustRightInd w:val="0"/>
              <w:spacing w:after="120" w:line="240" w:lineRule="auto"/>
              <w:ind w:left="360" w:right="86"/>
              <w:rPr>
                <w:rFonts w:ascii="Calibri" w:eastAsia="Calibri" w:hAnsi="Calibri" w:cs="Calibri"/>
                <w:color w:val="auto"/>
                <w:sz w:val="22"/>
                <w:szCs w:val="22"/>
                <w:lang w:eastAsia="en-US"/>
              </w:rPr>
            </w:pPr>
            <w:r w:rsidRPr="000F5864">
              <w:rPr>
                <w:rFonts w:ascii="Calibri" w:eastAsia="Calibri" w:hAnsi="Calibri" w:cs="Calibri"/>
                <w:b/>
                <w:bCs/>
                <w:color w:val="auto"/>
                <w:sz w:val="22"/>
                <w:szCs w:val="22"/>
                <w:lang w:eastAsia="en-US"/>
              </w:rPr>
              <w:t>A6</w:t>
            </w:r>
            <w:r>
              <w:rPr>
                <w:rFonts w:ascii="Calibri" w:eastAsia="Calibri" w:hAnsi="Calibri" w:cs="Calibri"/>
                <w:color w:val="auto"/>
                <w:sz w:val="22"/>
                <w:szCs w:val="22"/>
                <w:lang w:eastAsia="en-US"/>
              </w:rPr>
              <w:t xml:space="preserve">. </w:t>
            </w:r>
            <w:r w:rsidRPr="0027765C">
              <w:rPr>
                <w:rFonts w:ascii="Calibri" w:eastAsia="Calibri" w:hAnsi="Calibri" w:cs="Calibri"/>
                <w:color w:val="auto"/>
                <w:sz w:val="22"/>
                <w:szCs w:val="22"/>
                <w:lang w:eastAsia="en-US"/>
              </w:rPr>
              <w:t>Apply Newton’s Third Law to explain a situation involving the motion of two colliding objects. [MS-PS2-1]</w:t>
            </w:r>
          </w:p>
          <w:p w14:paraId="163F2661" w14:textId="1E12DEAD" w:rsidR="00194030" w:rsidRDefault="00194030" w:rsidP="00E6759C">
            <w:pPr>
              <w:spacing w:before="240" w:after="60" w:line="240" w:lineRule="auto"/>
              <w:ind w:right="86"/>
              <w:rPr>
                <w:rFonts w:ascii="Calibri" w:eastAsia="Calibri" w:hAnsi="Calibri" w:cs="Calibri"/>
                <w:b/>
                <w:color w:val="000000"/>
                <w:sz w:val="24"/>
                <w:szCs w:val="22"/>
                <w:lang w:eastAsia="en-US"/>
              </w:rPr>
            </w:pPr>
            <w:r w:rsidRPr="00BD5E95">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2</w:t>
            </w:r>
            <w:r w:rsidRPr="00BD5E95">
              <w:rPr>
                <w:rFonts w:ascii="Calibri" w:eastAsia="Calibri" w:hAnsi="Calibri" w:cs="Calibri"/>
                <w:b/>
                <w:color w:val="000000"/>
                <w:sz w:val="24"/>
                <w:szCs w:val="22"/>
                <w:lang w:eastAsia="en-US"/>
              </w:rPr>
              <w:t xml:space="preserve"> – Parts A</w:t>
            </w:r>
            <w:r>
              <w:rPr>
                <w:rFonts w:ascii="Calibri" w:eastAsia="Calibri" w:hAnsi="Calibri" w:cs="Calibri"/>
                <w:b/>
                <w:color w:val="000000"/>
                <w:sz w:val="24"/>
                <w:szCs w:val="22"/>
                <w:lang w:eastAsia="en-US"/>
              </w:rPr>
              <w:t xml:space="preserve"> and B</w:t>
            </w:r>
            <w:r w:rsidRPr="00BD5E95">
              <w:rPr>
                <w:rFonts w:ascii="Calibri" w:eastAsia="Calibri" w:hAnsi="Calibri" w:cs="Calibri"/>
                <w:b/>
                <w:color w:val="000000"/>
                <w:sz w:val="24"/>
                <w:szCs w:val="22"/>
                <w:lang w:eastAsia="en-US"/>
              </w:rPr>
              <w:t xml:space="preserve"> measure </w:t>
            </w:r>
            <w:r>
              <w:rPr>
                <w:rFonts w:ascii="Calibri" w:eastAsia="Calibri" w:hAnsi="Calibri" w:cs="Calibri"/>
                <w:b/>
                <w:color w:val="000000"/>
                <w:sz w:val="24"/>
                <w:szCs w:val="22"/>
                <w:lang w:eastAsia="en-US"/>
              </w:rPr>
              <w:t>students’</w:t>
            </w:r>
            <w:r w:rsidRPr="00BD5E95">
              <w:rPr>
                <w:rFonts w:ascii="Calibri" w:eastAsia="Calibri" w:hAnsi="Calibri" w:cs="Calibri"/>
                <w:b/>
                <w:color w:val="000000"/>
                <w:sz w:val="24"/>
                <w:szCs w:val="22"/>
                <w:lang w:eastAsia="en-US"/>
              </w:rPr>
              <w:t xml:space="preserve"> ability to:</w:t>
            </w:r>
          </w:p>
          <w:p w14:paraId="0FB012F6" w14:textId="77777777" w:rsidR="00194030" w:rsidRDefault="00194030" w:rsidP="00320C99">
            <w:pPr>
              <w:pStyle w:val="ListParagraph"/>
              <w:numPr>
                <w:ilvl w:val="0"/>
                <w:numId w:val="18"/>
              </w:numPr>
              <w:spacing w:after="240" w:line="240" w:lineRule="auto"/>
              <w:ind w:left="360" w:right="92"/>
              <w:rPr>
                <w:rFonts w:ascii="Calibri" w:eastAsia="Calibri" w:hAnsi="Calibri" w:cs="Calibri"/>
                <w:color w:val="000000" w:themeColor="text1"/>
                <w:sz w:val="22"/>
                <w:szCs w:val="22"/>
                <w:lang w:eastAsia="en-US"/>
              </w:rPr>
            </w:pPr>
            <w:r w:rsidRPr="00F7209C">
              <w:rPr>
                <w:rFonts w:ascii="Calibri" w:eastAsia="Calibri" w:hAnsi="Calibri" w:cs="Calibri"/>
                <w:color w:val="000000" w:themeColor="text1"/>
                <w:sz w:val="22"/>
                <w:szCs w:val="22"/>
                <w:lang w:eastAsia="en-US"/>
              </w:rPr>
              <w:t>Design a solution to a problem based on forces and the objects involved by identifying the best design within given criteria/constraints and providing justification for the design based on application of Newton’s third law of motion.</w:t>
            </w:r>
          </w:p>
          <w:p w14:paraId="0073C3EF" w14:textId="0A3BBFC1" w:rsidR="00194030" w:rsidRDefault="00194030" w:rsidP="005D4093">
            <w:pPr>
              <w:spacing w:after="0"/>
            </w:pPr>
          </w:p>
        </w:tc>
        <w:tc>
          <w:tcPr>
            <w:tcW w:w="270" w:type="dxa"/>
          </w:tcPr>
          <w:p w14:paraId="743049B0" w14:textId="77777777" w:rsidR="00194030" w:rsidRDefault="00194030" w:rsidP="00A70C6E">
            <w:pPr>
              <w:pStyle w:val="NoSpacing"/>
            </w:pPr>
          </w:p>
        </w:tc>
        <w:tc>
          <w:tcPr>
            <w:tcW w:w="7538" w:type="dxa"/>
            <w:gridSpan w:val="2"/>
          </w:tcPr>
          <w:p w14:paraId="7B87E909" w14:textId="77777777" w:rsidR="00194030" w:rsidRDefault="00194030" w:rsidP="005D4093">
            <w:pPr>
              <w:pStyle w:val="NoSpacing"/>
              <w:tabs>
                <w:tab w:val="left" w:pos="2100"/>
              </w:tabs>
            </w:pPr>
          </w:p>
          <w:p w14:paraId="2F90468C" w14:textId="77777777" w:rsidR="00AC181C" w:rsidRDefault="00AC181C" w:rsidP="005D4093">
            <w:pPr>
              <w:pStyle w:val="NoSpacing"/>
              <w:tabs>
                <w:tab w:val="left" w:pos="2100"/>
              </w:tabs>
            </w:pPr>
          </w:p>
          <w:p w14:paraId="25065E8D" w14:textId="77645A36" w:rsidR="00194030" w:rsidRDefault="00320C99" w:rsidP="00A70C6E">
            <w:pPr>
              <w:pStyle w:val="NoSpacing"/>
              <w:tabs>
                <w:tab w:val="left" w:pos="2100"/>
              </w:tabs>
              <w:rPr>
                <w:noProof/>
              </w:rPr>
            </w:pPr>
            <w:r>
              <w:rPr>
                <w:noProof/>
              </w:rPr>
              <w:drawing>
                <wp:inline distT="0" distB="0" distL="0" distR="0" wp14:anchorId="5FE5B9EF" wp14:editId="0B1AEA75">
                  <wp:extent cx="4786630" cy="5306060"/>
                  <wp:effectExtent l="0" t="0" r="0" b="8890"/>
                  <wp:docPr id="79292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22410" name=""/>
                          <pic:cNvPicPr/>
                        </pic:nvPicPr>
                        <pic:blipFill>
                          <a:blip r:embed="rId16"/>
                          <a:stretch>
                            <a:fillRect/>
                          </a:stretch>
                        </pic:blipFill>
                        <pic:spPr>
                          <a:xfrm>
                            <a:off x="0" y="0"/>
                            <a:ext cx="4786630" cy="5306060"/>
                          </a:xfrm>
                          <a:prstGeom prst="rect">
                            <a:avLst/>
                          </a:prstGeom>
                        </pic:spPr>
                      </pic:pic>
                    </a:graphicData>
                  </a:graphic>
                </wp:inline>
              </w:drawing>
            </w:r>
          </w:p>
          <w:p w14:paraId="16324BE0" w14:textId="77777777" w:rsidR="00AC181C" w:rsidRDefault="00AC181C" w:rsidP="00A70C6E">
            <w:pPr>
              <w:pStyle w:val="NoSpacing"/>
              <w:tabs>
                <w:tab w:val="left" w:pos="2100"/>
              </w:tabs>
              <w:rPr>
                <w:noProof/>
              </w:rPr>
            </w:pPr>
          </w:p>
          <w:p w14:paraId="7D459C81" w14:textId="4D3DFCE3" w:rsidR="00FC25B3" w:rsidRPr="00FC25B3" w:rsidRDefault="00FC25B3" w:rsidP="00FC25B3"/>
        </w:tc>
      </w:tr>
      <w:tr w:rsidR="00194030" w:rsidRPr="0035326F" w14:paraId="1DB9802D" w14:textId="77777777" w:rsidTr="005F04AF">
        <w:trPr>
          <w:gridAfter w:val="1"/>
          <w:wAfter w:w="22" w:type="dxa"/>
          <w:trHeight w:val="10197"/>
        </w:trPr>
        <w:tc>
          <w:tcPr>
            <w:tcW w:w="7110" w:type="dxa"/>
            <w:gridSpan w:val="2"/>
          </w:tcPr>
          <w:p w14:paraId="15F244ED" w14:textId="77777777" w:rsidR="00AC181C" w:rsidRDefault="00AC181C" w:rsidP="00A70C6E">
            <w:pPr>
              <w:spacing w:after="0" w:line="240" w:lineRule="auto"/>
              <w:rPr>
                <w:noProof/>
              </w:rPr>
            </w:pPr>
          </w:p>
          <w:p w14:paraId="2EABF24D" w14:textId="77777777" w:rsidR="00320C99" w:rsidRDefault="00320C99" w:rsidP="00A70C6E">
            <w:pPr>
              <w:spacing w:after="0" w:line="240" w:lineRule="auto"/>
              <w:rPr>
                <w:noProof/>
              </w:rPr>
            </w:pPr>
          </w:p>
          <w:p w14:paraId="5D961AD3" w14:textId="13D73594" w:rsidR="00320C99" w:rsidRDefault="00320C99" w:rsidP="00320C99">
            <w:pPr>
              <w:spacing w:after="240" w:line="240" w:lineRule="auto"/>
              <w:rPr>
                <w:noProof/>
              </w:rPr>
            </w:pPr>
            <w:r>
              <w:rPr>
                <w:noProof/>
              </w:rPr>
              <w:drawing>
                <wp:inline distT="0" distB="0" distL="0" distR="0" wp14:anchorId="422F3593" wp14:editId="1FB64AA0">
                  <wp:extent cx="4485284" cy="2530549"/>
                  <wp:effectExtent l="0" t="0" r="0" b="3175"/>
                  <wp:docPr id="154923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2834" name=""/>
                          <pic:cNvPicPr/>
                        </pic:nvPicPr>
                        <pic:blipFill>
                          <a:blip r:embed="rId17"/>
                          <a:stretch>
                            <a:fillRect/>
                          </a:stretch>
                        </pic:blipFill>
                        <pic:spPr>
                          <a:xfrm>
                            <a:off x="0" y="0"/>
                            <a:ext cx="4497631" cy="2537515"/>
                          </a:xfrm>
                          <a:prstGeom prst="rect">
                            <a:avLst/>
                          </a:prstGeom>
                        </pic:spPr>
                      </pic:pic>
                    </a:graphicData>
                  </a:graphic>
                </wp:inline>
              </w:drawing>
            </w:r>
          </w:p>
          <w:p w14:paraId="516ACB44" w14:textId="77777777" w:rsidR="00194030" w:rsidRDefault="00AC181C" w:rsidP="00AC181C">
            <w:pPr>
              <w:spacing w:after="240" w:line="240" w:lineRule="auto"/>
              <w:rPr>
                <w:noProof/>
              </w:rPr>
            </w:pPr>
            <w:r>
              <w:rPr>
                <w:noProof/>
              </w:rPr>
              <w:drawing>
                <wp:inline distT="0" distB="0" distL="0" distR="0" wp14:anchorId="452F5F2D" wp14:editId="3CD58114">
                  <wp:extent cx="4420254" cy="1892300"/>
                  <wp:effectExtent l="0" t="0" r="0" b="0"/>
                  <wp:docPr id="170750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02255" name=""/>
                          <pic:cNvPicPr/>
                        </pic:nvPicPr>
                        <pic:blipFill>
                          <a:blip r:embed="rId18"/>
                          <a:stretch>
                            <a:fillRect/>
                          </a:stretch>
                        </pic:blipFill>
                        <pic:spPr>
                          <a:xfrm>
                            <a:off x="0" y="0"/>
                            <a:ext cx="4432793" cy="1897668"/>
                          </a:xfrm>
                          <a:prstGeom prst="rect">
                            <a:avLst/>
                          </a:prstGeom>
                        </pic:spPr>
                      </pic:pic>
                    </a:graphicData>
                  </a:graphic>
                </wp:inline>
              </w:drawing>
            </w:r>
          </w:p>
          <w:p w14:paraId="67B29020" w14:textId="1758AF4F" w:rsidR="00AC181C" w:rsidRPr="00AC181C" w:rsidRDefault="00AC181C" w:rsidP="00AC181C">
            <w:pPr>
              <w:tabs>
                <w:tab w:val="left" w:pos="5827"/>
              </w:tabs>
              <w:rPr>
                <w:rFonts w:ascii="Calibri" w:eastAsia="Calibri" w:hAnsi="Calibri" w:cs="Calibri"/>
                <w:sz w:val="24"/>
                <w:szCs w:val="24"/>
                <w:lang w:eastAsia="en-US"/>
              </w:rPr>
            </w:pPr>
          </w:p>
        </w:tc>
        <w:tc>
          <w:tcPr>
            <w:tcW w:w="270" w:type="dxa"/>
          </w:tcPr>
          <w:p w14:paraId="48500B91" w14:textId="77777777" w:rsidR="00194030" w:rsidRDefault="00194030" w:rsidP="00A70C6E">
            <w:pPr>
              <w:pStyle w:val="NoSpacing"/>
            </w:pPr>
          </w:p>
        </w:tc>
        <w:tc>
          <w:tcPr>
            <w:tcW w:w="7538" w:type="dxa"/>
            <w:gridSpan w:val="2"/>
          </w:tcPr>
          <w:p w14:paraId="5E13B1D6" w14:textId="77777777" w:rsidR="00194030" w:rsidRDefault="00194030" w:rsidP="00A70C6E">
            <w:pPr>
              <w:pStyle w:val="NoSpacing"/>
              <w:tabs>
                <w:tab w:val="left" w:pos="2100"/>
              </w:tabs>
            </w:pPr>
          </w:p>
          <w:p w14:paraId="709BDF45" w14:textId="77777777" w:rsidR="00320C99" w:rsidRDefault="00320C99" w:rsidP="00A70C6E">
            <w:pPr>
              <w:pStyle w:val="NoSpacing"/>
              <w:tabs>
                <w:tab w:val="left" w:pos="2100"/>
              </w:tabs>
            </w:pPr>
          </w:p>
          <w:tbl>
            <w:tblPr>
              <w:tblStyle w:val="TableGrid"/>
              <w:tblW w:w="7193" w:type="dxa"/>
              <w:tblInd w:w="175" w:type="dxa"/>
              <w:tblLayout w:type="fixed"/>
              <w:tblLook w:val="04A0" w:firstRow="1" w:lastRow="0" w:firstColumn="1" w:lastColumn="0" w:noHBand="0" w:noVBand="1"/>
            </w:tblPr>
            <w:tblGrid>
              <w:gridCol w:w="2320"/>
              <w:gridCol w:w="1300"/>
              <w:gridCol w:w="3573"/>
            </w:tblGrid>
            <w:tr w:rsidR="00320C99" w:rsidRPr="00553290" w14:paraId="1D50E898" w14:textId="77777777" w:rsidTr="00893725">
              <w:trPr>
                <w:trHeight w:val="277"/>
              </w:trPr>
              <w:tc>
                <w:tcPr>
                  <w:tcW w:w="5000" w:type="pct"/>
                  <w:gridSpan w:val="3"/>
                  <w:shd w:val="clear" w:color="auto" w:fill="E6E6E6" w:themeFill="background2"/>
                </w:tcPr>
                <w:p w14:paraId="349A44DF" w14:textId="6D2E9ECE" w:rsidR="00320C99" w:rsidRPr="00104C64" w:rsidRDefault="007D73D8" w:rsidP="00E6759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00320C99" w:rsidRPr="58FFB5D5">
                    <w:rPr>
                      <w:rFonts w:ascii="Calibri" w:eastAsia="Calibri" w:hAnsi="Calibri" w:cs="Calibri"/>
                      <w:b/>
                      <w:bCs/>
                      <w:color w:val="000000" w:themeColor="text1"/>
                      <w:sz w:val="22"/>
                      <w:szCs w:val="22"/>
                      <w:lang w:eastAsia="en-US"/>
                    </w:rPr>
                    <w:t xml:space="preserve">Prompt </w:t>
                  </w:r>
                  <w:r w:rsidR="00320C99">
                    <w:rPr>
                      <w:rFonts w:ascii="Calibri" w:eastAsia="Calibri" w:hAnsi="Calibri" w:cs="Calibri"/>
                      <w:b/>
                      <w:bCs/>
                      <w:color w:val="000000" w:themeColor="text1"/>
                      <w:sz w:val="22"/>
                      <w:szCs w:val="22"/>
                      <w:lang w:eastAsia="en-US"/>
                    </w:rPr>
                    <w:t xml:space="preserve">2 Parts A and B </w:t>
                  </w:r>
                  <w:r w:rsidR="00320C99" w:rsidRPr="58FFB5D5">
                    <w:rPr>
                      <w:rFonts w:ascii="Calibri" w:eastAsia="Calibri" w:hAnsi="Calibri" w:cs="Calibri"/>
                      <w:b/>
                      <w:bCs/>
                      <w:color w:val="000000" w:themeColor="text1"/>
                      <w:sz w:val="22"/>
                      <w:szCs w:val="22"/>
                      <w:lang w:eastAsia="en-US"/>
                    </w:rPr>
                    <w:t>Complexity</w:t>
                  </w:r>
                </w:p>
              </w:tc>
            </w:tr>
            <w:tr w:rsidR="00320C99" w:rsidRPr="00553290" w14:paraId="178FB821" w14:textId="77777777" w:rsidTr="00893725">
              <w:trPr>
                <w:trHeight w:val="997"/>
              </w:trPr>
              <w:tc>
                <w:tcPr>
                  <w:tcW w:w="1612" w:type="pct"/>
                </w:tcPr>
                <w:p w14:paraId="43F7D0EE" w14:textId="77777777" w:rsidR="00320C99" w:rsidRPr="00553290" w:rsidRDefault="00320C99" w:rsidP="00E6759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04" w:type="pct"/>
                </w:tcPr>
                <w:p w14:paraId="15171FC4" w14:textId="77777777" w:rsidR="00320C99" w:rsidRPr="00553290" w:rsidRDefault="00320C99" w:rsidP="00E6759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2482" w:type="pct"/>
                </w:tcPr>
                <w:p w14:paraId="332A6BDC" w14:textId="6DB1C07A" w:rsidR="00320C99" w:rsidRPr="00553290" w:rsidRDefault="00320C99" w:rsidP="00E6759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This </w:t>
                  </w:r>
                  <w:r w:rsidR="00E7125A">
                    <w:rPr>
                      <w:rFonts w:ascii="Calibri" w:eastAsia="Calibri" w:hAnsi="Calibri" w:cs="Calibri"/>
                      <w:b/>
                      <w:bCs/>
                      <w:color w:val="000000" w:themeColor="text1"/>
                      <w:sz w:val="22"/>
                      <w:szCs w:val="22"/>
                      <w:lang w:eastAsia="en-US"/>
                    </w:rPr>
                    <w:t>prompt</w:t>
                  </w:r>
                  <w:r w:rsidRPr="58FFB5D5">
                    <w:rPr>
                      <w:rFonts w:ascii="Calibri" w:eastAsia="Calibri" w:hAnsi="Calibri" w:cs="Calibri"/>
                      <w:b/>
                      <w:bCs/>
                      <w:color w:val="000000" w:themeColor="text1"/>
                      <w:sz w:val="22"/>
                      <w:szCs w:val="22"/>
                      <w:lang w:eastAsia="en-US"/>
                    </w:rPr>
                    <w:t>…</w:t>
                  </w:r>
                </w:p>
                <w:p w14:paraId="7D789F99" w14:textId="77777777" w:rsidR="00320C99" w:rsidRPr="001F0D6E" w:rsidRDefault="00320C99" w:rsidP="00E6759C">
                  <w:pPr>
                    <w:numPr>
                      <w:ilvl w:val="0"/>
                      <w:numId w:val="3"/>
                    </w:numPr>
                    <w:spacing w:before="60" w:after="60"/>
                    <w:rPr>
                      <w:rFonts w:ascii="Calibri" w:eastAsia="Calibri" w:hAnsi="Calibri" w:cs="Calibri"/>
                      <w:color w:val="000000" w:themeColor="text1"/>
                      <w:sz w:val="22"/>
                      <w:szCs w:val="22"/>
                      <w:lang w:eastAsia="en-US"/>
                    </w:rPr>
                  </w:pPr>
                  <w:r w:rsidRPr="001F0D6E">
                    <w:rPr>
                      <w:rFonts w:ascii="Calibri" w:eastAsia="Calibri" w:hAnsi="Calibri" w:cs="Calibri"/>
                      <w:color w:val="000000" w:themeColor="text1"/>
                      <w:sz w:val="22"/>
                      <w:szCs w:val="22"/>
                      <w:lang w:eastAsia="en-US"/>
                    </w:rPr>
                    <w:t xml:space="preserve">Requires integration of </w:t>
                  </w:r>
                  <w:r>
                    <w:rPr>
                      <w:rFonts w:ascii="Calibri" w:eastAsia="Calibri" w:hAnsi="Calibri" w:cs="Calibri"/>
                      <w:color w:val="000000" w:themeColor="text1"/>
                      <w:sz w:val="22"/>
                      <w:szCs w:val="22"/>
                      <w:lang w:eastAsia="en-US"/>
                    </w:rPr>
                    <w:t xml:space="preserve">two </w:t>
                  </w:r>
                  <w:r w:rsidRPr="001F0D6E">
                    <w:rPr>
                      <w:rFonts w:ascii="Calibri" w:eastAsia="Calibri" w:hAnsi="Calibri" w:cs="Calibri"/>
                      <w:color w:val="000000" w:themeColor="text1"/>
                      <w:sz w:val="22"/>
                      <w:szCs w:val="22"/>
                      <w:lang w:eastAsia="en-US"/>
                    </w:rPr>
                    <w:t>dimensions in the service of</w:t>
                  </w:r>
                  <w:r>
                    <w:rPr>
                      <w:rFonts w:ascii="Calibri" w:eastAsia="Calibri" w:hAnsi="Calibri" w:cs="Calibri"/>
                      <w:color w:val="000000" w:themeColor="text1"/>
                      <w:sz w:val="22"/>
                      <w:szCs w:val="22"/>
                      <w:lang w:eastAsia="en-US"/>
                    </w:rPr>
                    <w:t xml:space="preserve"> </w:t>
                  </w:r>
                  <w:r w:rsidRPr="001F0D6E">
                    <w:rPr>
                      <w:rFonts w:ascii="Calibri" w:eastAsia="Calibri" w:hAnsi="Calibri" w:cs="Calibri"/>
                      <w:color w:val="000000" w:themeColor="text1"/>
                      <w:sz w:val="22"/>
                      <w:szCs w:val="22"/>
                      <w:lang w:eastAsia="en-US"/>
                    </w:rPr>
                    <w:t>sense-making</w:t>
                  </w:r>
                </w:p>
              </w:tc>
            </w:tr>
            <w:tr w:rsidR="00320C99" w:rsidRPr="00553290" w14:paraId="229D8F29" w14:textId="77777777" w:rsidTr="00893725">
              <w:trPr>
                <w:trHeight w:val="1284"/>
              </w:trPr>
              <w:tc>
                <w:tcPr>
                  <w:tcW w:w="1612" w:type="pct"/>
                </w:tcPr>
                <w:p w14:paraId="7F979417" w14:textId="77777777" w:rsidR="00320C99" w:rsidRPr="00553290" w:rsidRDefault="00320C99" w:rsidP="00E6759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04" w:type="pct"/>
                </w:tcPr>
                <w:p w14:paraId="751928D8" w14:textId="77777777" w:rsidR="00320C99" w:rsidRPr="00553290" w:rsidRDefault="00320C99" w:rsidP="00E6759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2482" w:type="pct"/>
                </w:tcPr>
                <w:p w14:paraId="6140D549" w14:textId="77777777" w:rsidR="00320C99" w:rsidRPr="009D0012" w:rsidRDefault="00320C99" w:rsidP="00E6759C">
                  <w:pPr>
                    <w:numPr>
                      <w:ilvl w:val="0"/>
                      <w:numId w:val="4"/>
                    </w:numPr>
                    <w:spacing w:before="60" w:after="60"/>
                    <w:rPr>
                      <w:rFonts w:ascii="Calibri" w:eastAsia="Calibri" w:hAnsi="Calibri" w:cs="Calibri"/>
                      <w:color w:val="000000" w:themeColor="text1"/>
                      <w:sz w:val="22"/>
                      <w:szCs w:val="22"/>
                      <w:lang w:eastAsia="en-US"/>
                    </w:rPr>
                  </w:pPr>
                  <w:r w:rsidRPr="009D0012">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scenario supports multiple</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evident connections among</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ideas or concepts</w:t>
                  </w:r>
                </w:p>
                <w:p w14:paraId="0F43443D" w14:textId="77777777" w:rsidR="00320C99" w:rsidRPr="00553290" w:rsidRDefault="00320C99" w:rsidP="00E6759C">
                  <w:pPr>
                    <w:numPr>
                      <w:ilvl w:val="0"/>
                      <w:numId w:val="4"/>
                    </w:numPr>
                    <w:spacing w:before="60" w:after="60"/>
                    <w:rPr>
                      <w:rFonts w:ascii="Calibri" w:eastAsia="Calibri" w:hAnsi="Calibri" w:cs="Calibri"/>
                      <w:color w:val="000000"/>
                      <w:sz w:val="22"/>
                      <w:szCs w:val="22"/>
                      <w:lang w:eastAsia="en-US"/>
                    </w:rPr>
                  </w:pPr>
                  <w:r w:rsidRPr="009D0012">
                    <w:rPr>
                      <w:rFonts w:ascii="Calibri" w:eastAsia="Calibri" w:hAnsi="Calibri" w:cs="Calibri"/>
                      <w:color w:val="000000" w:themeColor="text1"/>
                      <w:sz w:val="22"/>
                      <w:szCs w:val="22"/>
                      <w:lang w:eastAsia="en-US"/>
                    </w:rPr>
                    <w:t>Provides graphics/data/models</w:t>
                  </w:r>
                </w:p>
              </w:tc>
            </w:tr>
            <w:tr w:rsidR="00320C99" w:rsidRPr="00553290" w14:paraId="32551775" w14:textId="77777777" w:rsidTr="00893725">
              <w:trPr>
                <w:trHeight w:val="1784"/>
              </w:trPr>
              <w:tc>
                <w:tcPr>
                  <w:tcW w:w="1612" w:type="pct"/>
                </w:tcPr>
                <w:p w14:paraId="1189D7D0" w14:textId="77777777" w:rsidR="00320C99" w:rsidRPr="00553290" w:rsidRDefault="00320C99" w:rsidP="00E6759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904" w:type="pct"/>
                </w:tcPr>
                <w:p w14:paraId="7028F7B6" w14:textId="77777777" w:rsidR="00320C99" w:rsidRPr="00553290" w:rsidRDefault="00320C99" w:rsidP="00E6759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2482" w:type="pct"/>
                </w:tcPr>
                <w:p w14:paraId="6EB40750" w14:textId="77777777" w:rsidR="00320C99" w:rsidRPr="001D03B8" w:rsidRDefault="00320C99" w:rsidP="00E6759C">
                  <w:pPr>
                    <w:numPr>
                      <w:ilvl w:val="0"/>
                      <w:numId w:val="5"/>
                    </w:numPr>
                    <w:spacing w:before="60" w:after="60"/>
                    <w:rPr>
                      <w:rFonts w:ascii="Calibri" w:eastAsia="Calibri" w:hAnsi="Calibri" w:cs="Calibri"/>
                      <w:color w:val="000000" w:themeColor="text1"/>
                      <w:sz w:val="22"/>
                      <w:szCs w:val="22"/>
                      <w:lang w:eastAsia="en-US"/>
                    </w:rPr>
                  </w:pPr>
                  <w:r w:rsidRPr="001D03B8">
                    <w:rPr>
                      <w:rFonts w:ascii="Calibri" w:eastAsia="Calibri" w:hAnsi="Calibri" w:cs="Calibri"/>
                      <w:color w:val="000000" w:themeColor="text1"/>
                      <w:sz w:val="22"/>
                      <w:szCs w:val="22"/>
                      <w:lang w:eastAsia="en-US"/>
                    </w:rPr>
                    <w:t>Requires drawing relationships</w:t>
                  </w:r>
                  <w:r>
                    <w:rPr>
                      <w:rFonts w:ascii="Calibri" w:eastAsia="Calibri" w:hAnsi="Calibri" w:cs="Calibri"/>
                      <w:color w:val="000000" w:themeColor="text1"/>
                      <w:sz w:val="22"/>
                      <w:szCs w:val="22"/>
                      <w:lang w:eastAsia="en-US"/>
                    </w:rPr>
                    <w:t xml:space="preserve"> </w:t>
                  </w:r>
                  <w:r w:rsidRPr="001D03B8">
                    <w:rPr>
                      <w:rFonts w:ascii="Calibri" w:eastAsia="Calibri" w:hAnsi="Calibri" w:cs="Calibri"/>
                      <w:color w:val="000000" w:themeColor="text1"/>
                      <w:sz w:val="22"/>
                      <w:szCs w:val="22"/>
                      <w:lang w:eastAsia="en-US"/>
                    </w:rPr>
                    <w:t>and connecting ideas and</w:t>
                  </w:r>
                  <w:r>
                    <w:rPr>
                      <w:rFonts w:ascii="Calibri" w:eastAsia="Calibri" w:hAnsi="Calibri" w:cs="Calibri"/>
                      <w:color w:val="000000" w:themeColor="text1"/>
                      <w:sz w:val="22"/>
                      <w:szCs w:val="22"/>
                      <w:lang w:eastAsia="en-US"/>
                    </w:rPr>
                    <w:t xml:space="preserve"> </w:t>
                  </w:r>
                  <w:r w:rsidRPr="001D03B8">
                    <w:rPr>
                      <w:rFonts w:ascii="Calibri" w:eastAsia="Calibri" w:hAnsi="Calibri" w:cs="Calibri"/>
                      <w:color w:val="000000" w:themeColor="text1"/>
                      <w:sz w:val="22"/>
                      <w:szCs w:val="22"/>
                      <w:lang w:eastAsia="en-US"/>
                    </w:rPr>
                    <w:t>practices</w:t>
                  </w:r>
                </w:p>
                <w:p w14:paraId="0B896E31" w14:textId="77777777" w:rsidR="00320C99" w:rsidRPr="001D03B8" w:rsidRDefault="00320C99" w:rsidP="00E6759C">
                  <w:pPr>
                    <w:numPr>
                      <w:ilvl w:val="0"/>
                      <w:numId w:val="5"/>
                    </w:numPr>
                    <w:spacing w:before="60" w:after="60"/>
                    <w:rPr>
                      <w:rFonts w:ascii="Calibri" w:eastAsia="Calibri" w:hAnsi="Calibri" w:cs="Calibri"/>
                      <w:color w:val="000000" w:themeColor="text1"/>
                      <w:sz w:val="22"/>
                      <w:szCs w:val="22"/>
                      <w:lang w:eastAsia="en-US"/>
                    </w:rPr>
                  </w:pPr>
                  <w:r w:rsidRPr="001D03B8">
                    <w:rPr>
                      <w:rFonts w:ascii="Calibri" w:eastAsia="Calibri" w:hAnsi="Calibri" w:cs="Calibri"/>
                      <w:color w:val="000000" w:themeColor="text1"/>
                      <w:sz w:val="22"/>
                      <w:szCs w:val="22"/>
                      <w:lang w:eastAsia="en-US"/>
                    </w:rPr>
                    <w:t>Response requires a moderate</w:t>
                  </w:r>
                  <w:r>
                    <w:rPr>
                      <w:rFonts w:ascii="Calibri" w:eastAsia="Calibri" w:hAnsi="Calibri" w:cs="Calibri"/>
                      <w:color w:val="000000" w:themeColor="text1"/>
                      <w:sz w:val="22"/>
                      <w:szCs w:val="22"/>
                      <w:lang w:eastAsia="en-US"/>
                    </w:rPr>
                    <w:t xml:space="preserve"> </w:t>
                  </w:r>
                  <w:r w:rsidRPr="001D03B8">
                    <w:rPr>
                      <w:rFonts w:ascii="Calibri" w:eastAsia="Calibri" w:hAnsi="Calibri" w:cs="Calibri"/>
                      <w:color w:val="000000" w:themeColor="text1"/>
                      <w:sz w:val="22"/>
                      <w:szCs w:val="22"/>
                      <w:lang w:eastAsia="en-US"/>
                    </w:rPr>
                    <w:t>level of sophistication with</w:t>
                  </w:r>
                  <w:r>
                    <w:rPr>
                      <w:rFonts w:ascii="Calibri" w:eastAsia="Calibri" w:hAnsi="Calibri" w:cs="Calibri"/>
                      <w:color w:val="000000" w:themeColor="text1"/>
                      <w:sz w:val="22"/>
                      <w:szCs w:val="22"/>
                      <w:lang w:eastAsia="en-US"/>
                    </w:rPr>
                    <w:t xml:space="preserve"> </w:t>
                  </w:r>
                  <w:r w:rsidRPr="001D03B8">
                    <w:rPr>
                      <w:rFonts w:ascii="Calibri" w:eastAsia="Calibri" w:hAnsi="Calibri" w:cs="Calibri"/>
                      <w:color w:val="000000" w:themeColor="text1"/>
                      <w:sz w:val="22"/>
                      <w:szCs w:val="22"/>
                      <w:lang w:eastAsia="en-US"/>
                    </w:rPr>
                    <w:t>typical but relatively complex</w:t>
                  </w:r>
                  <w:r>
                    <w:rPr>
                      <w:rFonts w:ascii="Calibri" w:eastAsia="Calibri" w:hAnsi="Calibri" w:cs="Calibri"/>
                      <w:color w:val="000000" w:themeColor="text1"/>
                      <w:sz w:val="22"/>
                      <w:szCs w:val="22"/>
                      <w:lang w:eastAsia="en-US"/>
                    </w:rPr>
                    <w:t xml:space="preserve"> </w:t>
                  </w:r>
                  <w:r w:rsidRPr="001D03B8">
                    <w:rPr>
                      <w:rFonts w:ascii="Calibri" w:eastAsia="Calibri" w:hAnsi="Calibri" w:cs="Calibri"/>
                      <w:color w:val="000000" w:themeColor="text1"/>
                      <w:sz w:val="22"/>
                      <w:szCs w:val="22"/>
                      <w:lang w:eastAsia="en-US"/>
                    </w:rPr>
                    <w:t>representation of ideas and</w:t>
                  </w:r>
                  <w:r>
                    <w:rPr>
                      <w:rFonts w:ascii="Calibri" w:eastAsia="Calibri" w:hAnsi="Calibri" w:cs="Calibri"/>
                      <w:color w:val="000000" w:themeColor="text1"/>
                      <w:sz w:val="22"/>
                      <w:szCs w:val="22"/>
                      <w:lang w:eastAsia="en-US"/>
                    </w:rPr>
                    <w:t xml:space="preserve"> </w:t>
                  </w:r>
                  <w:r w:rsidRPr="001D03B8">
                    <w:rPr>
                      <w:rFonts w:ascii="Calibri" w:eastAsia="Calibri" w:hAnsi="Calibri" w:cs="Calibri"/>
                      <w:color w:val="000000" w:themeColor="text1"/>
                      <w:sz w:val="22"/>
                      <w:szCs w:val="22"/>
                      <w:lang w:eastAsia="en-US"/>
                    </w:rPr>
                    <w:t>application of skills</w:t>
                  </w:r>
                </w:p>
              </w:tc>
            </w:tr>
            <w:tr w:rsidR="00320C99" w:rsidRPr="00553290" w14:paraId="350DE5C5" w14:textId="77777777" w:rsidTr="00893725">
              <w:trPr>
                <w:trHeight w:val="517"/>
              </w:trPr>
              <w:tc>
                <w:tcPr>
                  <w:tcW w:w="1612" w:type="pct"/>
                </w:tcPr>
                <w:p w14:paraId="0571AC30" w14:textId="77777777" w:rsidR="00320C99" w:rsidRPr="00B16EFB" w:rsidRDefault="00320C99" w:rsidP="00E6759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904" w:type="pct"/>
                </w:tcPr>
                <w:p w14:paraId="74E76841" w14:textId="77777777" w:rsidR="00320C99" w:rsidRPr="00B16EFB" w:rsidRDefault="00320C99" w:rsidP="00E6759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2482" w:type="pct"/>
                </w:tcPr>
                <w:p w14:paraId="6C977601" w14:textId="77777777" w:rsidR="00320C99" w:rsidRPr="00CF2B9D" w:rsidRDefault="00320C99" w:rsidP="00E6759C">
                  <w:pPr>
                    <w:numPr>
                      <w:ilvl w:val="0"/>
                      <w:numId w:val="5"/>
                    </w:numPr>
                    <w:spacing w:before="60" w:after="60"/>
                    <w:rPr>
                      <w:rFonts w:ascii="Calibri" w:eastAsia="Calibri" w:hAnsi="Calibri" w:cs="Calibri"/>
                      <w:color w:val="000000" w:themeColor="text1"/>
                      <w:sz w:val="22"/>
                      <w:szCs w:val="22"/>
                      <w:lang w:eastAsia="en-US"/>
                    </w:rPr>
                  </w:pPr>
                  <w:r w:rsidRPr="00CF2B9D">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CF2B9D">
                    <w:rPr>
                      <w:rFonts w:ascii="Calibri" w:eastAsia="Calibri" w:hAnsi="Calibri" w:cs="Calibri"/>
                      <w:color w:val="000000" w:themeColor="text1"/>
                      <w:sz w:val="22"/>
                      <w:szCs w:val="22"/>
                      <w:lang w:eastAsia="en-US"/>
                    </w:rPr>
                    <w:t>sentences or a paragraph, a</w:t>
                  </w:r>
                </w:p>
                <w:p w14:paraId="0996EFE4" w14:textId="77777777" w:rsidR="00320C99" w:rsidRPr="00CF2B9D" w:rsidRDefault="00320C99" w:rsidP="00E6759C">
                  <w:pPr>
                    <w:spacing w:before="60" w:after="60"/>
                    <w:ind w:left="360"/>
                    <w:rPr>
                      <w:rFonts w:ascii="Calibri" w:eastAsia="Calibri" w:hAnsi="Calibri" w:cs="Calibri"/>
                      <w:color w:val="000000" w:themeColor="text1"/>
                      <w:sz w:val="22"/>
                      <w:szCs w:val="22"/>
                      <w:lang w:eastAsia="en-US"/>
                    </w:rPr>
                  </w:pPr>
                  <w:r w:rsidRPr="00CF2B9D">
                    <w:rPr>
                      <w:rFonts w:ascii="Calibri" w:eastAsia="Calibri" w:hAnsi="Calibri" w:cs="Calibri"/>
                      <w:color w:val="000000" w:themeColor="text1"/>
                      <w:sz w:val="22"/>
                      <w:szCs w:val="22"/>
                      <w:lang w:eastAsia="en-US"/>
                    </w:rPr>
                    <w:t>moderately complex graphic, or</w:t>
                  </w:r>
                </w:p>
                <w:p w14:paraId="7E7DA41D" w14:textId="77777777" w:rsidR="00320C99" w:rsidRPr="00C663BD" w:rsidRDefault="00320C99" w:rsidP="00E6759C">
                  <w:pPr>
                    <w:spacing w:before="60" w:after="60"/>
                    <w:ind w:left="360"/>
                    <w:rPr>
                      <w:rFonts w:ascii="Calibri" w:eastAsia="Calibri" w:hAnsi="Calibri" w:cs="Calibri"/>
                      <w:color w:val="000000" w:themeColor="text1"/>
                      <w:sz w:val="22"/>
                      <w:szCs w:val="22"/>
                      <w:lang w:eastAsia="en-US"/>
                    </w:rPr>
                  </w:pPr>
                  <w:r w:rsidRPr="00CF2B9D">
                    <w:rPr>
                      <w:rFonts w:ascii="Calibri" w:eastAsia="Calibri" w:hAnsi="Calibri" w:cs="Calibri"/>
                      <w:color w:val="000000" w:themeColor="text1"/>
                      <w:sz w:val="22"/>
                      <w:szCs w:val="22"/>
                      <w:lang w:eastAsia="en-US"/>
                    </w:rPr>
                    <w:t>multiple steps in a simple or</w:t>
                  </w:r>
                  <w:r>
                    <w:rPr>
                      <w:rFonts w:ascii="Calibri" w:eastAsia="Calibri" w:hAnsi="Calibri" w:cs="Calibri"/>
                      <w:color w:val="000000" w:themeColor="text1"/>
                      <w:sz w:val="22"/>
                      <w:szCs w:val="22"/>
                      <w:lang w:eastAsia="en-US"/>
                    </w:rPr>
                    <w:t xml:space="preserve"> </w:t>
                  </w:r>
                  <w:r w:rsidRPr="00CF2B9D">
                    <w:rPr>
                      <w:rFonts w:ascii="Calibri" w:eastAsia="Calibri" w:hAnsi="Calibri" w:cs="Calibri"/>
                      <w:color w:val="000000" w:themeColor="text1"/>
                      <w:sz w:val="22"/>
                      <w:szCs w:val="22"/>
                      <w:lang w:eastAsia="en-US"/>
                    </w:rPr>
                    <w:t>moderately complex process</w:t>
                  </w:r>
                </w:p>
              </w:tc>
            </w:tr>
          </w:tbl>
          <w:p w14:paraId="03709DD7" w14:textId="77777777" w:rsidR="00320C99" w:rsidRDefault="00320C99" w:rsidP="00A70C6E">
            <w:pPr>
              <w:pStyle w:val="NoSpacing"/>
              <w:tabs>
                <w:tab w:val="left" w:pos="2100"/>
              </w:tabs>
            </w:pPr>
          </w:p>
        </w:tc>
      </w:tr>
      <w:tr w:rsidR="00BB3C70" w14:paraId="1CE451F3" w14:textId="77777777" w:rsidTr="005F04AF">
        <w:trPr>
          <w:gridAfter w:val="1"/>
          <w:wAfter w:w="22" w:type="dxa"/>
          <w:trHeight w:val="10197"/>
        </w:trPr>
        <w:tc>
          <w:tcPr>
            <w:tcW w:w="7110" w:type="dxa"/>
            <w:gridSpan w:val="2"/>
          </w:tcPr>
          <w:tbl>
            <w:tblPr>
              <w:tblpPr w:leftFromText="180" w:rightFromText="180" w:horzAnchor="margin" w:tblpY="615"/>
              <w:tblOverlap w:val="neve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7"/>
              <w:gridCol w:w="3386"/>
            </w:tblGrid>
            <w:tr w:rsidR="00370C4F" w:rsidRPr="00145C2D" w14:paraId="06E3C48A" w14:textId="77777777" w:rsidTr="00893725">
              <w:trPr>
                <w:trHeight w:val="262"/>
              </w:trPr>
              <w:tc>
                <w:tcPr>
                  <w:tcW w:w="5000" w:type="pct"/>
                  <w:gridSpan w:val="2"/>
                  <w:shd w:val="clear" w:color="auto" w:fill="E6E6E6" w:themeFill="background2"/>
                </w:tcPr>
                <w:p w14:paraId="3F6889ED" w14:textId="77777777" w:rsidR="0061592E" w:rsidRDefault="00370C4F" w:rsidP="001E1344">
                  <w:pPr>
                    <w:spacing w:after="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w:t>
                  </w:r>
                  <w:r w:rsidR="0061592E">
                    <w:rPr>
                      <w:rFonts w:ascii="Calibri" w:eastAsia="Calibri" w:hAnsi="Calibri" w:cs="Calibri"/>
                      <w:b/>
                      <w:bCs/>
                      <w:color w:val="000000" w:themeColor="text1"/>
                      <w:sz w:val="22"/>
                      <w:szCs w:val="22"/>
                      <w:lang w:eastAsia="en-US"/>
                    </w:rPr>
                    <w:t>s</w:t>
                  </w:r>
                  <w:r>
                    <w:rPr>
                      <w:rFonts w:ascii="Calibri" w:eastAsia="Calibri" w:hAnsi="Calibri" w:cs="Calibri"/>
                      <w:b/>
                      <w:bCs/>
                      <w:color w:val="000000" w:themeColor="text1"/>
                      <w:sz w:val="22"/>
                      <w:szCs w:val="22"/>
                      <w:lang w:eastAsia="en-US"/>
                    </w:rPr>
                    <w:t xml:space="preserve"> A</w:t>
                  </w:r>
                  <w:r w:rsidR="0061592E">
                    <w:rPr>
                      <w:rFonts w:ascii="Calibri" w:eastAsia="Calibri" w:hAnsi="Calibri" w:cs="Calibri"/>
                      <w:b/>
                      <w:bCs/>
                      <w:color w:val="000000" w:themeColor="text1"/>
                      <w:sz w:val="22"/>
                      <w:szCs w:val="22"/>
                      <w:lang w:eastAsia="en-US"/>
                    </w:rPr>
                    <w:t xml:space="preserve"> and B</w:t>
                  </w:r>
                  <w:r>
                    <w:rPr>
                      <w:rFonts w:ascii="Calibri" w:eastAsia="Calibri" w:hAnsi="Calibri" w:cs="Calibri"/>
                      <w:b/>
                      <w:bCs/>
                      <w:color w:val="000000" w:themeColor="text1"/>
                      <w:sz w:val="22"/>
                      <w:szCs w:val="22"/>
                      <w:lang w:eastAsia="en-US"/>
                    </w:rPr>
                    <w:t xml:space="preserve"> </w:t>
                  </w:r>
                </w:p>
                <w:p w14:paraId="6F400A9B" w14:textId="34A880F8" w:rsidR="00370C4F" w:rsidRPr="00104C64" w:rsidRDefault="00370C4F" w:rsidP="001E1344">
                  <w:pPr>
                    <w:spacing w:after="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370C4F" w14:paraId="3544E997" w14:textId="77777777" w:rsidTr="00893725">
              <w:trPr>
                <w:trHeight w:val="144"/>
              </w:trPr>
              <w:tc>
                <w:tcPr>
                  <w:tcW w:w="5000" w:type="pct"/>
                  <w:gridSpan w:val="2"/>
                  <w:shd w:val="clear" w:color="auto" w:fill="ECC5FF"/>
                </w:tcPr>
                <w:p w14:paraId="6AF788B8" w14:textId="77777777" w:rsidR="00370C4F" w:rsidRDefault="00370C4F" w:rsidP="001E1344">
                  <w:pPr>
                    <w:spacing w:after="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370C4F" w:rsidRPr="000A2525" w14:paraId="73AEEE3D" w14:textId="77777777" w:rsidTr="00893725">
              <w:trPr>
                <w:trHeight w:val="144"/>
              </w:trPr>
              <w:tc>
                <w:tcPr>
                  <w:tcW w:w="5000" w:type="pct"/>
                  <w:gridSpan w:val="2"/>
                </w:tcPr>
                <w:p w14:paraId="2FC20B51" w14:textId="77FAFFDA" w:rsidR="00370C4F" w:rsidRDefault="00370C4F" w:rsidP="001E1344">
                  <w:pPr>
                    <w:pStyle w:val="ListParagraph"/>
                    <w:numPr>
                      <w:ilvl w:val="0"/>
                      <w:numId w:val="6"/>
                    </w:numPr>
                    <w:spacing w:after="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 xml:space="preserve">read </w:t>
                  </w:r>
                  <w:r w:rsidR="005B0B02">
                    <w:rPr>
                      <w:rFonts w:ascii="Calibri" w:hAnsi="Calibri" w:cs="Calibri"/>
                      <w:color w:val="auto"/>
                      <w:sz w:val="22"/>
                      <w:szCs w:val="22"/>
                    </w:rPr>
                    <w:t>each</w:t>
                  </w:r>
                  <w:r>
                    <w:rPr>
                      <w:rFonts w:ascii="Calibri" w:hAnsi="Calibri" w:cs="Calibri"/>
                      <w:color w:val="auto"/>
                      <w:sz w:val="22"/>
                      <w:szCs w:val="22"/>
                    </w:rPr>
                    <w:t xml:space="preserve"> prompt and Table 1, comparing both design options for shopping cart information and protecting the store’s walls.</w:t>
                  </w:r>
                </w:p>
                <w:p w14:paraId="4238E483" w14:textId="06CD4664" w:rsidR="00370C4F" w:rsidRDefault="00370C4F" w:rsidP="001E1344">
                  <w:pPr>
                    <w:pStyle w:val="ListParagraph"/>
                    <w:numPr>
                      <w:ilvl w:val="0"/>
                      <w:numId w:val="6"/>
                    </w:numPr>
                    <w:spacing w:after="0" w:line="240" w:lineRule="auto"/>
                    <w:contextualSpacing w:val="0"/>
                    <w:rPr>
                      <w:rFonts w:ascii="Calibri" w:hAnsi="Calibri" w:cs="Calibri"/>
                      <w:color w:val="auto"/>
                      <w:sz w:val="22"/>
                      <w:szCs w:val="22"/>
                    </w:rPr>
                  </w:pPr>
                  <w:r>
                    <w:rPr>
                      <w:rFonts w:ascii="Calibri" w:hAnsi="Calibri" w:cs="Calibri"/>
                      <w:color w:val="auto"/>
                      <w:sz w:val="22"/>
                      <w:szCs w:val="22"/>
                    </w:rPr>
                    <w:t xml:space="preserve">Students evaluate how well </w:t>
                  </w:r>
                  <w:r w:rsidR="00AE28BB">
                    <w:rPr>
                      <w:rFonts w:ascii="Calibri" w:hAnsi="Calibri" w:cs="Calibri"/>
                      <w:color w:val="auto"/>
                      <w:sz w:val="22"/>
                      <w:szCs w:val="22"/>
                    </w:rPr>
                    <w:t>each</w:t>
                  </w:r>
                  <w:r w:rsidR="00F12493">
                    <w:rPr>
                      <w:rFonts w:ascii="Calibri" w:hAnsi="Calibri" w:cs="Calibri"/>
                      <w:color w:val="auto"/>
                      <w:sz w:val="22"/>
                      <w:szCs w:val="22"/>
                    </w:rPr>
                    <w:t xml:space="preserve"> </w:t>
                  </w:r>
                  <w:r>
                    <w:rPr>
                      <w:rFonts w:ascii="Calibri" w:hAnsi="Calibri" w:cs="Calibri"/>
                      <w:color w:val="auto"/>
                      <w:sz w:val="22"/>
                      <w:szCs w:val="22"/>
                    </w:rPr>
                    <w:t xml:space="preserve">Potential Design Solution meets each of the three requirements, and if they are not met, why. </w:t>
                  </w:r>
                </w:p>
                <w:p w14:paraId="1BA35760" w14:textId="77777777" w:rsidR="00370C4F" w:rsidRPr="0036535E" w:rsidRDefault="00370C4F" w:rsidP="001E1344">
                  <w:pPr>
                    <w:pStyle w:val="ListParagraph"/>
                    <w:numPr>
                      <w:ilvl w:val="0"/>
                      <w:numId w:val="6"/>
                    </w:numPr>
                    <w:spacing w:after="0" w:line="240" w:lineRule="auto"/>
                    <w:contextualSpacing w:val="0"/>
                    <w:rPr>
                      <w:rFonts w:ascii="Calibri" w:hAnsi="Calibri" w:cs="Calibri"/>
                      <w:color w:val="auto"/>
                      <w:sz w:val="22"/>
                      <w:szCs w:val="22"/>
                    </w:rPr>
                  </w:pPr>
                  <w:r>
                    <w:rPr>
                      <w:rFonts w:ascii="Calibri" w:hAnsi="Calibri" w:cs="Calibri"/>
                      <w:color w:val="auto"/>
                      <w:sz w:val="22"/>
                      <w:szCs w:val="22"/>
                    </w:rPr>
                    <w:t>Students recognize that models can be used to represent systems and their interactions, and that energy and matter flow within systems.</w:t>
                  </w:r>
                </w:p>
                <w:p w14:paraId="645BB2EC" w14:textId="77777777" w:rsidR="00370C4F" w:rsidRPr="0036535E" w:rsidRDefault="00370C4F" w:rsidP="001E1344">
                  <w:pPr>
                    <w:pStyle w:val="ListParagraph"/>
                    <w:numPr>
                      <w:ilvl w:val="0"/>
                      <w:numId w:val="6"/>
                    </w:numPr>
                    <w:spacing w:after="0" w:line="240" w:lineRule="auto"/>
                    <w:ind w:right="105"/>
                    <w:contextualSpacing w:val="0"/>
                    <w:rPr>
                      <w:rFonts w:ascii="Calibri" w:hAnsi="Calibri" w:cs="Calibri"/>
                      <w:bCs/>
                      <w:color w:val="auto"/>
                      <w:sz w:val="22"/>
                      <w:szCs w:val="22"/>
                    </w:rPr>
                  </w:pPr>
                  <w:r w:rsidRPr="0036535E">
                    <w:rPr>
                      <w:rFonts w:ascii="Calibri" w:hAnsi="Calibri" w:cs="Calibri"/>
                      <w:bCs/>
                      <w:color w:val="auto"/>
                      <w:sz w:val="22"/>
                      <w:szCs w:val="22"/>
                    </w:rPr>
                    <w:t xml:space="preserve">Students </w:t>
                  </w:r>
                  <w:r>
                    <w:rPr>
                      <w:rFonts w:ascii="Calibri" w:hAnsi="Calibri" w:cs="Calibri"/>
                      <w:bCs/>
                      <w:color w:val="auto"/>
                      <w:sz w:val="22"/>
                      <w:szCs w:val="22"/>
                    </w:rPr>
                    <w:t>apply their knowledge of Newton’s third law as a scientific idea to construct an explanation using a model.</w:t>
                  </w:r>
                </w:p>
                <w:p w14:paraId="2CEBF8A7" w14:textId="7A0E28E3" w:rsidR="00370C4F" w:rsidRPr="00807628" w:rsidRDefault="00370C4F" w:rsidP="001E1344">
                  <w:pPr>
                    <w:pStyle w:val="ListParagraph"/>
                    <w:numPr>
                      <w:ilvl w:val="0"/>
                      <w:numId w:val="6"/>
                    </w:numPr>
                    <w:spacing w:after="0" w:line="240" w:lineRule="auto"/>
                    <w:contextualSpacing w:val="0"/>
                    <w:rPr>
                      <w:rFonts w:ascii="Calibri" w:hAnsi="Calibri" w:cs="Calibri"/>
                      <w:bCs/>
                      <w:color w:val="auto"/>
                      <w:sz w:val="22"/>
                      <w:szCs w:val="22"/>
                    </w:rPr>
                  </w:pPr>
                  <w:r w:rsidRPr="00742B52">
                    <w:rPr>
                      <w:rFonts w:ascii="Calibri" w:hAnsi="Calibri" w:cs="Calibri"/>
                      <w:bCs/>
                      <w:color w:val="auto"/>
                      <w:sz w:val="22"/>
                      <w:szCs w:val="22"/>
                    </w:rPr>
                    <w:t xml:space="preserve">Students </w:t>
                  </w:r>
                  <w:r>
                    <w:rPr>
                      <w:rFonts w:ascii="Calibri" w:hAnsi="Calibri" w:cs="Calibri"/>
                      <w:bCs/>
                      <w:color w:val="auto"/>
                      <w:sz w:val="22"/>
                      <w:szCs w:val="22"/>
                    </w:rPr>
                    <w:t>conclude and explain</w:t>
                  </w:r>
                  <w:r w:rsidRPr="00742B52">
                    <w:rPr>
                      <w:rFonts w:ascii="Calibri" w:hAnsi="Calibri" w:cs="Calibri"/>
                      <w:bCs/>
                      <w:color w:val="auto"/>
                      <w:sz w:val="22"/>
                      <w:szCs w:val="22"/>
                    </w:rPr>
                    <w:t xml:space="preserve"> </w:t>
                  </w:r>
                  <w:r w:rsidR="00F12493">
                    <w:rPr>
                      <w:rFonts w:ascii="Calibri" w:hAnsi="Calibri" w:cs="Calibri"/>
                      <w:bCs/>
                      <w:color w:val="auto"/>
                      <w:sz w:val="22"/>
                      <w:szCs w:val="22"/>
                    </w:rPr>
                    <w:t>why the solution does/</w:t>
                  </w:r>
                  <w:r>
                    <w:rPr>
                      <w:rFonts w:ascii="Calibri" w:hAnsi="Calibri" w:cs="Calibri"/>
                      <w:bCs/>
                      <w:color w:val="auto"/>
                      <w:sz w:val="22"/>
                      <w:szCs w:val="22"/>
                    </w:rPr>
                    <w:t>does not meet the budget, time requirement, and reduce damage to the wall.</w:t>
                  </w:r>
                </w:p>
              </w:tc>
            </w:tr>
            <w:tr w:rsidR="00BB3C70" w14:paraId="720F9A3A" w14:textId="77777777" w:rsidTr="00893725">
              <w:trPr>
                <w:trHeight w:val="144"/>
              </w:trPr>
              <w:tc>
                <w:tcPr>
                  <w:tcW w:w="2579" w:type="pct"/>
                  <w:shd w:val="clear" w:color="auto" w:fill="8FFF8F"/>
                </w:tcPr>
                <w:p w14:paraId="18F6969E" w14:textId="77777777" w:rsidR="00370C4F" w:rsidRPr="0036535E" w:rsidRDefault="00370C4F" w:rsidP="001E1344">
                  <w:pPr>
                    <w:spacing w:after="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421" w:type="pct"/>
                  <w:shd w:val="clear" w:color="auto" w:fill="C0D8EE"/>
                </w:tcPr>
                <w:p w14:paraId="46FCFA00" w14:textId="77777777" w:rsidR="00370C4F" w:rsidRPr="0036535E" w:rsidRDefault="00370C4F" w:rsidP="001E1344">
                  <w:pPr>
                    <w:spacing w:after="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370C4F" w:rsidRPr="00576980" w14:paraId="78329866" w14:textId="77777777" w:rsidTr="00893725">
              <w:trPr>
                <w:trHeight w:val="80"/>
              </w:trPr>
              <w:tc>
                <w:tcPr>
                  <w:tcW w:w="2579" w:type="pct"/>
                </w:tcPr>
                <w:p w14:paraId="5B9CA72B" w14:textId="77777777" w:rsidR="00370C4F" w:rsidRPr="0036535E" w:rsidRDefault="00370C4F" w:rsidP="001E1344">
                  <w:pPr>
                    <w:spacing w:after="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1, pp. </w:t>
                  </w:r>
                  <w:r>
                    <w:rPr>
                      <w:rFonts w:ascii="Calibri" w:hAnsi="Calibri" w:cs="Calibri"/>
                      <w:b/>
                      <w:bCs/>
                      <w:color w:val="auto"/>
                      <w:sz w:val="22"/>
                      <w:szCs w:val="22"/>
                    </w:rPr>
                    <w:t>9-10</w:t>
                  </w:r>
                </w:p>
                <w:p w14:paraId="23C5FF74" w14:textId="77777777" w:rsidR="00370C4F" w:rsidRPr="0036535E" w:rsidRDefault="00370C4F" w:rsidP="001E1344">
                  <w:pPr>
                    <w:spacing w:after="0" w:line="240" w:lineRule="auto"/>
                    <w:rPr>
                      <w:rFonts w:ascii="Calibri" w:hAnsi="Calibri" w:cs="Calibri"/>
                      <w:i/>
                      <w:iCs/>
                      <w:color w:val="auto"/>
                      <w:sz w:val="22"/>
                      <w:szCs w:val="22"/>
                    </w:rPr>
                  </w:pPr>
                  <w:r>
                    <w:rPr>
                      <w:rFonts w:ascii="Calibri" w:hAnsi="Calibri" w:cs="Calibri"/>
                      <w:i/>
                      <w:iCs/>
                      <w:color w:val="auto"/>
                      <w:sz w:val="22"/>
                      <w:szCs w:val="22"/>
                    </w:rPr>
                    <w:t>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1, A6)</w:t>
                  </w:r>
                </w:p>
                <w:p w14:paraId="7443D066" w14:textId="37A75CCB" w:rsidR="00370C4F" w:rsidRPr="0086334C" w:rsidRDefault="00CE0AFF" w:rsidP="001E1344">
                  <w:pPr>
                    <w:pStyle w:val="Body"/>
                    <w:numPr>
                      <w:ilvl w:val="0"/>
                      <w:numId w:val="7"/>
                    </w:numPr>
                    <w:spacing w:after="0"/>
                    <w:rPr>
                      <w:rFonts w:ascii="Calibri" w:hAnsi="Calibri" w:cs="Calibri"/>
                    </w:rPr>
                  </w:pPr>
                  <w:r>
                    <w:rPr>
                      <w:rFonts w:ascii="Calibri" w:hAnsi="Calibri" w:cs="Calibri"/>
                    </w:rPr>
                    <w:t>Students u</w:t>
                  </w:r>
                  <w:r w:rsidR="00370C4F" w:rsidRPr="0086334C">
                    <w:rPr>
                      <w:rFonts w:ascii="Calibri" w:hAnsi="Calibri" w:cs="Calibri"/>
                    </w:rPr>
                    <w:t>se the appropriate scientific principle (e.g., action-reaction forces) that supports the effectiveness of the design solution to a problem involving the motion of two objects.</w:t>
                  </w:r>
                </w:p>
                <w:p w14:paraId="689ED44F" w14:textId="356FCEDE" w:rsidR="00370C4F" w:rsidRPr="002B0E4B" w:rsidRDefault="00CE0AFF" w:rsidP="001E1344">
                  <w:pPr>
                    <w:pStyle w:val="Body"/>
                    <w:numPr>
                      <w:ilvl w:val="0"/>
                      <w:numId w:val="7"/>
                    </w:numPr>
                    <w:spacing w:after="0"/>
                    <w:rPr>
                      <w:rFonts w:ascii="Calibri" w:hAnsi="Calibri" w:cs="Calibri"/>
                    </w:rPr>
                  </w:pPr>
                  <w:r>
                    <w:rPr>
                      <w:rFonts w:ascii="Calibri" w:hAnsi="Calibri" w:cs="Calibri"/>
                    </w:rPr>
                    <w:t>Students a</w:t>
                  </w:r>
                  <w:r w:rsidR="00370C4F" w:rsidRPr="0086334C">
                    <w:rPr>
                      <w:rFonts w:ascii="Calibri" w:hAnsi="Calibri" w:cs="Calibri"/>
                    </w:rPr>
                    <w:t>pply scientific principles to justify the best design and to provide justification for the selection based on the application of Newton’s third law when provided a description of a physical situation involving an interaction between two objects and a list of multiple designs with given criteria</w:t>
                  </w:r>
                  <w:r w:rsidR="00370C4F">
                    <w:rPr>
                      <w:rFonts w:ascii="Calibri" w:hAnsi="Calibri" w:cs="Calibri"/>
                    </w:rPr>
                    <w:t>.</w:t>
                  </w:r>
                </w:p>
              </w:tc>
              <w:tc>
                <w:tcPr>
                  <w:tcW w:w="2421" w:type="pct"/>
                </w:tcPr>
                <w:p w14:paraId="3043D343" w14:textId="77777777" w:rsidR="00370C4F" w:rsidRPr="0036535E" w:rsidRDefault="00370C4F" w:rsidP="001E1344">
                  <w:pPr>
                    <w:spacing w:after="0" w:line="240" w:lineRule="auto"/>
                    <w:rPr>
                      <w:rFonts w:ascii="Calibri" w:hAnsi="Calibri" w:cs="Calibri"/>
                      <w:b/>
                      <w:bCs/>
                      <w:color w:val="auto"/>
                      <w:sz w:val="22"/>
                      <w:szCs w:val="22"/>
                    </w:rPr>
                  </w:pPr>
                  <w:r w:rsidRPr="58FFB5D5">
                    <w:rPr>
                      <w:rFonts w:ascii="Calibri" w:hAnsi="Calibri" w:cs="Calibri"/>
                      <w:b/>
                      <w:bCs/>
                      <w:color w:val="auto"/>
                      <w:sz w:val="22"/>
                      <w:szCs w:val="22"/>
                    </w:rPr>
                    <w:t>Segment 1, p. 2</w:t>
                  </w:r>
                  <w:r>
                    <w:rPr>
                      <w:rFonts w:ascii="Calibri" w:hAnsi="Calibri" w:cs="Calibri"/>
                      <w:b/>
                      <w:bCs/>
                      <w:color w:val="auto"/>
                      <w:sz w:val="22"/>
                      <w:szCs w:val="22"/>
                    </w:rPr>
                    <w:t>6</w:t>
                  </w:r>
                  <w:r w:rsidRPr="58FFB5D5">
                    <w:rPr>
                      <w:rFonts w:ascii="Calibri" w:hAnsi="Calibri" w:cs="Calibri"/>
                      <w:b/>
                      <w:bCs/>
                      <w:color w:val="auto"/>
                      <w:sz w:val="22"/>
                      <w:szCs w:val="22"/>
                    </w:rPr>
                    <w:t xml:space="preserve"> </w:t>
                  </w:r>
                </w:p>
                <w:p w14:paraId="350C6EC8" w14:textId="2F82FBF2" w:rsidR="00370C4F" w:rsidRPr="0036535E" w:rsidRDefault="00370C4F" w:rsidP="001E1344">
                  <w:pPr>
                    <w:spacing w:after="0" w:line="240" w:lineRule="auto"/>
                    <w:rPr>
                      <w:rFonts w:ascii="Calibri" w:hAnsi="Calibri" w:cs="Calibri"/>
                      <w:i/>
                      <w:iCs/>
                      <w:color w:val="auto"/>
                      <w:sz w:val="22"/>
                      <w:szCs w:val="22"/>
                    </w:rPr>
                  </w:pPr>
                  <w:r>
                    <w:rPr>
                      <w:rFonts w:ascii="Calibri" w:hAnsi="Calibri" w:cs="Calibri"/>
                      <w:i/>
                      <w:iCs/>
                      <w:color w:val="auto"/>
                      <w:sz w:val="22"/>
                      <w:szCs w:val="22"/>
                    </w:rPr>
                    <w:t>Ooof, My Face!</w:t>
                  </w:r>
                  <w:r w:rsidRPr="58FFB5D5">
                    <w:rPr>
                      <w:rFonts w:ascii="Calibri" w:hAnsi="Calibri" w:cs="Calibri"/>
                      <w:i/>
                      <w:iCs/>
                      <w:color w:val="auto"/>
                      <w:sz w:val="22"/>
                      <w:szCs w:val="22"/>
                    </w:rPr>
                    <w:t xml:space="preserve"> (A</w:t>
                  </w:r>
                  <w:r>
                    <w:rPr>
                      <w:rFonts w:ascii="Calibri" w:hAnsi="Calibri" w:cs="Calibri"/>
                      <w:i/>
                      <w:iCs/>
                      <w:color w:val="auto"/>
                      <w:sz w:val="22"/>
                      <w:szCs w:val="22"/>
                    </w:rPr>
                    <w:t>1</w:t>
                  </w:r>
                  <w:r w:rsidR="00E918EB">
                    <w:rPr>
                      <w:rFonts w:ascii="Calibri" w:hAnsi="Calibri" w:cs="Calibri"/>
                      <w:i/>
                      <w:iCs/>
                      <w:color w:val="auto"/>
                      <w:sz w:val="22"/>
                      <w:szCs w:val="22"/>
                    </w:rPr>
                    <w:t>*</w:t>
                  </w:r>
                  <w:r>
                    <w:rPr>
                      <w:rFonts w:ascii="Calibri" w:hAnsi="Calibri" w:cs="Calibri"/>
                      <w:i/>
                      <w:iCs/>
                      <w:color w:val="auto"/>
                      <w:sz w:val="22"/>
                      <w:szCs w:val="22"/>
                    </w:rPr>
                    <w:t>, A6</w:t>
                  </w:r>
                  <w:r w:rsidRPr="58FFB5D5">
                    <w:rPr>
                      <w:rFonts w:ascii="Calibri" w:hAnsi="Calibri" w:cs="Calibri"/>
                      <w:i/>
                      <w:iCs/>
                      <w:color w:val="auto"/>
                      <w:sz w:val="22"/>
                      <w:szCs w:val="22"/>
                    </w:rPr>
                    <w:t>)</w:t>
                  </w:r>
                </w:p>
                <w:p w14:paraId="3902C666" w14:textId="77777777" w:rsidR="00370C4F" w:rsidRPr="00DC3EDE" w:rsidRDefault="00370C4F" w:rsidP="001E1344">
                  <w:pPr>
                    <w:pStyle w:val="ListParagraph"/>
                    <w:numPr>
                      <w:ilvl w:val="0"/>
                      <w:numId w:val="8"/>
                    </w:numPr>
                    <w:spacing w:after="0" w:line="240" w:lineRule="auto"/>
                    <w:ind w:left="360"/>
                    <w:contextualSpacing w:val="0"/>
                    <w:rPr>
                      <w:rFonts w:ascii="Calibri" w:hAnsi="Calibri" w:cs="Calibri"/>
                      <w:b/>
                      <w:bCs/>
                      <w:color w:val="000000" w:themeColor="text1"/>
                      <w:sz w:val="22"/>
                      <w:szCs w:val="22"/>
                    </w:rPr>
                  </w:pPr>
                  <w:r w:rsidRPr="00DC3EDE">
                    <w:rPr>
                      <w:rFonts w:ascii="Calibri" w:hAnsi="Calibri" w:cs="Calibri"/>
                      <w:color w:val="000000" w:themeColor="text1"/>
                      <w:sz w:val="22"/>
                      <w:szCs w:val="22"/>
                    </w:rPr>
                    <w:t xml:space="preserve">Students are introduced to the anchoring phenomenon and the goal of developing a multi-modal scientific explanation and design solution to the problem it presents. </w:t>
                  </w:r>
                </w:p>
                <w:p w14:paraId="3A82056E" w14:textId="77777777" w:rsidR="00370C4F" w:rsidRPr="00DC3EDE" w:rsidRDefault="00370C4F" w:rsidP="001E1344">
                  <w:pPr>
                    <w:pStyle w:val="ListParagraph"/>
                    <w:numPr>
                      <w:ilvl w:val="0"/>
                      <w:numId w:val="8"/>
                    </w:numPr>
                    <w:spacing w:after="0" w:line="240" w:lineRule="auto"/>
                    <w:ind w:left="360"/>
                    <w:contextualSpacing w:val="0"/>
                    <w:rPr>
                      <w:rFonts w:ascii="Calibri" w:hAnsi="Calibri" w:cs="Calibri"/>
                      <w:b/>
                      <w:bCs/>
                      <w:color w:val="000000" w:themeColor="text1"/>
                      <w:sz w:val="22"/>
                      <w:szCs w:val="22"/>
                    </w:rPr>
                  </w:pPr>
                  <w:r w:rsidRPr="00DC3EDE">
                    <w:rPr>
                      <w:rFonts w:ascii="Calibri" w:hAnsi="Calibri" w:cs="Calibri"/>
                      <w:color w:val="000000" w:themeColor="text1"/>
                      <w:sz w:val="22"/>
                      <w:szCs w:val="22"/>
                    </w:rPr>
                    <w:t>Then, students add representations of forces (often arrows are used, but students should decide), labels, and other relevant information to help explain all the forces and interactions taking place.</w:t>
                  </w:r>
                </w:p>
                <w:p w14:paraId="291726A7" w14:textId="77777777" w:rsidR="00370C4F" w:rsidRPr="008A3EA6" w:rsidRDefault="00370C4F" w:rsidP="001E1344">
                  <w:pPr>
                    <w:pStyle w:val="ListParagraph"/>
                    <w:numPr>
                      <w:ilvl w:val="0"/>
                      <w:numId w:val="8"/>
                    </w:numPr>
                    <w:spacing w:after="0" w:line="240" w:lineRule="auto"/>
                    <w:ind w:left="360"/>
                    <w:contextualSpacing w:val="0"/>
                    <w:rPr>
                      <w:rFonts w:ascii="Calibri" w:hAnsi="Calibri" w:cs="Calibri"/>
                      <w:b/>
                      <w:bCs/>
                      <w:color w:val="auto"/>
                      <w:sz w:val="22"/>
                      <w:szCs w:val="22"/>
                    </w:rPr>
                  </w:pPr>
                  <w:r w:rsidRPr="00DC3EDE">
                    <w:rPr>
                      <w:rFonts w:ascii="Calibri" w:hAnsi="Calibri" w:cs="Calibri"/>
                      <w:color w:val="000000" w:themeColor="text1"/>
                      <w:sz w:val="22"/>
                      <w:szCs w:val="22"/>
                    </w:rPr>
                    <w:t>Students keep their models with the intention of revising them over the learning experience.</w:t>
                  </w:r>
                </w:p>
              </w:tc>
            </w:tr>
          </w:tbl>
          <w:p w14:paraId="573686F7" w14:textId="77777777" w:rsidR="00667E95" w:rsidRDefault="00667E95" w:rsidP="00667E95">
            <w:pPr>
              <w:spacing w:after="0" w:line="240" w:lineRule="auto"/>
              <w:rPr>
                <w:noProof/>
              </w:rPr>
            </w:pPr>
          </w:p>
        </w:tc>
        <w:tc>
          <w:tcPr>
            <w:tcW w:w="270" w:type="dxa"/>
          </w:tcPr>
          <w:p w14:paraId="61E4A126" w14:textId="77777777" w:rsidR="00667E95" w:rsidRDefault="00667E95" w:rsidP="00A70C6E">
            <w:pPr>
              <w:pStyle w:val="NoSpacing"/>
            </w:pPr>
          </w:p>
        </w:tc>
        <w:tc>
          <w:tcPr>
            <w:tcW w:w="7538" w:type="dxa"/>
            <w:gridSpan w:val="2"/>
          </w:tcPr>
          <w:p w14:paraId="1B070C78" w14:textId="77777777" w:rsidR="00667E95" w:rsidRDefault="00667E95" w:rsidP="00667E95">
            <w:pPr>
              <w:pStyle w:val="NoSpacing"/>
              <w:tabs>
                <w:tab w:val="left" w:pos="2100"/>
              </w:tabs>
            </w:pPr>
          </w:p>
          <w:tbl>
            <w:tblPr>
              <w:tblpPr w:leftFromText="180" w:rightFromText="180" w:horzAnchor="margin" w:tblpXSpec="center" w:tblpY="615"/>
              <w:tblOverlap w:val="never"/>
              <w:tblW w:w="7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3697"/>
            </w:tblGrid>
            <w:tr w:rsidR="00CE0AFF" w:rsidRPr="00145C2D" w14:paraId="75EBCBF7" w14:textId="77777777" w:rsidTr="00893725">
              <w:trPr>
                <w:trHeight w:val="260"/>
              </w:trPr>
              <w:tc>
                <w:tcPr>
                  <w:tcW w:w="7315" w:type="dxa"/>
                  <w:gridSpan w:val="2"/>
                  <w:shd w:val="clear" w:color="auto" w:fill="E6E6E6" w:themeFill="background2"/>
                </w:tcPr>
                <w:p w14:paraId="6D900695" w14:textId="48C09956" w:rsidR="007F1457" w:rsidRDefault="00CE0AFF" w:rsidP="001E134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w:t>
                  </w:r>
                  <w:r w:rsidR="007F1457">
                    <w:rPr>
                      <w:rFonts w:ascii="Calibri" w:eastAsia="Calibri" w:hAnsi="Calibri" w:cs="Calibri"/>
                      <w:b/>
                      <w:bCs/>
                      <w:color w:val="000000" w:themeColor="text1"/>
                      <w:sz w:val="22"/>
                      <w:szCs w:val="22"/>
                      <w:lang w:eastAsia="en-US"/>
                    </w:rPr>
                    <w:t>s</w:t>
                  </w:r>
                  <w:r>
                    <w:rPr>
                      <w:rFonts w:ascii="Calibri" w:eastAsia="Calibri" w:hAnsi="Calibri" w:cs="Calibri"/>
                      <w:b/>
                      <w:bCs/>
                      <w:color w:val="000000" w:themeColor="text1"/>
                      <w:sz w:val="22"/>
                      <w:szCs w:val="22"/>
                      <w:lang w:eastAsia="en-US"/>
                    </w:rPr>
                    <w:t xml:space="preserve"> A </w:t>
                  </w:r>
                  <w:r w:rsidR="007F1457">
                    <w:rPr>
                      <w:rFonts w:ascii="Calibri" w:eastAsia="Calibri" w:hAnsi="Calibri" w:cs="Calibri"/>
                      <w:b/>
                      <w:bCs/>
                      <w:color w:val="000000" w:themeColor="text1"/>
                      <w:sz w:val="22"/>
                      <w:szCs w:val="22"/>
                      <w:lang w:eastAsia="en-US"/>
                    </w:rPr>
                    <w:t>and B</w:t>
                  </w:r>
                </w:p>
                <w:p w14:paraId="6547288E" w14:textId="395084B6" w:rsidR="00CE0AFF" w:rsidRPr="00104C64" w:rsidRDefault="00CE0AFF" w:rsidP="001E134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7F1457">
                    <w:rPr>
                      <w:rFonts w:ascii="Calibri" w:eastAsia="Calibri" w:hAnsi="Calibri" w:cs="Calibri"/>
                      <w:b/>
                      <w:bCs/>
                      <w:color w:val="000000" w:themeColor="text1"/>
                      <w:sz w:val="22"/>
                      <w:szCs w:val="22"/>
                      <w:lang w:eastAsia="en-US"/>
                    </w:rPr>
                    <w:t>, Continued</w:t>
                  </w:r>
                </w:p>
              </w:tc>
            </w:tr>
            <w:tr w:rsidR="00CE0AFF" w14:paraId="716B0026" w14:textId="77777777" w:rsidTr="00893725">
              <w:trPr>
                <w:trHeight w:val="143"/>
              </w:trPr>
              <w:tc>
                <w:tcPr>
                  <w:tcW w:w="3618" w:type="dxa"/>
                  <w:shd w:val="clear" w:color="auto" w:fill="8FFF8F"/>
                </w:tcPr>
                <w:p w14:paraId="71FCB0A6" w14:textId="77777777" w:rsidR="00CE0AFF" w:rsidRPr="0036535E" w:rsidRDefault="00CE0AFF" w:rsidP="001E134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97" w:type="dxa"/>
                  <w:shd w:val="clear" w:color="auto" w:fill="C0D8EE"/>
                </w:tcPr>
                <w:p w14:paraId="0611BC21" w14:textId="77777777" w:rsidR="00CE0AFF" w:rsidRPr="0036535E" w:rsidRDefault="00CE0AFF" w:rsidP="001E134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E0AFF" w:rsidRPr="00576980" w14:paraId="3DF77FAB" w14:textId="77777777" w:rsidTr="00893725">
              <w:trPr>
                <w:trHeight w:val="80"/>
              </w:trPr>
              <w:tc>
                <w:tcPr>
                  <w:tcW w:w="3618" w:type="dxa"/>
                </w:tcPr>
                <w:p w14:paraId="30F19A8E" w14:textId="068FF06F" w:rsidR="00CE0AFF" w:rsidRPr="0036535E" w:rsidRDefault="00CE0AFF" w:rsidP="001E13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sidR="00524C3A">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23-24</w:t>
                  </w:r>
                  <w:r w:rsidRPr="58FFB5D5">
                    <w:rPr>
                      <w:rFonts w:ascii="Calibri" w:hAnsi="Calibri" w:cs="Calibri"/>
                      <w:b/>
                      <w:bCs/>
                      <w:color w:val="auto"/>
                      <w:sz w:val="22"/>
                      <w:szCs w:val="22"/>
                    </w:rPr>
                    <w:t xml:space="preserve"> </w:t>
                  </w:r>
                </w:p>
                <w:p w14:paraId="3FC31107" w14:textId="77777777" w:rsidR="00CE0AFF" w:rsidRPr="0036535E" w:rsidRDefault="00CE0AFF" w:rsidP="001E1344">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Designing Solutions to a Problem Involving a Collision</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41DC09F4" w14:textId="5455C3D5" w:rsidR="00CE0AFF" w:rsidRPr="007D7EE2" w:rsidRDefault="007F1457" w:rsidP="001E1344">
                  <w:pPr>
                    <w:numPr>
                      <w:ilvl w:val="0"/>
                      <w:numId w:val="11"/>
                    </w:numP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a</w:t>
                  </w:r>
                  <w:r w:rsidR="00CE0AFF" w:rsidRPr="007D7EE2">
                    <w:rPr>
                      <w:rFonts w:ascii="Calibri" w:eastAsia="Calibri" w:hAnsi="Calibri" w:cs="Calibri"/>
                      <w:color w:val="000000" w:themeColor="text1"/>
                      <w:sz w:val="22"/>
                      <w:szCs w:val="22"/>
                    </w:rPr>
                    <w:t>pply Newton’s third law of motion to justify and identify the best design and to provide justification for the selection based on the application of Newton’s third law of motion when provided a description of a physical situation involving a collision between two objects and a list of multiple designs with given criteria.</w:t>
                  </w:r>
                </w:p>
                <w:p w14:paraId="3176BE3E" w14:textId="4EB0D3A6" w:rsidR="00CE0AFF" w:rsidRPr="007D7EE2" w:rsidRDefault="007F1457" w:rsidP="001E1344">
                  <w:pPr>
                    <w:numPr>
                      <w:ilvl w:val="0"/>
                      <w:numId w:val="11"/>
                    </w:numP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u</w:t>
                  </w:r>
                  <w:r w:rsidR="00CE0AFF" w:rsidRPr="007D7EE2">
                    <w:rPr>
                      <w:rFonts w:ascii="Calibri" w:eastAsia="Calibri" w:hAnsi="Calibri" w:cs="Calibri"/>
                      <w:color w:val="000000" w:themeColor="text1"/>
                      <w:sz w:val="22"/>
                      <w:szCs w:val="22"/>
                    </w:rPr>
                    <w:t>se the appropriate scientific principle (e.g., action-reaction forces) that supports the effectiveness of the design solution to a problem involving the motion of two objects.</w:t>
                  </w:r>
                </w:p>
                <w:p w14:paraId="336D19E1" w14:textId="77777777" w:rsidR="00CE0AFF" w:rsidRPr="002B0E4B" w:rsidRDefault="00CE0AFF" w:rsidP="001E1344">
                  <w:pPr>
                    <w:spacing w:before="60" w:after="60" w:line="240" w:lineRule="auto"/>
                    <w:rPr>
                      <w:rFonts w:ascii="Calibri" w:hAnsi="Calibri" w:cs="Calibri"/>
                      <w:b/>
                      <w:bCs/>
                      <w:color w:val="auto"/>
                      <w:sz w:val="22"/>
                      <w:szCs w:val="22"/>
                    </w:rPr>
                  </w:pPr>
                </w:p>
              </w:tc>
              <w:tc>
                <w:tcPr>
                  <w:tcW w:w="3697" w:type="dxa"/>
                </w:tcPr>
                <w:p w14:paraId="56418018" w14:textId="12CC062F" w:rsidR="00E918EB" w:rsidRPr="0036535E" w:rsidRDefault="00E918EB" w:rsidP="001E13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7</w:t>
                  </w:r>
                  <w:r w:rsidRPr="58FFB5D5">
                    <w:rPr>
                      <w:rFonts w:ascii="Calibri" w:hAnsi="Calibri" w:cs="Calibri"/>
                      <w:b/>
                      <w:bCs/>
                      <w:color w:val="auto"/>
                      <w:sz w:val="22"/>
                      <w:szCs w:val="22"/>
                    </w:rPr>
                    <w:t xml:space="preserve"> </w:t>
                  </w:r>
                </w:p>
                <w:p w14:paraId="29DBF87B" w14:textId="15CE89A3" w:rsidR="00E918EB" w:rsidRPr="0036535E" w:rsidRDefault="00E918EB" w:rsidP="001E1344">
                  <w:pPr>
                    <w:spacing w:before="60" w:after="60" w:line="240" w:lineRule="auto"/>
                    <w:rPr>
                      <w:rFonts w:ascii="Calibri" w:hAnsi="Calibri" w:cs="Calibri"/>
                      <w:i/>
                      <w:iCs/>
                      <w:color w:val="auto"/>
                      <w:sz w:val="22"/>
                      <w:szCs w:val="22"/>
                    </w:rPr>
                  </w:pPr>
                  <w:r>
                    <w:rPr>
                      <w:rFonts w:ascii="Calibri" w:hAnsi="Calibri" w:cs="Calibri"/>
                      <w:i/>
                      <w:iCs/>
                      <w:color w:val="auto"/>
                      <w:sz w:val="22"/>
                      <w:szCs w:val="22"/>
                    </w:rPr>
                    <w:t>Equal and Opposite</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76D83F67" w14:textId="63FC869E" w:rsidR="00E918EB" w:rsidRPr="00D83501" w:rsidRDefault="00E918EB" w:rsidP="001E1344">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T</w:t>
                  </w:r>
                  <w:r w:rsidRPr="000460C2">
                    <w:rPr>
                      <w:rFonts w:ascii="Calibri" w:hAnsi="Calibri" w:cs="Calibri"/>
                      <w:color w:val="auto"/>
                      <w:sz w:val="22"/>
                      <w:szCs w:val="22"/>
                    </w:rPr>
                    <w:t>his lesson introduce</w:t>
                  </w:r>
                  <w:r>
                    <w:rPr>
                      <w:rFonts w:ascii="Calibri" w:hAnsi="Calibri" w:cs="Calibri"/>
                      <w:color w:val="auto"/>
                      <w:sz w:val="22"/>
                      <w:szCs w:val="22"/>
                    </w:rPr>
                    <w:t>s</w:t>
                  </w:r>
                  <w:r w:rsidRPr="000460C2">
                    <w:rPr>
                      <w:rFonts w:ascii="Calibri" w:hAnsi="Calibri" w:cs="Calibri"/>
                      <w:color w:val="auto"/>
                      <w:sz w:val="22"/>
                      <w:szCs w:val="22"/>
                    </w:rPr>
                    <w:t xml:space="preserve"> students to the idea of equal and opposite forces as students measure forces with spring scales</w:t>
                  </w:r>
                  <w:r>
                    <w:rPr>
                      <w:rFonts w:ascii="Calibri" w:hAnsi="Calibri" w:cs="Calibri"/>
                      <w:color w:val="auto"/>
                      <w:sz w:val="22"/>
                      <w:szCs w:val="22"/>
                    </w:rPr>
                    <w:t>.</w:t>
                  </w:r>
                </w:p>
                <w:p w14:paraId="61053F83" w14:textId="43C296C8" w:rsidR="00E918EB" w:rsidRPr="00C9272E" w:rsidRDefault="00E918EB" w:rsidP="001E1344">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D83501">
                    <w:rPr>
                      <w:rFonts w:ascii="Calibri" w:hAnsi="Calibri" w:cs="Calibri"/>
                      <w:color w:val="auto"/>
                      <w:sz w:val="22"/>
                      <w:szCs w:val="22"/>
                    </w:rPr>
                    <w:t>Students recognize that in each situation, the interacting objects each experience the same magnitude of force being applied, but in different directions. Students also recognize that the forces do not cancel each other because they are on different objects.</w:t>
                  </w:r>
                  <w:r w:rsidRPr="000460C2">
                    <w:rPr>
                      <w:rFonts w:ascii="Calibri" w:hAnsi="Calibri" w:cs="Calibri"/>
                      <w:color w:val="auto"/>
                      <w:sz w:val="22"/>
                      <w:szCs w:val="22"/>
                    </w:rPr>
                    <w:t xml:space="preserve"> </w:t>
                  </w:r>
                </w:p>
                <w:p w14:paraId="6CA6CBFC" w14:textId="77777777" w:rsidR="00C9272E" w:rsidRPr="000460C2" w:rsidRDefault="00C9272E" w:rsidP="001E1344">
                  <w:pPr>
                    <w:spacing w:before="60" w:after="60" w:line="240" w:lineRule="auto"/>
                    <w:rPr>
                      <w:rFonts w:ascii="Calibri" w:hAnsi="Calibri" w:cs="Calibri"/>
                      <w:b/>
                      <w:bCs/>
                      <w:color w:val="auto"/>
                      <w:sz w:val="22"/>
                      <w:szCs w:val="22"/>
                    </w:rPr>
                  </w:pPr>
                  <w:r w:rsidRPr="000460C2">
                    <w:rPr>
                      <w:rFonts w:ascii="Calibri" w:hAnsi="Calibri" w:cs="Calibri"/>
                      <w:b/>
                      <w:bCs/>
                      <w:color w:val="auto"/>
                      <w:sz w:val="22"/>
                      <w:szCs w:val="22"/>
                    </w:rPr>
                    <w:t xml:space="preserve">Segment </w:t>
                  </w:r>
                  <w:r>
                    <w:rPr>
                      <w:rFonts w:ascii="Calibri" w:hAnsi="Calibri" w:cs="Calibri"/>
                      <w:b/>
                      <w:bCs/>
                      <w:color w:val="auto"/>
                      <w:sz w:val="22"/>
                      <w:szCs w:val="22"/>
                    </w:rPr>
                    <w:t>1</w:t>
                  </w:r>
                  <w:r w:rsidRPr="000460C2">
                    <w:rPr>
                      <w:rFonts w:ascii="Calibri" w:hAnsi="Calibri" w:cs="Calibri"/>
                      <w:b/>
                      <w:bCs/>
                      <w:color w:val="auto"/>
                      <w:sz w:val="22"/>
                      <w:szCs w:val="22"/>
                    </w:rPr>
                    <w:t>, p</w:t>
                  </w:r>
                  <w:r>
                    <w:rPr>
                      <w:rFonts w:ascii="Calibri" w:hAnsi="Calibri" w:cs="Calibri"/>
                      <w:b/>
                      <w:bCs/>
                      <w:color w:val="auto"/>
                      <w:sz w:val="22"/>
                      <w:szCs w:val="22"/>
                    </w:rPr>
                    <w:t>p</w:t>
                  </w:r>
                  <w:r w:rsidRPr="000460C2">
                    <w:rPr>
                      <w:rFonts w:ascii="Calibri" w:hAnsi="Calibri" w:cs="Calibri"/>
                      <w:b/>
                      <w:bCs/>
                      <w:color w:val="auto"/>
                      <w:sz w:val="22"/>
                      <w:szCs w:val="22"/>
                    </w:rPr>
                    <w:t>. 2</w:t>
                  </w:r>
                  <w:r>
                    <w:rPr>
                      <w:rFonts w:ascii="Calibri" w:hAnsi="Calibri" w:cs="Calibri"/>
                      <w:b/>
                      <w:bCs/>
                      <w:color w:val="auto"/>
                      <w:sz w:val="22"/>
                      <w:szCs w:val="22"/>
                    </w:rPr>
                    <w:t>7-28</w:t>
                  </w:r>
                </w:p>
                <w:p w14:paraId="55EC642D" w14:textId="77777777" w:rsidR="00C9272E" w:rsidRPr="0036535E" w:rsidRDefault="00C9272E" w:rsidP="001E1344">
                  <w:pPr>
                    <w:spacing w:before="60" w:after="60" w:line="240" w:lineRule="auto"/>
                    <w:rPr>
                      <w:rFonts w:ascii="Calibri" w:hAnsi="Calibri" w:cs="Calibri"/>
                      <w:i/>
                      <w:iCs/>
                      <w:color w:val="auto"/>
                      <w:sz w:val="22"/>
                      <w:szCs w:val="22"/>
                    </w:rPr>
                  </w:pPr>
                  <w:r>
                    <w:rPr>
                      <w:rFonts w:ascii="Calibri" w:hAnsi="Calibri" w:cs="Calibri"/>
                      <w:i/>
                      <w:iCs/>
                      <w:color w:val="auto"/>
                      <w:sz w:val="22"/>
                      <w:szCs w:val="22"/>
                    </w:rPr>
                    <w:t>Newton’s Third Law</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5DEBE686" w14:textId="07157577" w:rsidR="00CE0AFF" w:rsidRPr="00C9272E" w:rsidRDefault="00C9272E" w:rsidP="001E1344">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F577DE">
                    <w:rPr>
                      <w:rFonts w:ascii="Calibri" w:hAnsi="Calibri" w:cs="Calibri"/>
                      <w:color w:val="auto"/>
                      <w:sz w:val="22"/>
                      <w:szCs w:val="22"/>
                    </w:rPr>
                    <w:t>Using stations, students engage with multiple short hands-on activities, videos, reading passages, and other media to further explore the concept of equal and opposite forces.</w:t>
                  </w:r>
                  <w:r w:rsidR="00CE0AFF" w:rsidRPr="00C9272E">
                    <w:rPr>
                      <w:rFonts w:ascii="Calibri" w:hAnsi="Calibri" w:cs="Calibri"/>
                      <w:color w:val="auto"/>
                      <w:sz w:val="22"/>
                      <w:szCs w:val="22"/>
                    </w:rPr>
                    <w:t xml:space="preserve"> </w:t>
                  </w:r>
                </w:p>
              </w:tc>
            </w:tr>
          </w:tbl>
          <w:p w14:paraId="1AB13FAB" w14:textId="77777777" w:rsidR="00667E95" w:rsidRDefault="00667E95" w:rsidP="00A70C6E">
            <w:pPr>
              <w:pStyle w:val="NoSpacing"/>
              <w:tabs>
                <w:tab w:val="left" w:pos="2100"/>
              </w:tabs>
            </w:pPr>
          </w:p>
        </w:tc>
      </w:tr>
      <w:tr w:rsidR="00BB3C70" w14:paraId="1DED4967" w14:textId="77777777" w:rsidTr="005F04AF">
        <w:trPr>
          <w:gridAfter w:val="1"/>
          <w:wAfter w:w="22" w:type="dxa"/>
          <w:trHeight w:val="10197"/>
        </w:trPr>
        <w:tc>
          <w:tcPr>
            <w:tcW w:w="7110" w:type="dxa"/>
            <w:gridSpan w:val="2"/>
          </w:tcPr>
          <w:p w14:paraId="2C6B0927" w14:textId="77777777" w:rsidR="00667E95" w:rsidRDefault="00667E95" w:rsidP="00A70C6E">
            <w:pPr>
              <w:spacing w:after="0" w:line="240" w:lineRule="auto"/>
              <w:rPr>
                <w:noProof/>
              </w:rPr>
            </w:pPr>
          </w:p>
          <w:tbl>
            <w:tblP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3600"/>
            </w:tblGrid>
            <w:tr w:rsidR="005F04AF" w:rsidRPr="00145C2D" w14:paraId="6569DD7F" w14:textId="77777777" w:rsidTr="00705A89">
              <w:trPr>
                <w:trHeight w:val="260"/>
              </w:trPr>
              <w:tc>
                <w:tcPr>
                  <w:tcW w:w="6925" w:type="dxa"/>
                  <w:gridSpan w:val="2"/>
                  <w:shd w:val="clear" w:color="auto" w:fill="E6E6E6" w:themeFill="background2"/>
                </w:tcPr>
                <w:p w14:paraId="214AF2F7" w14:textId="77777777" w:rsidR="005F04AF" w:rsidRDefault="005F04AF" w:rsidP="005F04A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 and B</w:t>
                  </w:r>
                </w:p>
                <w:p w14:paraId="5357ABE2" w14:textId="77777777" w:rsidR="005F04AF" w:rsidRPr="00104C64" w:rsidRDefault="005F04AF" w:rsidP="005F04A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5F04AF" w14:paraId="0D8654FF" w14:textId="77777777" w:rsidTr="00705A89">
              <w:trPr>
                <w:trHeight w:val="143"/>
              </w:trPr>
              <w:tc>
                <w:tcPr>
                  <w:tcW w:w="3325" w:type="dxa"/>
                  <w:shd w:val="clear" w:color="auto" w:fill="8FFF8F"/>
                </w:tcPr>
                <w:p w14:paraId="296331F2" w14:textId="77777777" w:rsidR="005F04AF" w:rsidRPr="0036535E" w:rsidRDefault="005F04AF" w:rsidP="005F04A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00" w:type="dxa"/>
                  <w:shd w:val="clear" w:color="auto" w:fill="C0D8EE"/>
                </w:tcPr>
                <w:p w14:paraId="5D7FDE77" w14:textId="77777777" w:rsidR="005F04AF" w:rsidRPr="0036535E" w:rsidRDefault="005F04AF" w:rsidP="005F04A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5F04AF" w:rsidRPr="00576980" w14:paraId="76CB2F59" w14:textId="77777777" w:rsidTr="00705A89">
              <w:trPr>
                <w:trHeight w:val="80"/>
              </w:trPr>
              <w:tc>
                <w:tcPr>
                  <w:tcW w:w="3325" w:type="dxa"/>
                </w:tcPr>
                <w:p w14:paraId="75778556" w14:textId="77777777" w:rsidR="005F04AF" w:rsidRPr="002B0E4B" w:rsidRDefault="005F04AF" w:rsidP="005F04AF">
                  <w:pPr>
                    <w:pStyle w:val="Body"/>
                    <w:spacing w:before="60" w:after="60"/>
                    <w:rPr>
                      <w:rFonts w:ascii="Calibri" w:hAnsi="Calibri" w:cs="Calibri"/>
                    </w:rPr>
                  </w:pPr>
                </w:p>
              </w:tc>
              <w:tc>
                <w:tcPr>
                  <w:tcW w:w="3600" w:type="dxa"/>
                </w:tcPr>
                <w:p w14:paraId="0543381F"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7ECCA4BF"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Revising Our Explanation</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0BD92907" w14:textId="77777777" w:rsidR="005F04AF" w:rsidRPr="00C9272E" w:rsidRDefault="005F04AF" w:rsidP="005F04AF">
                  <w:pPr>
                    <w:pStyle w:val="ListParagraph"/>
                    <w:numPr>
                      <w:ilvl w:val="0"/>
                      <w:numId w:val="40"/>
                    </w:numPr>
                    <w:spacing w:before="60" w:after="60" w:line="240" w:lineRule="auto"/>
                    <w:contextualSpacing w:val="0"/>
                    <w:rPr>
                      <w:rFonts w:ascii="Calibri" w:hAnsi="Calibri" w:cs="Calibri"/>
                      <w:color w:val="auto"/>
                      <w:sz w:val="22"/>
                      <w:szCs w:val="22"/>
                    </w:rPr>
                  </w:pPr>
                  <w:r w:rsidRPr="00C9272E">
                    <w:rPr>
                      <w:rFonts w:ascii="Calibri" w:hAnsi="Calibri" w:cs="Calibri"/>
                      <w:color w:val="auto"/>
                      <w:sz w:val="22"/>
                      <w:szCs w:val="22"/>
                    </w:rPr>
                    <w:t xml:space="preserve">Students revisit their initial explanation concerning the anchoring phenomenon. Students revise their explanation of the event and consider what could be done to limit the forces involved in the impact. Students use what they have learned about Newton’s third law to inform their design (for example: adding arrows that are equal but opposite to the different interacting objects on their diagram). </w:t>
                  </w:r>
                </w:p>
                <w:p w14:paraId="2507ABEA"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325AF697"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66B2DCBD" w14:textId="77777777" w:rsidR="005F04AF" w:rsidRPr="00C9272E" w:rsidRDefault="005F04AF" w:rsidP="005F04AF">
                  <w:pPr>
                    <w:pStyle w:val="ListParagraph"/>
                    <w:numPr>
                      <w:ilvl w:val="0"/>
                      <w:numId w:val="39"/>
                    </w:numPr>
                    <w:spacing w:before="60" w:after="60" w:line="240" w:lineRule="auto"/>
                    <w:contextualSpacing w:val="0"/>
                  </w:pPr>
                  <w:r w:rsidRPr="00E918EB">
                    <w:rPr>
                      <w:rFonts w:ascii="Calibri" w:hAnsi="Calibri" w:cs="Calibri"/>
                      <w:color w:val="000000" w:themeColor="text1"/>
                      <w:sz w:val="22"/>
                      <w:szCs w:val="22"/>
                    </w:rPr>
                    <w:t>Students are challenged to create a rocket that will fly the highest or longest before returning to Earth. In small groups, students design and build their rocket and use what they have learned about Newton’s third law to justify their choices. In addition to changing the physical design of the rocket, students should also decide how much water and air they would like in the bottle</w:t>
                  </w:r>
                  <w:r>
                    <w:t>.</w:t>
                  </w:r>
                  <w:r w:rsidRPr="00C9272E">
                    <w:rPr>
                      <w:rFonts w:ascii="Calibri" w:hAnsi="Calibri" w:cs="Calibri"/>
                      <w:color w:val="auto"/>
                      <w:sz w:val="22"/>
                      <w:szCs w:val="22"/>
                    </w:rPr>
                    <w:t xml:space="preserve"> </w:t>
                  </w:r>
                </w:p>
              </w:tc>
            </w:tr>
          </w:tbl>
          <w:p w14:paraId="3EDEEDB2" w14:textId="77777777" w:rsidR="005F04AF" w:rsidRPr="00667E95" w:rsidRDefault="005F04AF" w:rsidP="00A70C6E">
            <w:pPr>
              <w:spacing w:after="0" w:line="240" w:lineRule="auto"/>
              <w:rPr>
                <w:noProof/>
              </w:rPr>
            </w:pPr>
          </w:p>
        </w:tc>
        <w:tc>
          <w:tcPr>
            <w:tcW w:w="270" w:type="dxa"/>
          </w:tcPr>
          <w:p w14:paraId="09519AF0" w14:textId="77777777" w:rsidR="00667E95" w:rsidRDefault="00667E95" w:rsidP="00A70C6E">
            <w:pPr>
              <w:pStyle w:val="NoSpacing"/>
            </w:pPr>
          </w:p>
        </w:tc>
        <w:tc>
          <w:tcPr>
            <w:tcW w:w="7538" w:type="dxa"/>
            <w:gridSpan w:val="2"/>
          </w:tcPr>
          <w:p w14:paraId="1AB1916D" w14:textId="77777777" w:rsidR="00667E95" w:rsidRDefault="00667E95" w:rsidP="00A70C6E">
            <w:pPr>
              <w:pStyle w:val="NoSpacing"/>
              <w:tabs>
                <w:tab w:val="left" w:pos="2100"/>
              </w:tabs>
            </w:pPr>
          </w:p>
          <w:p w14:paraId="742DD911" w14:textId="77777777" w:rsidR="00667E95" w:rsidRDefault="00667E95" w:rsidP="00A70C6E">
            <w:pPr>
              <w:pStyle w:val="NoSpacing"/>
              <w:tabs>
                <w:tab w:val="left" w:pos="2100"/>
              </w:tabs>
            </w:pPr>
          </w:p>
        </w:tc>
      </w:tr>
      <w:tr w:rsidR="00BB3C70" w14:paraId="7DF80894" w14:textId="77777777" w:rsidTr="005F04AF">
        <w:trPr>
          <w:gridAfter w:val="1"/>
          <w:wAfter w:w="22" w:type="dxa"/>
          <w:trHeight w:val="10197"/>
        </w:trPr>
        <w:tc>
          <w:tcPr>
            <w:tcW w:w="7110" w:type="dxa"/>
            <w:gridSpan w:val="2"/>
          </w:tcPr>
          <w:p w14:paraId="40AD5211" w14:textId="688A9E5A" w:rsidR="005C2CEE" w:rsidRPr="00BC5F28" w:rsidRDefault="005C2CEE" w:rsidP="004A5571">
            <w:pPr>
              <w:pStyle w:val="Heading2"/>
              <w:spacing w:before="240"/>
              <w:rPr>
                <w:rFonts w:eastAsia="Calibri"/>
              </w:rPr>
            </w:pPr>
            <w:bookmarkStart w:id="6" w:name="_Toc146628636"/>
            <w:r w:rsidRPr="00BC5F28">
              <w:rPr>
                <w:rFonts w:eastAsia="Calibri"/>
              </w:rPr>
              <w:lastRenderedPageBreak/>
              <w:t xml:space="preserve">Prompt </w:t>
            </w:r>
            <w:r>
              <w:rPr>
                <w:rFonts w:eastAsia="Calibri"/>
              </w:rPr>
              <w:t>2 – Parts C and D</w:t>
            </w:r>
            <w:bookmarkEnd w:id="6"/>
          </w:p>
          <w:p w14:paraId="5432272C" w14:textId="77777777" w:rsidR="005C2CEE" w:rsidRDefault="005C2CEE" w:rsidP="00974B8C">
            <w:pPr>
              <w:spacing w:before="240" w:after="60" w:line="240" w:lineRule="auto"/>
              <w:rPr>
                <w:rFonts w:ascii="Calibri" w:eastAsia="Calibri" w:hAnsi="Calibri" w:cs="Calibri"/>
                <w:b/>
                <w:bCs/>
                <w:color w:val="000000"/>
                <w:sz w:val="24"/>
                <w:szCs w:val="24"/>
                <w:lang w:eastAsia="en-US"/>
              </w:rPr>
            </w:pPr>
            <w:r>
              <w:rPr>
                <w:rFonts w:ascii="Calibri" w:eastAsia="Calibri" w:hAnsi="Calibri" w:cs="Calibri"/>
                <w:b/>
                <w:bCs/>
                <w:color w:val="000000" w:themeColor="text1"/>
                <w:sz w:val="24"/>
                <w:szCs w:val="24"/>
                <w:lang w:eastAsia="en-US"/>
              </w:rPr>
              <w:t>Performance</w:t>
            </w:r>
            <w:r w:rsidRPr="58FFB5D5">
              <w:rPr>
                <w:rFonts w:ascii="Calibri" w:eastAsia="Calibri" w:hAnsi="Calibri" w:cs="Calibri"/>
                <w:b/>
                <w:bCs/>
                <w:color w:val="000000" w:themeColor="text1"/>
                <w:sz w:val="24"/>
                <w:szCs w:val="24"/>
                <w:lang w:eastAsia="en-US"/>
              </w:rPr>
              <w:t xml:space="preserve"> Category: </w:t>
            </w:r>
            <w:r w:rsidRPr="00F869BF">
              <w:rPr>
                <w:rFonts w:ascii="Calibri" w:eastAsia="Times New Roman" w:hAnsi="Calibri" w:cs="Segoe UI"/>
                <w:color w:val="000000"/>
                <w:kern w:val="24"/>
                <w:sz w:val="22"/>
                <w:szCs w:val="22"/>
              </w:rPr>
              <w:t>Use Experimental Features of an Investigation to Explain Interactions Between Objects</w:t>
            </w:r>
          </w:p>
          <w:p w14:paraId="2315AA63" w14:textId="77777777" w:rsidR="005C2CEE" w:rsidRPr="00E060A2" w:rsidRDefault="005C2CEE" w:rsidP="00974B8C">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0405EA14" w14:textId="2A198F16" w:rsidR="008D354F" w:rsidRPr="008D354F" w:rsidRDefault="005C2CEE" w:rsidP="00974B8C">
            <w:pPr>
              <w:pStyle w:val="ListParagraph"/>
              <w:numPr>
                <w:ilvl w:val="0"/>
                <w:numId w:val="16"/>
              </w:numPr>
              <w:autoSpaceDE w:val="0"/>
              <w:autoSpaceDN w:val="0"/>
              <w:adjustRightInd w:val="0"/>
              <w:spacing w:after="120" w:line="240" w:lineRule="auto"/>
              <w:ind w:left="360"/>
              <w:contextualSpacing w:val="0"/>
              <w:rPr>
                <w:rFonts w:ascii="Calibri" w:eastAsia="Calibri" w:hAnsi="Calibri" w:cs="Calibri"/>
                <w:color w:val="auto"/>
                <w:sz w:val="22"/>
                <w:szCs w:val="22"/>
                <w:lang w:eastAsia="en-US"/>
              </w:rPr>
            </w:pPr>
            <w:r w:rsidRPr="000F5864">
              <w:rPr>
                <w:rFonts w:ascii="Calibri" w:eastAsia="Times New Roman" w:hAnsi="Calibri" w:cs="Calibri"/>
                <w:b/>
                <w:bCs/>
                <w:color w:val="auto"/>
                <w:sz w:val="22"/>
                <w:szCs w:val="22"/>
                <w:lang w:eastAsia="en-US"/>
              </w:rPr>
              <w:t>A1.</w:t>
            </w:r>
            <w:r w:rsidRPr="000F5864">
              <w:rPr>
                <w:rFonts w:ascii="Calibri" w:eastAsia="Times New Roman" w:hAnsi="Calibri" w:cs="Calibri"/>
                <w:color w:val="auto"/>
                <w:sz w:val="22"/>
                <w:szCs w:val="22"/>
                <w:lang w:eastAsia="en-US"/>
              </w:rPr>
              <w:t xml:space="preserve"> Design a solution to a problem that utilizes the fact that when two objects interact, they exert a force on each other in opposite directions.</w:t>
            </w:r>
            <w:r w:rsidR="00967384">
              <w:rPr>
                <w:rFonts w:ascii="Calibri" w:eastAsia="Times New Roman" w:hAnsi="Calibri" w:cs="Calibri"/>
                <w:color w:val="auto"/>
                <w:sz w:val="22"/>
                <w:szCs w:val="22"/>
                <w:lang w:eastAsia="en-US"/>
              </w:rPr>
              <w:t>*</w:t>
            </w:r>
          </w:p>
          <w:p w14:paraId="7B586D74" w14:textId="77777777" w:rsidR="0099243D" w:rsidRPr="006B5591" w:rsidRDefault="0099243D" w:rsidP="00974B8C">
            <w:pPr>
              <w:pStyle w:val="ListParagraph"/>
              <w:numPr>
                <w:ilvl w:val="0"/>
                <w:numId w:val="16"/>
              </w:numPr>
              <w:spacing w:after="120" w:line="240" w:lineRule="auto"/>
              <w:ind w:left="360" w:right="634"/>
              <w:contextualSpacing w:val="0"/>
              <w:rPr>
                <w:rFonts w:ascii="Calibri" w:eastAsia="Calibri" w:hAnsi="Calibri" w:cs="Calibri"/>
                <w:color w:val="000000" w:themeColor="text1"/>
                <w:sz w:val="22"/>
                <w:szCs w:val="22"/>
                <w:lang w:eastAsia="en-US"/>
              </w:rPr>
            </w:pPr>
            <w:r w:rsidRPr="006B5591">
              <w:rPr>
                <w:rFonts w:ascii="Calibri" w:eastAsia="Calibri" w:hAnsi="Calibri" w:cs="Calibri"/>
                <w:b/>
                <w:bCs/>
                <w:color w:val="000000" w:themeColor="text1"/>
                <w:sz w:val="22"/>
                <w:szCs w:val="22"/>
                <w:lang w:eastAsia="en-US"/>
              </w:rPr>
              <w:t>A4</w:t>
            </w:r>
            <w:r>
              <w:rPr>
                <w:rFonts w:ascii="Calibri" w:eastAsia="Calibri" w:hAnsi="Calibri" w:cs="Calibri"/>
                <w:b/>
                <w:bCs/>
                <w:color w:val="000000" w:themeColor="text1"/>
                <w:sz w:val="22"/>
                <w:szCs w:val="22"/>
                <w:lang w:eastAsia="en-US"/>
              </w:rPr>
              <w:t>.</w:t>
            </w:r>
            <w:r w:rsidRPr="006B5591">
              <w:rPr>
                <w:rFonts w:ascii="Calibri" w:eastAsia="Calibri" w:hAnsi="Calibri" w:cs="Calibri"/>
                <w:color w:val="000000" w:themeColor="text1"/>
                <w:sz w:val="22"/>
                <w:szCs w:val="22"/>
                <w:lang w:eastAsia="en-US"/>
              </w:rPr>
              <w:t xml:space="preserve"> Construct an explanation that describes the relationship between force and motion to describe</w:t>
            </w:r>
            <w:r>
              <w:rPr>
                <w:rFonts w:ascii="Calibri" w:eastAsia="Calibri" w:hAnsi="Calibri" w:cs="Calibri"/>
                <w:color w:val="000000" w:themeColor="text1"/>
                <w:sz w:val="22"/>
                <w:szCs w:val="22"/>
                <w:lang w:eastAsia="en-US"/>
              </w:rPr>
              <w:t xml:space="preserve"> </w:t>
            </w:r>
            <w:r w:rsidRPr="006B5591">
              <w:rPr>
                <w:rFonts w:ascii="Calibri" w:eastAsia="Calibri" w:hAnsi="Calibri" w:cs="Calibri"/>
                <w:color w:val="000000" w:themeColor="text1"/>
                <w:sz w:val="22"/>
                <w:szCs w:val="22"/>
                <w:lang w:eastAsia="en-US"/>
              </w:rPr>
              <w:t>phenomena.</w:t>
            </w:r>
          </w:p>
          <w:p w14:paraId="6ECA53C0" w14:textId="77777777" w:rsidR="005C2CEE" w:rsidRPr="0027765C" w:rsidRDefault="005C2CEE" w:rsidP="00974B8C">
            <w:pPr>
              <w:numPr>
                <w:ilvl w:val="0"/>
                <w:numId w:val="16"/>
              </w:numPr>
              <w:autoSpaceDE w:val="0"/>
              <w:autoSpaceDN w:val="0"/>
              <w:adjustRightInd w:val="0"/>
              <w:spacing w:after="120" w:line="240" w:lineRule="auto"/>
              <w:ind w:left="360"/>
              <w:rPr>
                <w:rFonts w:ascii="Calibri" w:eastAsia="Calibri" w:hAnsi="Calibri" w:cs="Calibri"/>
                <w:color w:val="auto"/>
                <w:sz w:val="22"/>
                <w:szCs w:val="22"/>
                <w:lang w:eastAsia="en-US"/>
              </w:rPr>
            </w:pPr>
            <w:r w:rsidRPr="000F5864">
              <w:rPr>
                <w:rFonts w:ascii="Calibri" w:eastAsia="Calibri" w:hAnsi="Calibri" w:cs="Calibri"/>
                <w:b/>
                <w:bCs/>
                <w:color w:val="auto"/>
                <w:sz w:val="22"/>
                <w:szCs w:val="22"/>
                <w:lang w:eastAsia="en-US"/>
              </w:rPr>
              <w:t>A6</w:t>
            </w:r>
            <w:r>
              <w:rPr>
                <w:rFonts w:ascii="Calibri" w:eastAsia="Calibri" w:hAnsi="Calibri" w:cs="Calibri"/>
                <w:color w:val="auto"/>
                <w:sz w:val="22"/>
                <w:szCs w:val="22"/>
                <w:lang w:eastAsia="en-US"/>
              </w:rPr>
              <w:t xml:space="preserve">. </w:t>
            </w:r>
            <w:r w:rsidRPr="0027765C">
              <w:rPr>
                <w:rFonts w:ascii="Calibri" w:eastAsia="Calibri" w:hAnsi="Calibri" w:cs="Calibri"/>
                <w:color w:val="auto"/>
                <w:sz w:val="22"/>
                <w:szCs w:val="22"/>
                <w:lang w:eastAsia="en-US"/>
              </w:rPr>
              <w:t>Apply Newton’s Third Law to explain a situation involving the motion of two colliding objects. [MS-PS2-1]</w:t>
            </w:r>
          </w:p>
          <w:p w14:paraId="72AA81D2" w14:textId="2320C296" w:rsidR="005C2CEE" w:rsidRDefault="005C2CEE" w:rsidP="00974B8C">
            <w:pPr>
              <w:spacing w:before="240" w:after="60" w:line="240" w:lineRule="auto"/>
              <w:ind w:right="630"/>
              <w:rPr>
                <w:rFonts w:ascii="Calibri" w:eastAsia="Calibri" w:hAnsi="Calibri" w:cs="Calibri"/>
                <w:b/>
                <w:color w:val="000000"/>
                <w:sz w:val="24"/>
                <w:szCs w:val="22"/>
                <w:lang w:eastAsia="en-US"/>
              </w:rPr>
            </w:pPr>
            <w:r w:rsidRPr="00BD5E95">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2</w:t>
            </w:r>
            <w:r w:rsidRPr="00BD5E95">
              <w:rPr>
                <w:rFonts w:ascii="Calibri" w:eastAsia="Calibri" w:hAnsi="Calibri" w:cs="Calibri"/>
                <w:b/>
                <w:color w:val="000000"/>
                <w:sz w:val="24"/>
                <w:szCs w:val="22"/>
                <w:lang w:eastAsia="en-US"/>
              </w:rPr>
              <w:t xml:space="preserve"> – Part</w:t>
            </w:r>
            <w:r w:rsidR="00830879">
              <w:rPr>
                <w:rFonts w:ascii="Calibri" w:eastAsia="Calibri" w:hAnsi="Calibri" w:cs="Calibri"/>
                <w:b/>
                <w:color w:val="000000"/>
                <w:sz w:val="24"/>
                <w:szCs w:val="22"/>
                <w:lang w:eastAsia="en-US"/>
              </w:rPr>
              <w:t>s C and</w:t>
            </w:r>
            <w:r>
              <w:rPr>
                <w:rFonts w:ascii="Calibri" w:eastAsia="Calibri" w:hAnsi="Calibri" w:cs="Calibri"/>
                <w:b/>
                <w:color w:val="000000"/>
                <w:sz w:val="24"/>
                <w:szCs w:val="22"/>
                <w:lang w:eastAsia="en-US"/>
              </w:rPr>
              <w:t xml:space="preserve"> D</w:t>
            </w:r>
            <w:r w:rsidRPr="00BD5E95">
              <w:rPr>
                <w:rFonts w:ascii="Calibri" w:eastAsia="Calibri" w:hAnsi="Calibri" w:cs="Calibri"/>
                <w:b/>
                <w:color w:val="000000"/>
                <w:sz w:val="24"/>
                <w:szCs w:val="22"/>
                <w:lang w:eastAsia="en-US"/>
              </w:rPr>
              <w:t xml:space="preserve"> measure </w:t>
            </w:r>
            <w:r w:rsidR="00830879">
              <w:rPr>
                <w:rFonts w:ascii="Calibri" w:eastAsia="Calibri" w:hAnsi="Calibri" w:cs="Calibri"/>
                <w:b/>
                <w:color w:val="000000"/>
                <w:sz w:val="24"/>
                <w:szCs w:val="22"/>
                <w:lang w:eastAsia="en-US"/>
              </w:rPr>
              <w:t>students’</w:t>
            </w:r>
            <w:r w:rsidRPr="00BD5E95">
              <w:rPr>
                <w:rFonts w:ascii="Calibri" w:eastAsia="Calibri" w:hAnsi="Calibri" w:cs="Calibri"/>
                <w:b/>
                <w:color w:val="000000"/>
                <w:sz w:val="24"/>
                <w:szCs w:val="22"/>
                <w:lang w:eastAsia="en-US"/>
              </w:rPr>
              <w:t xml:space="preserve"> ability to:</w:t>
            </w:r>
          </w:p>
          <w:p w14:paraId="5360C6B4" w14:textId="7FFFD2B2" w:rsidR="00C02029" w:rsidRDefault="005C2CEE" w:rsidP="005C2CEE">
            <w:pPr>
              <w:spacing w:after="240" w:line="240" w:lineRule="auto"/>
              <w:ind w:right="92"/>
              <w:rPr>
                <w:noProof/>
              </w:rPr>
            </w:pPr>
            <w:r w:rsidRPr="002772AE">
              <w:rPr>
                <w:rFonts w:ascii="Calibri" w:eastAsia="Calibri" w:hAnsi="Calibri" w:cs="Calibri"/>
                <w:color w:val="000000" w:themeColor="text1"/>
                <w:sz w:val="22"/>
                <w:szCs w:val="22"/>
                <w:lang w:eastAsia="en-US"/>
              </w:rPr>
              <w:t>Identify variables, controls, and what and how much data is needed to construct an explanation to</w:t>
            </w:r>
            <w:r>
              <w:rPr>
                <w:rFonts w:ascii="Calibri" w:eastAsia="Calibri" w:hAnsi="Calibri" w:cs="Calibri"/>
                <w:color w:val="000000" w:themeColor="text1"/>
                <w:sz w:val="22"/>
                <w:szCs w:val="22"/>
                <w:lang w:eastAsia="en-US"/>
              </w:rPr>
              <w:t xml:space="preserve"> </w:t>
            </w:r>
            <w:r w:rsidRPr="002772AE">
              <w:rPr>
                <w:rFonts w:ascii="Calibri" w:eastAsia="Calibri" w:hAnsi="Calibri" w:cs="Calibri"/>
                <w:color w:val="000000" w:themeColor="text1"/>
                <w:sz w:val="22"/>
                <w:szCs w:val="22"/>
                <w:lang w:eastAsia="en-US"/>
              </w:rPr>
              <w:t>describe how the materials in a design solution function to reduce the damage to an object in a collision</w:t>
            </w:r>
            <w:r>
              <w:rPr>
                <w:rFonts w:ascii="Calibri" w:eastAsia="Calibri" w:hAnsi="Calibri" w:cs="Calibri"/>
                <w:color w:val="000000" w:themeColor="text1"/>
                <w:sz w:val="22"/>
                <w:szCs w:val="22"/>
                <w:lang w:eastAsia="en-US"/>
              </w:rPr>
              <w:t>.</w:t>
            </w:r>
          </w:p>
        </w:tc>
        <w:tc>
          <w:tcPr>
            <w:tcW w:w="270" w:type="dxa"/>
          </w:tcPr>
          <w:p w14:paraId="42B3D935" w14:textId="77777777" w:rsidR="00667E95" w:rsidRDefault="00667E95" w:rsidP="00A70C6E">
            <w:pPr>
              <w:pStyle w:val="NoSpacing"/>
            </w:pPr>
          </w:p>
        </w:tc>
        <w:tc>
          <w:tcPr>
            <w:tcW w:w="7538" w:type="dxa"/>
            <w:gridSpan w:val="2"/>
          </w:tcPr>
          <w:p w14:paraId="08A09CBA" w14:textId="77777777" w:rsidR="00667E95" w:rsidRDefault="00667E95" w:rsidP="00A70C6E">
            <w:pPr>
              <w:pStyle w:val="NoSpacing"/>
              <w:tabs>
                <w:tab w:val="left" w:pos="2100"/>
              </w:tabs>
            </w:pPr>
          </w:p>
          <w:p w14:paraId="14A93037" w14:textId="77777777" w:rsidR="00667E95" w:rsidRDefault="00667E95" w:rsidP="00A70C6E">
            <w:pPr>
              <w:pStyle w:val="NoSpacing"/>
              <w:tabs>
                <w:tab w:val="left" w:pos="2100"/>
              </w:tabs>
            </w:pPr>
          </w:p>
          <w:p w14:paraId="39AB5AA3" w14:textId="6D337917" w:rsidR="00667E95" w:rsidRDefault="00BB3C70" w:rsidP="00A70C6E">
            <w:pPr>
              <w:pStyle w:val="NoSpacing"/>
              <w:tabs>
                <w:tab w:val="left" w:pos="2100"/>
              </w:tabs>
            </w:pPr>
            <w:r>
              <w:rPr>
                <w:noProof/>
              </w:rPr>
              <w:drawing>
                <wp:inline distT="0" distB="0" distL="0" distR="0" wp14:anchorId="6AB96575" wp14:editId="39DBA691">
                  <wp:extent cx="4737690" cy="4860216"/>
                  <wp:effectExtent l="0" t="0" r="6350" b="0"/>
                  <wp:docPr id="499363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63921" name=""/>
                          <pic:cNvPicPr/>
                        </pic:nvPicPr>
                        <pic:blipFill>
                          <a:blip r:embed="rId19"/>
                          <a:stretch>
                            <a:fillRect/>
                          </a:stretch>
                        </pic:blipFill>
                        <pic:spPr>
                          <a:xfrm>
                            <a:off x="0" y="0"/>
                            <a:ext cx="4745487" cy="4868215"/>
                          </a:xfrm>
                          <a:prstGeom prst="rect">
                            <a:avLst/>
                          </a:prstGeom>
                        </pic:spPr>
                      </pic:pic>
                    </a:graphicData>
                  </a:graphic>
                </wp:inline>
              </w:drawing>
            </w:r>
          </w:p>
          <w:p w14:paraId="7DC102F1" w14:textId="77777777" w:rsidR="00667E95" w:rsidRDefault="00667E95" w:rsidP="00A70C6E">
            <w:pPr>
              <w:pStyle w:val="NoSpacing"/>
              <w:tabs>
                <w:tab w:val="left" w:pos="2100"/>
              </w:tabs>
            </w:pPr>
          </w:p>
          <w:p w14:paraId="709ACEAF" w14:textId="77777777" w:rsidR="00667E95" w:rsidRPr="00FC25B3" w:rsidRDefault="00667E95" w:rsidP="00667E95">
            <w:pPr>
              <w:pStyle w:val="NoSpacing"/>
              <w:tabs>
                <w:tab w:val="left" w:pos="2100"/>
              </w:tabs>
            </w:pPr>
          </w:p>
        </w:tc>
      </w:tr>
      <w:tr w:rsidR="00BB3C70" w14:paraId="05AEA8B2" w14:textId="77777777" w:rsidTr="005F04AF">
        <w:trPr>
          <w:gridAfter w:val="1"/>
          <w:wAfter w:w="22" w:type="dxa"/>
          <w:trHeight w:val="10197"/>
        </w:trPr>
        <w:tc>
          <w:tcPr>
            <w:tcW w:w="7110" w:type="dxa"/>
            <w:gridSpan w:val="2"/>
          </w:tcPr>
          <w:p w14:paraId="2F6E2375" w14:textId="77777777" w:rsidR="00667E95" w:rsidRDefault="00667E95" w:rsidP="00A70C6E">
            <w:pPr>
              <w:spacing w:after="0" w:line="240" w:lineRule="auto"/>
              <w:rPr>
                <w:noProof/>
              </w:rPr>
            </w:pPr>
          </w:p>
          <w:p w14:paraId="2F530590" w14:textId="77777777" w:rsidR="00667E95" w:rsidRDefault="00667E95" w:rsidP="00A70C6E">
            <w:pPr>
              <w:spacing w:after="0" w:line="240" w:lineRule="auto"/>
              <w:rPr>
                <w:noProof/>
              </w:rPr>
            </w:pPr>
          </w:p>
          <w:tbl>
            <w:tblPr>
              <w:tblStyle w:val="TableGrid"/>
              <w:tblW w:w="4946" w:type="pct"/>
              <w:tblLayout w:type="fixed"/>
              <w:tblLook w:val="04A0" w:firstRow="1" w:lastRow="0" w:firstColumn="1" w:lastColumn="0" w:noHBand="0" w:noVBand="1"/>
            </w:tblPr>
            <w:tblGrid>
              <w:gridCol w:w="2264"/>
              <w:gridCol w:w="1272"/>
              <w:gridCol w:w="3489"/>
            </w:tblGrid>
            <w:tr w:rsidR="00D00E7C" w:rsidRPr="00553290" w14:paraId="34C4BB68" w14:textId="77777777" w:rsidTr="00893725">
              <w:trPr>
                <w:trHeight w:val="258"/>
              </w:trPr>
              <w:tc>
                <w:tcPr>
                  <w:tcW w:w="5000" w:type="pct"/>
                  <w:gridSpan w:val="3"/>
                  <w:shd w:val="clear" w:color="auto" w:fill="E6E6E6" w:themeFill="background2"/>
                </w:tcPr>
                <w:p w14:paraId="131F59CD" w14:textId="6B3F4F0C" w:rsidR="00D00E7C" w:rsidRPr="00104C64" w:rsidRDefault="00D00E7C" w:rsidP="00974B8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Task 1 Prompt 2 Part</w:t>
                  </w:r>
                  <w:r w:rsidR="00C7590D">
                    <w:rPr>
                      <w:rFonts w:ascii="Calibri" w:eastAsia="Calibri" w:hAnsi="Calibri" w:cs="Calibri"/>
                      <w:b/>
                      <w:bCs/>
                      <w:color w:val="000000" w:themeColor="text1"/>
                      <w:sz w:val="22"/>
                      <w:szCs w:val="22"/>
                      <w:lang w:eastAsia="en-US"/>
                    </w:rPr>
                    <w:t>s</w:t>
                  </w:r>
                  <w:r>
                    <w:rPr>
                      <w:rFonts w:ascii="Calibri" w:eastAsia="Calibri" w:hAnsi="Calibri" w:cs="Calibri"/>
                      <w:b/>
                      <w:bCs/>
                      <w:color w:val="000000" w:themeColor="text1"/>
                      <w:sz w:val="22"/>
                      <w:szCs w:val="22"/>
                      <w:lang w:eastAsia="en-US"/>
                    </w:rPr>
                    <w:t xml:space="preserve"> C </w:t>
                  </w:r>
                  <w:r w:rsidR="00C7590D">
                    <w:rPr>
                      <w:rFonts w:ascii="Calibri" w:eastAsia="Calibri" w:hAnsi="Calibri" w:cs="Calibri"/>
                      <w:b/>
                      <w:bCs/>
                      <w:color w:val="000000" w:themeColor="text1"/>
                      <w:sz w:val="22"/>
                      <w:szCs w:val="22"/>
                      <w:lang w:eastAsia="en-US"/>
                    </w:rPr>
                    <w:t xml:space="preserve">and D </w:t>
                  </w:r>
                  <w:r w:rsidRPr="58FFB5D5">
                    <w:rPr>
                      <w:rFonts w:ascii="Calibri" w:eastAsia="Calibri" w:hAnsi="Calibri" w:cs="Calibri"/>
                      <w:b/>
                      <w:bCs/>
                      <w:color w:val="000000" w:themeColor="text1"/>
                      <w:sz w:val="22"/>
                      <w:szCs w:val="22"/>
                      <w:lang w:eastAsia="en-US"/>
                    </w:rPr>
                    <w:t>Complexity</w:t>
                  </w:r>
                </w:p>
              </w:tc>
            </w:tr>
            <w:tr w:rsidR="00C7590D" w:rsidRPr="00553290" w14:paraId="0E161CC9" w14:textId="77777777" w:rsidTr="00BA2740">
              <w:trPr>
                <w:trHeight w:val="944"/>
              </w:trPr>
              <w:tc>
                <w:tcPr>
                  <w:tcW w:w="1612" w:type="pct"/>
                </w:tcPr>
                <w:p w14:paraId="7A564584" w14:textId="77777777" w:rsidR="00C7590D" w:rsidRPr="00553290" w:rsidRDefault="00C7590D" w:rsidP="00974B8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05" w:type="pct"/>
                </w:tcPr>
                <w:p w14:paraId="5AB5D6C2" w14:textId="1030734C" w:rsidR="00C7590D" w:rsidRPr="00553290" w:rsidRDefault="00C7590D" w:rsidP="00974B8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2483" w:type="pct"/>
                </w:tcPr>
                <w:p w14:paraId="2DC3E9B3" w14:textId="2B0E6692" w:rsidR="00C7590D" w:rsidRPr="00553290" w:rsidRDefault="00C7590D" w:rsidP="00974B8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This </w:t>
                  </w:r>
                  <w:r w:rsidR="00E7125A">
                    <w:rPr>
                      <w:rFonts w:ascii="Calibri" w:eastAsia="Calibri" w:hAnsi="Calibri" w:cs="Calibri"/>
                      <w:b/>
                      <w:bCs/>
                      <w:color w:val="000000" w:themeColor="text1"/>
                      <w:sz w:val="22"/>
                      <w:szCs w:val="22"/>
                      <w:lang w:eastAsia="en-US"/>
                    </w:rPr>
                    <w:t>prompt</w:t>
                  </w:r>
                  <w:r w:rsidRPr="58FFB5D5">
                    <w:rPr>
                      <w:rFonts w:ascii="Calibri" w:eastAsia="Calibri" w:hAnsi="Calibri" w:cs="Calibri"/>
                      <w:b/>
                      <w:bCs/>
                      <w:color w:val="000000" w:themeColor="text1"/>
                      <w:sz w:val="22"/>
                      <w:szCs w:val="22"/>
                      <w:lang w:eastAsia="en-US"/>
                    </w:rPr>
                    <w:t>…</w:t>
                  </w:r>
                </w:p>
                <w:p w14:paraId="53FC38A6" w14:textId="4FE94F9E" w:rsidR="00C7590D" w:rsidRPr="001F0D6E" w:rsidRDefault="00C7590D" w:rsidP="00974B8C">
                  <w:pPr>
                    <w:numPr>
                      <w:ilvl w:val="0"/>
                      <w:numId w:val="3"/>
                    </w:numPr>
                    <w:spacing w:before="60" w:after="60"/>
                    <w:rPr>
                      <w:rFonts w:ascii="Calibri" w:eastAsia="Calibri" w:hAnsi="Calibri" w:cs="Calibri"/>
                      <w:color w:val="000000" w:themeColor="text1"/>
                      <w:sz w:val="22"/>
                      <w:szCs w:val="22"/>
                      <w:lang w:eastAsia="en-US"/>
                    </w:rPr>
                  </w:pPr>
                  <w:r w:rsidRPr="001F0D6E">
                    <w:rPr>
                      <w:rFonts w:ascii="Calibri" w:eastAsia="Calibri" w:hAnsi="Calibri" w:cs="Calibri"/>
                      <w:color w:val="000000" w:themeColor="text1"/>
                      <w:sz w:val="22"/>
                      <w:szCs w:val="22"/>
                      <w:lang w:eastAsia="en-US"/>
                    </w:rPr>
                    <w:t>Requires integration of three</w:t>
                  </w:r>
                  <w:r>
                    <w:rPr>
                      <w:rFonts w:ascii="Calibri" w:eastAsia="Calibri" w:hAnsi="Calibri" w:cs="Calibri"/>
                      <w:color w:val="000000" w:themeColor="text1"/>
                      <w:sz w:val="22"/>
                      <w:szCs w:val="22"/>
                      <w:lang w:eastAsia="en-US"/>
                    </w:rPr>
                    <w:t xml:space="preserve"> </w:t>
                  </w:r>
                  <w:r w:rsidRPr="001F0D6E">
                    <w:rPr>
                      <w:rFonts w:ascii="Calibri" w:eastAsia="Calibri" w:hAnsi="Calibri" w:cs="Calibri"/>
                      <w:color w:val="000000" w:themeColor="text1"/>
                      <w:sz w:val="22"/>
                      <w:szCs w:val="22"/>
                      <w:lang w:eastAsia="en-US"/>
                    </w:rPr>
                    <w:t>dimensions in the service of</w:t>
                  </w:r>
                  <w:r>
                    <w:rPr>
                      <w:rFonts w:ascii="Calibri" w:eastAsia="Calibri" w:hAnsi="Calibri" w:cs="Calibri"/>
                      <w:color w:val="000000" w:themeColor="text1"/>
                      <w:sz w:val="22"/>
                      <w:szCs w:val="22"/>
                      <w:lang w:eastAsia="en-US"/>
                    </w:rPr>
                    <w:t xml:space="preserve"> </w:t>
                  </w:r>
                  <w:r w:rsidRPr="001F0D6E">
                    <w:rPr>
                      <w:rFonts w:ascii="Calibri" w:eastAsia="Calibri" w:hAnsi="Calibri" w:cs="Calibri"/>
                      <w:color w:val="000000" w:themeColor="text1"/>
                      <w:sz w:val="22"/>
                      <w:szCs w:val="22"/>
                      <w:lang w:eastAsia="en-US"/>
                    </w:rPr>
                    <w:t>sense-making</w:t>
                  </w:r>
                </w:p>
              </w:tc>
            </w:tr>
            <w:tr w:rsidR="00C7590D" w:rsidRPr="00553290" w14:paraId="01B6462A" w14:textId="77777777" w:rsidTr="00893725">
              <w:trPr>
                <w:trHeight w:val="1197"/>
              </w:trPr>
              <w:tc>
                <w:tcPr>
                  <w:tcW w:w="1612" w:type="pct"/>
                </w:tcPr>
                <w:p w14:paraId="015B14C1" w14:textId="77777777" w:rsidR="00C7590D" w:rsidRPr="00553290" w:rsidRDefault="00C7590D" w:rsidP="00974B8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05" w:type="pct"/>
                </w:tcPr>
                <w:p w14:paraId="1E37D967" w14:textId="53D85175" w:rsidR="00C7590D" w:rsidRPr="00553290" w:rsidRDefault="00C7590D" w:rsidP="00974B8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2483" w:type="pct"/>
                </w:tcPr>
                <w:p w14:paraId="71A739DE" w14:textId="77777777" w:rsidR="00C7590D" w:rsidRPr="009D0012" w:rsidRDefault="00C7590D" w:rsidP="00974B8C">
                  <w:pPr>
                    <w:numPr>
                      <w:ilvl w:val="0"/>
                      <w:numId w:val="4"/>
                    </w:numPr>
                    <w:spacing w:before="60" w:after="60"/>
                    <w:rPr>
                      <w:rFonts w:ascii="Calibri" w:eastAsia="Calibri" w:hAnsi="Calibri" w:cs="Calibri"/>
                      <w:color w:val="000000" w:themeColor="text1"/>
                      <w:sz w:val="22"/>
                      <w:szCs w:val="22"/>
                      <w:lang w:eastAsia="en-US"/>
                    </w:rPr>
                  </w:pPr>
                  <w:r w:rsidRPr="009D0012">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scenario supports multiple</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evident connections among</w:t>
                  </w:r>
                  <w:r>
                    <w:rPr>
                      <w:rFonts w:ascii="Calibri" w:eastAsia="Calibri" w:hAnsi="Calibri" w:cs="Calibri"/>
                      <w:color w:val="000000" w:themeColor="text1"/>
                      <w:sz w:val="22"/>
                      <w:szCs w:val="22"/>
                      <w:lang w:eastAsia="en-US"/>
                    </w:rPr>
                    <w:t xml:space="preserve"> </w:t>
                  </w:r>
                  <w:r w:rsidRPr="009D0012">
                    <w:rPr>
                      <w:rFonts w:ascii="Calibri" w:eastAsia="Calibri" w:hAnsi="Calibri" w:cs="Calibri"/>
                      <w:color w:val="000000" w:themeColor="text1"/>
                      <w:sz w:val="22"/>
                      <w:szCs w:val="22"/>
                      <w:lang w:eastAsia="en-US"/>
                    </w:rPr>
                    <w:t>ideas or concepts</w:t>
                  </w:r>
                </w:p>
                <w:p w14:paraId="7DFD83CD" w14:textId="3763F056" w:rsidR="00C7590D" w:rsidRPr="00553290" w:rsidRDefault="00C7590D" w:rsidP="00974B8C">
                  <w:pPr>
                    <w:numPr>
                      <w:ilvl w:val="0"/>
                      <w:numId w:val="4"/>
                    </w:numPr>
                    <w:spacing w:before="60" w:after="60"/>
                    <w:rPr>
                      <w:rFonts w:ascii="Calibri" w:eastAsia="Calibri" w:hAnsi="Calibri" w:cs="Calibri"/>
                      <w:color w:val="000000"/>
                      <w:sz w:val="22"/>
                      <w:szCs w:val="22"/>
                      <w:lang w:eastAsia="en-US"/>
                    </w:rPr>
                  </w:pPr>
                  <w:r w:rsidRPr="009D0012">
                    <w:rPr>
                      <w:rFonts w:ascii="Calibri" w:eastAsia="Calibri" w:hAnsi="Calibri" w:cs="Calibri"/>
                      <w:color w:val="000000" w:themeColor="text1"/>
                      <w:sz w:val="22"/>
                      <w:szCs w:val="22"/>
                      <w:lang w:eastAsia="en-US"/>
                    </w:rPr>
                    <w:t>Provides graphics/data/models</w:t>
                  </w:r>
                </w:p>
              </w:tc>
            </w:tr>
            <w:tr w:rsidR="00D00E7C" w:rsidRPr="00553290" w14:paraId="3DF28F8E" w14:textId="77777777" w:rsidTr="00893725">
              <w:trPr>
                <w:trHeight w:val="1665"/>
              </w:trPr>
              <w:tc>
                <w:tcPr>
                  <w:tcW w:w="1612" w:type="pct"/>
                </w:tcPr>
                <w:p w14:paraId="48AE61F2" w14:textId="77777777" w:rsidR="00D00E7C" w:rsidRPr="00553290" w:rsidRDefault="00D00E7C" w:rsidP="00974B8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905" w:type="pct"/>
                </w:tcPr>
                <w:p w14:paraId="64F04C98" w14:textId="5D90E580" w:rsidR="00D00E7C" w:rsidRPr="00553290" w:rsidRDefault="00EA342E" w:rsidP="00974B8C">
                  <w:pPr>
                    <w:spacing w:before="60" w:after="60"/>
                    <w:rPr>
                      <w:rFonts w:ascii="Calibri" w:eastAsia="Calibri" w:hAnsi="Calibri" w:cs="Calibri"/>
                      <w:b/>
                      <w:bCs/>
                      <w:color w:val="000000"/>
                      <w:sz w:val="22"/>
                      <w:szCs w:val="22"/>
                      <w:lang w:eastAsia="en-US"/>
                    </w:rPr>
                  </w:pPr>
                  <w:r w:rsidRPr="00044912">
                    <w:rPr>
                      <w:rFonts w:ascii="Calibri" w:eastAsia="Calibri" w:hAnsi="Calibri" w:cs="Calibri"/>
                      <w:b/>
                      <w:bCs/>
                      <w:color w:val="000000"/>
                      <w:sz w:val="22"/>
                      <w:szCs w:val="22"/>
                      <w:lang w:eastAsia="en-US"/>
                    </w:rPr>
                    <w:t>High</w:t>
                  </w:r>
                </w:p>
              </w:tc>
              <w:tc>
                <w:tcPr>
                  <w:tcW w:w="2483" w:type="pct"/>
                </w:tcPr>
                <w:p w14:paraId="308424B1" w14:textId="77777777" w:rsidR="00BF1BCC" w:rsidRDefault="00BF1BCC" w:rsidP="00974B8C">
                  <w:pPr>
                    <w:numPr>
                      <w:ilvl w:val="0"/>
                      <w:numId w:val="5"/>
                    </w:numPr>
                    <w:spacing w:before="60" w:after="60"/>
                    <w:rPr>
                      <w:rFonts w:ascii="Calibri" w:eastAsia="Calibri" w:hAnsi="Calibri" w:cs="Calibri"/>
                      <w:color w:val="000000" w:themeColor="text1"/>
                      <w:sz w:val="22"/>
                      <w:szCs w:val="22"/>
                      <w:lang w:eastAsia="en-US"/>
                    </w:rPr>
                  </w:pPr>
                  <w:r w:rsidRPr="00BF1BCC">
                    <w:rPr>
                      <w:rFonts w:ascii="Calibri" w:eastAsia="Calibri" w:hAnsi="Calibri" w:cs="Calibri"/>
                      <w:color w:val="000000" w:themeColor="text1"/>
                      <w:sz w:val="22"/>
                      <w:szCs w:val="22"/>
                      <w:lang w:eastAsia="en-US"/>
                    </w:rPr>
                    <w:t xml:space="preserve">Requires selection and application of multiple complex ideas and practices   </w:t>
                  </w:r>
                </w:p>
                <w:p w14:paraId="1E01965F" w14:textId="17F86D41" w:rsidR="00D00E7C" w:rsidRPr="001D03B8" w:rsidRDefault="00BF1BCC" w:rsidP="00974B8C">
                  <w:pPr>
                    <w:numPr>
                      <w:ilvl w:val="0"/>
                      <w:numId w:val="5"/>
                    </w:numPr>
                    <w:spacing w:before="60" w:after="60"/>
                    <w:rPr>
                      <w:rFonts w:ascii="Calibri" w:eastAsia="Calibri" w:hAnsi="Calibri" w:cs="Calibri"/>
                      <w:color w:val="000000" w:themeColor="text1"/>
                      <w:sz w:val="22"/>
                      <w:szCs w:val="22"/>
                      <w:lang w:eastAsia="en-US"/>
                    </w:rPr>
                  </w:pPr>
                  <w:r w:rsidRPr="00BF1BCC">
                    <w:rPr>
                      <w:rFonts w:ascii="Calibri" w:eastAsia="Calibri" w:hAnsi="Calibri" w:cs="Calibri"/>
                      <w:color w:val="000000" w:themeColor="text1"/>
                      <w:sz w:val="22"/>
                      <w:szCs w:val="22"/>
                      <w:lang w:eastAsia="en-US"/>
                    </w:rPr>
                    <w:t>Requires high degree of sensemaking, reasoning, and/or transfer</w:t>
                  </w:r>
                </w:p>
              </w:tc>
            </w:tr>
            <w:tr w:rsidR="00D00E7C" w:rsidRPr="00553290" w14:paraId="569E9B26" w14:textId="77777777" w:rsidTr="00893725">
              <w:trPr>
                <w:trHeight w:val="482"/>
              </w:trPr>
              <w:tc>
                <w:tcPr>
                  <w:tcW w:w="1612" w:type="pct"/>
                </w:tcPr>
                <w:p w14:paraId="1D7A1AA5" w14:textId="77777777" w:rsidR="00D00E7C" w:rsidRPr="00B16EFB" w:rsidRDefault="00D00E7C" w:rsidP="00974B8C">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905" w:type="pct"/>
                </w:tcPr>
                <w:p w14:paraId="705D0088" w14:textId="3C536AAB" w:rsidR="00D00E7C" w:rsidRPr="00B16EFB" w:rsidRDefault="00EA342E" w:rsidP="00974B8C">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High</w:t>
                  </w:r>
                </w:p>
              </w:tc>
              <w:tc>
                <w:tcPr>
                  <w:tcW w:w="2483" w:type="pct"/>
                </w:tcPr>
                <w:p w14:paraId="717CAA4F" w14:textId="44047342" w:rsidR="00D00E7C" w:rsidRPr="00BA2740" w:rsidRDefault="00A84001" w:rsidP="00974B8C">
                  <w:pPr>
                    <w:pStyle w:val="ListParagraph"/>
                    <w:numPr>
                      <w:ilvl w:val="0"/>
                      <w:numId w:val="5"/>
                    </w:numPr>
                    <w:spacing w:before="60" w:after="60"/>
                    <w:contextualSpacing w:val="0"/>
                    <w:rPr>
                      <w:rFonts w:ascii="Calibri" w:eastAsia="Calibri" w:hAnsi="Calibri" w:cs="Calibri"/>
                      <w:color w:val="000000" w:themeColor="text1"/>
                      <w:sz w:val="22"/>
                      <w:szCs w:val="22"/>
                      <w:lang w:eastAsia="en-US"/>
                    </w:rPr>
                  </w:pPr>
                  <w:r w:rsidRPr="00A84001">
                    <w:rPr>
                      <w:rFonts w:ascii="Calibri" w:eastAsia="Calibri" w:hAnsi="Calibri" w:cs="Calibri"/>
                      <w:color w:val="000000" w:themeColor="text1"/>
                      <w:sz w:val="22"/>
                      <w:szCs w:val="22"/>
                      <w:lang w:eastAsia="en-US"/>
                    </w:rPr>
                    <w:t>Responses include multiple paragraphs, multiple graphics of at least moderate complexity, or multiple steps in a complex process</w:t>
                  </w:r>
                </w:p>
              </w:tc>
            </w:tr>
          </w:tbl>
          <w:p w14:paraId="1F0938C9" w14:textId="2E04C23E" w:rsidR="00667E95" w:rsidRDefault="00667E95" w:rsidP="00667E95">
            <w:pPr>
              <w:spacing w:after="0" w:line="240" w:lineRule="auto"/>
              <w:rPr>
                <w:noProof/>
              </w:rPr>
            </w:pPr>
          </w:p>
          <w:p w14:paraId="3FD437D5" w14:textId="079C8A36" w:rsidR="00667E95" w:rsidRDefault="00667E95" w:rsidP="00667E95">
            <w:pPr>
              <w:spacing w:after="0" w:line="240" w:lineRule="auto"/>
              <w:rPr>
                <w:noProof/>
              </w:rPr>
            </w:pPr>
          </w:p>
          <w:p w14:paraId="43A1448B" w14:textId="77777777" w:rsidR="00667E95" w:rsidRDefault="00667E95" w:rsidP="00667E95">
            <w:pPr>
              <w:spacing w:after="0" w:line="240" w:lineRule="auto"/>
              <w:rPr>
                <w:noProof/>
              </w:rPr>
            </w:pPr>
          </w:p>
          <w:p w14:paraId="581C7005" w14:textId="77777777" w:rsidR="005F04AF" w:rsidRDefault="005F04AF" w:rsidP="00667E95">
            <w:pPr>
              <w:spacing w:after="0" w:line="240" w:lineRule="auto"/>
              <w:rPr>
                <w:noProof/>
              </w:rPr>
            </w:pPr>
          </w:p>
          <w:p w14:paraId="339F235F" w14:textId="77777777" w:rsidR="005F04AF" w:rsidRPr="005F04AF" w:rsidRDefault="005F04AF" w:rsidP="005F04AF"/>
          <w:p w14:paraId="1BC23E93" w14:textId="77777777" w:rsidR="005F04AF" w:rsidRPr="005F04AF" w:rsidRDefault="005F04AF" w:rsidP="005F04AF"/>
          <w:p w14:paraId="17A49BE4" w14:textId="77777777" w:rsidR="005F04AF" w:rsidRDefault="005F04AF" w:rsidP="005F04AF">
            <w:pPr>
              <w:rPr>
                <w:noProof/>
              </w:rPr>
            </w:pPr>
          </w:p>
          <w:p w14:paraId="4B6EC4CA" w14:textId="61FBB3DE" w:rsidR="005F04AF" w:rsidRPr="005F04AF" w:rsidRDefault="005F04AF" w:rsidP="005F04AF">
            <w:pPr>
              <w:tabs>
                <w:tab w:val="left" w:pos="2820"/>
              </w:tabs>
            </w:pPr>
            <w:r>
              <w:tab/>
            </w:r>
          </w:p>
        </w:tc>
        <w:tc>
          <w:tcPr>
            <w:tcW w:w="270" w:type="dxa"/>
          </w:tcPr>
          <w:p w14:paraId="73804E20" w14:textId="77777777" w:rsidR="00667E95" w:rsidRDefault="00667E95" w:rsidP="00A70C6E">
            <w:pPr>
              <w:pStyle w:val="NoSpacing"/>
            </w:pPr>
          </w:p>
        </w:tc>
        <w:tc>
          <w:tcPr>
            <w:tcW w:w="7538" w:type="dxa"/>
            <w:gridSpan w:val="2"/>
          </w:tcPr>
          <w:p w14:paraId="1C420C2D" w14:textId="77777777" w:rsidR="00667E95" w:rsidRDefault="00667E95" w:rsidP="00A70C6E">
            <w:pPr>
              <w:pStyle w:val="NoSpacing"/>
              <w:tabs>
                <w:tab w:val="left" w:pos="2100"/>
              </w:tabs>
            </w:pPr>
          </w:p>
          <w:p w14:paraId="2CD9D937" w14:textId="77777777" w:rsidR="00667E95" w:rsidRDefault="00667E95" w:rsidP="00A70C6E">
            <w:pPr>
              <w:pStyle w:val="NoSpacing"/>
              <w:tabs>
                <w:tab w:val="left" w:pos="2100"/>
              </w:tabs>
            </w:pPr>
          </w:p>
          <w:tbl>
            <w:tblPr>
              <w:tblW w:w="72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tblGrid>
            <w:tr w:rsidR="00A84001" w:rsidRPr="00145C2D" w14:paraId="0097F4BE" w14:textId="77777777" w:rsidTr="00A84001">
              <w:trPr>
                <w:trHeight w:val="282"/>
              </w:trPr>
              <w:tc>
                <w:tcPr>
                  <w:tcW w:w="7290" w:type="dxa"/>
                  <w:shd w:val="clear" w:color="auto" w:fill="E6E6E6" w:themeFill="background2"/>
                </w:tcPr>
                <w:p w14:paraId="36C70AA7" w14:textId="77777777" w:rsidR="00A84001" w:rsidRDefault="00A84001" w:rsidP="00974B8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C and D</w:t>
                  </w:r>
                </w:p>
                <w:p w14:paraId="0CF07A7E" w14:textId="77777777" w:rsidR="00A84001" w:rsidRPr="00104C64" w:rsidRDefault="00A84001" w:rsidP="00974B8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A84001" w14:paraId="4515D272" w14:textId="77777777" w:rsidTr="00A84001">
              <w:trPr>
                <w:trHeight w:val="154"/>
              </w:trPr>
              <w:tc>
                <w:tcPr>
                  <w:tcW w:w="7290" w:type="dxa"/>
                  <w:shd w:val="clear" w:color="auto" w:fill="ECC5FF"/>
                </w:tcPr>
                <w:p w14:paraId="6094BCA4" w14:textId="77777777" w:rsidR="00A84001" w:rsidRDefault="00A84001" w:rsidP="00974B8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A84001" w:rsidRPr="000A2525" w14:paraId="4B5AC6AF" w14:textId="77777777" w:rsidTr="00A84001">
              <w:trPr>
                <w:trHeight w:val="154"/>
              </w:trPr>
              <w:tc>
                <w:tcPr>
                  <w:tcW w:w="7290" w:type="dxa"/>
                </w:tcPr>
                <w:p w14:paraId="71372FCF" w14:textId="77777777" w:rsidR="00A84001" w:rsidRPr="0033598B" w:rsidRDefault="00A84001" w:rsidP="00974B8C">
                  <w:pPr>
                    <w:spacing w:before="60" w:after="60" w:line="240" w:lineRule="auto"/>
                    <w:ind w:right="-114"/>
                    <w:rPr>
                      <w:rFonts w:ascii="Calibri" w:hAnsi="Calibri" w:cs="Calibri"/>
                      <w:b/>
                      <w:bCs/>
                      <w:color w:val="auto"/>
                      <w:sz w:val="22"/>
                      <w:szCs w:val="22"/>
                    </w:rPr>
                  </w:pPr>
                  <w:r w:rsidRPr="0033598B">
                    <w:rPr>
                      <w:rFonts w:ascii="Calibri" w:hAnsi="Calibri" w:cs="Calibri"/>
                      <w:b/>
                      <w:bCs/>
                      <w:color w:val="auto"/>
                      <w:sz w:val="22"/>
                      <w:szCs w:val="22"/>
                    </w:rPr>
                    <w:t>Part A</w:t>
                  </w:r>
                </w:p>
                <w:p w14:paraId="6D321494" w14:textId="77777777" w:rsidR="00A84001" w:rsidRDefault="00A84001" w:rsidP="00974B8C">
                  <w:pPr>
                    <w:pStyle w:val="ListParagraph"/>
                    <w:numPr>
                      <w:ilvl w:val="0"/>
                      <w:numId w:val="6"/>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prompt and recall their knowledge of scientific ideas in designing a process.</w:t>
                  </w:r>
                </w:p>
                <w:p w14:paraId="354C5FB0" w14:textId="77777777" w:rsidR="00A84001" w:rsidRDefault="00A84001" w:rsidP="00974B8C">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recognize that models can be used to represent systems and their interactions.</w:t>
                  </w:r>
                </w:p>
                <w:p w14:paraId="4DFFA865" w14:textId="77777777" w:rsidR="00A84001" w:rsidRPr="00637DE2" w:rsidRDefault="00A84001" w:rsidP="00974B8C">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Students use what they know about Newton’s third law and that the</w:t>
                  </w:r>
                  <w:r w:rsidRPr="00637DE2">
                    <w:rPr>
                      <w:rFonts w:ascii="Calibri" w:hAnsi="Calibri" w:cs="Calibri"/>
                      <w:color w:val="000000" w:themeColor="text1"/>
                      <w:sz w:val="22"/>
                      <w:szCs w:val="22"/>
                    </w:rPr>
                    <w:t xml:space="preserve"> </w:t>
                  </w:r>
                  <w:r w:rsidRPr="00637DE2">
                    <w:rPr>
                      <w:rFonts w:ascii="Calibri" w:eastAsia="Calibri" w:hAnsi="Calibri" w:cs="Calibri"/>
                      <w:color w:val="000000" w:themeColor="text1"/>
                      <w:sz w:val="22"/>
                      <w:szCs w:val="22"/>
                    </w:rPr>
                    <w:t>force exerted on a pair of interacting objects is of the same magnitude but opposite in direction regardless of each object’s mass to formulate a response.</w:t>
                  </w:r>
                </w:p>
                <w:p w14:paraId="63EC1324" w14:textId="77777777" w:rsidR="00A84001" w:rsidRDefault="00A84001" w:rsidP="00974B8C">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explain that the moving cart hits the bumper with force and the bumper pushes back against the cart with a force in the opposite direction, so the cart bounces backward.</w:t>
                  </w:r>
                </w:p>
                <w:p w14:paraId="72A72DDB" w14:textId="77777777" w:rsidR="00A84001" w:rsidRPr="00705692" w:rsidRDefault="00A84001" w:rsidP="00974B8C">
                  <w:pPr>
                    <w:spacing w:before="60" w:after="60" w:line="240" w:lineRule="auto"/>
                    <w:ind w:right="-114"/>
                    <w:rPr>
                      <w:rFonts w:ascii="Calibri" w:hAnsi="Calibri" w:cs="Calibri"/>
                      <w:b/>
                      <w:bCs/>
                      <w:color w:val="auto"/>
                      <w:sz w:val="22"/>
                      <w:szCs w:val="22"/>
                    </w:rPr>
                  </w:pPr>
                  <w:r w:rsidRPr="0033598B">
                    <w:rPr>
                      <w:rFonts w:ascii="Calibri" w:hAnsi="Calibri" w:cs="Calibri"/>
                      <w:b/>
                      <w:bCs/>
                      <w:color w:val="auto"/>
                      <w:sz w:val="22"/>
                      <w:szCs w:val="22"/>
                    </w:rPr>
                    <w:t xml:space="preserve">Part </w:t>
                  </w:r>
                  <w:r>
                    <w:rPr>
                      <w:rFonts w:ascii="Calibri" w:hAnsi="Calibri" w:cs="Calibri"/>
                      <w:b/>
                      <w:bCs/>
                      <w:color w:val="auto"/>
                      <w:sz w:val="22"/>
                      <w:szCs w:val="22"/>
                    </w:rPr>
                    <w:t>B</w:t>
                  </w:r>
                </w:p>
                <w:p w14:paraId="12972C56" w14:textId="77777777" w:rsidR="00A84001" w:rsidRPr="00705692" w:rsidRDefault="00A84001" w:rsidP="00974B8C">
                  <w:pPr>
                    <w:pStyle w:val="ListParagraph"/>
                    <w:numPr>
                      <w:ilvl w:val="0"/>
                      <w:numId w:val="6"/>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prompt and recall their knowledge of Newton’s third law, using evidence and applying scientific ideas to solve design problems.</w:t>
                  </w:r>
                </w:p>
                <w:p w14:paraId="4C8CA9CC" w14:textId="77777777" w:rsidR="00A84001" w:rsidRPr="00705692" w:rsidRDefault="00A84001" w:rsidP="00974B8C">
                  <w:pPr>
                    <w:pStyle w:val="ListParagraph"/>
                    <w:numPr>
                      <w:ilvl w:val="0"/>
                      <w:numId w:val="6"/>
                    </w:numPr>
                    <w:spacing w:before="60" w:after="60" w:line="240" w:lineRule="auto"/>
                    <w:contextualSpacing w:val="0"/>
                    <w:rPr>
                      <w:rFonts w:ascii="Calibri" w:hAnsi="Calibri" w:cs="Calibri"/>
                      <w:color w:val="auto"/>
                      <w:sz w:val="22"/>
                      <w:szCs w:val="22"/>
                    </w:rPr>
                  </w:pPr>
                  <w:r w:rsidRPr="00705692">
                    <w:rPr>
                      <w:rFonts w:ascii="Calibri" w:hAnsi="Calibri" w:cs="Calibri"/>
                      <w:color w:val="auto"/>
                      <w:sz w:val="22"/>
                      <w:szCs w:val="22"/>
                    </w:rPr>
                    <w:t>Students use the terms provided to explain that the interacting forces are between the cart and the bumper and the effectiveness of the design solution based on the application of Newton’s third law of motion.</w:t>
                  </w:r>
                </w:p>
              </w:tc>
            </w:tr>
          </w:tbl>
          <w:p w14:paraId="7CD154C9" w14:textId="77777777" w:rsidR="00667E95" w:rsidRDefault="00667E95" w:rsidP="00A70C6E">
            <w:pPr>
              <w:pStyle w:val="NoSpacing"/>
              <w:tabs>
                <w:tab w:val="left" w:pos="2100"/>
              </w:tabs>
            </w:pPr>
          </w:p>
        </w:tc>
      </w:tr>
      <w:tr w:rsidR="00CE68CC" w14:paraId="304D78E5" w14:textId="77777777" w:rsidTr="005F04AF">
        <w:trPr>
          <w:gridAfter w:val="1"/>
          <w:wAfter w:w="22" w:type="dxa"/>
          <w:trHeight w:val="10197"/>
        </w:trPr>
        <w:tc>
          <w:tcPr>
            <w:tcW w:w="7110" w:type="dxa"/>
            <w:gridSpan w:val="2"/>
          </w:tcPr>
          <w:p w14:paraId="77EBF778" w14:textId="77777777" w:rsidR="00E96495" w:rsidRPr="005F04AF" w:rsidRDefault="00E96495" w:rsidP="00CE68CC">
            <w:pPr>
              <w:spacing w:after="0" w:line="240" w:lineRule="auto"/>
              <w:rPr>
                <w:noProof/>
                <w:sz w:val="12"/>
                <w:szCs w:val="12"/>
              </w:rPr>
            </w:pPr>
          </w:p>
          <w:tbl>
            <w:tblPr>
              <w:tblW w:w="7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507"/>
            </w:tblGrid>
            <w:tr w:rsidR="005F04AF" w:rsidRPr="00145C2D" w14:paraId="4D66E11E" w14:textId="77777777" w:rsidTr="00705A89">
              <w:trPr>
                <w:trHeight w:val="253"/>
              </w:trPr>
              <w:tc>
                <w:tcPr>
                  <w:tcW w:w="7012" w:type="dxa"/>
                  <w:gridSpan w:val="2"/>
                  <w:shd w:val="clear" w:color="auto" w:fill="E6E6E6" w:themeFill="background2"/>
                </w:tcPr>
                <w:p w14:paraId="3281ABC8" w14:textId="77777777" w:rsidR="005F04AF" w:rsidRDefault="005F04AF" w:rsidP="005F04A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C and D</w:t>
                  </w:r>
                </w:p>
                <w:p w14:paraId="33A7F4CB" w14:textId="77777777" w:rsidR="005F04AF" w:rsidRPr="00104C64" w:rsidRDefault="005F04AF" w:rsidP="005F04A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5F04AF" w14:paraId="599F949E" w14:textId="77777777" w:rsidTr="005F04AF">
              <w:trPr>
                <w:trHeight w:val="139"/>
              </w:trPr>
              <w:tc>
                <w:tcPr>
                  <w:tcW w:w="3505" w:type="dxa"/>
                  <w:shd w:val="clear" w:color="auto" w:fill="8FFF8F"/>
                </w:tcPr>
                <w:p w14:paraId="7ED71FC6" w14:textId="77777777" w:rsidR="005F04AF" w:rsidRPr="0036535E" w:rsidRDefault="005F04AF" w:rsidP="005F04A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07" w:type="dxa"/>
                  <w:shd w:val="clear" w:color="auto" w:fill="C0D8EE"/>
                </w:tcPr>
                <w:p w14:paraId="1DEAF401" w14:textId="77777777" w:rsidR="005F04AF" w:rsidRPr="0036535E" w:rsidRDefault="005F04AF" w:rsidP="005F04A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5F04AF" w:rsidRPr="00576980" w14:paraId="0FFFCCDB" w14:textId="77777777" w:rsidTr="005F04AF">
              <w:trPr>
                <w:trHeight w:val="8837"/>
              </w:trPr>
              <w:tc>
                <w:tcPr>
                  <w:tcW w:w="3505" w:type="dxa"/>
                </w:tcPr>
                <w:p w14:paraId="5A154B76" w14:textId="77777777" w:rsidR="005F04AF" w:rsidRDefault="005F04AF" w:rsidP="005F04A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8</w:t>
                  </w:r>
                </w:p>
                <w:p w14:paraId="7DFCD471"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4, A6)</w:t>
                  </w:r>
                </w:p>
                <w:p w14:paraId="676EE670" w14:textId="77777777" w:rsidR="005F04AF" w:rsidRDefault="005F04AF" w:rsidP="005F04AF">
                  <w:pPr>
                    <w:pStyle w:val="Body"/>
                    <w:numPr>
                      <w:ilvl w:val="0"/>
                      <w:numId w:val="7"/>
                    </w:numPr>
                    <w:spacing w:before="60" w:after="60"/>
                    <w:rPr>
                      <w:rFonts w:ascii="Calibri" w:hAnsi="Calibri" w:cs="Calibri"/>
                    </w:rPr>
                  </w:pPr>
                  <w:r>
                    <w:rPr>
                      <w:rFonts w:ascii="Calibri" w:hAnsi="Calibri" w:cs="Calibri"/>
                    </w:rPr>
                    <w:t>Students identify the action-reaction force pair during the collision of two objects and the statement regarding the magnitude of the action-reaction forces involved in the collision</w:t>
                  </w:r>
                  <w:r w:rsidRPr="0086334C">
                    <w:rPr>
                      <w:rFonts w:ascii="Calibri" w:hAnsi="Calibri" w:cs="Calibri"/>
                    </w:rPr>
                    <w:t>.</w:t>
                  </w:r>
                </w:p>
                <w:p w14:paraId="248B4C67" w14:textId="77777777" w:rsidR="005F04AF" w:rsidRPr="0086334C" w:rsidRDefault="005F04AF" w:rsidP="005F04AF">
                  <w:pPr>
                    <w:pStyle w:val="Body"/>
                    <w:numPr>
                      <w:ilvl w:val="0"/>
                      <w:numId w:val="7"/>
                    </w:numPr>
                    <w:spacing w:before="60" w:after="60"/>
                    <w:rPr>
                      <w:rFonts w:ascii="Calibri" w:hAnsi="Calibri" w:cs="Calibri"/>
                    </w:rPr>
                  </w:pPr>
                  <w:r>
                    <w:rPr>
                      <w:rFonts w:ascii="Calibri" w:hAnsi="Calibri" w:cs="Calibri"/>
                    </w:rPr>
                    <w:t xml:space="preserve">Students select appropriate reasoning based on relevant scientific concepts that explains why the force exerted by the first object on the second object is equal in strength to the force that the second object exerts on the first, but in the opposite direction. </w:t>
                  </w:r>
                </w:p>
                <w:p w14:paraId="0EFECC9C"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1, pp. </w:t>
                  </w:r>
                  <w:r>
                    <w:rPr>
                      <w:rFonts w:ascii="Calibri" w:hAnsi="Calibri" w:cs="Calibri"/>
                      <w:b/>
                      <w:bCs/>
                      <w:color w:val="auto"/>
                      <w:sz w:val="22"/>
                      <w:szCs w:val="22"/>
                    </w:rPr>
                    <w:t>9-10</w:t>
                  </w:r>
                </w:p>
                <w:p w14:paraId="5FFC3132"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1, A6)</w:t>
                  </w:r>
                </w:p>
                <w:p w14:paraId="68F831AA" w14:textId="77777777" w:rsidR="005F04AF" w:rsidRPr="0086334C" w:rsidRDefault="005F04AF" w:rsidP="005F04AF">
                  <w:pPr>
                    <w:pStyle w:val="Body"/>
                    <w:numPr>
                      <w:ilvl w:val="0"/>
                      <w:numId w:val="7"/>
                    </w:numPr>
                    <w:spacing w:before="60" w:after="60"/>
                    <w:rPr>
                      <w:rFonts w:ascii="Calibri" w:hAnsi="Calibri" w:cs="Calibri"/>
                    </w:rPr>
                  </w:pPr>
                  <w:r>
                    <w:rPr>
                      <w:rFonts w:ascii="Calibri" w:hAnsi="Calibri" w:cs="Calibri"/>
                    </w:rPr>
                    <w:t>Students u</w:t>
                  </w:r>
                  <w:r w:rsidRPr="0086334C">
                    <w:rPr>
                      <w:rFonts w:ascii="Calibri" w:hAnsi="Calibri" w:cs="Calibri"/>
                    </w:rPr>
                    <w:t>se the appropriate scientific principle (e.g., action-reaction forces) that supports the effectiveness of the design solution to a problem involving the motion of two objects.</w:t>
                  </w:r>
                </w:p>
                <w:p w14:paraId="1496332F" w14:textId="77777777" w:rsidR="005F04AF" w:rsidRPr="002B0E4B" w:rsidRDefault="005F04AF" w:rsidP="005F04AF">
                  <w:pPr>
                    <w:pStyle w:val="Body"/>
                    <w:spacing w:before="60" w:after="60"/>
                    <w:rPr>
                      <w:rFonts w:ascii="Calibri" w:hAnsi="Calibri" w:cs="Calibri"/>
                    </w:rPr>
                  </w:pPr>
                </w:p>
              </w:tc>
              <w:tc>
                <w:tcPr>
                  <w:tcW w:w="3507" w:type="dxa"/>
                </w:tcPr>
                <w:p w14:paraId="61363F2E"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Segment 1, p. 2</w:t>
                  </w:r>
                  <w:r>
                    <w:rPr>
                      <w:rFonts w:ascii="Calibri" w:hAnsi="Calibri" w:cs="Calibri"/>
                      <w:b/>
                      <w:bCs/>
                      <w:color w:val="auto"/>
                      <w:sz w:val="22"/>
                      <w:szCs w:val="22"/>
                    </w:rPr>
                    <w:t>6</w:t>
                  </w:r>
                  <w:r w:rsidRPr="58FFB5D5">
                    <w:rPr>
                      <w:rFonts w:ascii="Calibri" w:hAnsi="Calibri" w:cs="Calibri"/>
                      <w:b/>
                      <w:bCs/>
                      <w:color w:val="auto"/>
                      <w:sz w:val="22"/>
                      <w:szCs w:val="22"/>
                    </w:rPr>
                    <w:t xml:space="preserve"> </w:t>
                  </w:r>
                </w:p>
                <w:p w14:paraId="7922AEE2"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Ooof, My Face!</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429C18E0" w14:textId="77777777" w:rsidR="005F04AF" w:rsidRPr="00DC3EDE" w:rsidRDefault="005F04AF" w:rsidP="005F04AF">
                  <w:pPr>
                    <w:pStyle w:val="ListParagraph"/>
                    <w:numPr>
                      <w:ilvl w:val="0"/>
                      <w:numId w:val="8"/>
                    </w:numPr>
                    <w:spacing w:before="60" w:after="60" w:line="240" w:lineRule="auto"/>
                    <w:ind w:left="360"/>
                    <w:contextualSpacing w:val="0"/>
                    <w:rPr>
                      <w:rFonts w:ascii="Calibri" w:hAnsi="Calibri" w:cs="Calibri"/>
                      <w:b/>
                      <w:bCs/>
                      <w:color w:val="000000" w:themeColor="text1"/>
                      <w:sz w:val="22"/>
                      <w:szCs w:val="22"/>
                    </w:rPr>
                  </w:pPr>
                  <w:r w:rsidRPr="00DC3EDE">
                    <w:rPr>
                      <w:rFonts w:ascii="Calibri" w:hAnsi="Calibri" w:cs="Calibri"/>
                      <w:color w:val="000000" w:themeColor="text1"/>
                      <w:sz w:val="22"/>
                      <w:szCs w:val="22"/>
                    </w:rPr>
                    <w:t xml:space="preserve">Students are introduced to the anchoring phenomenon and the goal of developing a multi-modal scientific explanation and design solution to the problem it presents. </w:t>
                  </w:r>
                </w:p>
                <w:p w14:paraId="79731E1E" w14:textId="77777777" w:rsidR="005F04AF" w:rsidRPr="00705692" w:rsidRDefault="005F04AF" w:rsidP="005F04AF">
                  <w:pPr>
                    <w:pStyle w:val="ListParagraph"/>
                    <w:numPr>
                      <w:ilvl w:val="0"/>
                      <w:numId w:val="8"/>
                    </w:numPr>
                    <w:spacing w:before="60" w:after="60" w:line="240" w:lineRule="auto"/>
                    <w:ind w:left="360"/>
                    <w:contextualSpacing w:val="0"/>
                    <w:rPr>
                      <w:rFonts w:ascii="Calibri" w:hAnsi="Calibri" w:cs="Calibri"/>
                      <w:b/>
                      <w:bCs/>
                      <w:color w:val="000000" w:themeColor="text1"/>
                      <w:sz w:val="22"/>
                      <w:szCs w:val="22"/>
                    </w:rPr>
                  </w:pPr>
                  <w:r w:rsidRPr="00DC3EDE">
                    <w:rPr>
                      <w:rFonts w:ascii="Calibri" w:hAnsi="Calibri" w:cs="Calibri"/>
                      <w:color w:val="000000" w:themeColor="text1"/>
                      <w:sz w:val="22"/>
                      <w:szCs w:val="22"/>
                    </w:rPr>
                    <w:t>Then, students add representations of forces (often arrows are used, but students should decide), labels, and other relevant information to help explain all the forces and interactions taking place.</w:t>
                  </w:r>
                </w:p>
                <w:p w14:paraId="50574F72" w14:textId="77777777" w:rsidR="005F04AF" w:rsidRPr="00705692" w:rsidRDefault="005F04AF" w:rsidP="005F04AF">
                  <w:pPr>
                    <w:pStyle w:val="ListParagraph"/>
                    <w:numPr>
                      <w:ilvl w:val="0"/>
                      <w:numId w:val="8"/>
                    </w:numPr>
                    <w:spacing w:before="60" w:after="60" w:line="240" w:lineRule="auto"/>
                    <w:ind w:left="360"/>
                    <w:contextualSpacing w:val="0"/>
                    <w:rPr>
                      <w:rFonts w:ascii="Calibri" w:hAnsi="Calibri" w:cs="Calibri"/>
                      <w:b/>
                      <w:bCs/>
                      <w:color w:val="000000" w:themeColor="text1"/>
                      <w:sz w:val="22"/>
                      <w:szCs w:val="22"/>
                    </w:rPr>
                  </w:pPr>
                  <w:r w:rsidRPr="00705692">
                    <w:rPr>
                      <w:rFonts w:ascii="Calibri" w:hAnsi="Calibri" w:cs="Calibri"/>
                      <w:color w:val="000000" w:themeColor="text1"/>
                      <w:sz w:val="22"/>
                      <w:szCs w:val="22"/>
                    </w:rPr>
                    <w:t>Students keep their models with the intention of revising them over the learning experience.</w:t>
                  </w:r>
                </w:p>
                <w:p w14:paraId="408FADA4"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7</w:t>
                  </w:r>
                  <w:r w:rsidRPr="58FFB5D5">
                    <w:rPr>
                      <w:rFonts w:ascii="Calibri" w:hAnsi="Calibri" w:cs="Calibri"/>
                      <w:b/>
                      <w:bCs/>
                      <w:color w:val="auto"/>
                      <w:sz w:val="22"/>
                      <w:szCs w:val="22"/>
                    </w:rPr>
                    <w:t xml:space="preserve"> </w:t>
                  </w:r>
                </w:p>
                <w:p w14:paraId="630555A0"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Equal and Opposite</w:t>
                  </w:r>
                  <w:r w:rsidRPr="58FFB5D5">
                    <w:rPr>
                      <w:rFonts w:ascii="Calibri" w:hAnsi="Calibri" w:cs="Calibri"/>
                      <w:i/>
                      <w:iCs/>
                      <w:color w:val="auto"/>
                      <w:sz w:val="22"/>
                      <w:szCs w:val="22"/>
                    </w:rPr>
                    <w:t xml:space="preserve"> (A</w:t>
                  </w:r>
                  <w:r>
                    <w:rPr>
                      <w:rFonts w:ascii="Calibri" w:hAnsi="Calibri" w:cs="Calibri"/>
                      <w:i/>
                      <w:iCs/>
                      <w:color w:val="auto"/>
                      <w:sz w:val="22"/>
                      <w:szCs w:val="22"/>
                    </w:rPr>
                    <w:t>1*, A4, A6*</w:t>
                  </w:r>
                  <w:r w:rsidRPr="58FFB5D5">
                    <w:rPr>
                      <w:rFonts w:ascii="Calibri" w:hAnsi="Calibri" w:cs="Calibri"/>
                      <w:i/>
                      <w:iCs/>
                      <w:color w:val="auto"/>
                      <w:sz w:val="22"/>
                      <w:szCs w:val="22"/>
                    </w:rPr>
                    <w:t>)</w:t>
                  </w:r>
                </w:p>
                <w:p w14:paraId="5EB2CE4A" w14:textId="77777777" w:rsidR="005F04AF" w:rsidRPr="00D83501" w:rsidRDefault="005F04AF" w:rsidP="005F04AF">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w:t>
                  </w:r>
                  <w:r w:rsidRPr="000460C2">
                    <w:rPr>
                      <w:rFonts w:ascii="Calibri" w:hAnsi="Calibri" w:cs="Calibri"/>
                      <w:color w:val="auto"/>
                      <w:sz w:val="22"/>
                      <w:szCs w:val="22"/>
                    </w:rPr>
                    <w:t xml:space="preserve">tudents </w:t>
                  </w:r>
                  <w:r>
                    <w:rPr>
                      <w:rFonts w:ascii="Calibri" w:hAnsi="Calibri" w:cs="Calibri"/>
                      <w:color w:val="auto"/>
                      <w:sz w:val="22"/>
                      <w:szCs w:val="22"/>
                    </w:rPr>
                    <w:t xml:space="preserve">measure </w:t>
                  </w:r>
                  <w:r w:rsidRPr="000460C2">
                    <w:rPr>
                      <w:rFonts w:ascii="Calibri" w:hAnsi="Calibri" w:cs="Calibri"/>
                      <w:color w:val="auto"/>
                      <w:sz w:val="22"/>
                      <w:szCs w:val="22"/>
                    </w:rPr>
                    <w:t>equal and opposite forces with spring scales</w:t>
                  </w:r>
                  <w:r>
                    <w:rPr>
                      <w:rFonts w:ascii="Calibri" w:hAnsi="Calibri" w:cs="Calibri"/>
                      <w:color w:val="auto"/>
                      <w:sz w:val="22"/>
                      <w:szCs w:val="22"/>
                    </w:rPr>
                    <w:t>.</w:t>
                  </w:r>
                </w:p>
                <w:p w14:paraId="0CA0CDB2" w14:textId="77777777" w:rsidR="005F04AF" w:rsidRPr="00705692" w:rsidRDefault="005F04AF" w:rsidP="005F04AF">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D83501">
                    <w:rPr>
                      <w:rFonts w:ascii="Calibri" w:hAnsi="Calibri" w:cs="Calibri"/>
                      <w:color w:val="auto"/>
                      <w:sz w:val="22"/>
                      <w:szCs w:val="22"/>
                    </w:rPr>
                    <w:t>Students recognize that in each situation, the interacting objects experience the same magnitude of force being applied, but in different directions. Students also recognize that the forces do not cancel each other because they are on different objects.</w:t>
                  </w:r>
                  <w:r w:rsidRPr="000460C2">
                    <w:rPr>
                      <w:rFonts w:ascii="Calibri" w:hAnsi="Calibri" w:cs="Calibri"/>
                      <w:color w:val="auto"/>
                      <w:sz w:val="22"/>
                      <w:szCs w:val="22"/>
                    </w:rPr>
                    <w:t xml:space="preserve"> </w:t>
                  </w:r>
                  <w:r w:rsidRPr="00705692">
                    <w:rPr>
                      <w:rFonts w:ascii="Calibri" w:hAnsi="Calibri" w:cs="Calibri"/>
                      <w:color w:val="auto"/>
                      <w:sz w:val="22"/>
                      <w:szCs w:val="22"/>
                    </w:rPr>
                    <w:t xml:space="preserve"> </w:t>
                  </w:r>
                </w:p>
              </w:tc>
            </w:tr>
          </w:tbl>
          <w:p w14:paraId="623FE120" w14:textId="77777777" w:rsidR="005F04AF" w:rsidRDefault="005F04AF" w:rsidP="00CE68CC">
            <w:pPr>
              <w:spacing w:after="0" w:line="240" w:lineRule="auto"/>
              <w:rPr>
                <w:noProof/>
              </w:rPr>
            </w:pPr>
          </w:p>
        </w:tc>
        <w:tc>
          <w:tcPr>
            <w:tcW w:w="270" w:type="dxa"/>
          </w:tcPr>
          <w:p w14:paraId="47AC72CC" w14:textId="77777777" w:rsidR="00CE68CC" w:rsidRDefault="00CE68CC" w:rsidP="00114680">
            <w:pPr>
              <w:pStyle w:val="NoSpacing"/>
            </w:pPr>
          </w:p>
        </w:tc>
        <w:tc>
          <w:tcPr>
            <w:tcW w:w="7538" w:type="dxa"/>
            <w:gridSpan w:val="2"/>
          </w:tcPr>
          <w:p w14:paraId="0A861BD8" w14:textId="77777777" w:rsidR="00E96495" w:rsidRPr="005F04AF" w:rsidRDefault="00E96495" w:rsidP="00114680">
            <w:pPr>
              <w:pStyle w:val="NoSpacing"/>
              <w:tabs>
                <w:tab w:val="left" w:pos="2100"/>
              </w:tabs>
              <w:rPr>
                <w:sz w:val="12"/>
                <w:szCs w:val="12"/>
              </w:rPr>
            </w:pPr>
          </w:p>
          <w:tbl>
            <w:tblPr>
              <w:tblpPr w:leftFromText="180" w:rightFromText="180" w:vertAnchor="text" w:tblpX="1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690"/>
            </w:tblGrid>
            <w:tr w:rsidR="005F04AF" w:rsidRPr="00145C2D" w14:paraId="3D0E411D" w14:textId="77777777" w:rsidTr="00705A89">
              <w:trPr>
                <w:trHeight w:val="260"/>
              </w:trPr>
              <w:tc>
                <w:tcPr>
                  <w:tcW w:w="7105" w:type="dxa"/>
                  <w:gridSpan w:val="2"/>
                  <w:shd w:val="clear" w:color="auto" w:fill="E6E6E6" w:themeFill="background2"/>
                </w:tcPr>
                <w:p w14:paraId="55E6DCAC" w14:textId="77777777" w:rsidR="005F04AF" w:rsidRDefault="005F04AF" w:rsidP="005F04A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C and D </w:t>
                  </w:r>
                </w:p>
                <w:p w14:paraId="14AC9CF6" w14:textId="77777777" w:rsidR="005F04AF" w:rsidRPr="00104C64" w:rsidRDefault="005F04AF" w:rsidP="005F04A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5F04AF" w14:paraId="29030761" w14:textId="77777777" w:rsidTr="00705A89">
              <w:trPr>
                <w:trHeight w:val="143"/>
              </w:trPr>
              <w:tc>
                <w:tcPr>
                  <w:tcW w:w="3415" w:type="dxa"/>
                  <w:shd w:val="clear" w:color="auto" w:fill="8FFF8F"/>
                </w:tcPr>
                <w:p w14:paraId="66E4D4C4" w14:textId="77777777" w:rsidR="005F04AF" w:rsidRPr="0036535E" w:rsidRDefault="005F04AF" w:rsidP="005F04A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90" w:type="dxa"/>
                  <w:shd w:val="clear" w:color="auto" w:fill="C0D8EE"/>
                </w:tcPr>
                <w:p w14:paraId="73C35E3C" w14:textId="77777777" w:rsidR="005F04AF" w:rsidRPr="0036535E" w:rsidRDefault="005F04AF" w:rsidP="005F04A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5F04AF" w:rsidRPr="00576980" w14:paraId="05828551" w14:textId="77777777" w:rsidTr="00705A89">
              <w:trPr>
                <w:trHeight w:val="80"/>
              </w:trPr>
              <w:tc>
                <w:tcPr>
                  <w:tcW w:w="3415" w:type="dxa"/>
                </w:tcPr>
                <w:p w14:paraId="743ED725"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23-24</w:t>
                  </w:r>
                  <w:r w:rsidRPr="58FFB5D5">
                    <w:rPr>
                      <w:rFonts w:ascii="Calibri" w:hAnsi="Calibri" w:cs="Calibri"/>
                      <w:b/>
                      <w:bCs/>
                      <w:color w:val="auto"/>
                      <w:sz w:val="22"/>
                      <w:szCs w:val="22"/>
                    </w:rPr>
                    <w:t xml:space="preserve"> </w:t>
                  </w:r>
                </w:p>
                <w:p w14:paraId="29D0AE83"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Designing Solutions to a Problem Involving a Collision</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45C3AC09" w14:textId="77777777" w:rsidR="005F04AF" w:rsidRPr="007D7EE2" w:rsidRDefault="005F04AF" w:rsidP="005F04AF">
                  <w:pPr>
                    <w:numPr>
                      <w:ilvl w:val="0"/>
                      <w:numId w:val="11"/>
                    </w:numP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a</w:t>
                  </w:r>
                  <w:r w:rsidRPr="007D7EE2">
                    <w:rPr>
                      <w:rFonts w:ascii="Calibri" w:eastAsia="Calibri" w:hAnsi="Calibri" w:cs="Calibri"/>
                      <w:color w:val="000000" w:themeColor="text1"/>
                      <w:sz w:val="22"/>
                      <w:szCs w:val="22"/>
                    </w:rPr>
                    <w:t>pply Newton’s third law of motion to justify and identify the best design and to provide justification for the selection based on the application of Newton’s third law of motion when provided a description of a physical situation involving a collision between two objects and a list of multiple designs with given criteria.</w:t>
                  </w:r>
                </w:p>
                <w:p w14:paraId="7EABA3F1" w14:textId="77777777" w:rsidR="005F04AF" w:rsidRPr="007D7EE2" w:rsidRDefault="005F04AF" w:rsidP="005F04AF">
                  <w:pPr>
                    <w:numPr>
                      <w:ilvl w:val="0"/>
                      <w:numId w:val="11"/>
                    </w:numP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u</w:t>
                  </w:r>
                  <w:r w:rsidRPr="007D7EE2">
                    <w:rPr>
                      <w:rFonts w:ascii="Calibri" w:eastAsia="Calibri" w:hAnsi="Calibri" w:cs="Calibri"/>
                      <w:color w:val="000000" w:themeColor="text1"/>
                      <w:sz w:val="22"/>
                      <w:szCs w:val="22"/>
                    </w:rPr>
                    <w:t>se the appropriate scientific principle (e.g., action-reaction forces) that supports the effectiveness of the design solution to a problem involving the motion of two objects.</w:t>
                  </w:r>
                </w:p>
                <w:p w14:paraId="19BD4A1E" w14:textId="77777777" w:rsidR="005F04AF" w:rsidRPr="002B0E4B" w:rsidRDefault="005F04AF" w:rsidP="005F04AF">
                  <w:pPr>
                    <w:spacing w:before="60" w:after="60" w:line="240" w:lineRule="auto"/>
                    <w:rPr>
                      <w:rFonts w:ascii="Calibri" w:hAnsi="Calibri" w:cs="Calibri"/>
                      <w:b/>
                      <w:bCs/>
                      <w:color w:val="auto"/>
                      <w:sz w:val="22"/>
                      <w:szCs w:val="22"/>
                    </w:rPr>
                  </w:pPr>
                </w:p>
              </w:tc>
              <w:tc>
                <w:tcPr>
                  <w:tcW w:w="3690" w:type="dxa"/>
                </w:tcPr>
                <w:p w14:paraId="0DD1143A" w14:textId="77777777" w:rsidR="005F04AF" w:rsidRPr="000460C2" w:rsidRDefault="005F04AF" w:rsidP="005F04AF">
                  <w:pPr>
                    <w:spacing w:before="60" w:after="60" w:line="240" w:lineRule="auto"/>
                    <w:rPr>
                      <w:rFonts w:ascii="Calibri" w:hAnsi="Calibri" w:cs="Calibri"/>
                      <w:b/>
                      <w:bCs/>
                      <w:color w:val="auto"/>
                      <w:sz w:val="22"/>
                      <w:szCs w:val="22"/>
                    </w:rPr>
                  </w:pPr>
                  <w:r w:rsidRPr="000460C2">
                    <w:rPr>
                      <w:rFonts w:ascii="Calibri" w:hAnsi="Calibri" w:cs="Calibri"/>
                      <w:b/>
                      <w:bCs/>
                      <w:color w:val="auto"/>
                      <w:sz w:val="22"/>
                      <w:szCs w:val="22"/>
                    </w:rPr>
                    <w:t xml:space="preserve">Segment </w:t>
                  </w:r>
                  <w:r>
                    <w:rPr>
                      <w:rFonts w:ascii="Calibri" w:hAnsi="Calibri" w:cs="Calibri"/>
                      <w:b/>
                      <w:bCs/>
                      <w:color w:val="auto"/>
                      <w:sz w:val="22"/>
                      <w:szCs w:val="22"/>
                    </w:rPr>
                    <w:t>1</w:t>
                  </w:r>
                  <w:r w:rsidRPr="000460C2">
                    <w:rPr>
                      <w:rFonts w:ascii="Calibri" w:hAnsi="Calibri" w:cs="Calibri"/>
                      <w:b/>
                      <w:bCs/>
                      <w:color w:val="auto"/>
                      <w:sz w:val="22"/>
                      <w:szCs w:val="22"/>
                    </w:rPr>
                    <w:t>, p</w:t>
                  </w:r>
                  <w:r>
                    <w:rPr>
                      <w:rFonts w:ascii="Calibri" w:hAnsi="Calibri" w:cs="Calibri"/>
                      <w:b/>
                      <w:bCs/>
                      <w:color w:val="auto"/>
                      <w:sz w:val="22"/>
                      <w:szCs w:val="22"/>
                    </w:rPr>
                    <w:t>p</w:t>
                  </w:r>
                  <w:r w:rsidRPr="000460C2">
                    <w:rPr>
                      <w:rFonts w:ascii="Calibri" w:hAnsi="Calibri" w:cs="Calibri"/>
                      <w:b/>
                      <w:bCs/>
                      <w:color w:val="auto"/>
                      <w:sz w:val="22"/>
                      <w:szCs w:val="22"/>
                    </w:rPr>
                    <w:t>. 2</w:t>
                  </w:r>
                  <w:r>
                    <w:rPr>
                      <w:rFonts w:ascii="Calibri" w:hAnsi="Calibri" w:cs="Calibri"/>
                      <w:b/>
                      <w:bCs/>
                      <w:color w:val="auto"/>
                      <w:sz w:val="22"/>
                      <w:szCs w:val="22"/>
                    </w:rPr>
                    <w:t>7-28</w:t>
                  </w:r>
                </w:p>
                <w:p w14:paraId="2901B8CF"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Newton’s Third Law</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421B9878" w14:textId="77777777" w:rsidR="005F04AF" w:rsidRPr="00705692" w:rsidRDefault="005F04AF" w:rsidP="005F04AF">
                  <w:pPr>
                    <w:pStyle w:val="ListParagraph"/>
                    <w:numPr>
                      <w:ilvl w:val="0"/>
                      <w:numId w:val="38"/>
                    </w:numPr>
                    <w:spacing w:before="60" w:after="60" w:line="240" w:lineRule="auto"/>
                    <w:contextualSpacing w:val="0"/>
                    <w:rPr>
                      <w:rFonts w:ascii="Calibri" w:hAnsi="Calibri" w:cs="Calibri"/>
                      <w:color w:val="auto"/>
                      <w:sz w:val="22"/>
                      <w:szCs w:val="22"/>
                    </w:rPr>
                  </w:pPr>
                  <w:r w:rsidRPr="00705692">
                    <w:rPr>
                      <w:rFonts w:ascii="Calibri" w:hAnsi="Calibri" w:cs="Calibri"/>
                      <w:color w:val="auto"/>
                      <w:sz w:val="22"/>
                      <w:szCs w:val="22"/>
                    </w:rPr>
                    <w:t xml:space="preserve">Using stations, students engage with multiple short hands-on activities, videos, reading passages, and other media to further explore the concept of equal and opposite forces. </w:t>
                  </w:r>
                </w:p>
                <w:p w14:paraId="37B50112" w14:textId="77777777" w:rsidR="005F04AF" w:rsidRPr="0036535E" w:rsidRDefault="005F04AF" w:rsidP="005F04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35F6E256" w14:textId="77777777" w:rsidR="005F04AF" w:rsidRPr="0036535E" w:rsidRDefault="005F04AF" w:rsidP="005F04AF">
                  <w:pPr>
                    <w:spacing w:before="60" w:after="60" w:line="240" w:lineRule="auto"/>
                    <w:rPr>
                      <w:rFonts w:ascii="Calibri" w:hAnsi="Calibri" w:cs="Calibri"/>
                      <w:i/>
                      <w:iCs/>
                      <w:color w:val="auto"/>
                      <w:sz w:val="22"/>
                      <w:szCs w:val="22"/>
                    </w:rPr>
                  </w:pPr>
                  <w:r>
                    <w:rPr>
                      <w:rFonts w:ascii="Calibri" w:hAnsi="Calibri" w:cs="Calibri"/>
                      <w:i/>
                      <w:iCs/>
                      <w:color w:val="auto"/>
                      <w:sz w:val="22"/>
                      <w:szCs w:val="22"/>
                    </w:rPr>
                    <w:t>Revising Our Explanation</w:t>
                  </w:r>
                  <w:r w:rsidRPr="58FFB5D5">
                    <w:rPr>
                      <w:rFonts w:ascii="Calibri" w:hAnsi="Calibri" w:cs="Calibri"/>
                      <w:i/>
                      <w:iCs/>
                      <w:color w:val="auto"/>
                      <w:sz w:val="22"/>
                      <w:szCs w:val="22"/>
                    </w:rPr>
                    <w:t xml:space="preserve"> (A</w:t>
                  </w:r>
                  <w:r>
                    <w:rPr>
                      <w:rFonts w:ascii="Calibri" w:hAnsi="Calibri" w:cs="Calibri"/>
                      <w:i/>
                      <w:iCs/>
                      <w:color w:val="auto"/>
                      <w:sz w:val="22"/>
                      <w:szCs w:val="22"/>
                    </w:rPr>
                    <w:t>1*, A4, A6</w:t>
                  </w:r>
                  <w:r w:rsidRPr="58FFB5D5">
                    <w:rPr>
                      <w:rFonts w:ascii="Calibri" w:hAnsi="Calibri" w:cs="Calibri"/>
                      <w:i/>
                      <w:iCs/>
                      <w:color w:val="auto"/>
                      <w:sz w:val="22"/>
                      <w:szCs w:val="22"/>
                    </w:rPr>
                    <w:t>)</w:t>
                  </w:r>
                </w:p>
                <w:p w14:paraId="5B55CC11" w14:textId="77777777" w:rsidR="005F04AF" w:rsidRPr="00CD0FAE" w:rsidRDefault="005F04AF" w:rsidP="005F04AF">
                  <w:pPr>
                    <w:pStyle w:val="ListParagraph"/>
                    <w:numPr>
                      <w:ilvl w:val="0"/>
                      <w:numId w:val="16"/>
                    </w:numPr>
                    <w:spacing w:before="60" w:after="60" w:line="240" w:lineRule="auto"/>
                    <w:ind w:left="360"/>
                    <w:contextualSpacing w:val="0"/>
                    <w:rPr>
                      <w:rFonts w:ascii="Calibri" w:hAnsi="Calibri" w:cs="Calibri"/>
                      <w:b/>
                      <w:bCs/>
                      <w:color w:val="auto"/>
                      <w:sz w:val="22"/>
                      <w:szCs w:val="22"/>
                    </w:rPr>
                  </w:pPr>
                  <w:r w:rsidRPr="005843D6">
                    <w:rPr>
                      <w:rFonts w:ascii="Calibri" w:hAnsi="Calibri" w:cs="Calibri"/>
                      <w:color w:val="auto"/>
                      <w:sz w:val="22"/>
                      <w:szCs w:val="22"/>
                    </w:rPr>
                    <w:t xml:space="preserve">Students revisit their initial explanation concerning the anchoring phenomenon. Students revise their explanation of the event and consider what could be done to limit the forces involved in the impact. Students should use what they have learned about Newton’s third law to inform their design (for example: adding arrows that are equal but opposite to the different interacting objects on their diagram). </w:t>
                  </w:r>
                </w:p>
              </w:tc>
            </w:tr>
          </w:tbl>
          <w:p w14:paraId="0501C775" w14:textId="77777777" w:rsidR="005F04AF" w:rsidRDefault="005F04AF" w:rsidP="00114680">
            <w:pPr>
              <w:pStyle w:val="NoSpacing"/>
              <w:tabs>
                <w:tab w:val="left" w:pos="2100"/>
              </w:tabs>
            </w:pPr>
          </w:p>
        </w:tc>
      </w:tr>
      <w:tr w:rsidR="00CE68CC" w14:paraId="740BAC08" w14:textId="77777777" w:rsidTr="005F04AF">
        <w:trPr>
          <w:gridAfter w:val="1"/>
          <w:wAfter w:w="22" w:type="dxa"/>
          <w:trHeight w:val="10197"/>
        </w:trPr>
        <w:tc>
          <w:tcPr>
            <w:tcW w:w="7110" w:type="dxa"/>
            <w:gridSpan w:val="2"/>
          </w:tcPr>
          <w:p w14:paraId="5C3EC401" w14:textId="77777777" w:rsidR="00CE68CC" w:rsidRDefault="00CE68CC" w:rsidP="00893725">
            <w:pPr>
              <w:spacing w:after="120" w:line="240" w:lineRule="auto"/>
              <w:rPr>
                <w:noProof/>
              </w:rPr>
            </w:pPr>
          </w:p>
          <w:p w14:paraId="39780981" w14:textId="77777777" w:rsidR="00893725" w:rsidRDefault="00893725" w:rsidP="00114680">
            <w:pPr>
              <w:spacing w:after="0" w:line="240" w:lineRule="auto"/>
              <w:rPr>
                <w:noProof/>
              </w:rPr>
            </w:pPr>
          </w:p>
          <w:tbl>
            <w:tblPr>
              <w:tblpPr w:leftFromText="180" w:rightFromText="180" w:horzAnchor="margin" w:tblpXSpec="center" w:tblpY="615"/>
              <w:tblOverlap w:val="never"/>
              <w:tblW w:w="6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9"/>
              <w:gridCol w:w="3525"/>
            </w:tblGrid>
            <w:tr w:rsidR="00450D21" w:rsidRPr="00145C2D" w14:paraId="32FB0DC1" w14:textId="77777777" w:rsidTr="00450D21">
              <w:trPr>
                <w:trHeight w:val="260"/>
              </w:trPr>
              <w:tc>
                <w:tcPr>
                  <w:tcW w:w="6974" w:type="dxa"/>
                  <w:gridSpan w:val="2"/>
                  <w:shd w:val="clear" w:color="auto" w:fill="E6E6E6" w:themeFill="background2"/>
                </w:tcPr>
                <w:p w14:paraId="6AA3C363" w14:textId="77777777" w:rsidR="00450D21" w:rsidRDefault="00450D21" w:rsidP="00974B8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C and D </w:t>
                  </w:r>
                </w:p>
                <w:p w14:paraId="278BA30E" w14:textId="77777777" w:rsidR="00450D21" w:rsidRPr="00104C64" w:rsidRDefault="00450D21" w:rsidP="00974B8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450D21" w14:paraId="601768FD" w14:textId="77777777" w:rsidTr="00450D21">
              <w:trPr>
                <w:trHeight w:val="143"/>
              </w:trPr>
              <w:tc>
                <w:tcPr>
                  <w:tcW w:w="3449" w:type="dxa"/>
                  <w:shd w:val="clear" w:color="auto" w:fill="8FFF8F"/>
                </w:tcPr>
                <w:p w14:paraId="644B6B65" w14:textId="77777777" w:rsidR="00450D21" w:rsidRPr="0036535E" w:rsidRDefault="00450D21" w:rsidP="00974B8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25" w:type="dxa"/>
                  <w:shd w:val="clear" w:color="auto" w:fill="C0D8EE"/>
                </w:tcPr>
                <w:p w14:paraId="3C63EA11" w14:textId="77777777" w:rsidR="00450D21" w:rsidRPr="0036535E" w:rsidRDefault="00450D21" w:rsidP="00974B8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450D21" w:rsidRPr="00576980" w14:paraId="43E06A46" w14:textId="77777777" w:rsidTr="00450D21">
              <w:trPr>
                <w:trHeight w:val="80"/>
              </w:trPr>
              <w:tc>
                <w:tcPr>
                  <w:tcW w:w="3449" w:type="dxa"/>
                </w:tcPr>
                <w:p w14:paraId="7D239171" w14:textId="77777777" w:rsidR="00450D21" w:rsidRPr="002B0E4B" w:rsidRDefault="00450D21" w:rsidP="00974B8C">
                  <w:pPr>
                    <w:spacing w:before="60" w:after="60" w:line="240" w:lineRule="auto"/>
                    <w:rPr>
                      <w:rFonts w:ascii="Calibri" w:hAnsi="Calibri" w:cs="Calibri"/>
                      <w:b/>
                      <w:bCs/>
                      <w:color w:val="auto"/>
                      <w:sz w:val="22"/>
                      <w:szCs w:val="22"/>
                    </w:rPr>
                  </w:pPr>
                </w:p>
              </w:tc>
              <w:tc>
                <w:tcPr>
                  <w:tcW w:w="3525" w:type="dxa"/>
                </w:tcPr>
                <w:p w14:paraId="588F8C98" w14:textId="77777777" w:rsidR="00450D21" w:rsidRPr="0036535E" w:rsidRDefault="00450D21" w:rsidP="00974B8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2</w:t>
                  </w:r>
                  <w:r>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16117678" w14:textId="77777777" w:rsidR="00450D21" w:rsidRPr="0036535E" w:rsidRDefault="00450D21" w:rsidP="00974B8C">
                  <w:pPr>
                    <w:spacing w:before="60" w:after="60" w:line="240" w:lineRule="auto"/>
                    <w:rPr>
                      <w:rFonts w:ascii="Calibri" w:hAnsi="Calibri" w:cs="Calibri"/>
                      <w:i/>
                      <w:iCs/>
                      <w:color w:val="auto"/>
                      <w:sz w:val="22"/>
                      <w:szCs w:val="22"/>
                    </w:rPr>
                  </w:pPr>
                  <w:r>
                    <w:rPr>
                      <w:rFonts w:ascii="Calibri" w:hAnsi="Calibri" w:cs="Calibri"/>
                      <w:i/>
                      <w:iCs/>
                      <w:color w:val="auto"/>
                      <w:sz w:val="22"/>
                      <w:szCs w:val="22"/>
                    </w:rPr>
                    <w:t>Rocketing Off, With Water!</w:t>
                  </w:r>
                  <w:r w:rsidRPr="58FFB5D5">
                    <w:rPr>
                      <w:rFonts w:ascii="Calibri" w:hAnsi="Calibri" w:cs="Calibri"/>
                      <w:i/>
                      <w:iCs/>
                      <w:color w:val="auto"/>
                      <w:sz w:val="22"/>
                      <w:szCs w:val="22"/>
                    </w:rPr>
                    <w:t xml:space="preserve"> (A</w:t>
                  </w:r>
                  <w:r>
                    <w:rPr>
                      <w:rFonts w:ascii="Calibri" w:hAnsi="Calibri" w:cs="Calibri"/>
                      <w:i/>
                      <w:iCs/>
                      <w:color w:val="auto"/>
                      <w:sz w:val="22"/>
                      <w:szCs w:val="22"/>
                    </w:rPr>
                    <w:t>1, A6</w:t>
                  </w:r>
                  <w:r w:rsidRPr="58FFB5D5">
                    <w:rPr>
                      <w:rFonts w:ascii="Calibri" w:hAnsi="Calibri" w:cs="Calibri"/>
                      <w:i/>
                      <w:iCs/>
                      <w:color w:val="auto"/>
                      <w:sz w:val="22"/>
                      <w:szCs w:val="22"/>
                    </w:rPr>
                    <w:t>)</w:t>
                  </w:r>
                </w:p>
                <w:p w14:paraId="36FA8581" w14:textId="77777777" w:rsidR="00450D21" w:rsidRPr="00B94BF3" w:rsidRDefault="00450D21" w:rsidP="00974B8C">
                  <w:pPr>
                    <w:pStyle w:val="ListParagraph"/>
                    <w:numPr>
                      <w:ilvl w:val="0"/>
                      <w:numId w:val="16"/>
                    </w:numPr>
                    <w:spacing w:before="60" w:after="60" w:line="240" w:lineRule="auto"/>
                    <w:ind w:left="360"/>
                    <w:contextualSpacing w:val="0"/>
                    <w:rPr>
                      <w:rFonts w:ascii="Calibri" w:hAnsi="Calibri" w:cs="Calibri"/>
                      <w:b/>
                      <w:bCs/>
                      <w:color w:val="auto"/>
                      <w:sz w:val="22"/>
                      <w:szCs w:val="22"/>
                    </w:rPr>
                  </w:pPr>
                  <w:r w:rsidRPr="00B94BF3">
                    <w:rPr>
                      <w:rFonts w:ascii="Calibri" w:hAnsi="Calibri" w:cs="Calibri"/>
                      <w:color w:val="000000" w:themeColor="text1"/>
                      <w:sz w:val="22"/>
                      <w:szCs w:val="22"/>
                    </w:rPr>
                    <w:t>Students are challenged to create a rocket that will fly the highest or longest</w:t>
                  </w:r>
                  <w:r>
                    <w:rPr>
                      <w:rFonts w:ascii="Calibri" w:hAnsi="Calibri" w:cs="Calibri"/>
                      <w:color w:val="000000" w:themeColor="text1"/>
                      <w:sz w:val="22"/>
                      <w:szCs w:val="22"/>
                    </w:rPr>
                    <w:t xml:space="preserve"> before returning</w:t>
                  </w:r>
                  <w:r w:rsidRPr="00B94BF3">
                    <w:rPr>
                      <w:rFonts w:ascii="Calibri" w:hAnsi="Calibri" w:cs="Calibri"/>
                      <w:color w:val="000000" w:themeColor="text1"/>
                      <w:sz w:val="22"/>
                      <w:szCs w:val="22"/>
                    </w:rPr>
                    <w:t xml:space="preserve"> to Earth. In small groups, students design and build their rocket and use what they have learned about Newton’s third law to justify their choices. In addition to changing the physical design of the rocket, students should also decide how much water and air they would like in the bottle</w:t>
                  </w:r>
                  <w:r>
                    <w:t>.</w:t>
                  </w:r>
                </w:p>
              </w:tc>
            </w:tr>
          </w:tbl>
          <w:p w14:paraId="52E45107" w14:textId="77777777" w:rsidR="00CD0FAE" w:rsidRPr="00CE68CC" w:rsidRDefault="00CD0FAE" w:rsidP="00114680">
            <w:pPr>
              <w:spacing w:after="0" w:line="240" w:lineRule="auto"/>
              <w:rPr>
                <w:noProof/>
              </w:rPr>
            </w:pPr>
          </w:p>
        </w:tc>
        <w:tc>
          <w:tcPr>
            <w:tcW w:w="270" w:type="dxa"/>
          </w:tcPr>
          <w:p w14:paraId="1C056DE9" w14:textId="77777777" w:rsidR="00CE68CC" w:rsidRDefault="00CE68CC" w:rsidP="00114680">
            <w:pPr>
              <w:pStyle w:val="NoSpacing"/>
            </w:pPr>
          </w:p>
        </w:tc>
        <w:tc>
          <w:tcPr>
            <w:tcW w:w="7538" w:type="dxa"/>
            <w:gridSpan w:val="2"/>
          </w:tcPr>
          <w:p w14:paraId="21DDCC63" w14:textId="77777777" w:rsidR="00CE68CC" w:rsidRDefault="00CE68CC" w:rsidP="00114680">
            <w:pPr>
              <w:pStyle w:val="NoSpacing"/>
              <w:tabs>
                <w:tab w:val="left" w:pos="2100"/>
              </w:tabs>
            </w:pPr>
          </w:p>
          <w:p w14:paraId="647EEB09" w14:textId="77777777" w:rsidR="00CD0FAE" w:rsidRDefault="00CD0FAE" w:rsidP="00114680">
            <w:pPr>
              <w:pStyle w:val="NoSpacing"/>
              <w:tabs>
                <w:tab w:val="left" w:pos="2100"/>
              </w:tabs>
            </w:pPr>
          </w:p>
        </w:tc>
      </w:tr>
    </w:tbl>
    <w:p w14:paraId="3CCF5521" w14:textId="0F5E544E" w:rsidR="000469EE" w:rsidRDefault="000469EE">
      <w:pPr>
        <w:pStyle w:val="NoSpacing"/>
      </w:pPr>
    </w:p>
    <w:tbl>
      <w:tblPr>
        <w:tblStyle w:val="TableGrid1"/>
        <w:tblW w:w="0" w:type="auto"/>
        <w:jc w:val="center"/>
        <w:tblLook w:val="04A0" w:firstRow="1" w:lastRow="0" w:firstColumn="1" w:lastColumn="0" w:noHBand="0" w:noVBand="1"/>
      </w:tblPr>
      <w:tblGrid>
        <w:gridCol w:w="14390"/>
      </w:tblGrid>
      <w:tr w:rsidR="000B3558" w:rsidRPr="000B3558" w14:paraId="34AF1735" w14:textId="77777777" w:rsidTr="000B3558">
        <w:trPr>
          <w:trHeight w:val="167"/>
          <w:jc w:val="center"/>
        </w:trPr>
        <w:tc>
          <w:tcPr>
            <w:tcW w:w="0" w:type="auto"/>
            <w:shd w:val="clear" w:color="auto" w:fill="E7E6E6"/>
          </w:tcPr>
          <w:p w14:paraId="3660A538" w14:textId="77777777" w:rsidR="000B3558" w:rsidRPr="000B3558" w:rsidRDefault="000B3558" w:rsidP="00085920">
            <w:pPr>
              <w:spacing w:before="60" w:after="60"/>
              <w:jc w:val="center"/>
              <w:rPr>
                <w:rFonts w:ascii="Calibri" w:eastAsia="Times New Roman" w:hAnsi="Calibri" w:cs="Calibri"/>
                <w:b/>
                <w:color w:val="000000" w:themeColor="text1"/>
              </w:rPr>
            </w:pPr>
            <w:r w:rsidRPr="000B3558">
              <w:rPr>
                <w:rFonts w:ascii="Calibri" w:eastAsia="Times New Roman" w:hAnsi="Calibri" w:cs="Calibri"/>
                <w:b/>
                <w:color w:val="000000" w:themeColor="text1"/>
              </w:rPr>
              <w:lastRenderedPageBreak/>
              <w:t>Future Learning Connected to evidence elicited in Task 1</w:t>
            </w:r>
          </w:p>
        </w:tc>
      </w:tr>
      <w:tr w:rsidR="000B3558" w:rsidRPr="000B3558" w14:paraId="06C665DF" w14:textId="77777777" w:rsidTr="00185B8C">
        <w:trPr>
          <w:trHeight w:val="4175"/>
          <w:jc w:val="center"/>
        </w:trPr>
        <w:tc>
          <w:tcPr>
            <w:tcW w:w="0" w:type="auto"/>
            <w:shd w:val="clear" w:color="auto" w:fill="auto"/>
          </w:tcPr>
          <w:p w14:paraId="3C1A1922" w14:textId="77777777" w:rsidR="000B3558" w:rsidRPr="000B3558" w:rsidRDefault="000B3558" w:rsidP="00085920">
            <w:pPr>
              <w:spacing w:before="60" w:after="60"/>
              <w:rPr>
                <w:rFonts w:ascii="Calibri" w:eastAsia="Times New Roman" w:hAnsi="Calibri" w:cs="Calibri"/>
                <w:b/>
                <w:color w:val="70AD47"/>
              </w:rPr>
            </w:pPr>
            <w:r w:rsidRPr="000B3558">
              <w:rPr>
                <w:rFonts w:ascii="Calibri" w:eastAsia="Times New Roman" w:hAnsi="Calibri" w:cs="Calibri"/>
                <w:b/>
                <w:color w:val="70AD47"/>
              </w:rPr>
              <w:t xml:space="preserve">Crosscutting Concepts </w:t>
            </w:r>
          </w:p>
          <w:p w14:paraId="5042EEC3" w14:textId="55956495" w:rsidR="000B3558" w:rsidRPr="000B53CF" w:rsidRDefault="000B3558" w:rsidP="00085920">
            <w:pPr>
              <w:numPr>
                <w:ilvl w:val="0"/>
                <w:numId w:val="9"/>
              </w:numPr>
              <w:spacing w:before="60" w:after="60"/>
              <w:ind w:left="330" w:hanging="330"/>
              <w:rPr>
                <w:rFonts w:ascii="Calibri" w:eastAsia="Times New Roman" w:hAnsi="Calibri" w:cs="Calibri"/>
                <w:bCs/>
                <w:color w:val="000000" w:themeColor="text1"/>
              </w:rPr>
            </w:pPr>
            <w:r w:rsidRPr="000B53CF">
              <w:rPr>
                <w:rFonts w:ascii="Calibri" w:eastAsia="Times New Roman" w:hAnsi="Calibri" w:cs="Calibri"/>
                <w:bCs/>
                <w:color w:val="000000" w:themeColor="text1"/>
              </w:rPr>
              <w:t xml:space="preserve">In Unit </w:t>
            </w:r>
            <w:r w:rsidR="00085920" w:rsidRPr="000B53CF">
              <w:rPr>
                <w:rFonts w:ascii="Calibri" w:eastAsia="Times New Roman" w:hAnsi="Calibri" w:cs="Calibri"/>
                <w:bCs/>
                <w:color w:val="000000" w:themeColor="text1"/>
              </w:rPr>
              <w:t>1, crosscutting</w:t>
            </w:r>
            <w:r w:rsidR="00F23EDD" w:rsidRPr="000B53CF">
              <w:rPr>
                <w:rFonts w:ascii="Calibri" w:eastAsia="Times New Roman" w:hAnsi="Calibri" w:cs="Calibri"/>
                <w:bCs/>
                <w:color w:val="000000" w:themeColor="text1"/>
              </w:rPr>
              <w:t xml:space="preserve"> concepts of Scale, Proportion, and Quantity, System and System Models, and Stability and Change serve as organizing concepts for the DCIs.</w:t>
            </w:r>
            <w:r w:rsidRPr="000B53CF">
              <w:rPr>
                <w:rFonts w:ascii="Calibri" w:eastAsia="Times New Roman" w:hAnsi="Calibri" w:cs="Calibri"/>
                <w:bCs/>
                <w:color w:val="000000" w:themeColor="text1"/>
              </w:rPr>
              <w:t xml:space="preserve"> In Unit 2, </w:t>
            </w:r>
            <w:r w:rsidR="00F23EDD" w:rsidRPr="000B53CF">
              <w:rPr>
                <w:rFonts w:ascii="Calibri" w:eastAsia="Times New Roman" w:hAnsi="Calibri" w:cs="Calibri"/>
                <w:bCs/>
                <w:color w:val="000000" w:themeColor="text1"/>
              </w:rPr>
              <w:t xml:space="preserve">students will </w:t>
            </w:r>
            <w:r w:rsidR="00F214DB" w:rsidRPr="000B53CF">
              <w:rPr>
                <w:rFonts w:ascii="Calibri" w:eastAsia="Times New Roman" w:hAnsi="Calibri" w:cs="Calibri"/>
                <w:bCs/>
                <w:color w:val="000000" w:themeColor="text1"/>
              </w:rPr>
              <w:t xml:space="preserve">use models and objects of various Scales, Proportions, and Quantities to draw inferences to explain the universe. </w:t>
            </w:r>
            <w:r w:rsidR="00F32E41" w:rsidRPr="000B53CF">
              <w:rPr>
                <w:rFonts w:ascii="Calibri" w:eastAsia="Times New Roman" w:hAnsi="Calibri" w:cs="Calibri"/>
                <w:bCs/>
                <w:color w:val="000000" w:themeColor="text1"/>
              </w:rPr>
              <w:t xml:space="preserve">In Unit 2, </w:t>
            </w:r>
            <w:r w:rsidRPr="000B53CF">
              <w:rPr>
                <w:rFonts w:ascii="Calibri" w:eastAsia="Times New Roman" w:hAnsi="Calibri" w:cs="Calibri"/>
                <w:bCs/>
                <w:color w:val="000000" w:themeColor="text1"/>
              </w:rPr>
              <w:t xml:space="preserve">Acquisition Goal 3 requires students to develop a model that illustrates that the mass of two objects affects the gravitational forces between those objects. </w:t>
            </w:r>
            <w:r w:rsidRPr="004A1F20">
              <w:rPr>
                <w:rFonts w:ascii="Calibri" w:eastAsia="Times New Roman" w:hAnsi="Calibri" w:cs="Calibri"/>
                <w:bCs/>
                <w:color w:val="000000" w:themeColor="text1"/>
              </w:rPr>
              <w:t>Students leverage prior knowledge that models can be used to represent systems and their interactions, such as the gravitational force between two objects with varying mass.</w:t>
            </w:r>
            <w:r w:rsidRPr="000B53CF">
              <w:rPr>
                <w:rFonts w:ascii="Calibri" w:eastAsia="Times New Roman" w:hAnsi="Calibri" w:cs="Calibri"/>
                <w:b/>
                <w:color w:val="000000" w:themeColor="text1"/>
              </w:rPr>
              <w:t xml:space="preserve"> </w:t>
            </w:r>
            <w:r w:rsidRPr="000B53CF">
              <w:rPr>
                <w:rFonts w:ascii="Calibri" w:eastAsia="Times New Roman" w:hAnsi="Calibri" w:cs="Calibri"/>
                <w:bCs/>
                <w:color w:val="000000" w:themeColor="text1"/>
              </w:rPr>
              <w:t>(</w:t>
            </w:r>
            <w:r w:rsidRPr="000B53CF">
              <w:rPr>
                <w:rFonts w:ascii="Calibri" w:eastAsia="Times New Roman" w:hAnsi="Calibri" w:cs="Calibri"/>
                <w:bCs/>
                <w:i/>
                <w:iCs/>
                <w:color w:val="000000" w:themeColor="text1"/>
              </w:rPr>
              <w:t xml:space="preserve">Nature of Gravitational Forces, </w:t>
            </w:r>
            <w:r w:rsidRPr="000B53CF">
              <w:rPr>
                <w:rFonts w:ascii="Calibri" w:eastAsia="Times New Roman" w:hAnsi="Calibri" w:cs="Calibri"/>
                <w:bCs/>
                <w:color w:val="000000" w:themeColor="text1"/>
              </w:rPr>
              <w:t xml:space="preserve">p. 9). </w:t>
            </w:r>
            <w:r w:rsidR="00F214DB" w:rsidRPr="000B53CF">
              <w:rPr>
                <w:rFonts w:ascii="Calibri" w:eastAsia="Times New Roman" w:hAnsi="Calibri" w:cs="Calibri"/>
                <w:bCs/>
                <w:color w:val="000000" w:themeColor="text1"/>
              </w:rPr>
              <w:t>Stability and Change are ways of describing how a system functions</w:t>
            </w:r>
            <w:r w:rsidR="00F32E41" w:rsidRPr="000B53CF">
              <w:rPr>
                <w:rFonts w:ascii="Calibri" w:eastAsia="Times New Roman" w:hAnsi="Calibri" w:cs="Calibri"/>
                <w:bCs/>
                <w:color w:val="000000" w:themeColor="text1"/>
              </w:rPr>
              <w:t xml:space="preserve">. </w:t>
            </w:r>
            <w:r w:rsidR="000B53CF" w:rsidRPr="000B53CF">
              <w:rPr>
                <w:rFonts w:ascii="Calibri" w:eastAsia="Times New Roman" w:hAnsi="Calibri" w:cs="Calibri"/>
                <w:bCs/>
                <w:color w:val="000000" w:themeColor="text1"/>
              </w:rPr>
              <w:t>Stability can take different forms, such as a repeating pattern of cyclic change. In Unit 2, students explore, such as the moon orbiting Earth</w:t>
            </w:r>
            <w:r w:rsidR="001C63BF">
              <w:rPr>
                <w:rFonts w:ascii="Calibri" w:eastAsia="Times New Roman" w:hAnsi="Calibri" w:cs="Calibri"/>
                <w:bCs/>
                <w:color w:val="000000" w:themeColor="text1"/>
              </w:rPr>
              <w:t>.</w:t>
            </w:r>
            <w:r w:rsidR="000B53CF" w:rsidRPr="000B53CF">
              <w:rPr>
                <w:rFonts w:ascii="Calibri" w:eastAsia="Times New Roman" w:hAnsi="Calibri" w:cs="Calibri"/>
                <w:bCs/>
                <w:color w:val="000000" w:themeColor="text1"/>
              </w:rPr>
              <w:t xml:space="preserve"> </w:t>
            </w:r>
            <w:r w:rsidR="00F32E41" w:rsidRPr="000B53CF">
              <w:rPr>
                <w:rFonts w:ascii="Calibri" w:eastAsia="Times New Roman" w:hAnsi="Calibri" w:cs="Calibri"/>
                <w:bCs/>
                <w:color w:val="000000" w:themeColor="text1"/>
              </w:rPr>
              <w:t>Unit 2 Acquisition Goal 1</w:t>
            </w:r>
            <w:r w:rsidR="000B53CF" w:rsidRPr="000B53CF">
              <w:rPr>
                <w:rFonts w:ascii="Calibri" w:eastAsia="Times New Roman" w:hAnsi="Calibri" w:cs="Calibri"/>
                <w:bCs/>
                <w:color w:val="000000" w:themeColor="text1"/>
              </w:rPr>
              <w:t>0</w:t>
            </w:r>
            <w:r w:rsidR="00F32E41" w:rsidRPr="000B53CF">
              <w:rPr>
                <w:rFonts w:ascii="Calibri" w:eastAsia="Times New Roman" w:hAnsi="Calibri" w:cs="Calibri"/>
                <w:bCs/>
                <w:color w:val="000000" w:themeColor="text1"/>
              </w:rPr>
              <w:t xml:space="preserve"> requires students </w:t>
            </w:r>
            <w:r w:rsidR="00085920">
              <w:rPr>
                <w:rFonts w:ascii="Calibri" w:eastAsia="Times New Roman" w:hAnsi="Calibri" w:cs="Calibri"/>
                <w:bCs/>
                <w:color w:val="000000" w:themeColor="text1"/>
              </w:rPr>
              <w:t xml:space="preserve">to </w:t>
            </w:r>
            <w:r w:rsidR="000B53CF" w:rsidRPr="000B53CF">
              <w:rPr>
                <w:rFonts w:ascii="Calibri" w:eastAsia="Times New Roman" w:hAnsi="Calibri" w:cs="Calibri"/>
                <w:bCs/>
                <w:color w:val="000000" w:themeColor="text1"/>
              </w:rPr>
              <w:t>use a model of the Earth-sun-moon system to describe the cyclic patterns of lunar phases, eclipses of the sun and moon, and seasons</w:t>
            </w:r>
            <w:r w:rsidR="00F32E41" w:rsidRPr="000B53CF">
              <w:rPr>
                <w:rFonts w:ascii="Calibri" w:eastAsia="Times New Roman" w:hAnsi="Calibri" w:cs="Calibri"/>
                <w:bCs/>
                <w:color w:val="000000" w:themeColor="text1"/>
              </w:rPr>
              <w:t>.</w:t>
            </w:r>
            <w:r w:rsidR="000B53CF">
              <w:rPr>
                <w:rFonts w:ascii="Calibri" w:eastAsia="Times New Roman" w:hAnsi="Calibri" w:cs="Calibri"/>
                <w:bCs/>
                <w:color w:val="000000" w:themeColor="text1"/>
              </w:rPr>
              <w:t xml:space="preserve"> Thus</w:t>
            </w:r>
            <w:r w:rsidR="000B53CF" w:rsidRPr="000B53CF">
              <w:rPr>
                <w:rFonts w:ascii="Calibri" w:eastAsia="Times New Roman" w:hAnsi="Calibri" w:cs="Calibri"/>
                <w:bCs/>
                <w:color w:val="000000" w:themeColor="text1"/>
              </w:rPr>
              <w:t xml:space="preserve">, </w:t>
            </w:r>
            <w:r w:rsidR="000B53CF">
              <w:rPr>
                <w:rFonts w:ascii="Calibri" w:eastAsia="Times New Roman" w:hAnsi="Calibri" w:cs="Calibri"/>
                <w:bCs/>
                <w:color w:val="000000" w:themeColor="text1"/>
              </w:rPr>
              <w:t xml:space="preserve">a repeating </w:t>
            </w:r>
            <w:r w:rsidR="001C63BF">
              <w:rPr>
                <w:rFonts w:ascii="Calibri" w:eastAsia="Times New Roman" w:hAnsi="Calibri" w:cs="Calibri"/>
                <w:bCs/>
                <w:color w:val="000000" w:themeColor="text1"/>
              </w:rPr>
              <w:t>pattern</w:t>
            </w:r>
            <w:r w:rsidR="000B53CF" w:rsidRPr="000B53CF">
              <w:rPr>
                <w:rFonts w:ascii="Calibri" w:eastAsia="Times New Roman" w:hAnsi="Calibri" w:cs="Calibri"/>
                <w:bCs/>
                <w:color w:val="000000" w:themeColor="text1"/>
              </w:rPr>
              <w:t xml:space="preserve"> can be seen as a stable situation, even though it is clearly not static.</w:t>
            </w:r>
          </w:p>
          <w:p w14:paraId="32CE9EA2" w14:textId="77777777" w:rsidR="000B3558" w:rsidRPr="000B3558" w:rsidRDefault="000B3558" w:rsidP="00085920">
            <w:pPr>
              <w:spacing w:before="60" w:after="60"/>
              <w:rPr>
                <w:rFonts w:ascii="Calibri" w:eastAsia="Calibri" w:hAnsi="Calibri" w:cs="Calibri"/>
                <w:b/>
                <w:color w:val="ED7D31"/>
              </w:rPr>
            </w:pPr>
            <w:r w:rsidRPr="000B3558">
              <w:rPr>
                <w:rFonts w:ascii="Calibri" w:eastAsia="Calibri" w:hAnsi="Calibri" w:cs="Calibri"/>
                <w:b/>
                <w:color w:val="ED7D31"/>
              </w:rPr>
              <w:t xml:space="preserve">Disciplinary Core Ideas </w:t>
            </w:r>
          </w:p>
          <w:p w14:paraId="3BA886FE" w14:textId="5F1E4EDD" w:rsidR="000B3558" w:rsidRPr="00B06564" w:rsidRDefault="000B3558" w:rsidP="00085920">
            <w:pPr>
              <w:numPr>
                <w:ilvl w:val="0"/>
                <w:numId w:val="9"/>
              </w:numPr>
              <w:spacing w:before="60" w:after="60"/>
              <w:ind w:left="330" w:hanging="330"/>
              <w:rPr>
                <w:rFonts w:ascii="Calibri" w:eastAsia="Times New Roman" w:hAnsi="Calibri" w:cs="Calibri"/>
                <w:b/>
                <w:color w:val="000000" w:themeColor="text1"/>
              </w:rPr>
            </w:pPr>
            <w:r w:rsidRPr="00B06564">
              <w:rPr>
                <w:rFonts w:ascii="Calibri" w:eastAsia="Times New Roman" w:hAnsi="Calibri" w:cs="Calibri"/>
                <w:bCs/>
                <w:color w:val="000000" w:themeColor="text1"/>
              </w:rPr>
              <w:t>In Unit 1, students learn that forces are present in systems of two objects, and then use the study of forces as a means to characterize the energy within the system and the changes in motion that result when two objects interact, either through contact or non-contact forces</w:t>
            </w:r>
            <w:r w:rsidR="000B53CF" w:rsidRPr="00B06564">
              <w:rPr>
                <w:rFonts w:ascii="Calibri" w:eastAsia="Times New Roman" w:hAnsi="Calibri" w:cs="Calibri"/>
                <w:bCs/>
                <w:color w:val="000000" w:themeColor="text1"/>
              </w:rPr>
              <w:t xml:space="preserve">. For example, in Unit 1, Acquisition Goal 1 requires </w:t>
            </w:r>
            <w:r w:rsidR="00FE1B67" w:rsidRPr="00B06564">
              <w:rPr>
                <w:rFonts w:ascii="Calibri" w:eastAsia="Times New Roman" w:hAnsi="Calibri" w:cs="Calibri"/>
                <w:bCs/>
                <w:color w:val="000000" w:themeColor="text1"/>
              </w:rPr>
              <w:t>students</w:t>
            </w:r>
            <w:r w:rsidR="000B53CF" w:rsidRPr="00B06564">
              <w:rPr>
                <w:rFonts w:ascii="Calibri" w:eastAsia="Times New Roman" w:hAnsi="Calibri" w:cs="Calibri"/>
                <w:bCs/>
                <w:color w:val="000000" w:themeColor="text1"/>
              </w:rPr>
              <w:t xml:space="preserve"> to develop a model to describe that gravitational force is always attractive</w:t>
            </w:r>
            <w:r w:rsidRPr="00B06564">
              <w:rPr>
                <w:rFonts w:ascii="Calibri" w:eastAsia="Times New Roman" w:hAnsi="Calibri" w:cs="Calibri"/>
                <w:bCs/>
                <w:color w:val="000000" w:themeColor="text1"/>
              </w:rPr>
              <w:t xml:space="preserve">. In Unit 2, </w:t>
            </w:r>
            <w:r w:rsidR="000B53CF" w:rsidRPr="00B06564">
              <w:rPr>
                <w:rFonts w:ascii="Calibri" w:eastAsia="Times New Roman" w:hAnsi="Calibri" w:cs="Calibri"/>
                <w:bCs/>
                <w:color w:val="000000" w:themeColor="text1"/>
              </w:rPr>
              <w:t xml:space="preserve">Acquisition Goal </w:t>
            </w:r>
            <w:r w:rsidR="00FE1B67" w:rsidRPr="00B06564">
              <w:rPr>
                <w:rFonts w:ascii="Calibri" w:eastAsia="Times New Roman" w:hAnsi="Calibri" w:cs="Calibri"/>
                <w:bCs/>
                <w:color w:val="000000" w:themeColor="text1"/>
              </w:rPr>
              <w:t>2 requires students to a model that illustrates that the mass of two objects affects the gravitational forces between those object</w:t>
            </w:r>
            <w:r w:rsidR="00B06564" w:rsidRPr="00B06564">
              <w:rPr>
                <w:rFonts w:ascii="Calibri" w:eastAsia="Times New Roman" w:hAnsi="Calibri" w:cs="Calibri"/>
                <w:bCs/>
                <w:color w:val="000000" w:themeColor="text1"/>
              </w:rPr>
              <w:t>s</w:t>
            </w:r>
            <w:r w:rsidR="00FE1B67" w:rsidRPr="00B06564">
              <w:rPr>
                <w:rFonts w:ascii="Calibri" w:eastAsia="Times New Roman" w:hAnsi="Calibri" w:cs="Calibri"/>
                <w:bCs/>
                <w:color w:val="000000" w:themeColor="text1"/>
              </w:rPr>
              <w:t xml:space="preserve">. </w:t>
            </w:r>
            <w:r w:rsidR="00B06564" w:rsidRPr="00B06564">
              <w:rPr>
                <w:rFonts w:ascii="Calibri" w:eastAsia="Times New Roman" w:hAnsi="Calibri" w:cs="Calibri"/>
                <w:bCs/>
                <w:color w:val="000000" w:themeColor="text1"/>
              </w:rPr>
              <w:t xml:space="preserve">This is an opportunity to dig deeper than the first unit into this relationship, so it should focus on how the force changes when the masses of the objects change and correct any student misconceptions from Unit 1 </w:t>
            </w:r>
            <w:r w:rsidR="00085920" w:rsidRPr="00085920">
              <w:rPr>
                <w:rFonts w:ascii="Calibri" w:eastAsia="Times New Roman" w:hAnsi="Calibri" w:cs="Calibri"/>
                <w:bCs/>
                <w:color w:val="000000" w:themeColor="text1"/>
              </w:rPr>
              <w:t>(</w:t>
            </w:r>
            <w:r w:rsidR="00085920" w:rsidRPr="00085920">
              <w:rPr>
                <w:rFonts w:ascii="Calibri" w:hAnsi="Calibri" w:cs="Calibri"/>
                <w:i/>
                <w:iCs/>
              </w:rPr>
              <w:t>Develop</w:t>
            </w:r>
            <w:r w:rsidR="00B06564" w:rsidRPr="00B06564">
              <w:rPr>
                <w:rFonts w:ascii="Calibri" w:eastAsia="Times New Roman" w:hAnsi="Calibri" w:cs="Calibri"/>
                <w:bCs/>
                <w:i/>
                <w:iCs/>
                <w:color w:val="000000" w:themeColor="text1"/>
              </w:rPr>
              <w:t xml:space="preserve"> a Model of Gravitational Force Showing the Relationship with Mas</w:t>
            </w:r>
            <w:r w:rsidR="00B06564">
              <w:rPr>
                <w:rFonts w:ascii="Calibri" w:eastAsia="Times New Roman" w:hAnsi="Calibri" w:cs="Calibri"/>
                <w:bCs/>
                <w:i/>
                <w:iCs/>
                <w:color w:val="000000" w:themeColor="text1"/>
              </w:rPr>
              <w:t>s</w:t>
            </w:r>
            <w:r w:rsidRPr="00B06564">
              <w:rPr>
                <w:rFonts w:ascii="Calibri" w:eastAsia="Times New Roman" w:hAnsi="Calibri" w:cs="Calibri"/>
                <w:bCs/>
                <w:i/>
                <w:iCs/>
                <w:color w:val="000000" w:themeColor="text1"/>
              </w:rPr>
              <w:t xml:space="preserve">, </w:t>
            </w:r>
            <w:r w:rsidRPr="00B06564">
              <w:rPr>
                <w:rFonts w:ascii="Calibri" w:eastAsia="Times New Roman" w:hAnsi="Calibri" w:cs="Calibri"/>
                <w:bCs/>
                <w:color w:val="000000" w:themeColor="text1"/>
              </w:rPr>
              <w:t>pp.</w:t>
            </w:r>
            <w:r w:rsidRPr="00B06564">
              <w:rPr>
                <w:rFonts w:ascii="Calibri" w:eastAsia="Times New Roman" w:hAnsi="Calibri" w:cs="Calibri"/>
                <w:bCs/>
                <w:i/>
                <w:iCs/>
                <w:color w:val="000000" w:themeColor="text1"/>
              </w:rPr>
              <w:t xml:space="preserve"> </w:t>
            </w:r>
            <w:r w:rsidRPr="00B06564">
              <w:rPr>
                <w:rFonts w:ascii="Calibri" w:eastAsia="Times New Roman" w:hAnsi="Calibri" w:cs="Calibri"/>
                <w:bCs/>
                <w:color w:val="000000" w:themeColor="text1"/>
              </w:rPr>
              <w:t>1</w:t>
            </w:r>
            <w:r w:rsidR="00B06564">
              <w:rPr>
                <w:rFonts w:ascii="Calibri" w:eastAsia="Times New Roman" w:hAnsi="Calibri" w:cs="Calibri"/>
                <w:bCs/>
                <w:color w:val="000000" w:themeColor="text1"/>
              </w:rPr>
              <w:t>1</w:t>
            </w:r>
            <w:r w:rsidRPr="00B06564">
              <w:rPr>
                <w:rFonts w:ascii="Calibri" w:eastAsia="Times New Roman" w:hAnsi="Calibri" w:cs="Calibri"/>
                <w:bCs/>
                <w:color w:val="000000" w:themeColor="text1"/>
              </w:rPr>
              <w:t>-1</w:t>
            </w:r>
            <w:r w:rsidR="00B06564">
              <w:rPr>
                <w:rFonts w:ascii="Calibri" w:eastAsia="Times New Roman" w:hAnsi="Calibri" w:cs="Calibri"/>
                <w:bCs/>
                <w:color w:val="000000" w:themeColor="text1"/>
              </w:rPr>
              <w:t>2</w:t>
            </w:r>
            <w:r w:rsidRPr="00B06564">
              <w:rPr>
                <w:rFonts w:ascii="Calibri" w:eastAsia="Times New Roman" w:hAnsi="Calibri" w:cs="Calibri"/>
                <w:bCs/>
                <w:color w:val="000000" w:themeColor="text1"/>
              </w:rPr>
              <w:t>)</w:t>
            </w:r>
          </w:p>
          <w:p w14:paraId="4B4F8574" w14:textId="77777777" w:rsidR="000B3558" w:rsidRPr="000B3558" w:rsidRDefault="000B3558" w:rsidP="00085920">
            <w:pPr>
              <w:spacing w:before="60" w:after="60"/>
              <w:rPr>
                <w:rFonts w:ascii="Calibri" w:eastAsia="Calibri" w:hAnsi="Calibri" w:cs="Calibri"/>
                <w:b/>
                <w:color w:val="4472C4"/>
              </w:rPr>
            </w:pPr>
            <w:r w:rsidRPr="000B3558">
              <w:rPr>
                <w:rFonts w:ascii="Calibri" w:eastAsia="Calibri" w:hAnsi="Calibri" w:cs="Calibri"/>
                <w:b/>
                <w:color w:val="4472C4"/>
              </w:rPr>
              <w:t xml:space="preserve">Science and Engineering Practices </w:t>
            </w:r>
          </w:p>
          <w:p w14:paraId="4AB3E2E2" w14:textId="1D248788" w:rsidR="00104C70" w:rsidRPr="00006FE2" w:rsidRDefault="000B3558" w:rsidP="00085920">
            <w:pPr>
              <w:numPr>
                <w:ilvl w:val="0"/>
                <w:numId w:val="9"/>
              </w:numPr>
              <w:spacing w:before="60" w:after="60"/>
              <w:ind w:left="330" w:hanging="330"/>
              <w:rPr>
                <w:rFonts w:ascii="Calibri" w:eastAsia="Times New Roman" w:hAnsi="Calibri" w:cs="Calibri"/>
                <w:bCs/>
                <w:color w:val="000000" w:themeColor="text1"/>
              </w:rPr>
            </w:pPr>
            <w:r w:rsidRPr="00006FE2">
              <w:rPr>
                <w:rFonts w:ascii="Calibri" w:eastAsia="Times New Roman" w:hAnsi="Calibri" w:cs="Calibri"/>
                <w:bCs/>
                <w:color w:val="000000" w:themeColor="text1"/>
              </w:rPr>
              <w:t xml:space="preserve">In Unit 1, </w:t>
            </w:r>
            <w:r w:rsidR="00104C70" w:rsidRPr="00006FE2">
              <w:rPr>
                <w:rFonts w:ascii="Calibri" w:eastAsia="Times New Roman" w:hAnsi="Calibri" w:cs="Calibri"/>
                <w:bCs/>
                <w:color w:val="000000" w:themeColor="text1"/>
              </w:rPr>
              <w:t>students Analyze and Interpret Data by identifying significant features and patterns and use mathematics to represent relationships between variables as related to motion, forces, and energy. In Unit 2, students will be analyzing and interpreting data to determine similarities and differences among solar system objects and determine patterns to Make predictions. In Unit 2, students learn that cyclic patterns of lunar phases, eclipses of the sun and moon, and seasons can be observed, described, and predicted and that analysis and interpretation of data can be used to determine the scale properties of objects in the solar system.</w:t>
            </w:r>
            <w:r w:rsidR="00006FE2" w:rsidRPr="00006FE2">
              <w:rPr>
                <w:rFonts w:ascii="Calibri" w:eastAsia="Times New Roman" w:hAnsi="Calibri" w:cs="Calibri"/>
                <w:bCs/>
                <w:color w:val="000000" w:themeColor="text1"/>
              </w:rPr>
              <w:t xml:space="preserve"> In both Units 1 and 2, students use models and data to Engage in Argument from Evidence. </w:t>
            </w:r>
          </w:p>
          <w:p w14:paraId="44BFA269" w14:textId="636C5838" w:rsidR="000B3558" w:rsidRPr="000B3558" w:rsidRDefault="00006FE2" w:rsidP="00085920">
            <w:pPr>
              <w:numPr>
                <w:ilvl w:val="0"/>
                <w:numId w:val="9"/>
              </w:numPr>
              <w:spacing w:before="60" w:after="60"/>
              <w:ind w:left="330" w:hanging="330"/>
              <w:rPr>
                <w:rFonts w:ascii="Calibri" w:eastAsia="Times New Roman" w:hAnsi="Calibri" w:cs="Calibri"/>
                <w:b/>
                <w:color w:val="595959"/>
              </w:rPr>
            </w:pPr>
            <w:r>
              <w:rPr>
                <w:rFonts w:ascii="Calibri" w:eastAsia="Calibri" w:hAnsi="Calibri" w:cs="Calibri"/>
                <w:bCs/>
                <w:color w:val="000000" w:themeColor="text1"/>
              </w:rPr>
              <w:t xml:space="preserve">In Unit 1, </w:t>
            </w:r>
            <w:r w:rsidR="000B3558" w:rsidRPr="000B3558">
              <w:rPr>
                <w:rFonts w:ascii="Calibri" w:eastAsia="Calibri" w:hAnsi="Calibri" w:cs="Calibri"/>
                <w:bCs/>
                <w:color w:val="000000" w:themeColor="text1"/>
              </w:rPr>
              <w:t xml:space="preserve">students </w:t>
            </w:r>
            <w:r w:rsidRPr="00006FE2">
              <w:rPr>
                <w:rFonts w:ascii="Calibri" w:eastAsia="Calibri" w:hAnsi="Calibri" w:cs="Calibri"/>
                <w:bCs/>
                <w:color w:val="000000" w:themeColor="text1"/>
              </w:rPr>
              <w:t>engage in planning and carrying out investigations to examine how forces within a system affect different outcomes and</w:t>
            </w:r>
            <w:r>
              <w:rPr>
                <w:rFonts w:ascii="Calibri" w:eastAsia="Calibri" w:hAnsi="Calibri" w:cs="Calibri"/>
                <w:bCs/>
                <w:color w:val="000000" w:themeColor="text1"/>
              </w:rPr>
              <w:t xml:space="preserve"> </w:t>
            </w:r>
            <w:r w:rsidR="000B3558" w:rsidRPr="000B3558">
              <w:rPr>
                <w:rFonts w:ascii="Calibri" w:eastAsia="Calibri" w:hAnsi="Calibri" w:cs="Calibri"/>
                <w:bCs/>
                <w:color w:val="000000" w:themeColor="text1"/>
              </w:rPr>
              <w:t xml:space="preserve">come to conclusions that allow them to construct explanations of different phenomena and design solutions to important problems that reflect the role of forces, interactions, and energy in systems. </w:t>
            </w:r>
            <w:r>
              <w:rPr>
                <w:rFonts w:ascii="Calibri" w:eastAsia="Calibri" w:hAnsi="Calibri" w:cs="Calibri"/>
                <w:bCs/>
                <w:color w:val="000000" w:themeColor="text1"/>
              </w:rPr>
              <w:t xml:space="preserve">This in </w:t>
            </w:r>
            <w:r w:rsidRPr="00006FE2">
              <w:rPr>
                <w:rFonts w:ascii="Calibri" w:eastAsia="Calibri" w:hAnsi="Calibri" w:cs="Calibri"/>
                <w:bCs/>
                <w:color w:val="000000" w:themeColor="text1"/>
              </w:rPr>
              <w:t>turn may</w:t>
            </w:r>
            <w:r>
              <w:rPr>
                <w:rFonts w:ascii="Calibri" w:eastAsia="Calibri" w:hAnsi="Calibri" w:cs="Calibri"/>
                <w:bCs/>
                <w:color w:val="000000" w:themeColor="text1"/>
              </w:rPr>
              <w:t xml:space="preserve"> </w:t>
            </w:r>
            <w:r w:rsidRPr="00006FE2">
              <w:rPr>
                <w:rFonts w:ascii="Calibri" w:eastAsia="Calibri" w:hAnsi="Calibri" w:cs="Calibri"/>
                <w:bCs/>
                <w:color w:val="000000" w:themeColor="text1"/>
              </w:rPr>
              <w:t xml:space="preserve">lead to </w:t>
            </w:r>
            <w:r>
              <w:rPr>
                <w:rFonts w:ascii="Calibri" w:eastAsia="Calibri" w:hAnsi="Calibri" w:cs="Calibri"/>
                <w:bCs/>
                <w:color w:val="000000" w:themeColor="text1"/>
              </w:rPr>
              <w:t>A</w:t>
            </w:r>
            <w:r w:rsidRPr="00006FE2">
              <w:rPr>
                <w:rFonts w:ascii="Calibri" w:eastAsia="Calibri" w:hAnsi="Calibri" w:cs="Calibri"/>
                <w:bCs/>
                <w:color w:val="000000" w:themeColor="text1"/>
              </w:rPr>
              <w:t xml:space="preserve">nalyzing and </w:t>
            </w:r>
            <w:r>
              <w:rPr>
                <w:rFonts w:ascii="Calibri" w:eastAsia="Calibri" w:hAnsi="Calibri" w:cs="Calibri"/>
                <w:bCs/>
                <w:color w:val="000000" w:themeColor="text1"/>
              </w:rPr>
              <w:t>I</w:t>
            </w:r>
            <w:r w:rsidRPr="00006FE2">
              <w:rPr>
                <w:rFonts w:ascii="Calibri" w:eastAsia="Calibri" w:hAnsi="Calibri" w:cs="Calibri"/>
                <w:bCs/>
                <w:color w:val="000000" w:themeColor="text1"/>
              </w:rPr>
              <w:t xml:space="preserve">nterpreting </w:t>
            </w:r>
            <w:r>
              <w:rPr>
                <w:rFonts w:ascii="Calibri" w:eastAsia="Calibri" w:hAnsi="Calibri" w:cs="Calibri"/>
                <w:bCs/>
                <w:color w:val="000000" w:themeColor="text1"/>
              </w:rPr>
              <w:t>D</w:t>
            </w:r>
            <w:r w:rsidRPr="00006FE2">
              <w:rPr>
                <w:rFonts w:ascii="Calibri" w:eastAsia="Calibri" w:hAnsi="Calibri" w:cs="Calibri"/>
                <w:bCs/>
                <w:color w:val="000000" w:themeColor="text1"/>
              </w:rPr>
              <w:t>ata.</w:t>
            </w:r>
            <w:r>
              <w:rPr>
                <w:rFonts w:ascii="Calibri" w:eastAsia="Calibri" w:hAnsi="Calibri" w:cs="Calibri"/>
                <w:bCs/>
                <w:color w:val="000000" w:themeColor="text1"/>
              </w:rPr>
              <w:t xml:space="preserve"> </w:t>
            </w:r>
            <w:r w:rsidRPr="00006FE2">
              <w:rPr>
                <w:rFonts w:ascii="Calibri" w:eastAsia="Times New Roman" w:hAnsi="Calibri" w:cs="Calibri"/>
                <w:bCs/>
                <w:color w:val="000000" w:themeColor="text1"/>
              </w:rPr>
              <w:t>Thus, students’ experiences developing their skill and ability to use these SEPs in Unit 1 will aid them in Unit 2 when they will be analyzing and interpreting data, constructing explanations, and using models to examine the Earth’s place in relation to the solar system, the Milky Way Galaxy, and the universe.</w:t>
            </w:r>
            <w:r>
              <w:rPr>
                <w:rFonts w:ascii="Calibri" w:eastAsia="Times New Roman" w:hAnsi="Calibri" w:cs="Calibri"/>
                <w:bCs/>
                <w:color w:val="000000" w:themeColor="text1"/>
              </w:rPr>
              <w:t xml:space="preserve"> </w:t>
            </w:r>
          </w:p>
        </w:tc>
      </w:tr>
    </w:tbl>
    <w:p w14:paraId="42D2D960" w14:textId="77777777" w:rsidR="00DB732A" w:rsidRDefault="00DB732A">
      <w:pPr>
        <w:pStyle w:val="NoSpacing"/>
      </w:pPr>
    </w:p>
    <w:p w14:paraId="6F624BE1" w14:textId="2905DF91" w:rsidR="000649FD" w:rsidRDefault="000649FD">
      <w:pPr>
        <w:rPr>
          <w:rFonts w:ascii="Calibri" w:eastAsia="Calibri" w:hAnsi="Calibri" w:cs="Calibri"/>
          <w:b/>
          <w:color w:val="0070C0"/>
          <w:sz w:val="28"/>
          <w:szCs w:val="22"/>
          <w:lang w:eastAsia="en-US"/>
        </w:rPr>
      </w:pPr>
    </w:p>
    <w:p w14:paraId="32B583FB" w14:textId="431B35A5" w:rsidR="00E5330E" w:rsidRDefault="00E5330E">
      <w:pPr>
        <w:rPr>
          <w:rFonts w:ascii="Calibri" w:eastAsia="Calibri" w:hAnsi="Calibri" w:cs="Calibri"/>
          <w:b/>
          <w:color w:val="0070C0"/>
          <w:sz w:val="28"/>
          <w:szCs w:val="22"/>
          <w:lang w:eastAsia="en-US"/>
        </w:rPr>
      </w:pPr>
    </w:p>
    <w:p w14:paraId="409E4CBA" w14:textId="77777777" w:rsidR="00E8769F" w:rsidRDefault="00E8769F">
      <w:pPr>
        <w:rPr>
          <w:rFonts w:ascii="Calibri" w:eastAsia="Calibri" w:hAnsi="Calibri" w:cs="Calibri"/>
          <w:b/>
          <w:color w:val="0070C0"/>
          <w:sz w:val="28"/>
          <w:szCs w:val="22"/>
          <w:lang w:eastAsia="en-US"/>
        </w:rPr>
      </w:pPr>
      <w:r>
        <w:rPr>
          <w:rFonts w:ascii="Calibri" w:eastAsia="Calibri" w:hAnsi="Calibri" w:cs="Calibri"/>
          <w:b/>
          <w:color w:val="0070C0"/>
          <w:sz w:val="28"/>
          <w:szCs w:val="22"/>
          <w:lang w:eastAsia="en-US"/>
        </w:rPr>
        <w:br w:type="page"/>
      </w:r>
    </w:p>
    <w:tbl>
      <w:tblPr>
        <w:tblW w:w="14918" w:type="dxa"/>
        <w:tblInd w:w="-180" w:type="dxa"/>
        <w:tblLayout w:type="fixed"/>
        <w:tblCellMar>
          <w:left w:w="0" w:type="dxa"/>
          <w:right w:w="0" w:type="dxa"/>
        </w:tblCellMar>
        <w:tblLook w:val="04A0" w:firstRow="1" w:lastRow="0" w:firstColumn="1" w:lastColumn="0" w:noHBand="0" w:noVBand="1"/>
      </w:tblPr>
      <w:tblGrid>
        <w:gridCol w:w="7110"/>
        <w:gridCol w:w="270"/>
        <w:gridCol w:w="7538"/>
      </w:tblGrid>
      <w:tr w:rsidR="00E8769F" w:rsidRPr="00FC25B3" w14:paraId="6C2AA008" w14:textId="77777777" w:rsidTr="00114680">
        <w:trPr>
          <w:trHeight w:val="10197"/>
        </w:trPr>
        <w:tc>
          <w:tcPr>
            <w:tcW w:w="7110" w:type="dxa"/>
          </w:tcPr>
          <w:p w14:paraId="44CCCEA7" w14:textId="77777777" w:rsidR="00AF3645" w:rsidRPr="00E060A2" w:rsidRDefault="00AF3645" w:rsidP="00310A10">
            <w:pPr>
              <w:pStyle w:val="Heading1"/>
              <w:ind w:right="182"/>
              <w:rPr>
                <w:rFonts w:eastAsia="Calibri"/>
              </w:rPr>
            </w:pPr>
            <w:bookmarkStart w:id="7" w:name="_Toc146628637"/>
            <w:r w:rsidRPr="00E060A2">
              <w:rPr>
                <w:rFonts w:eastAsia="Calibri"/>
              </w:rPr>
              <w:lastRenderedPageBreak/>
              <w:t xml:space="preserve">SIPS Grade </w:t>
            </w:r>
            <w:r>
              <w:rPr>
                <w:rFonts w:eastAsia="Calibri"/>
              </w:rPr>
              <w:t>8</w:t>
            </w:r>
            <w:r w:rsidRPr="00E060A2">
              <w:rPr>
                <w:rFonts w:eastAsia="Calibri"/>
              </w:rPr>
              <w:t xml:space="preserve"> Unit </w:t>
            </w:r>
            <w:r>
              <w:rPr>
                <w:rFonts w:eastAsia="Calibri"/>
              </w:rPr>
              <w:t>1</w:t>
            </w:r>
            <w:r w:rsidRPr="00E060A2">
              <w:rPr>
                <w:rFonts w:eastAsia="Calibri"/>
              </w:rPr>
              <w:t xml:space="preserve"> EOU Assessment Task </w:t>
            </w:r>
            <w:r>
              <w:rPr>
                <w:rFonts w:eastAsia="Calibri"/>
              </w:rPr>
              <w:t>2</w:t>
            </w:r>
            <w:r w:rsidRPr="00E060A2">
              <w:rPr>
                <w:rFonts w:eastAsia="Calibri"/>
              </w:rPr>
              <w:t xml:space="preserve">: </w:t>
            </w:r>
            <w:r>
              <w:rPr>
                <w:rFonts w:eastAsia="Calibri"/>
              </w:rPr>
              <w:t>Barriers on the Highway</w:t>
            </w:r>
            <w:bookmarkEnd w:id="7"/>
          </w:p>
          <w:p w14:paraId="0020BBAE" w14:textId="77777777" w:rsidR="00AF3645" w:rsidRPr="00644C66" w:rsidRDefault="00AF3645" w:rsidP="008B26DB">
            <w:pPr>
              <w:pStyle w:val="Heading2"/>
              <w:spacing w:before="240"/>
              <w:ind w:right="187"/>
              <w:rPr>
                <w:rFonts w:eastAsia="Calibri"/>
              </w:rPr>
            </w:pPr>
            <w:bookmarkStart w:id="8" w:name="_Toc146628638"/>
            <w:r w:rsidRPr="00644C66">
              <w:rPr>
                <w:rFonts w:eastAsia="Calibri"/>
              </w:rPr>
              <w:t>Prompt 1</w:t>
            </w:r>
            <w:r>
              <w:rPr>
                <w:rFonts w:eastAsia="Calibri"/>
              </w:rPr>
              <w:t xml:space="preserve"> – Parts A and B</w:t>
            </w:r>
            <w:bookmarkEnd w:id="8"/>
          </w:p>
          <w:p w14:paraId="02CCC1FB" w14:textId="77777777" w:rsidR="00AF3645" w:rsidRDefault="00AF3645" w:rsidP="008B26DB">
            <w:pPr>
              <w:spacing w:before="240" w:after="60" w:line="240" w:lineRule="auto"/>
              <w:ind w:right="187"/>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4F6303">
              <w:rPr>
                <w:rFonts w:ascii="Calibri" w:eastAsia="Times New Roman" w:hAnsi="Calibri" w:cs="Segoe UI"/>
                <w:color w:val="000000"/>
                <w:kern w:val="24"/>
                <w:sz w:val="22"/>
                <w:szCs w:val="22"/>
                <w:lang w:eastAsia="en-US"/>
              </w:rPr>
              <w:t>Use Experimental Features of an Investigation to Explain Interactions Between Objects</w:t>
            </w:r>
          </w:p>
          <w:p w14:paraId="043A5D68" w14:textId="77777777" w:rsidR="00AF3645" w:rsidRPr="00E060A2" w:rsidRDefault="00AF3645" w:rsidP="008B26DB">
            <w:pPr>
              <w:spacing w:before="240" w:after="60" w:line="240" w:lineRule="auto"/>
              <w:ind w:right="187"/>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E1E0881" w14:textId="1663A21E" w:rsidR="00AF3645" w:rsidRPr="0034160F" w:rsidRDefault="00AF3645" w:rsidP="008B26DB">
            <w:pPr>
              <w:pStyle w:val="ListParagraph"/>
              <w:numPr>
                <w:ilvl w:val="0"/>
                <w:numId w:val="7"/>
              </w:numPr>
              <w:spacing w:after="120" w:line="240" w:lineRule="auto"/>
              <w:ind w:right="187"/>
              <w:contextualSpacing w:val="0"/>
              <w:rPr>
                <w:rFonts w:ascii="Calibri" w:eastAsia="Calibri" w:hAnsi="Calibri" w:cs="Calibri"/>
                <w:color w:val="000000"/>
                <w:sz w:val="22"/>
                <w:szCs w:val="22"/>
                <w:lang w:eastAsia="en-US"/>
              </w:rPr>
            </w:pPr>
            <w:r w:rsidRPr="0034160F">
              <w:rPr>
                <w:rFonts w:ascii="Calibri" w:eastAsia="Calibri" w:hAnsi="Calibri" w:cs="Calibri"/>
                <w:b/>
                <w:bCs/>
                <w:color w:val="000000"/>
                <w:sz w:val="22"/>
                <w:szCs w:val="22"/>
                <w:lang w:eastAsia="en-US"/>
              </w:rPr>
              <w:t>A13.</w:t>
            </w:r>
            <w:r>
              <w:rPr>
                <w:rFonts w:ascii="Calibri" w:eastAsia="Calibri" w:hAnsi="Calibri" w:cs="Calibri"/>
                <w:color w:val="000000"/>
                <w:sz w:val="22"/>
                <w:szCs w:val="22"/>
                <w:lang w:eastAsia="en-US"/>
              </w:rPr>
              <w:t xml:space="preserve"> </w:t>
            </w:r>
            <w:r w:rsidRPr="0034160F">
              <w:rPr>
                <w:rFonts w:ascii="Calibri" w:eastAsia="Calibri" w:hAnsi="Calibri" w:cs="Calibri"/>
                <w:color w:val="000000"/>
                <w:sz w:val="22"/>
                <w:szCs w:val="22"/>
                <w:lang w:eastAsia="en-US"/>
              </w:rPr>
              <w:t>Apply the scientific idea of kinetic energy (energy of motion) to design an object, tool, process, or system.</w:t>
            </w:r>
            <w:r>
              <w:rPr>
                <w:rFonts w:ascii="Calibri" w:eastAsia="Calibri" w:hAnsi="Calibri" w:cs="Calibri"/>
                <w:color w:val="000000"/>
                <w:sz w:val="22"/>
                <w:szCs w:val="22"/>
                <w:lang w:eastAsia="en-US"/>
              </w:rPr>
              <w:t>*</w:t>
            </w:r>
          </w:p>
          <w:p w14:paraId="71391D7B" w14:textId="77777777" w:rsidR="00AF3645" w:rsidRPr="0034160F" w:rsidRDefault="00AF3645" w:rsidP="008B26DB">
            <w:pPr>
              <w:pStyle w:val="ListParagraph"/>
              <w:numPr>
                <w:ilvl w:val="0"/>
                <w:numId w:val="7"/>
              </w:numPr>
              <w:spacing w:after="120" w:line="240" w:lineRule="auto"/>
              <w:ind w:right="187"/>
              <w:contextualSpacing w:val="0"/>
              <w:rPr>
                <w:rFonts w:ascii="Calibri" w:eastAsia="Calibri" w:hAnsi="Calibri" w:cs="Calibri"/>
                <w:color w:val="000000"/>
                <w:sz w:val="22"/>
                <w:szCs w:val="22"/>
                <w:lang w:eastAsia="en-US"/>
              </w:rPr>
            </w:pPr>
            <w:r w:rsidRPr="0034160F">
              <w:rPr>
                <w:rFonts w:ascii="Calibri" w:eastAsia="Calibri" w:hAnsi="Calibri" w:cs="Calibri"/>
                <w:b/>
                <w:bCs/>
                <w:color w:val="000000"/>
                <w:sz w:val="22"/>
                <w:szCs w:val="22"/>
                <w:lang w:eastAsia="en-US"/>
              </w:rPr>
              <w:t>A14.</w:t>
            </w:r>
            <w:r>
              <w:rPr>
                <w:rFonts w:ascii="Calibri" w:eastAsia="Calibri" w:hAnsi="Calibri" w:cs="Calibri"/>
                <w:color w:val="000000"/>
                <w:sz w:val="22"/>
                <w:szCs w:val="22"/>
                <w:lang w:eastAsia="en-US"/>
              </w:rPr>
              <w:t xml:space="preserve"> </w:t>
            </w:r>
            <w:r w:rsidRPr="0034160F">
              <w:rPr>
                <w:rFonts w:ascii="Calibri" w:eastAsia="Calibri" w:hAnsi="Calibri" w:cs="Calibri"/>
                <w:color w:val="000000"/>
                <w:sz w:val="22"/>
                <w:szCs w:val="22"/>
                <w:lang w:eastAsia="en-US"/>
              </w:rPr>
              <w:t>Construct an argument supported by empirical evidence and scientific reasoning about the relationship between mass and kinetic energy in order to support or refute an explanation or model.</w:t>
            </w:r>
          </w:p>
          <w:p w14:paraId="372CED52" w14:textId="77777777" w:rsidR="00AF3645" w:rsidRPr="0034160F" w:rsidRDefault="00AF3645" w:rsidP="008B26DB">
            <w:pPr>
              <w:pStyle w:val="ListParagraph"/>
              <w:numPr>
                <w:ilvl w:val="0"/>
                <w:numId w:val="7"/>
              </w:numPr>
              <w:spacing w:after="120" w:line="240" w:lineRule="auto"/>
              <w:ind w:right="187"/>
              <w:contextualSpacing w:val="0"/>
              <w:rPr>
                <w:rFonts w:ascii="Calibri" w:eastAsia="Calibri" w:hAnsi="Calibri" w:cs="Calibri"/>
                <w:color w:val="000000"/>
                <w:sz w:val="22"/>
                <w:szCs w:val="22"/>
                <w:lang w:eastAsia="en-US"/>
              </w:rPr>
            </w:pPr>
            <w:r w:rsidRPr="0034160F">
              <w:rPr>
                <w:rFonts w:ascii="Calibri" w:eastAsia="Calibri" w:hAnsi="Calibri" w:cs="Calibri"/>
                <w:b/>
                <w:bCs/>
                <w:color w:val="000000"/>
                <w:sz w:val="22"/>
                <w:szCs w:val="22"/>
                <w:lang w:eastAsia="en-US"/>
              </w:rPr>
              <w:t>A15.</w:t>
            </w:r>
            <w:r>
              <w:rPr>
                <w:rFonts w:ascii="Calibri" w:eastAsia="Calibri" w:hAnsi="Calibri" w:cs="Calibri"/>
                <w:color w:val="000000"/>
                <w:sz w:val="22"/>
                <w:szCs w:val="22"/>
                <w:lang w:eastAsia="en-US"/>
              </w:rPr>
              <w:t xml:space="preserve"> </w:t>
            </w:r>
            <w:r w:rsidRPr="0034160F">
              <w:rPr>
                <w:rFonts w:ascii="Calibri" w:eastAsia="Calibri" w:hAnsi="Calibri" w:cs="Calibri"/>
                <w:color w:val="000000"/>
                <w:sz w:val="22"/>
                <w:szCs w:val="22"/>
                <w:lang w:eastAsia="en-US"/>
              </w:rPr>
              <w:t>Construct and interpret graphical displays of data to describe the relationships of kinetic energy to the mass of an object and to the speed of an object. [MS-PS3-1]</w:t>
            </w:r>
          </w:p>
          <w:p w14:paraId="51994385" w14:textId="65711AE8" w:rsidR="00AF3645" w:rsidRDefault="00AF3645" w:rsidP="008B26DB">
            <w:pPr>
              <w:spacing w:before="240" w:after="60" w:line="240" w:lineRule="auto"/>
              <w:ind w:right="182"/>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 Parts A and B measure </w:t>
            </w:r>
            <w:r w:rsidR="00B03FD6">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7FC03242" w14:textId="77777777" w:rsidR="00AF3645" w:rsidRPr="00764125" w:rsidRDefault="00AF3645" w:rsidP="00310A10">
            <w:pPr>
              <w:pStyle w:val="ListParagraph"/>
              <w:numPr>
                <w:ilvl w:val="0"/>
                <w:numId w:val="20"/>
              </w:numPr>
              <w:spacing w:after="200" w:line="264" w:lineRule="auto"/>
              <w:ind w:left="360" w:right="182"/>
              <w:rPr>
                <w:rFonts w:ascii="Calibri" w:eastAsia="Calibri" w:hAnsi="Calibri" w:cs="Calibri"/>
                <w:bCs/>
                <w:color w:val="000000"/>
                <w:sz w:val="22"/>
                <w:szCs w:val="22"/>
                <w:lang w:eastAsia="en-US"/>
              </w:rPr>
            </w:pPr>
            <w:r w:rsidRPr="00764125">
              <w:rPr>
                <w:rFonts w:ascii="Calibri" w:eastAsia="Times New Roman" w:hAnsi="Calibri" w:cs="Calibri"/>
                <w:color w:val="000000"/>
                <w:kern w:val="24"/>
                <w:sz w:val="22"/>
                <w:szCs w:val="22"/>
                <w:lang w:eastAsia="en-US"/>
              </w:rPr>
              <w:t xml:space="preserve">Identify variables, controls, and what and how much data is needed to construct an explanation </w:t>
            </w:r>
            <w:r>
              <w:rPr>
                <w:rFonts w:ascii="Calibri" w:eastAsia="Times New Roman" w:hAnsi="Calibri" w:cs="Calibri"/>
                <w:color w:val="000000"/>
                <w:kern w:val="24"/>
                <w:sz w:val="22"/>
                <w:szCs w:val="22"/>
                <w:lang w:eastAsia="en-US"/>
              </w:rPr>
              <w:t>of the cause-and-effect relationships of kinetic energy to the mass of an object and to the speed of an object.</w:t>
            </w:r>
          </w:p>
          <w:p w14:paraId="13F24A19" w14:textId="14310F1D" w:rsidR="00E8769F" w:rsidRDefault="00E8769F" w:rsidP="00114680">
            <w:pPr>
              <w:spacing w:after="0" w:line="240" w:lineRule="auto"/>
              <w:rPr>
                <w:noProof/>
              </w:rPr>
            </w:pPr>
          </w:p>
        </w:tc>
        <w:tc>
          <w:tcPr>
            <w:tcW w:w="270" w:type="dxa"/>
          </w:tcPr>
          <w:p w14:paraId="51116258" w14:textId="77777777" w:rsidR="00E8769F" w:rsidRDefault="00E8769F" w:rsidP="00114680">
            <w:pPr>
              <w:pStyle w:val="NoSpacing"/>
            </w:pPr>
          </w:p>
        </w:tc>
        <w:tc>
          <w:tcPr>
            <w:tcW w:w="7538" w:type="dxa"/>
          </w:tcPr>
          <w:p w14:paraId="3BA2D6E0" w14:textId="77777777" w:rsidR="00E8769F" w:rsidRDefault="00E8769F" w:rsidP="00114680">
            <w:pPr>
              <w:pStyle w:val="NoSpacing"/>
              <w:tabs>
                <w:tab w:val="left" w:pos="2100"/>
              </w:tabs>
              <w:rPr>
                <w:noProof/>
              </w:rPr>
            </w:pPr>
          </w:p>
          <w:p w14:paraId="7BADD60A" w14:textId="77777777" w:rsidR="001236A0" w:rsidRDefault="001236A0" w:rsidP="001236A0">
            <w:pPr>
              <w:pStyle w:val="NoSpacing"/>
              <w:tabs>
                <w:tab w:val="left" w:pos="2100"/>
              </w:tabs>
              <w:ind w:firstLine="90"/>
              <w:rPr>
                <w:noProof/>
              </w:rPr>
            </w:pPr>
            <w:r>
              <w:rPr>
                <w:noProof/>
              </w:rPr>
              <w:drawing>
                <wp:inline distT="0" distB="0" distL="0" distR="0" wp14:anchorId="083DC16B" wp14:editId="72B285D0">
                  <wp:extent cx="4678325" cy="3518285"/>
                  <wp:effectExtent l="0" t="0" r="8255" b="6350"/>
                  <wp:docPr id="187525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8900" name=""/>
                          <pic:cNvPicPr/>
                        </pic:nvPicPr>
                        <pic:blipFill>
                          <a:blip r:embed="rId20"/>
                          <a:stretch>
                            <a:fillRect/>
                          </a:stretch>
                        </pic:blipFill>
                        <pic:spPr>
                          <a:xfrm>
                            <a:off x="0" y="0"/>
                            <a:ext cx="4710508" cy="3542488"/>
                          </a:xfrm>
                          <a:prstGeom prst="rect">
                            <a:avLst/>
                          </a:prstGeom>
                        </pic:spPr>
                      </pic:pic>
                    </a:graphicData>
                  </a:graphic>
                </wp:inline>
              </w:drawing>
            </w:r>
          </w:p>
          <w:p w14:paraId="310B6068" w14:textId="77777777" w:rsidR="00EB05CC" w:rsidRDefault="00EB05CC" w:rsidP="00EB05CC">
            <w:pPr>
              <w:rPr>
                <w:noProof/>
              </w:rPr>
            </w:pPr>
          </w:p>
          <w:p w14:paraId="22F6ABD4" w14:textId="46D58435" w:rsidR="00EB05CC" w:rsidRPr="00EB05CC" w:rsidRDefault="00EB05CC" w:rsidP="00EB05CC">
            <w:pPr>
              <w:ind w:firstLine="720"/>
            </w:pPr>
          </w:p>
        </w:tc>
      </w:tr>
      <w:tr w:rsidR="00E8769F" w:rsidRPr="00FC25B3" w14:paraId="19AA7ADF" w14:textId="77777777" w:rsidTr="00E8769F">
        <w:trPr>
          <w:trHeight w:val="10197"/>
        </w:trPr>
        <w:tc>
          <w:tcPr>
            <w:tcW w:w="7110" w:type="dxa"/>
          </w:tcPr>
          <w:p w14:paraId="4E7A909A" w14:textId="77777777" w:rsidR="00E8769F" w:rsidRDefault="00E8769F" w:rsidP="00114680">
            <w:pPr>
              <w:spacing w:after="0" w:line="240" w:lineRule="auto"/>
              <w:rPr>
                <w:noProof/>
              </w:rPr>
            </w:pPr>
          </w:p>
          <w:p w14:paraId="4AC165D2" w14:textId="12A1F371" w:rsidR="00302CDF" w:rsidRDefault="00302CDF" w:rsidP="00114680">
            <w:pPr>
              <w:spacing w:after="0" w:line="240" w:lineRule="auto"/>
              <w:rPr>
                <w:noProof/>
              </w:rPr>
            </w:pPr>
            <w:r>
              <w:rPr>
                <w:noProof/>
              </w:rPr>
              <w:drawing>
                <wp:inline distT="0" distB="0" distL="0" distR="0" wp14:anchorId="6A04FE0E" wp14:editId="0B2B7DDC">
                  <wp:extent cx="4432725" cy="4104167"/>
                  <wp:effectExtent l="0" t="0" r="6350" b="0"/>
                  <wp:docPr id="1081597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97992" name=""/>
                          <pic:cNvPicPr/>
                        </pic:nvPicPr>
                        <pic:blipFill>
                          <a:blip r:embed="rId21"/>
                          <a:stretch>
                            <a:fillRect/>
                          </a:stretch>
                        </pic:blipFill>
                        <pic:spPr>
                          <a:xfrm>
                            <a:off x="0" y="0"/>
                            <a:ext cx="4438964" cy="4109943"/>
                          </a:xfrm>
                          <a:prstGeom prst="rect">
                            <a:avLst/>
                          </a:prstGeom>
                        </pic:spPr>
                      </pic:pic>
                    </a:graphicData>
                  </a:graphic>
                </wp:inline>
              </w:drawing>
            </w:r>
          </w:p>
        </w:tc>
        <w:tc>
          <w:tcPr>
            <w:tcW w:w="270" w:type="dxa"/>
          </w:tcPr>
          <w:p w14:paraId="786C006D" w14:textId="77777777" w:rsidR="00E8769F" w:rsidRDefault="00E8769F" w:rsidP="00114680">
            <w:pPr>
              <w:pStyle w:val="NoSpacing"/>
            </w:pPr>
          </w:p>
        </w:tc>
        <w:tc>
          <w:tcPr>
            <w:tcW w:w="7538" w:type="dxa"/>
          </w:tcPr>
          <w:p w14:paraId="758B7EC0" w14:textId="77777777" w:rsidR="00E8769F" w:rsidRDefault="00E8769F" w:rsidP="00114680">
            <w:pPr>
              <w:pStyle w:val="NoSpacing"/>
              <w:tabs>
                <w:tab w:val="left" w:pos="2100"/>
              </w:tabs>
            </w:pPr>
          </w:p>
          <w:p w14:paraId="640A1F61" w14:textId="77777777" w:rsidR="004B31D5" w:rsidRDefault="004B31D5" w:rsidP="00114680">
            <w:pPr>
              <w:pStyle w:val="NoSpacing"/>
              <w:tabs>
                <w:tab w:val="left" w:pos="2100"/>
              </w:tabs>
            </w:pPr>
          </w:p>
          <w:tbl>
            <w:tblPr>
              <w:tblStyle w:val="TableGrid"/>
              <w:tblpPr w:leftFromText="180" w:rightFromText="180" w:vertAnchor="text" w:tblpX="230" w:tblpY="1"/>
              <w:tblOverlap w:val="never"/>
              <w:tblW w:w="7099" w:type="dxa"/>
              <w:tblLayout w:type="fixed"/>
              <w:tblLook w:val="04A0" w:firstRow="1" w:lastRow="0" w:firstColumn="1" w:lastColumn="0" w:noHBand="0" w:noVBand="1"/>
            </w:tblPr>
            <w:tblGrid>
              <w:gridCol w:w="2288"/>
              <w:gridCol w:w="1285"/>
              <w:gridCol w:w="3526"/>
            </w:tblGrid>
            <w:tr w:rsidR="003221DB" w:rsidRPr="00553290" w14:paraId="745EAA70" w14:textId="77777777" w:rsidTr="003221DB">
              <w:trPr>
                <w:trHeight w:val="257"/>
              </w:trPr>
              <w:tc>
                <w:tcPr>
                  <w:tcW w:w="7099" w:type="dxa"/>
                  <w:gridSpan w:val="3"/>
                  <w:shd w:val="clear" w:color="auto" w:fill="E6E6E6" w:themeFill="background2"/>
                </w:tcPr>
                <w:p w14:paraId="038A86B6" w14:textId="67B36DEA" w:rsidR="003221DB" w:rsidRPr="00104C64" w:rsidRDefault="003221DB" w:rsidP="008B26DB">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Prompt</w:t>
                  </w:r>
                  <w:r>
                    <w:rPr>
                      <w:rFonts w:ascii="Calibri" w:eastAsia="Calibri" w:hAnsi="Calibri" w:cs="Calibri"/>
                      <w:b/>
                      <w:color w:val="000000"/>
                      <w:sz w:val="22"/>
                      <w:szCs w:val="22"/>
                      <w:lang w:eastAsia="en-US"/>
                    </w:rPr>
                    <w:t xml:space="preserve"> 1 Part</w:t>
                  </w:r>
                  <w:r w:rsidR="00F323B7">
                    <w:rPr>
                      <w:rFonts w:ascii="Calibri" w:eastAsia="Calibri" w:hAnsi="Calibri" w:cs="Calibri"/>
                      <w:b/>
                      <w:color w:val="000000"/>
                      <w:sz w:val="22"/>
                      <w:szCs w:val="22"/>
                      <w:lang w:eastAsia="en-US"/>
                    </w:rPr>
                    <w:t>s</w:t>
                  </w:r>
                  <w:r>
                    <w:rPr>
                      <w:rFonts w:ascii="Calibri" w:eastAsia="Calibri" w:hAnsi="Calibri" w:cs="Calibri"/>
                      <w:b/>
                      <w:color w:val="000000"/>
                      <w:sz w:val="22"/>
                      <w:szCs w:val="22"/>
                      <w:lang w:eastAsia="en-US"/>
                    </w:rPr>
                    <w:t xml:space="preserve"> A</w:t>
                  </w:r>
                  <w:r w:rsidR="00F323B7">
                    <w:rPr>
                      <w:rFonts w:ascii="Calibri" w:eastAsia="Calibri" w:hAnsi="Calibri" w:cs="Calibri"/>
                      <w:b/>
                      <w:color w:val="000000"/>
                      <w:sz w:val="22"/>
                      <w:szCs w:val="22"/>
                      <w:lang w:eastAsia="en-US"/>
                    </w:rPr>
                    <w:t xml:space="preserve"> and B</w:t>
                  </w:r>
                  <w:r w:rsidRPr="00553290">
                    <w:rPr>
                      <w:rFonts w:ascii="Calibri" w:eastAsia="Calibri" w:hAnsi="Calibri" w:cs="Calibri"/>
                      <w:b/>
                      <w:color w:val="000000"/>
                      <w:sz w:val="22"/>
                      <w:szCs w:val="22"/>
                      <w:lang w:eastAsia="en-US"/>
                    </w:rPr>
                    <w:t xml:space="preserve"> Complexity</w:t>
                  </w:r>
                </w:p>
              </w:tc>
            </w:tr>
            <w:tr w:rsidR="003221DB" w:rsidRPr="00553290" w14:paraId="59DC260D" w14:textId="77777777" w:rsidTr="003221DB">
              <w:trPr>
                <w:trHeight w:val="792"/>
              </w:trPr>
              <w:tc>
                <w:tcPr>
                  <w:tcW w:w="2288" w:type="dxa"/>
                </w:tcPr>
                <w:p w14:paraId="6EBD7EF9" w14:textId="77777777" w:rsidR="003221DB" w:rsidRPr="008B26DB" w:rsidRDefault="003221DB" w:rsidP="008B26DB">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Degree and Nature of Sensemaking</w:t>
                  </w:r>
                </w:p>
              </w:tc>
              <w:tc>
                <w:tcPr>
                  <w:tcW w:w="1285" w:type="dxa"/>
                </w:tcPr>
                <w:p w14:paraId="76BD130F" w14:textId="26A1BCC2" w:rsidR="003221DB" w:rsidRPr="008B26DB" w:rsidRDefault="0010722B" w:rsidP="008B26DB">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Low</w:t>
                  </w:r>
                </w:p>
              </w:tc>
              <w:tc>
                <w:tcPr>
                  <w:tcW w:w="3525" w:type="dxa"/>
                </w:tcPr>
                <w:p w14:paraId="4E912959" w14:textId="2B44CBE5" w:rsidR="003221DB" w:rsidRPr="008B26DB" w:rsidRDefault="003221DB" w:rsidP="008B26DB">
                  <w:pPr>
                    <w:spacing w:before="60" w:after="60"/>
                    <w:rPr>
                      <w:rFonts w:ascii="Calibri" w:hAnsi="Calibri" w:cs="Calibri"/>
                      <w:b/>
                      <w:bCs/>
                      <w:color w:val="auto"/>
                      <w:sz w:val="22"/>
                      <w:szCs w:val="22"/>
                    </w:rPr>
                  </w:pPr>
                  <w:r w:rsidRPr="008B26DB">
                    <w:rPr>
                      <w:rFonts w:ascii="Calibri" w:hAnsi="Calibri" w:cs="Calibri"/>
                      <w:b/>
                      <w:bCs/>
                      <w:color w:val="auto"/>
                      <w:sz w:val="22"/>
                      <w:szCs w:val="22"/>
                    </w:rPr>
                    <w:t xml:space="preserve">This </w:t>
                  </w:r>
                  <w:r w:rsidR="00E7125A" w:rsidRPr="008B26DB">
                    <w:rPr>
                      <w:rFonts w:ascii="Calibri" w:hAnsi="Calibri" w:cs="Calibri"/>
                      <w:b/>
                      <w:bCs/>
                      <w:color w:val="auto"/>
                      <w:sz w:val="22"/>
                      <w:szCs w:val="22"/>
                    </w:rPr>
                    <w:t>prompt</w:t>
                  </w:r>
                  <w:r w:rsidRPr="008B26DB">
                    <w:rPr>
                      <w:rFonts w:ascii="Calibri" w:hAnsi="Calibri" w:cs="Calibri"/>
                      <w:b/>
                      <w:bCs/>
                      <w:color w:val="auto"/>
                      <w:sz w:val="22"/>
                      <w:szCs w:val="22"/>
                    </w:rPr>
                    <w:t>…</w:t>
                  </w:r>
                </w:p>
                <w:p w14:paraId="5DCEBE88" w14:textId="77777777" w:rsidR="003221DB" w:rsidRPr="008B26DB" w:rsidRDefault="00C42D05" w:rsidP="008B26DB">
                  <w:pPr>
                    <w:numPr>
                      <w:ilvl w:val="0"/>
                      <w:numId w:val="3"/>
                    </w:numPr>
                    <w:spacing w:before="60" w:after="60"/>
                    <w:rPr>
                      <w:rFonts w:ascii="Calibri" w:eastAsia="Calibri" w:hAnsi="Calibri" w:cs="Calibri"/>
                      <w:color w:val="auto"/>
                      <w:sz w:val="22"/>
                      <w:szCs w:val="22"/>
                      <w:lang w:eastAsia="en-US"/>
                    </w:rPr>
                  </w:pPr>
                  <w:r w:rsidRPr="008B26DB">
                    <w:rPr>
                      <w:rFonts w:ascii="Calibri" w:eastAsia="Calibri" w:hAnsi="Calibri" w:cs="Calibri"/>
                      <w:color w:val="auto"/>
                      <w:sz w:val="22"/>
                      <w:szCs w:val="22"/>
                      <w:lang w:eastAsia="en-US"/>
                    </w:rPr>
                    <w:t>Requires one or two dimensions</w:t>
                  </w:r>
                </w:p>
                <w:p w14:paraId="0ACAD818" w14:textId="77777777" w:rsidR="00C42D05" w:rsidRPr="008B26DB" w:rsidRDefault="00C42D05" w:rsidP="008B26DB">
                  <w:pPr>
                    <w:numPr>
                      <w:ilvl w:val="0"/>
                      <w:numId w:val="3"/>
                    </w:numPr>
                    <w:spacing w:before="60" w:after="60"/>
                    <w:rPr>
                      <w:rFonts w:ascii="Calibri" w:eastAsia="Calibri" w:hAnsi="Calibri" w:cs="Calibri"/>
                      <w:color w:val="auto"/>
                      <w:sz w:val="22"/>
                      <w:szCs w:val="22"/>
                      <w:lang w:eastAsia="en-US"/>
                    </w:rPr>
                  </w:pPr>
                  <w:r w:rsidRPr="008B26DB">
                    <w:rPr>
                      <w:rFonts w:ascii="Calibri" w:eastAsia="Calibri" w:hAnsi="Calibri" w:cs="Calibri"/>
                      <w:color w:val="auto"/>
                      <w:sz w:val="22"/>
                      <w:szCs w:val="22"/>
                      <w:lang w:eastAsia="en-US"/>
                    </w:rPr>
                    <w:t xml:space="preserve">One </w:t>
                  </w:r>
                  <w:r w:rsidR="00D522B1" w:rsidRPr="008B26DB">
                    <w:rPr>
                      <w:rFonts w:ascii="Calibri" w:eastAsia="Calibri" w:hAnsi="Calibri" w:cs="Calibri"/>
                      <w:color w:val="auto"/>
                      <w:sz w:val="22"/>
                      <w:szCs w:val="22"/>
                      <w:lang w:eastAsia="en-US"/>
                    </w:rPr>
                    <w:t>dimension may have a greater degree of emphasis than another</w:t>
                  </w:r>
                </w:p>
                <w:p w14:paraId="4AD7F4EE" w14:textId="57A4A452" w:rsidR="00D522B1" w:rsidRPr="008B26DB" w:rsidRDefault="00D522B1" w:rsidP="008B26DB">
                  <w:pPr>
                    <w:numPr>
                      <w:ilvl w:val="0"/>
                      <w:numId w:val="3"/>
                    </w:numPr>
                    <w:spacing w:before="60" w:after="60"/>
                    <w:rPr>
                      <w:rFonts w:ascii="Calibri" w:eastAsia="Calibri" w:hAnsi="Calibri" w:cs="Calibri"/>
                      <w:color w:val="auto"/>
                      <w:sz w:val="22"/>
                      <w:szCs w:val="22"/>
                      <w:lang w:eastAsia="en-US"/>
                    </w:rPr>
                  </w:pPr>
                  <w:r w:rsidRPr="008B26DB">
                    <w:rPr>
                      <w:rFonts w:ascii="Calibri" w:eastAsia="Calibri" w:hAnsi="Calibri" w:cs="Calibri"/>
                      <w:color w:val="auto"/>
                      <w:sz w:val="22"/>
                      <w:szCs w:val="22"/>
                      <w:lang w:eastAsia="en-US"/>
                    </w:rPr>
                    <w:t>Requires previously learned ideas or concepts</w:t>
                  </w:r>
                </w:p>
              </w:tc>
            </w:tr>
            <w:tr w:rsidR="003221DB" w:rsidRPr="00553290" w14:paraId="1F6662FD" w14:textId="77777777" w:rsidTr="003221DB">
              <w:trPr>
                <w:trHeight w:val="1192"/>
              </w:trPr>
              <w:tc>
                <w:tcPr>
                  <w:tcW w:w="2288" w:type="dxa"/>
                </w:tcPr>
                <w:p w14:paraId="6DACA786" w14:textId="77777777" w:rsidR="003221DB" w:rsidRPr="008B26DB" w:rsidRDefault="003221DB" w:rsidP="008B26DB">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Complexity of the Presentation</w:t>
                  </w:r>
                </w:p>
              </w:tc>
              <w:tc>
                <w:tcPr>
                  <w:tcW w:w="1285" w:type="dxa"/>
                </w:tcPr>
                <w:p w14:paraId="13A3A19D" w14:textId="0B0421FA" w:rsidR="003221DB" w:rsidRPr="008B26DB" w:rsidRDefault="0010722B" w:rsidP="008B26DB">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Low</w:t>
                  </w:r>
                </w:p>
              </w:tc>
              <w:tc>
                <w:tcPr>
                  <w:tcW w:w="3525" w:type="dxa"/>
                </w:tcPr>
                <w:p w14:paraId="047AB4EE" w14:textId="77777777" w:rsidR="003221DB" w:rsidRPr="008B26DB" w:rsidRDefault="00194B39" w:rsidP="008B26DB">
                  <w:pPr>
                    <w:numPr>
                      <w:ilvl w:val="0"/>
                      <w:numId w:val="3"/>
                    </w:numPr>
                    <w:spacing w:before="60" w:after="60"/>
                    <w:rPr>
                      <w:rFonts w:ascii="Calibri" w:eastAsia="Calibri" w:hAnsi="Calibri" w:cs="Calibri"/>
                      <w:bCs/>
                      <w:color w:val="auto"/>
                      <w:sz w:val="22"/>
                      <w:szCs w:val="22"/>
                      <w:lang w:eastAsia="en-US"/>
                    </w:rPr>
                  </w:pPr>
                  <w:r w:rsidRPr="008B26DB">
                    <w:rPr>
                      <w:rFonts w:ascii="Calibri" w:eastAsia="Calibri" w:hAnsi="Calibri" w:cs="Calibri"/>
                      <w:bCs/>
                      <w:color w:val="auto"/>
                      <w:sz w:val="22"/>
                      <w:szCs w:val="22"/>
                      <w:lang w:eastAsia="en-US"/>
                    </w:rPr>
                    <w:t>The amount and type of information provided in the scenario supports limited simple connections among ideas or concepts</w:t>
                  </w:r>
                </w:p>
                <w:p w14:paraId="3291D35D" w14:textId="179D4FDB" w:rsidR="00194B39" w:rsidRPr="008B26DB" w:rsidRDefault="00CE46E4" w:rsidP="008B26DB">
                  <w:pPr>
                    <w:numPr>
                      <w:ilvl w:val="0"/>
                      <w:numId w:val="3"/>
                    </w:numPr>
                    <w:spacing w:before="60" w:after="60"/>
                    <w:rPr>
                      <w:rFonts w:ascii="Calibri" w:eastAsia="Calibri" w:hAnsi="Calibri" w:cs="Calibri"/>
                      <w:bCs/>
                      <w:color w:val="auto"/>
                      <w:sz w:val="22"/>
                      <w:szCs w:val="22"/>
                      <w:lang w:eastAsia="en-US"/>
                    </w:rPr>
                  </w:pPr>
                  <w:r w:rsidRPr="008B26DB">
                    <w:rPr>
                      <w:rFonts w:ascii="Calibri" w:eastAsia="Calibri" w:hAnsi="Calibri" w:cs="Calibri"/>
                      <w:bCs/>
                      <w:color w:val="auto"/>
                      <w:sz w:val="22"/>
                      <w:szCs w:val="22"/>
                      <w:lang w:eastAsia="en-US"/>
                    </w:rPr>
                    <w:t>Phenomenon or problem is presented in a concrete way with high level of certainty</w:t>
                  </w:r>
                </w:p>
              </w:tc>
            </w:tr>
            <w:tr w:rsidR="003221DB" w:rsidRPr="00553290" w14:paraId="5DF4283B" w14:textId="77777777" w:rsidTr="003221DB">
              <w:trPr>
                <w:trHeight w:val="1524"/>
              </w:trPr>
              <w:tc>
                <w:tcPr>
                  <w:tcW w:w="2288" w:type="dxa"/>
                </w:tcPr>
                <w:p w14:paraId="35F05356" w14:textId="77777777" w:rsidR="003221DB" w:rsidRPr="008B26DB" w:rsidRDefault="003221DB" w:rsidP="008B26DB">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Cognitive Demand of Response Development</w:t>
                  </w:r>
                </w:p>
              </w:tc>
              <w:tc>
                <w:tcPr>
                  <w:tcW w:w="1285" w:type="dxa"/>
                </w:tcPr>
                <w:p w14:paraId="5FB9D266" w14:textId="77777777" w:rsidR="003221DB" w:rsidRPr="008B26DB" w:rsidRDefault="003221DB" w:rsidP="008B26DB">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Moderate</w:t>
                  </w:r>
                </w:p>
              </w:tc>
              <w:tc>
                <w:tcPr>
                  <w:tcW w:w="3525" w:type="dxa"/>
                </w:tcPr>
                <w:p w14:paraId="76C969D2" w14:textId="77777777" w:rsidR="003221DB" w:rsidRPr="008B26DB" w:rsidRDefault="003221DB" w:rsidP="008B26DB">
                  <w:pPr>
                    <w:numPr>
                      <w:ilvl w:val="0"/>
                      <w:numId w:val="3"/>
                    </w:numPr>
                    <w:spacing w:before="60" w:after="60"/>
                    <w:rPr>
                      <w:rFonts w:ascii="Calibri" w:hAnsi="Calibri" w:cs="Calibri"/>
                      <w:bCs/>
                      <w:color w:val="auto"/>
                      <w:sz w:val="22"/>
                      <w:szCs w:val="22"/>
                    </w:rPr>
                  </w:pPr>
                  <w:r w:rsidRPr="008B26DB">
                    <w:rPr>
                      <w:rFonts w:ascii="Calibri" w:hAnsi="Calibri" w:cs="Calibri"/>
                      <w:bCs/>
                      <w:color w:val="auto"/>
                      <w:sz w:val="22"/>
                      <w:szCs w:val="22"/>
                    </w:rPr>
                    <w:t xml:space="preserve">Requires drawing relationships and connecting ideas and practices </w:t>
                  </w:r>
                </w:p>
                <w:p w14:paraId="27ED842B" w14:textId="77777777" w:rsidR="003221DB" w:rsidRPr="008B26DB" w:rsidRDefault="003221DB" w:rsidP="008B26DB">
                  <w:pPr>
                    <w:numPr>
                      <w:ilvl w:val="0"/>
                      <w:numId w:val="3"/>
                    </w:numPr>
                    <w:spacing w:before="60" w:after="60"/>
                    <w:rPr>
                      <w:rFonts w:ascii="Calibri" w:eastAsia="Calibri" w:hAnsi="Calibri" w:cs="Calibri"/>
                      <w:b/>
                      <w:color w:val="auto"/>
                      <w:sz w:val="22"/>
                      <w:szCs w:val="22"/>
                      <w:lang w:eastAsia="en-US"/>
                    </w:rPr>
                  </w:pPr>
                  <w:r w:rsidRPr="008B26DB">
                    <w:rPr>
                      <w:rFonts w:ascii="Calibri" w:hAnsi="Calibri" w:cs="Calibri"/>
                      <w:bCs/>
                      <w:color w:val="auto"/>
                      <w:sz w:val="22"/>
                      <w:szCs w:val="22"/>
                    </w:rPr>
                    <w:t>Requires a moderate level of sophistication with typical and relatively complex representation of ideas and application of skills</w:t>
                  </w:r>
                </w:p>
              </w:tc>
            </w:tr>
            <w:tr w:rsidR="003221DB" w:rsidRPr="00553290" w14:paraId="3B8C8612" w14:textId="77777777" w:rsidTr="003221DB">
              <w:trPr>
                <w:trHeight w:val="596"/>
              </w:trPr>
              <w:tc>
                <w:tcPr>
                  <w:tcW w:w="2288" w:type="dxa"/>
                </w:tcPr>
                <w:p w14:paraId="7AB84BA0" w14:textId="77777777" w:rsidR="003221DB" w:rsidRPr="008B26DB" w:rsidRDefault="003221DB" w:rsidP="008B26DB">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Cognitive Demand of Response Production</w:t>
                  </w:r>
                </w:p>
              </w:tc>
              <w:tc>
                <w:tcPr>
                  <w:tcW w:w="1285" w:type="dxa"/>
                </w:tcPr>
                <w:p w14:paraId="0B3A446C" w14:textId="26456584" w:rsidR="003221DB" w:rsidRPr="008B26DB" w:rsidRDefault="00F323B7" w:rsidP="008B26DB">
                  <w:pPr>
                    <w:spacing w:before="60" w:after="60"/>
                    <w:rPr>
                      <w:rFonts w:ascii="Calibri" w:eastAsia="Calibri" w:hAnsi="Calibri" w:cs="Calibri"/>
                      <w:b/>
                      <w:color w:val="auto"/>
                      <w:sz w:val="22"/>
                      <w:szCs w:val="22"/>
                      <w:lang w:eastAsia="en-US"/>
                    </w:rPr>
                  </w:pPr>
                  <w:r w:rsidRPr="008B26DB">
                    <w:rPr>
                      <w:rFonts w:ascii="Calibri" w:eastAsia="Calibri" w:hAnsi="Calibri" w:cs="Calibri"/>
                      <w:b/>
                      <w:color w:val="auto"/>
                      <w:sz w:val="22"/>
                      <w:szCs w:val="22"/>
                      <w:lang w:eastAsia="en-US"/>
                    </w:rPr>
                    <w:t>Moderate</w:t>
                  </w:r>
                </w:p>
              </w:tc>
              <w:tc>
                <w:tcPr>
                  <w:tcW w:w="3525" w:type="dxa"/>
                </w:tcPr>
                <w:p w14:paraId="3C203B37" w14:textId="7BC2DCE9" w:rsidR="003221DB" w:rsidRPr="008B26DB" w:rsidRDefault="006C437E" w:rsidP="008B26DB">
                  <w:pPr>
                    <w:pStyle w:val="ListParagraph"/>
                    <w:numPr>
                      <w:ilvl w:val="0"/>
                      <w:numId w:val="41"/>
                    </w:numPr>
                    <w:spacing w:before="60" w:after="60"/>
                    <w:contextualSpacing w:val="0"/>
                    <w:rPr>
                      <w:rFonts w:ascii="Calibri" w:eastAsia="Calibri" w:hAnsi="Calibri" w:cs="Calibri"/>
                      <w:bCs/>
                      <w:color w:val="auto"/>
                      <w:sz w:val="22"/>
                      <w:szCs w:val="22"/>
                      <w:lang w:eastAsia="en-US"/>
                    </w:rPr>
                  </w:pPr>
                  <w:r w:rsidRPr="008B26DB">
                    <w:rPr>
                      <w:rFonts w:ascii="Calibri" w:eastAsia="Calibri" w:hAnsi="Calibri" w:cs="Calibri"/>
                      <w:bCs/>
                      <w:color w:val="auto"/>
                      <w:sz w:val="22"/>
                      <w:szCs w:val="22"/>
                      <w:lang w:eastAsia="en-US"/>
                    </w:rPr>
                    <w:t>Responses include one or more sentences or a paragraph, a moderately complex graphic, or multiple steps in a simple or moderately complex process</w:t>
                  </w:r>
                </w:p>
              </w:tc>
            </w:tr>
          </w:tbl>
          <w:p w14:paraId="62595F50" w14:textId="77777777" w:rsidR="003221DB" w:rsidRPr="00FC25B3" w:rsidRDefault="003221DB" w:rsidP="00114680">
            <w:pPr>
              <w:pStyle w:val="NoSpacing"/>
              <w:tabs>
                <w:tab w:val="left" w:pos="2100"/>
              </w:tabs>
            </w:pPr>
          </w:p>
        </w:tc>
      </w:tr>
      <w:tr w:rsidR="00E8769F" w:rsidRPr="00FC25B3" w14:paraId="22B862F0" w14:textId="77777777" w:rsidTr="00E8769F">
        <w:trPr>
          <w:trHeight w:val="10197"/>
        </w:trPr>
        <w:tc>
          <w:tcPr>
            <w:tcW w:w="7110" w:type="dxa"/>
          </w:tcPr>
          <w:p w14:paraId="2FE26161" w14:textId="77777777" w:rsidR="00E8769F" w:rsidRDefault="00E8769F" w:rsidP="00114680">
            <w:pPr>
              <w:spacing w:after="0" w:line="240" w:lineRule="auto"/>
              <w:rPr>
                <w:noProof/>
              </w:rPr>
            </w:pPr>
          </w:p>
          <w:p w14:paraId="29175957" w14:textId="77777777" w:rsidR="004B31D5" w:rsidRDefault="004B31D5" w:rsidP="00F217A6">
            <w:pPr>
              <w:spacing w:line="240" w:lineRule="auto"/>
              <w:rPr>
                <w:noProof/>
              </w:rPr>
            </w:pPr>
          </w:p>
          <w:tbl>
            <w:tblPr>
              <w:tblpPr w:leftFromText="180" w:rightFromText="180" w:horzAnchor="margin" w:tblpXSpec="center" w:tblpY="615"/>
              <w:tblOverlap w:val="never"/>
              <w:tblW w:w="7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550"/>
            </w:tblGrid>
            <w:tr w:rsidR="006C437E" w:rsidRPr="00DB732A" w14:paraId="7CE9C88E" w14:textId="77777777" w:rsidTr="006C437E">
              <w:trPr>
                <w:trHeight w:val="170"/>
              </w:trPr>
              <w:tc>
                <w:tcPr>
                  <w:tcW w:w="7023" w:type="dxa"/>
                  <w:gridSpan w:val="2"/>
                  <w:shd w:val="clear" w:color="auto" w:fill="E6E6E6" w:themeFill="background2"/>
                </w:tcPr>
                <w:p w14:paraId="5BFF16BA" w14:textId="77777777" w:rsidR="006C437E" w:rsidRDefault="006C437E" w:rsidP="008B26D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 and B </w:t>
                  </w:r>
                </w:p>
                <w:p w14:paraId="6417B78F" w14:textId="77777777" w:rsidR="006C437E" w:rsidRPr="00104C64" w:rsidRDefault="006C437E" w:rsidP="008B26D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6C437E" w:rsidRPr="00DB732A" w14:paraId="70117921" w14:textId="77777777" w:rsidTr="006C437E">
              <w:trPr>
                <w:trHeight w:val="300"/>
              </w:trPr>
              <w:tc>
                <w:tcPr>
                  <w:tcW w:w="7023" w:type="dxa"/>
                  <w:gridSpan w:val="2"/>
                  <w:shd w:val="clear" w:color="auto" w:fill="ECC5FF"/>
                </w:tcPr>
                <w:p w14:paraId="2FBFE719" w14:textId="77777777" w:rsidR="006C437E" w:rsidRPr="0055428F" w:rsidRDefault="006C437E" w:rsidP="008B26DB">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6C437E" w:rsidRPr="00DB732A" w14:paraId="5DEF645E" w14:textId="77777777" w:rsidTr="006C437E">
              <w:trPr>
                <w:trHeight w:val="146"/>
              </w:trPr>
              <w:tc>
                <w:tcPr>
                  <w:tcW w:w="7023" w:type="dxa"/>
                  <w:gridSpan w:val="2"/>
                </w:tcPr>
                <w:p w14:paraId="6960D907" w14:textId="77777777" w:rsidR="006C437E" w:rsidRPr="00BE370A" w:rsidRDefault="006C437E" w:rsidP="008B26DB">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Students read the prompt and review the graphic.</w:t>
                  </w:r>
                </w:p>
                <w:p w14:paraId="4372CD11" w14:textId="77777777" w:rsidR="006C437E" w:rsidRPr="00BE370A" w:rsidRDefault="006C437E" w:rsidP="008B26DB">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utilize </w:t>
                  </w:r>
                  <w:r>
                    <w:rPr>
                      <w:rFonts w:ascii="Calibri" w:eastAsia="Calibri" w:hAnsi="Calibri" w:cs="Calibri"/>
                      <w:color w:val="000000" w:themeColor="text1"/>
                      <w:sz w:val="22"/>
                      <w:szCs w:val="22"/>
                      <w:lang w:eastAsia="en-US"/>
                    </w:rPr>
                    <w:t>what they know about kinetic energy, such as that it is proportional to the mass of the moving object and grows with the square of its speed.</w:t>
                  </w:r>
                  <w:r w:rsidRPr="2FFC9184">
                    <w:rPr>
                      <w:rFonts w:ascii="Calibri" w:eastAsia="Calibri" w:hAnsi="Calibri" w:cs="Calibri"/>
                      <w:color w:val="000000" w:themeColor="text1"/>
                      <w:sz w:val="22"/>
                      <w:szCs w:val="22"/>
                      <w:lang w:eastAsia="en-US"/>
                    </w:rPr>
                    <w:t xml:space="preserve"> </w:t>
                  </w:r>
                </w:p>
                <w:p w14:paraId="2631D1C1" w14:textId="77777777" w:rsidR="006C437E" w:rsidRPr="00BE370A" w:rsidRDefault="006C437E" w:rsidP="008B26DB">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recognize these proportional relationships to correctly complete each sentence, indicating “greater than” for both statements.</w:t>
                  </w:r>
                </w:p>
                <w:p w14:paraId="6048A504" w14:textId="77777777" w:rsidR="006C437E" w:rsidRPr="00EE0B73" w:rsidRDefault="006C437E" w:rsidP="008B26DB">
                  <w:pPr>
                    <w:pStyle w:val="ListParagraph"/>
                    <w:numPr>
                      <w:ilvl w:val="0"/>
                      <w:numId w:val="6"/>
                    </w:numPr>
                    <w:spacing w:before="60" w:after="60" w:line="240" w:lineRule="auto"/>
                    <w:contextualSpacing w:val="0"/>
                    <w:rPr>
                      <w:rFonts w:ascii="Calibri" w:hAnsi="Calibri" w:cs="Calibri"/>
                      <w:bCs/>
                      <w:color w:val="auto"/>
                      <w:sz w:val="22"/>
                      <w:szCs w:val="22"/>
                    </w:rPr>
                  </w:pPr>
                  <w:r w:rsidRPr="2FFC9184">
                    <w:rPr>
                      <w:rFonts w:ascii="Calibri" w:eastAsia="Calibri" w:hAnsi="Calibri" w:cs="Calibri"/>
                      <w:color w:val="000000" w:themeColor="text1"/>
                      <w:sz w:val="22"/>
                      <w:szCs w:val="22"/>
                      <w:lang w:eastAsia="en-US"/>
                    </w:rPr>
                    <w:t xml:space="preserve">Students describe </w:t>
                  </w:r>
                  <w:r>
                    <w:rPr>
                      <w:rFonts w:ascii="Calibri" w:eastAsia="Calibri" w:hAnsi="Calibri" w:cs="Calibri"/>
                      <w:color w:val="000000" w:themeColor="text1"/>
                      <w:sz w:val="22"/>
                      <w:szCs w:val="22"/>
                      <w:lang w:eastAsia="en-US"/>
                    </w:rPr>
                    <w:t>that it is necessary to collect different values of velocities and masses of vehicles to ensure that the barrier can absorb different amounts of kinetic energy.</w:t>
                  </w:r>
                </w:p>
              </w:tc>
            </w:tr>
            <w:tr w:rsidR="006C437E" w:rsidRPr="00DB732A" w14:paraId="63521944" w14:textId="77777777" w:rsidTr="006C437E">
              <w:trPr>
                <w:trHeight w:val="146"/>
              </w:trPr>
              <w:tc>
                <w:tcPr>
                  <w:tcW w:w="3473" w:type="dxa"/>
                  <w:shd w:val="clear" w:color="auto" w:fill="8FFF8F"/>
                </w:tcPr>
                <w:p w14:paraId="43EA42CA" w14:textId="77777777" w:rsidR="006C437E" w:rsidRPr="00DB732A" w:rsidRDefault="006C437E" w:rsidP="008B26D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9" w:type="dxa"/>
                  <w:shd w:val="clear" w:color="auto" w:fill="C0D8EE"/>
                </w:tcPr>
                <w:p w14:paraId="0D1114A8" w14:textId="77777777" w:rsidR="006C437E" w:rsidRPr="00DB732A" w:rsidRDefault="006C437E" w:rsidP="008B26D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C437E" w:rsidRPr="00DB732A" w14:paraId="5C44C482" w14:textId="77777777" w:rsidTr="006C437E">
              <w:trPr>
                <w:trHeight w:val="3031"/>
              </w:trPr>
              <w:tc>
                <w:tcPr>
                  <w:tcW w:w="3473" w:type="dxa"/>
                </w:tcPr>
                <w:p w14:paraId="5FA0344C" w14:textId="77777777" w:rsidR="006C437E" w:rsidRDefault="006C437E" w:rsidP="008B26DB">
                  <w:pPr>
                    <w:spacing w:before="60" w:after="60" w:line="240" w:lineRule="auto"/>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Segment 3, pp. 15-16</w:t>
                  </w:r>
                </w:p>
                <w:p w14:paraId="20032559" w14:textId="77777777" w:rsidR="006C437E" w:rsidRDefault="006C437E" w:rsidP="008B26DB">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w:t>
                  </w:r>
                  <w:r w:rsidRPr="58FFB5D5">
                    <w:rPr>
                      <w:rFonts w:ascii="Calibri" w:eastAsia="Calibri" w:hAnsi="Calibri" w:cs="Calibri"/>
                      <w:i/>
                      <w:iCs/>
                      <w:color w:val="000000" w:themeColor="text1"/>
                      <w:sz w:val="22"/>
                      <w:szCs w:val="22"/>
                      <w:lang w:eastAsia="en-US"/>
                    </w:rPr>
                    <w:t>ormal Assessment: Mo</w:t>
                  </w:r>
                  <w:r>
                    <w:rPr>
                      <w:rFonts w:ascii="Calibri" w:eastAsia="Calibri" w:hAnsi="Calibri" w:cs="Calibri"/>
                      <w:i/>
                      <w:iCs/>
                      <w:color w:val="000000" w:themeColor="text1"/>
                      <w:sz w:val="22"/>
                      <w:szCs w:val="22"/>
                      <w:lang w:eastAsia="en-US"/>
                    </w:rPr>
                    <w:t>deling Kinetic Energy and its Relation to Mass and Speed</w:t>
                  </w:r>
                  <w:r w:rsidRPr="58FFB5D5">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 xml:space="preserve">A13*, A14, </w:t>
                  </w:r>
                  <w:r w:rsidRPr="58FFB5D5">
                    <w:rPr>
                      <w:rFonts w:ascii="Calibri" w:eastAsia="Calibri" w:hAnsi="Calibri" w:cs="Calibri"/>
                      <w:i/>
                      <w:iCs/>
                      <w:color w:val="000000" w:themeColor="text1"/>
                      <w:sz w:val="22"/>
                      <w:szCs w:val="22"/>
                      <w:lang w:eastAsia="en-US"/>
                    </w:rPr>
                    <w:t>A1</w:t>
                  </w:r>
                  <w:r>
                    <w:rPr>
                      <w:rFonts w:ascii="Calibri" w:eastAsia="Calibri" w:hAnsi="Calibri" w:cs="Calibri"/>
                      <w:i/>
                      <w:iCs/>
                      <w:color w:val="000000" w:themeColor="text1"/>
                      <w:sz w:val="22"/>
                      <w:szCs w:val="22"/>
                      <w:lang w:eastAsia="en-US"/>
                    </w:rPr>
                    <w:t>5*</w:t>
                  </w:r>
                  <w:r w:rsidRPr="58FFB5D5">
                    <w:rPr>
                      <w:rFonts w:ascii="Calibri" w:eastAsia="Calibri" w:hAnsi="Calibri" w:cs="Calibri"/>
                      <w:i/>
                      <w:iCs/>
                      <w:color w:val="000000" w:themeColor="text1"/>
                      <w:sz w:val="22"/>
                      <w:szCs w:val="22"/>
                      <w:lang w:eastAsia="en-US"/>
                    </w:rPr>
                    <w:t>)</w:t>
                  </w:r>
                </w:p>
                <w:p w14:paraId="33BC83BA" w14:textId="77777777" w:rsidR="006C437E" w:rsidRPr="0097470D" w:rsidRDefault="006C437E" w:rsidP="008B26DB">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d</w:t>
                  </w:r>
                  <w:r w:rsidRPr="00CE1784">
                    <w:rPr>
                      <w:rFonts w:ascii="Calibri" w:eastAsia="Calibri" w:hAnsi="Calibri" w:cs="Calibri"/>
                      <w:color w:val="000000" w:themeColor="text1"/>
                      <w:sz w:val="22"/>
                      <w:szCs w:val="22"/>
                      <w:lang w:eastAsia="en-US"/>
                    </w:rPr>
                    <w:t xml:space="preserve">evelop a model for the relationship of kinetic energy with mass and speed from available scientific principles and data.  </w:t>
                  </w:r>
                </w:p>
              </w:tc>
              <w:tc>
                <w:tcPr>
                  <w:tcW w:w="3549" w:type="dxa"/>
                </w:tcPr>
                <w:p w14:paraId="6216397B" w14:textId="77777777" w:rsidR="006C437E" w:rsidRPr="00DA1AD6" w:rsidRDefault="006C437E" w:rsidP="008B26DB">
                  <w:pPr>
                    <w:spacing w:before="60" w:after="60" w:line="240" w:lineRule="auto"/>
                    <w:rPr>
                      <w:rFonts w:ascii="Calibri" w:eastAsia="Calibri" w:hAnsi="Calibri" w:cs="Calibri"/>
                      <w:b/>
                      <w:color w:val="000000"/>
                      <w:sz w:val="22"/>
                      <w:szCs w:val="22"/>
                      <w:lang w:eastAsia="en-US"/>
                    </w:rPr>
                  </w:pPr>
                  <w:r w:rsidRPr="00DA1AD6">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DA1AD6">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31-32</w:t>
                  </w:r>
                </w:p>
                <w:p w14:paraId="09A80565" w14:textId="77777777" w:rsidR="006C437E" w:rsidRPr="00112D41" w:rsidRDefault="006C437E" w:rsidP="008B26DB">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Investigating How Speed and Mass Affect the Motion and Energy of an Object</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3*, A14, A15</w:t>
                  </w:r>
                  <w:r w:rsidRPr="58FFB5D5">
                    <w:rPr>
                      <w:rFonts w:ascii="Calibri" w:eastAsia="Calibri" w:hAnsi="Calibri" w:cs="Calibri"/>
                      <w:i/>
                      <w:iCs/>
                      <w:color w:val="000000" w:themeColor="text1"/>
                      <w:sz w:val="22"/>
                      <w:szCs w:val="22"/>
                      <w:lang w:eastAsia="en-US"/>
                    </w:rPr>
                    <w:t>)</w:t>
                  </w:r>
                </w:p>
                <w:p w14:paraId="0DE3A1C7" w14:textId="77777777" w:rsidR="006C437E" w:rsidRDefault="006C437E" w:rsidP="008B26DB">
                  <w:pPr>
                    <w:pStyle w:val="ListParagraph"/>
                    <w:numPr>
                      <w:ilvl w:val="0"/>
                      <w:numId w:val="10"/>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learn that colliding objects possess energy which is released in different forms during the collision.</w:t>
                  </w:r>
                </w:p>
                <w:p w14:paraId="70C1F79A" w14:textId="77777777" w:rsidR="006C437E" w:rsidRPr="0072403B" w:rsidRDefault="006C437E" w:rsidP="008B26DB">
                  <w:pPr>
                    <w:pStyle w:val="ListParagraph"/>
                    <w:numPr>
                      <w:ilvl w:val="0"/>
                      <w:numId w:val="10"/>
                    </w:numPr>
                    <w:spacing w:before="60" w:after="60" w:line="240" w:lineRule="auto"/>
                    <w:contextualSpacing w:val="0"/>
                    <w:rPr>
                      <w:rFonts w:ascii="Calibri" w:eastAsia="Calibri" w:hAnsi="Calibri" w:cs="Calibri"/>
                      <w:bCs/>
                      <w:color w:val="000000"/>
                      <w:sz w:val="22"/>
                      <w:szCs w:val="22"/>
                      <w:lang w:eastAsia="en-US"/>
                    </w:rPr>
                  </w:pPr>
                  <w:r w:rsidRPr="0072403B">
                    <w:rPr>
                      <w:rFonts w:ascii="Calibri" w:hAnsi="Calibri" w:cs="Calibri"/>
                      <w:color w:val="000000" w:themeColor="text1"/>
                      <w:sz w:val="22"/>
                      <w:szCs w:val="22"/>
                    </w:rPr>
                    <w:t>After collecting the data, students graph their data in a scatter plot. They find a linear relationship between mass and energy.</w:t>
                  </w:r>
                </w:p>
              </w:tc>
            </w:tr>
          </w:tbl>
          <w:p w14:paraId="78DA4691" w14:textId="77777777" w:rsidR="004B31D5" w:rsidRDefault="004B31D5" w:rsidP="00114680">
            <w:pPr>
              <w:spacing w:after="0" w:line="240" w:lineRule="auto"/>
              <w:rPr>
                <w:noProof/>
              </w:rPr>
            </w:pPr>
          </w:p>
        </w:tc>
        <w:tc>
          <w:tcPr>
            <w:tcW w:w="270" w:type="dxa"/>
          </w:tcPr>
          <w:p w14:paraId="68D21120" w14:textId="77777777" w:rsidR="00E8769F" w:rsidRDefault="00E8769F" w:rsidP="00114680">
            <w:pPr>
              <w:pStyle w:val="NoSpacing"/>
            </w:pPr>
          </w:p>
        </w:tc>
        <w:tc>
          <w:tcPr>
            <w:tcW w:w="7538" w:type="dxa"/>
          </w:tcPr>
          <w:p w14:paraId="17ABB648" w14:textId="77777777" w:rsidR="00E8769F" w:rsidRDefault="00E8769F" w:rsidP="00114680">
            <w:pPr>
              <w:pStyle w:val="NoSpacing"/>
              <w:tabs>
                <w:tab w:val="left" w:pos="2100"/>
              </w:tabs>
            </w:pPr>
          </w:p>
          <w:tbl>
            <w:tblPr>
              <w:tblpPr w:leftFromText="180" w:rightFromText="180" w:horzAnchor="margin" w:tblpX="85" w:tblpY="615"/>
              <w:tblOverlap w:val="neve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690"/>
            </w:tblGrid>
            <w:tr w:rsidR="006C437E" w:rsidRPr="00DB732A" w14:paraId="2DD13B67" w14:textId="77777777" w:rsidTr="006C437E">
              <w:trPr>
                <w:trHeight w:val="170"/>
              </w:trPr>
              <w:tc>
                <w:tcPr>
                  <w:tcW w:w="7195" w:type="dxa"/>
                  <w:gridSpan w:val="2"/>
                  <w:shd w:val="clear" w:color="auto" w:fill="E6E6E6" w:themeFill="background2"/>
                </w:tcPr>
                <w:p w14:paraId="4BEBEF90" w14:textId="77777777" w:rsidR="006C437E" w:rsidRDefault="006C437E" w:rsidP="008B26D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 and B </w:t>
                  </w:r>
                </w:p>
                <w:p w14:paraId="3552353D" w14:textId="77777777" w:rsidR="006C437E" w:rsidRPr="00104C64" w:rsidRDefault="006C437E" w:rsidP="008B26D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C437E" w:rsidRPr="00DB732A" w14:paraId="032C6CDF" w14:textId="77777777" w:rsidTr="006C437E">
              <w:trPr>
                <w:trHeight w:val="146"/>
              </w:trPr>
              <w:tc>
                <w:tcPr>
                  <w:tcW w:w="3505" w:type="dxa"/>
                  <w:shd w:val="clear" w:color="auto" w:fill="8FFF8F"/>
                </w:tcPr>
                <w:p w14:paraId="4EE0BAE1" w14:textId="77777777" w:rsidR="006C437E" w:rsidRPr="00DB732A" w:rsidRDefault="006C437E" w:rsidP="008B26D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90" w:type="dxa"/>
                  <w:shd w:val="clear" w:color="auto" w:fill="C0D8EE"/>
                </w:tcPr>
                <w:p w14:paraId="1E6E2920" w14:textId="77777777" w:rsidR="006C437E" w:rsidRPr="00DB732A" w:rsidRDefault="006C437E" w:rsidP="008B26D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C437E" w:rsidRPr="00DB732A" w14:paraId="3E2F886A" w14:textId="77777777" w:rsidTr="006C437E">
              <w:trPr>
                <w:trHeight w:val="3026"/>
              </w:trPr>
              <w:tc>
                <w:tcPr>
                  <w:tcW w:w="3505" w:type="dxa"/>
                </w:tcPr>
                <w:p w14:paraId="5A595BFC" w14:textId="77777777" w:rsidR="006C437E" w:rsidRPr="002F0A9C" w:rsidRDefault="006C437E" w:rsidP="008B26DB">
                  <w:pPr>
                    <w:spacing w:before="60" w:after="60" w:line="240" w:lineRule="auto"/>
                    <w:rPr>
                      <w:rFonts w:ascii="Calibri" w:eastAsia="Calibri" w:hAnsi="Calibri" w:cs="Calibri"/>
                      <w:b/>
                      <w:color w:val="000000"/>
                      <w:sz w:val="22"/>
                      <w:szCs w:val="22"/>
                    </w:rPr>
                  </w:pPr>
                  <w:r w:rsidRPr="002F0A9C">
                    <w:rPr>
                      <w:rFonts w:ascii="Calibri" w:eastAsia="Calibri" w:hAnsi="Calibri" w:cs="Calibri"/>
                      <w:b/>
                      <w:color w:val="000000"/>
                      <w:sz w:val="22"/>
                      <w:szCs w:val="22"/>
                    </w:rPr>
                    <w:t>Segment 3, pp. 16-17</w:t>
                  </w:r>
                </w:p>
                <w:p w14:paraId="312ABC80" w14:textId="77777777" w:rsidR="006C437E" w:rsidRPr="002F0A9C" w:rsidRDefault="006C437E" w:rsidP="008B26DB">
                  <w:pPr>
                    <w:spacing w:before="60" w:after="60" w:line="240" w:lineRule="auto"/>
                    <w:rPr>
                      <w:rFonts w:ascii="Calibri" w:eastAsia="Calibri" w:hAnsi="Calibri" w:cs="Calibri"/>
                      <w:i/>
                      <w:iCs/>
                      <w:color w:val="000000"/>
                      <w:sz w:val="22"/>
                      <w:szCs w:val="22"/>
                    </w:rPr>
                  </w:pPr>
                  <w:r w:rsidRPr="002F0A9C">
                    <w:rPr>
                      <w:rFonts w:ascii="Calibri" w:eastAsia="Calibri" w:hAnsi="Calibri" w:cs="Calibri"/>
                      <w:i/>
                      <w:iCs/>
                      <w:color w:val="000000" w:themeColor="text1"/>
                      <w:sz w:val="22"/>
                      <w:szCs w:val="22"/>
                    </w:rPr>
                    <w:t xml:space="preserve">Formal Assessment: Kinetic Energy vs. Mass/Speed Investigation (A13*, A14, A15*) </w:t>
                  </w:r>
                </w:p>
                <w:p w14:paraId="4F8E3ED5" w14:textId="77777777" w:rsidR="006C437E" w:rsidRPr="002F0A9C" w:rsidRDefault="006C437E" w:rsidP="008B26DB">
                  <w:pPr>
                    <w:numPr>
                      <w:ilvl w:val="0"/>
                      <w:numId w:val="7"/>
                    </w:numPr>
                    <w:spacing w:before="60" w:after="60" w:line="240" w:lineRule="auto"/>
                    <w:rPr>
                      <w:rFonts w:ascii="Calibri" w:eastAsia="Calibri" w:hAnsi="Calibri" w:cs="Calibri"/>
                      <w:color w:val="000000" w:themeColor="text1"/>
                      <w:sz w:val="22"/>
                      <w:szCs w:val="22"/>
                    </w:rPr>
                  </w:pPr>
                  <w:r w:rsidRPr="002F0A9C">
                    <w:rPr>
                      <w:rFonts w:ascii="Calibri" w:eastAsia="Calibri" w:hAnsi="Calibri" w:cs="Calibri"/>
                      <w:color w:val="000000" w:themeColor="text1"/>
                      <w:sz w:val="22"/>
                      <w:szCs w:val="22"/>
                    </w:rPr>
                    <w:t>Students construct an argument supported by empirical evidence and scientific reasoning that increasing the object’s mass results in a directly proportional increase of the object’s kinetic energy.</w:t>
                  </w:r>
                </w:p>
                <w:p w14:paraId="1F0D6465" w14:textId="77777777" w:rsidR="006C437E" w:rsidRPr="002F0A9C" w:rsidRDefault="006C437E" w:rsidP="008B26DB">
                  <w:pPr>
                    <w:numPr>
                      <w:ilvl w:val="0"/>
                      <w:numId w:val="7"/>
                    </w:numPr>
                    <w:spacing w:before="60" w:after="60" w:line="240" w:lineRule="auto"/>
                    <w:rPr>
                      <w:rFonts w:ascii="Calibri" w:eastAsia="Calibri" w:hAnsi="Calibri" w:cs="Calibri"/>
                      <w:color w:val="000000" w:themeColor="text1"/>
                      <w:sz w:val="22"/>
                      <w:szCs w:val="22"/>
                    </w:rPr>
                  </w:pPr>
                  <w:r w:rsidRPr="002F0A9C">
                    <w:rPr>
                      <w:rFonts w:ascii="Calibri" w:eastAsia="Calibri" w:hAnsi="Calibri" w:cs="Calibri"/>
                      <w:color w:val="000000" w:themeColor="text1"/>
                      <w:sz w:val="22"/>
                      <w:szCs w:val="22"/>
                    </w:rPr>
                    <w:t>Students construct an argument supported by empirical evidence and scientific reasoning that increasing the object’s speed results in an increase of the object’s kinetic energy proportional to the square of its speed.</w:t>
                  </w:r>
                </w:p>
                <w:p w14:paraId="5FD1498F" w14:textId="77777777" w:rsidR="006C437E" w:rsidRPr="002F0A9C" w:rsidRDefault="006C437E" w:rsidP="008B26DB">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sidRPr="002F0A9C">
                    <w:rPr>
                      <w:rFonts w:ascii="Calibri" w:eastAsia="Calibri" w:hAnsi="Calibri" w:cs="Calibri"/>
                      <w:color w:val="000000" w:themeColor="text1"/>
                      <w:sz w:val="22"/>
                      <w:szCs w:val="22"/>
                    </w:rPr>
                    <w:t>Students identify the purpose of the investigation, which includes providing evidence to describe the relationship between kinetic energy and mass and/or speed.</w:t>
                  </w:r>
                </w:p>
              </w:tc>
              <w:tc>
                <w:tcPr>
                  <w:tcW w:w="3690" w:type="dxa"/>
                </w:tcPr>
                <w:p w14:paraId="7AFFEF1A" w14:textId="77777777" w:rsidR="006C437E" w:rsidRPr="002F0A9C" w:rsidRDefault="006C437E" w:rsidP="008B26DB">
                  <w:pPr>
                    <w:spacing w:before="60" w:after="60" w:line="240" w:lineRule="auto"/>
                    <w:rPr>
                      <w:rFonts w:ascii="Calibri" w:eastAsia="Calibri" w:hAnsi="Calibri" w:cs="Calibri"/>
                      <w:b/>
                      <w:color w:val="000000"/>
                      <w:sz w:val="22"/>
                      <w:szCs w:val="22"/>
                    </w:rPr>
                  </w:pPr>
                  <w:r w:rsidRPr="002F0A9C">
                    <w:rPr>
                      <w:rFonts w:ascii="Calibri" w:eastAsia="Calibri" w:hAnsi="Calibri" w:cs="Calibri"/>
                      <w:b/>
                      <w:color w:val="000000"/>
                      <w:sz w:val="22"/>
                      <w:szCs w:val="22"/>
                    </w:rPr>
                    <w:t>Segment 3, p. 32</w:t>
                  </w:r>
                </w:p>
                <w:p w14:paraId="4784B7D3" w14:textId="77777777" w:rsidR="006C437E" w:rsidRPr="002F0A9C" w:rsidRDefault="006C437E" w:rsidP="008B26DB">
                  <w:pPr>
                    <w:spacing w:before="60" w:after="60" w:line="240" w:lineRule="auto"/>
                    <w:rPr>
                      <w:rFonts w:ascii="Calibri" w:eastAsia="Calibri" w:hAnsi="Calibri" w:cs="Calibri"/>
                      <w:i/>
                      <w:iCs/>
                      <w:color w:val="000000"/>
                      <w:sz w:val="22"/>
                      <w:szCs w:val="22"/>
                    </w:rPr>
                  </w:pPr>
                  <w:r w:rsidRPr="002F0A9C">
                    <w:rPr>
                      <w:rFonts w:ascii="Calibri" w:eastAsia="Calibri" w:hAnsi="Calibri" w:cs="Calibri"/>
                      <w:i/>
                      <w:iCs/>
                      <w:color w:val="000000" w:themeColor="text1"/>
                      <w:sz w:val="22"/>
                      <w:szCs w:val="22"/>
                    </w:rPr>
                    <w:t>Moving Energy (A13</w:t>
                  </w:r>
                  <w:r>
                    <w:rPr>
                      <w:rFonts w:ascii="Calibri" w:eastAsia="Calibri" w:hAnsi="Calibri" w:cs="Calibri"/>
                      <w:i/>
                      <w:iCs/>
                      <w:color w:val="000000" w:themeColor="text1"/>
                      <w:sz w:val="22"/>
                      <w:szCs w:val="22"/>
                    </w:rPr>
                    <w:t>*</w:t>
                  </w:r>
                  <w:r w:rsidRPr="002F0A9C">
                    <w:rPr>
                      <w:rFonts w:ascii="Calibri" w:eastAsia="Calibri" w:hAnsi="Calibri" w:cs="Calibri"/>
                      <w:i/>
                      <w:iCs/>
                      <w:color w:val="000000" w:themeColor="text1"/>
                      <w:sz w:val="22"/>
                      <w:szCs w:val="22"/>
                    </w:rPr>
                    <w:t>, A14)</w:t>
                  </w:r>
                </w:p>
                <w:p w14:paraId="498CEB66" w14:textId="77777777" w:rsidR="006C437E" w:rsidRPr="002F0A9C" w:rsidRDefault="006C437E" w:rsidP="008B26DB">
                  <w:pPr>
                    <w:pStyle w:val="ListParagraph"/>
                    <w:numPr>
                      <w:ilvl w:val="0"/>
                      <w:numId w:val="10"/>
                    </w:numPr>
                    <w:spacing w:before="60" w:after="60" w:line="240" w:lineRule="auto"/>
                    <w:contextualSpacing w:val="0"/>
                    <w:rPr>
                      <w:rFonts w:ascii="Calibri" w:eastAsia="Calibri" w:hAnsi="Calibri" w:cs="Calibri"/>
                      <w:bCs/>
                      <w:color w:val="000000"/>
                      <w:sz w:val="22"/>
                      <w:szCs w:val="22"/>
                      <w:lang w:eastAsia="en-US"/>
                    </w:rPr>
                  </w:pPr>
                  <w:r w:rsidRPr="002F0A9C">
                    <w:rPr>
                      <w:rFonts w:ascii="Calibri" w:eastAsia="Calibri" w:hAnsi="Calibri" w:cs="Calibri"/>
                      <w:bCs/>
                      <w:color w:val="000000"/>
                      <w:sz w:val="22"/>
                      <w:szCs w:val="22"/>
                    </w:rPr>
                    <w:t>Using stations, students engage with multiple short hands-on activities, videos, reading passages, and other media to explore the relationship between mass and kinetic energy.</w:t>
                  </w:r>
                </w:p>
              </w:tc>
            </w:tr>
          </w:tbl>
          <w:p w14:paraId="5DE7DA8E" w14:textId="77777777" w:rsidR="007B6C35" w:rsidRPr="00FC25B3" w:rsidRDefault="007B6C35" w:rsidP="00114680">
            <w:pPr>
              <w:pStyle w:val="NoSpacing"/>
              <w:tabs>
                <w:tab w:val="left" w:pos="2100"/>
              </w:tabs>
            </w:pPr>
          </w:p>
        </w:tc>
      </w:tr>
      <w:tr w:rsidR="00E8769F" w:rsidRPr="00FC25B3" w14:paraId="5E4010A3" w14:textId="77777777" w:rsidTr="00E8769F">
        <w:trPr>
          <w:trHeight w:val="10197"/>
        </w:trPr>
        <w:tc>
          <w:tcPr>
            <w:tcW w:w="7110" w:type="dxa"/>
          </w:tcPr>
          <w:p w14:paraId="47FF8164" w14:textId="77777777" w:rsidR="00E8769F" w:rsidRDefault="00E8769F" w:rsidP="00114680">
            <w:pPr>
              <w:spacing w:after="0" w:line="240" w:lineRule="auto"/>
              <w:rPr>
                <w:noProof/>
              </w:rPr>
            </w:pPr>
          </w:p>
          <w:tbl>
            <w:tblPr>
              <w:tblpPr w:leftFromText="180" w:rightFromText="180" w:horzAnchor="margin" w:tblpX="-10" w:tblpY="615"/>
              <w:tblOverlap w:val="never"/>
              <w:tblW w:w="6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8"/>
              <w:gridCol w:w="3549"/>
            </w:tblGrid>
            <w:tr w:rsidR="006C437E" w:rsidRPr="00DB732A" w14:paraId="279A69B2" w14:textId="77777777" w:rsidTr="006C437E">
              <w:trPr>
                <w:trHeight w:val="174"/>
              </w:trPr>
              <w:tc>
                <w:tcPr>
                  <w:tcW w:w="6937" w:type="dxa"/>
                  <w:gridSpan w:val="2"/>
                  <w:shd w:val="clear" w:color="auto" w:fill="E6E6E6" w:themeFill="background2"/>
                </w:tcPr>
                <w:p w14:paraId="4FCF4454" w14:textId="77777777" w:rsidR="006C437E" w:rsidRDefault="006C437E" w:rsidP="008B26D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 and B </w:t>
                  </w:r>
                </w:p>
                <w:p w14:paraId="5D7D3656" w14:textId="77777777" w:rsidR="006C437E" w:rsidRPr="00104C64" w:rsidRDefault="006C437E" w:rsidP="008B26D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C437E" w:rsidRPr="00DB732A" w14:paraId="44C9828D" w14:textId="77777777" w:rsidTr="006C437E">
              <w:trPr>
                <w:trHeight w:val="149"/>
              </w:trPr>
              <w:tc>
                <w:tcPr>
                  <w:tcW w:w="3388" w:type="dxa"/>
                  <w:shd w:val="clear" w:color="auto" w:fill="8FFF8F"/>
                </w:tcPr>
                <w:p w14:paraId="69D58D14" w14:textId="77777777" w:rsidR="006C437E" w:rsidRPr="00DB732A" w:rsidRDefault="006C437E" w:rsidP="008B26D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8" w:type="dxa"/>
                  <w:shd w:val="clear" w:color="auto" w:fill="C0D8EE"/>
                </w:tcPr>
                <w:p w14:paraId="40923A0B" w14:textId="77777777" w:rsidR="006C437E" w:rsidRPr="00DB732A" w:rsidRDefault="006C437E" w:rsidP="008B26D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C437E" w:rsidRPr="00DB732A" w14:paraId="4C4A2810" w14:textId="77777777" w:rsidTr="006C437E">
              <w:trPr>
                <w:trHeight w:val="7446"/>
              </w:trPr>
              <w:tc>
                <w:tcPr>
                  <w:tcW w:w="3388" w:type="dxa"/>
                </w:tcPr>
                <w:p w14:paraId="01A22ACD" w14:textId="7D3D5C9F" w:rsidR="006C437E" w:rsidRPr="002F0A9C" w:rsidRDefault="006C437E" w:rsidP="008B26DB">
                  <w:pPr>
                    <w:spacing w:before="60" w:after="60" w:line="240" w:lineRule="auto"/>
                    <w:rPr>
                      <w:rFonts w:ascii="Calibri" w:eastAsia="Calibri" w:hAnsi="Calibri" w:cs="Calibri"/>
                      <w:b/>
                      <w:color w:val="000000"/>
                      <w:sz w:val="22"/>
                      <w:szCs w:val="22"/>
                    </w:rPr>
                  </w:pPr>
                  <w:r w:rsidRPr="002F0A9C">
                    <w:rPr>
                      <w:rFonts w:ascii="Calibri" w:eastAsia="Calibri" w:hAnsi="Calibri" w:cs="Calibri"/>
                      <w:b/>
                      <w:color w:val="000000"/>
                      <w:sz w:val="22"/>
                      <w:szCs w:val="22"/>
                    </w:rPr>
                    <w:t>Segment 3, p</w:t>
                  </w:r>
                  <w:r w:rsidR="00695DB6">
                    <w:rPr>
                      <w:rFonts w:ascii="Calibri" w:eastAsia="Calibri" w:hAnsi="Calibri" w:cs="Calibri"/>
                      <w:b/>
                      <w:color w:val="000000"/>
                      <w:sz w:val="22"/>
                      <w:szCs w:val="22"/>
                    </w:rPr>
                    <w:t>p</w:t>
                  </w:r>
                  <w:r w:rsidRPr="002F0A9C">
                    <w:rPr>
                      <w:rFonts w:ascii="Calibri" w:eastAsia="Calibri" w:hAnsi="Calibri" w:cs="Calibri"/>
                      <w:b/>
                      <w:color w:val="000000"/>
                      <w:sz w:val="22"/>
                      <w:szCs w:val="22"/>
                    </w:rPr>
                    <w:t>. 17-18</w:t>
                  </w:r>
                </w:p>
                <w:p w14:paraId="4550AA34" w14:textId="77777777" w:rsidR="006C437E" w:rsidRPr="002F0A9C" w:rsidRDefault="006C437E" w:rsidP="008B26DB">
                  <w:pPr>
                    <w:spacing w:before="60" w:after="60" w:line="240" w:lineRule="auto"/>
                    <w:rPr>
                      <w:rFonts w:ascii="Calibri" w:eastAsia="Calibri" w:hAnsi="Calibri" w:cs="Calibri"/>
                      <w:i/>
                      <w:iCs/>
                      <w:color w:val="000000"/>
                      <w:sz w:val="22"/>
                      <w:szCs w:val="22"/>
                    </w:rPr>
                  </w:pPr>
                  <w:r w:rsidRPr="002F0A9C">
                    <w:rPr>
                      <w:rFonts w:ascii="Calibri" w:eastAsia="Calibri" w:hAnsi="Calibri" w:cs="Calibri"/>
                      <w:i/>
                      <w:iCs/>
                      <w:color w:val="000000" w:themeColor="text1"/>
                      <w:sz w:val="22"/>
                      <w:szCs w:val="22"/>
                    </w:rPr>
                    <w:t xml:space="preserve">Formal Assessment: Graphing KE vs. Mass and KE vs. Speed (A14, A15) </w:t>
                  </w:r>
                </w:p>
                <w:p w14:paraId="429E5B6B" w14:textId="77777777" w:rsidR="006C437E" w:rsidRPr="002F0A9C" w:rsidRDefault="006C437E" w:rsidP="008B26DB">
                  <w:pPr>
                    <w:numPr>
                      <w:ilvl w:val="0"/>
                      <w:numId w:val="7"/>
                    </w:numPr>
                    <w:spacing w:before="60" w:after="60" w:line="240" w:lineRule="auto"/>
                    <w:rPr>
                      <w:rFonts w:ascii="Calibri" w:eastAsia="Calibri" w:hAnsi="Calibri" w:cs="Calibri"/>
                      <w:color w:val="000000" w:themeColor="text1"/>
                      <w:sz w:val="22"/>
                      <w:szCs w:val="22"/>
                    </w:rPr>
                  </w:pPr>
                  <w:r w:rsidRPr="002F0A9C">
                    <w:rPr>
                      <w:rFonts w:ascii="Calibri" w:eastAsia="Calibri" w:hAnsi="Calibri" w:cs="Calibri"/>
                      <w:color w:val="000000" w:themeColor="text1"/>
                      <w:sz w:val="22"/>
                      <w:szCs w:val="22"/>
                    </w:rPr>
                    <w:t>Students construct an argument supported by empirical evidence and scientific reasoning that increasing the object’s mass results in a directly proportional increase of the object’s kinetic energy.</w:t>
                  </w:r>
                </w:p>
                <w:p w14:paraId="5025E499" w14:textId="77777777" w:rsidR="006C437E" w:rsidRPr="002F0A9C" w:rsidRDefault="006C437E" w:rsidP="008B26DB">
                  <w:pPr>
                    <w:numPr>
                      <w:ilvl w:val="0"/>
                      <w:numId w:val="7"/>
                    </w:numPr>
                    <w:spacing w:before="60" w:after="60" w:line="240" w:lineRule="auto"/>
                    <w:rPr>
                      <w:rFonts w:ascii="Calibri" w:eastAsia="Calibri" w:hAnsi="Calibri" w:cs="Calibri"/>
                      <w:color w:val="000000" w:themeColor="text1"/>
                      <w:sz w:val="22"/>
                      <w:szCs w:val="22"/>
                    </w:rPr>
                  </w:pPr>
                  <w:r w:rsidRPr="002F0A9C">
                    <w:rPr>
                      <w:rFonts w:ascii="Calibri" w:eastAsia="Calibri" w:hAnsi="Calibri" w:cs="Calibri"/>
                      <w:color w:val="000000" w:themeColor="text1"/>
                      <w:sz w:val="22"/>
                      <w:szCs w:val="22"/>
                    </w:rPr>
                    <w:t>Students construct an argument supported by empirical evidence and scientific reasoning that increasing the object’s speed results in an increase of the object’s kinetic energy proportional to the square of its speed.</w:t>
                  </w:r>
                </w:p>
                <w:p w14:paraId="58BF9B6B" w14:textId="77777777" w:rsidR="006C437E" w:rsidRPr="002F0A9C" w:rsidRDefault="006C437E" w:rsidP="008B26DB">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sidRPr="002F0A9C">
                    <w:rPr>
                      <w:rFonts w:ascii="Calibri" w:eastAsia="Calibri" w:hAnsi="Calibri" w:cs="Calibri"/>
                      <w:color w:val="000000" w:themeColor="text1"/>
                      <w:sz w:val="22"/>
                      <w:szCs w:val="22"/>
                    </w:rPr>
                    <w:t>Students interpret data to compare the relationship between kinetic energy and mass to the relationship between speed and kinetic energy.</w:t>
                  </w:r>
                </w:p>
              </w:tc>
              <w:tc>
                <w:tcPr>
                  <w:tcW w:w="3548" w:type="dxa"/>
                </w:tcPr>
                <w:p w14:paraId="49BA4FE8" w14:textId="7B26093D" w:rsidR="006C437E" w:rsidRPr="002F0A9C" w:rsidRDefault="006C437E" w:rsidP="008B26DB">
                  <w:pPr>
                    <w:spacing w:before="60" w:after="60" w:line="240" w:lineRule="auto"/>
                    <w:rPr>
                      <w:rFonts w:ascii="Calibri" w:eastAsia="Calibri" w:hAnsi="Calibri" w:cs="Calibri"/>
                      <w:b/>
                      <w:color w:val="000000"/>
                      <w:sz w:val="22"/>
                      <w:szCs w:val="22"/>
                    </w:rPr>
                  </w:pPr>
                  <w:r w:rsidRPr="002F0A9C">
                    <w:rPr>
                      <w:rFonts w:ascii="Calibri" w:eastAsia="Calibri" w:hAnsi="Calibri" w:cs="Calibri"/>
                      <w:b/>
                      <w:color w:val="000000"/>
                      <w:sz w:val="22"/>
                      <w:szCs w:val="22"/>
                    </w:rPr>
                    <w:t>Segment 3, p</w:t>
                  </w:r>
                  <w:r w:rsidR="00695DB6">
                    <w:rPr>
                      <w:rFonts w:ascii="Calibri" w:eastAsia="Calibri" w:hAnsi="Calibri" w:cs="Calibri"/>
                      <w:b/>
                      <w:color w:val="000000"/>
                      <w:sz w:val="22"/>
                      <w:szCs w:val="22"/>
                    </w:rPr>
                    <w:t>p</w:t>
                  </w:r>
                  <w:r w:rsidRPr="002F0A9C">
                    <w:rPr>
                      <w:rFonts w:ascii="Calibri" w:eastAsia="Calibri" w:hAnsi="Calibri" w:cs="Calibri"/>
                      <w:b/>
                      <w:color w:val="000000"/>
                      <w:sz w:val="22"/>
                      <w:szCs w:val="22"/>
                    </w:rPr>
                    <w:t>. 32-33</w:t>
                  </w:r>
                </w:p>
                <w:p w14:paraId="0B9850AD" w14:textId="77777777" w:rsidR="006C437E" w:rsidRPr="002F0A9C" w:rsidRDefault="006C437E" w:rsidP="008B26DB">
                  <w:pPr>
                    <w:spacing w:before="60" w:after="60" w:line="240" w:lineRule="auto"/>
                    <w:rPr>
                      <w:rFonts w:ascii="Calibri" w:eastAsia="Calibri" w:hAnsi="Calibri" w:cs="Calibri"/>
                      <w:i/>
                      <w:iCs/>
                      <w:color w:val="000000"/>
                      <w:sz w:val="22"/>
                      <w:szCs w:val="22"/>
                    </w:rPr>
                  </w:pPr>
                  <w:r w:rsidRPr="002F0A9C">
                    <w:rPr>
                      <w:rFonts w:ascii="Calibri" w:eastAsia="Calibri" w:hAnsi="Calibri" w:cs="Calibri"/>
                      <w:i/>
                      <w:iCs/>
                      <w:color w:val="000000" w:themeColor="text1"/>
                      <w:sz w:val="22"/>
                      <w:szCs w:val="22"/>
                    </w:rPr>
                    <w:t>Modeling Kinetic Energy (A13</w:t>
                  </w:r>
                  <w:r>
                    <w:rPr>
                      <w:rFonts w:ascii="Calibri" w:eastAsia="Calibri" w:hAnsi="Calibri" w:cs="Calibri"/>
                      <w:i/>
                      <w:iCs/>
                      <w:color w:val="000000" w:themeColor="text1"/>
                      <w:sz w:val="22"/>
                      <w:szCs w:val="22"/>
                    </w:rPr>
                    <w:t>*</w:t>
                  </w:r>
                  <w:r w:rsidRPr="002F0A9C">
                    <w:rPr>
                      <w:rFonts w:ascii="Calibri" w:eastAsia="Calibri" w:hAnsi="Calibri" w:cs="Calibri"/>
                      <w:i/>
                      <w:iCs/>
                      <w:color w:val="000000" w:themeColor="text1"/>
                      <w:sz w:val="22"/>
                      <w:szCs w:val="22"/>
                    </w:rPr>
                    <w:t>, A14, A15</w:t>
                  </w:r>
                  <w:r>
                    <w:rPr>
                      <w:rFonts w:ascii="Calibri" w:eastAsia="Calibri" w:hAnsi="Calibri" w:cs="Calibri"/>
                      <w:i/>
                      <w:iCs/>
                      <w:color w:val="000000" w:themeColor="text1"/>
                      <w:sz w:val="22"/>
                      <w:szCs w:val="22"/>
                    </w:rPr>
                    <w:t>*</w:t>
                  </w:r>
                  <w:r w:rsidRPr="002F0A9C">
                    <w:rPr>
                      <w:rFonts w:ascii="Calibri" w:eastAsia="Calibri" w:hAnsi="Calibri" w:cs="Calibri"/>
                      <w:i/>
                      <w:iCs/>
                      <w:color w:val="000000" w:themeColor="text1"/>
                      <w:sz w:val="22"/>
                      <w:szCs w:val="22"/>
                    </w:rPr>
                    <w:t>)</w:t>
                  </w:r>
                </w:p>
                <w:p w14:paraId="6D5BA4B5" w14:textId="77777777" w:rsidR="006C437E" w:rsidRPr="002F0A9C" w:rsidRDefault="006C437E" w:rsidP="008B26DB">
                  <w:pPr>
                    <w:pStyle w:val="ListParagraph"/>
                    <w:numPr>
                      <w:ilvl w:val="0"/>
                      <w:numId w:val="10"/>
                    </w:numPr>
                    <w:spacing w:before="60" w:after="60" w:line="240" w:lineRule="auto"/>
                    <w:contextualSpacing w:val="0"/>
                    <w:rPr>
                      <w:rFonts w:ascii="Calibri" w:eastAsia="Calibri" w:hAnsi="Calibri" w:cs="Calibri"/>
                      <w:bCs/>
                      <w:color w:val="000000"/>
                      <w:sz w:val="22"/>
                      <w:szCs w:val="22"/>
                    </w:rPr>
                  </w:pPr>
                  <w:r w:rsidRPr="002F0A9C">
                    <w:rPr>
                      <w:rFonts w:ascii="Calibri" w:eastAsia="Calibri" w:hAnsi="Calibri" w:cs="Calibri"/>
                      <w:bCs/>
                      <w:color w:val="000000"/>
                      <w:sz w:val="22"/>
                      <w:szCs w:val="22"/>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6FCAA5DE" w14:textId="77777777" w:rsidR="006C437E" w:rsidRPr="002F0A9C" w:rsidRDefault="006C437E" w:rsidP="008B26DB">
                  <w:pPr>
                    <w:pStyle w:val="ListParagraph"/>
                    <w:numPr>
                      <w:ilvl w:val="0"/>
                      <w:numId w:val="10"/>
                    </w:numPr>
                    <w:spacing w:before="60" w:after="60" w:line="240" w:lineRule="auto"/>
                    <w:contextualSpacing w:val="0"/>
                    <w:rPr>
                      <w:rFonts w:ascii="Calibri" w:eastAsia="Calibri" w:hAnsi="Calibri" w:cs="Calibri"/>
                      <w:bCs/>
                      <w:color w:val="000000"/>
                      <w:sz w:val="22"/>
                      <w:szCs w:val="22"/>
                      <w:lang w:eastAsia="en-US"/>
                    </w:rPr>
                  </w:pPr>
                  <w:r w:rsidRPr="002F0A9C">
                    <w:rPr>
                      <w:rFonts w:ascii="Calibri" w:eastAsia="Calibri" w:hAnsi="Calibri" w:cs="Calibri"/>
                      <w:bCs/>
                      <w:color w:val="000000"/>
                      <w:sz w:val="22"/>
                      <w:szCs w:val="22"/>
                    </w:rPr>
                    <w:t>Students are tasked with creating two models and using their models to make new predictions. They assess how their model demonstrates the relationship of mass, speed, and kinetic energy in a similar scenario.</w:t>
                  </w:r>
                </w:p>
              </w:tc>
            </w:tr>
          </w:tbl>
          <w:p w14:paraId="2C79EB2F" w14:textId="77777777" w:rsidR="00F1544B" w:rsidRDefault="00F1544B" w:rsidP="00114680">
            <w:pPr>
              <w:spacing w:after="0" w:line="240" w:lineRule="auto"/>
              <w:rPr>
                <w:noProof/>
              </w:rPr>
            </w:pPr>
          </w:p>
        </w:tc>
        <w:tc>
          <w:tcPr>
            <w:tcW w:w="270" w:type="dxa"/>
          </w:tcPr>
          <w:p w14:paraId="5C403454" w14:textId="77777777" w:rsidR="00E8769F" w:rsidRDefault="00E8769F" w:rsidP="00114680">
            <w:pPr>
              <w:pStyle w:val="NoSpacing"/>
            </w:pPr>
          </w:p>
        </w:tc>
        <w:tc>
          <w:tcPr>
            <w:tcW w:w="7538" w:type="dxa"/>
          </w:tcPr>
          <w:p w14:paraId="0CB73F16" w14:textId="77777777" w:rsidR="00E8769F" w:rsidRDefault="00E8769F" w:rsidP="00114680">
            <w:pPr>
              <w:pStyle w:val="NoSpacing"/>
              <w:tabs>
                <w:tab w:val="left" w:pos="2100"/>
              </w:tabs>
            </w:pPr>
          </w:p>
          <w:p w14:paraId="26246B96" w14:textId="77777777" w:rsidR="00801FF3" w:rsidRPr="00FC25B3" w:rsidRDefault="00801FF3" w:rsidP="00114680">
            <w:pPr>
              <w:pStyle w:val="NoSpacing"/>
              <w:tabs>
                <w:tab w:val="left" w:pos="2100"/>
              </w:tabs>
            </w:pPr>
          </w:p>
        </w:tc>
      </w:tr>
      <w:tr w:rsidR="00E8769F" w:rsidRPr="00FC25B3" w14:paraId="7C6AD5FF" w14:textId="77777777" w:rsidTr="00E8769F">
        <w:trPr>
          <w:trHeight w:val="10197"/>
        </w:trPr>
        <w:tc>
          <w:tcPr>
            <w:tcW w:w="7110" w:type="dxa"/>
          </w:tcPr>
          <w:p w14:paraId="22E16101" w14:textId="43FCF3C9" w:rsidR="003533E5" w:rsidRPr="00644C66" w:rsidRDefault="003533E5" w:rsidP="008B26DB">
            <w:pPr>
              <w:pStyle w:val="Heading2"/>
              <w:spacing w:before="240"/>
              <w:rPr>
                <w:rFonts w:eastAsia="Calibri"/>
              </w:rPr>
            </w:pPr>
            <w:bookmarkStart w:id="9" w:name="_Toc146628639"/>
            <w:r w:rsidRPr="00644C66">
              <w:rPr>
                <w:rFonts w:eastAsia="Calibri"/>
              </w:rPr>
              <w:lastRenderedPageBreak/>
              <w:t xml:space="preserve">Prompt </w:t>
            </w:r>
            <w:r>
              <w:rPr>
                <w:rFonts w:eastAsia="Calibri"/>
              </w:rPr>
              <w:t>2 – Parts A, B, and C</w:t>
            </w:r>
            <w:bookmarkEnd w:id="9"/>
          </w:p>
          <w:p w14:paraId="3B531A36" w14:textId="77777777" w:rsidR="003533E5" w:rsidRDefault="003533E5" w:rsidP="008B26DB">
            <w:pPr>
              <w:spacing w:before="240" w:after="60" w:line="240" w:lineRule="auto"/>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365699">
              <w:rPr>
                <w:rFonts w:ascii="Calibri" w:eastAsia="Calibri" w:hAnsi="Calibri" w:cs="Calibri"/>
                <w:bCs/>
                <w:color w:val="000000"/>
                <w:sz w:val="22"/>
                <w:szCs w:val="22"/>
                <w:lang w:eastAsia="en-US"/>
              </w:rPr>
              <w:t>Analyze Data to Describe Interactions Between Objects</w:t>
            </w:r>
          </w:p>
          <w:p w14:paraId="7E2161F4" w14:textId="77777777" w:rsidR="003533E5" w:rsidRPr="00E060A2" w:rsidRDefault="003533E5" w:rsidP="008B26DB">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61B7D3C3" w14:textId="7ADCD4B0" w:rsidR="003533E5" w:rsidRPr="00FC2A6A" w:rsidRDefault="00E350D5" w:rsidP="008B26DB">
            <w:pPr>
              <w:numPr>
                <w:ilvl w:val="0"/>
                <w:numId w:val="17"/>
              </w:numPr>
              <w:autoSpaceDE w:val="0"/>
              <w:autoSpaceDN w:val="0"/>
              <w:adjustRightInd w:val="0"/>
              <w:spacing w:after="120" w:line="240" w:lineRule="auto"/>
              <w:rPr>
                <w:rFonts w:ascii="Calibri" w:eastAsia="Calibri" w:hAnsi="Calibri" w:cs="Calibri"/>
                <w:color w:val="auto"/>
                <w:sz w:val="22"/>
                <w:szCs w:val="22"/>
                <w:lang w:eastAsia="en-US"/>
              </w:rPr>
            </w:pPr>
            <w:r w:rsidRPr="009C7305">
              <w:rPr>
                <w:rFonts w:ascii="Calibri" w:eastAsia="Calibri" w:hAnsi="Calibri" w:cs="Calibri"/>
                <w:b/>
                <w:bCs/>
                <w:color w:val="auto"/>
                <w:sz w:val="22"/>
                <w:szCs w:val="22"/>
                <w:lang w:eastAsia="en-US"/>
              </w:rPr>
              <w:t>A14.</w:t>
            </w:r>
            <w:r>
              <w:rPr>
                <w:rFonts w:ascii="Calibri" w:eastAsia="Calibri" w:hAnsi="Calibri" w:cs="Calibri"/>
                <w:color w:val="auto"/>
                <w:sz w:val="22"/>
                <w:szCs w:val="22"/>
                <w:lang w:eastAsia="en-US"/>
              </w:rPr>
              <w:t xml:space="preserve"> </w:t>
            </w:r>
            <w:r w:rsidR="003533E5" w:rsidRPr="00FC2A6A">
              <w:rPr>
                <w:rFonts w:ascii="Calibri" w:eastAsia="Calibri" w:hAnsi="Calibri" w:cs="Calibri"/>
                <w:color w:val="auto"/>
                <w:sz w:val="22"/>
                <w:szCs w:val="22"/>
                <w:lang w:eastAsia="en-US"/>
              </w:rPr>
              <w:t>Construct an argument supported by empirical evidence and scientific reasoning about the relationship between mass and kinetic energy in order to support or refute an explanation or model.</w:t>
            </w:r>
            <w:r w:rsidR="009C7305">
              <w:rPr>
                <w:rFonts w:ascii="Calibri" w:eastAsia="Calibri" w:hAnsi="Calibri" w:cs="Calibri"/>
                <w:color w:val="auto"/>
                <w:sz w:val="22"/>
                <w:szCs w:val="22"/>
                <w:lang w:eastAsia="en-US"/>
              </w:rPr>
              <w:t>*</w:t>
            </w:r>
          </w:p>
          <w:p w14:paraId="6443BF12" w14:textId="0C17423E" w:rsidR="003533E5" w:rsidRPr="00FC2A6A" w:rsidRDefault="00E350D5" w:rsidP="008B26DB">
            <w:pPr>
              <w:numPr>
                <w:ilvl w:val="0"/>
                <w:numId w:val="17"/>
              </w:numPr>
              <w:autoSpaceDE w:val="0"/>
              <w:autoSpaceDN w:val="0"/>
              <w:adjustRightInd w:val="0"/>
              <w:spacing w:after="120" w:line="240" w:lineRule="auto"/>
              <w:rPr>
                <w:rFonts w:ascii="Calibri" w:eastAsia="Calibri" w:hAnsi="Calibri" w:cs="Calibri"/>
                <w:color w:val="auto"/>
                <w:sz w:val="22"/>
                <w:szCs w:val="22"/>
                <w:lang w:eastAsia="en-US"/>
              </w:rPr>
            </w:pPr>
            <w:r w:rsidRPr="009C7305">
              <w:rPr>
                <w:rFonts w:ascii="Calibri" w:eastAsia="Calibri" w:hAnsi="Calibri" w:cs="Calibri"/>
                <w:b/>
                <w:bCs/>
                <w:color w:val="auto"/>
                <w:sz w:val="22"/>
                <w:szCs w:val="22"/>
                <w:lang w:eastAsia="en-US"/>
              </w:rPr>
              <w:t>A15.</w:t>
            </w:r>
            <w:r>
              <w:rPr>
                <w:rFonts w:ascii="Calibri" w:eastAsia="Calibri" w:hAnsi="Calibri" w:cs="Calibri"/>
                <w:color w:val="auto"/>
                <w:sz w:val="22"/>
                <w:szCs w:val="22"/>
                <w:lang w:eastAsia="en-US"/>
              </w:rPr>
              <w:t xml:space="preserve"> </w:t>
            </w:r>
            <w:r w:rsidR="003533E5" w:rsidRPr="00FC2A6A">
              <w:rPr>
                <w:rFonts w:ascii="Calibri" w:eastAsia="Calibri" w:hAnsi="Calibri" w:cs="Calibri"/>
                <w:color w:val="auto"/>
                <w:sz w:val="22"/>
                <w:szCs w:val="22"/>
                <w:lang w:eastAsia="en-US"/>
              </w:rPr>
              <w:t>Construct and interpret graphical displays of data to describe the relationships of kinetic energy to the mass of an object and to the speed of an object. [MS-PS3-1]</w:t>
            </w:r>
          </w:p>
          <w:p w14:paraId="16061093" w14:textId="186E6047" w:rsidR="003533E5" w:rsidRDefault="003533E5" w:rsidP="008B26DB">
            <w:pPr>
              <w:spacing w:before="24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2 </w:t>
            </w:r>
            <w:r w:rsidR="00BB512D">
              <w:rPr>
                <w:rFonts w:ascii="Calibri" w:eastAsia="Calibri" w:hAnsi="Calibri" w:cs="Calibri"/>
                <w:b/>
                <w:color w:val="000000"/>
                <w:sz w:val="24"/>
                <w:szCs w:val="22"/>
                <w:lang w:eastAsia="en-US"/>
              </w:rPr>
              <w:t xml:space="preserve">Parts A, B, and C </w:t>
            </w:r>
            <w:r>
              <w:rPr>
                <w:rFonts w:ascii="Calibri" w:eastAsia="Calibri" w:hAnsi="Calibri" w:cs="Calibri"/>
                <w:b/>
                <w:color w:val="000000"/>
                <w:sz w:val="24"/>
                <w:szCs w:val="22"/>
                <w:lang w:eastAsia="en-US"/>
              </w:rPr>
              <w:t xml:space="preserve">measure </w:t>
            </w:r>
            <w:r w:rsidR="00BB512D">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01B6949F" w14:textId="77777777" w:rsidR="003533E5" w:rsidRPr="008F3873" w:rsidRDefault="003533E5" w:rsidP="008B26DB">
            <w:pPr>
              <w:pStyle w:val="ListParagraph"/>
              <w:numPr>
                <w:ilvl w:val="0"/>
                <w:numId w:val="21"/>
              </w:numPr>
              <w:spacing w:after="120" w:line="240" w:lineRule="auto"/>
              <w:ind w:left="360" w:right="63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Analyze and interpret data and graphs to support conclusions about the relationship of kinetic energy to the mass of an object.</w:t>
            </w:r>
          </w:p>
          <w:p w14:paraId="148DB997" w14:textId="65A6B25A" w:rsidR="00E8769F" w:rsidRDefault="005D0757" w:rsidP="00114680">
            <w:pPr>
              <w:spacing w:after="0" w:line="240" w:lineRule="auto"/>
              <w:rPr>
                <w:noProof/>
              </w:rPr>
            </w:pPr>
            <w:r>
              <w:rPr>
                <w:noProof/>
              </w:rPr>
              <w:drawing>
                <wp:inline distT="0" distB="0" distL="0" distR="0" wp14:anchorId="47150DF2" wp14:editId="00DC7D96">
                  <wp:extent cx="4468546" cy="2828261"/>
                  <wp:effectExtent l="0" t="0" r="8255" b="0"/>
                  <wp:docPr id="55586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60255" name=""/>
                          <pic:cNvPicPr/>
                        </pic:nvPicPr>
                        <pic:blipFill>
                          <a:blip r:embed="rId22"/>
                          <a:stretch>
                            <a:fillRect/>
                          </a:stretch>
                        </pic:blipFill>
                        <pic:spPr>
                          <a:xfrm>
                            <a:off x="0" y="0"/>
                            <a:ext cx="4476847" cy="2833515"/>
                          </a:xfrm>
                          <a:prstGeom prst="rect">
                            <a:avLst/>
                          </a:prstGeom>
                        </pic:spPr>
                      </pic:pic>
                    </a:graphicData>
                  </a:graphic>
                </wp:inline>
              </w:drawing>
            </w:r>
          </w:p>
        </w:tc>
        <w:tc>
          <w:tcPr>
            <w:tcW w:w="270" w:type="dxa"/>
          </w:tcPr>
          <w:p w14:paraId="1C158237" w14:textId="77777777" w:rsidR="00E8769F" w:rsidRDefault="00E8769F" w:rsidP="00114680">
            <w:pPr>
              <w:pStyle w:val="NoSpacing"/>
            </w:pPr>
          </w:p>
        </w:tc>
        <w:tc>
          <w:tcPr>
            <w:tcW w:w="7538" w:type="dxa"/>
          </w:tcPr>
          <w:p w14:paraId="4A202A7F" w14:textId="77777777" w:rsidR="00E8769F" w:rsidRDefault="00E8769F" w:rsidP="00114680">
            <w:pPr>
              <w:pStyle w:val="NoSpacing"/>
              <w:tabs>
                <w:tab w:val="left" w:pos="2100"/>
              </w:tabs>
            </w:pPr>
          </w:p>
          <w:p w14:paraId="78E8E591" w14:textId="77777777" w:rsidR="005D0757" w:rsidRDefault="005D0757" w:rsidP="00114680">
            <w:pPr>
              <w:pStyle w:val="NoSpacing"/>
              <w:tabs>
                <w:tab w:val="left" w:pos="2100"/>
              </w:tabs>
            </w:pPr>
          </w:p>
          <w:p w14:paraId="00313FD7" w14:textId="7786BE1D" w:rsidR="005D0757" w:rsidRPr="00FC25B3" w:rsidRDefault="00F8634E" w:rsidP="00F8634E">
            <w:pPr>
              <w:pStyle w:val="NoSpacing"/>
              <w:tabs>
                <w:tab w:val="left" w:pos="2100"/>
              </w:tabs>
              <w:ind w:firstLine="90"/>
            </w:pPr>
            <w:r>
              <w:rPr>
                <w:noProof/>
              </w:rPr>
              <w:drawing>
                <wp:inline distT="0" distB="0" distL="0" distR="0" wp14:anchorId="073843EB" wp14:editId="2ACA0744">
                  <wp:extent cx="4676277" cy="4731489"/>
                  <wp:effectExtent l="0" t="0" r="0" b="0"/>
                  <wp:docPr id="152237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73827" name=""/>
                          <pic:cNvPicPr/>
                        </pic:nvPicPr>
                        <pic:blipFill>
                          <a:blip r:embed="rId23"/>
                          <a:stretch>
                            <a:fillRect/>
                          </a:stretch>
                        </pic:blipFill>
                        <pic:spPr>
                          <a:xfrm>
                            <a:off x="0" y="0"/>
                            <a:ext cx="4679872" cy="4735127"/>
                          </a:xfrm>
                          <a:prstGeom prst="rect">
                            <a:avLst/>
                          </a:prstGeom>
                        </pic:spPr>
                      </pic:pic>
                    </a:graphicData>
                  </a:graphic>
                </wp:inline>
              </w:drawing>
            </w:r>
          </w:p>
        </w:tc>
      </w:tr>
      <w:tr w:rsidR="00D20BBC" w:rsidRPr="00FC25B3" w14:paraId="300A2352" w14:textId="77777777" w:rsidTr="00D20BBC">
        <w:trPr>
          <w:trHeight w:val="10197"/>
        </w:trPr>
        <w:tc>
          <w:tcPr>
            <w:tcW w:w="7110" w:type="dxa"/>
          </w:tcPr>
          <w:p w14:paraId="51CE8C17" w14:textId="77777777" w:rsidR="00D20BBC" w:rsidRDefault="00D20BBC" w:rsidP="00114680">
            <w:pPr>
              <w:pStyle w:val="Heading2"/>
              <w:spacing w:after="0"/>
              <w:rPr>
                <w:rFonts w:eastAsia="Calibri"/>
              </w:rPr>
            </w:pPr>
          </w:p>
          <w:p w14:paraId="42D65C81" w14:textId="77777777" w:rsidR="00D20BBC" w:rsidRDefault="00D20BBC" w:rsidP="00D20BBC">
            <w:pPr>
              <w:spacing w:after="240" w:line="240" w:lineRule="auto"/>
              <w:ind w:right="630"/>
              <w:rPr>
                <w:rFonts w:eastAsia="Calibri"/>
              </w:rPr>
            </w:pPr>
            <w:r>
              <w:rPr>
                <w:noProof/>
              </w:rPr>
              <w:drawing>
                <wp:inline distT="0" distB="0" distL="0" distR="0" wp14:anchorId="2AB4DB68" wp14:editId="03F62AFA">
                  <wp:extent cx="4434981" cy="1871331"/>
                  <wp:effectExtent l="0" t="0" r="3810" b="0"/>
                  <wp:docPr id="163252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20284" name=""/>
                          <pic:cNvPicPr/>
                        </pic:nvPicPr>
                        <pic:blipFill>
                          <a:blip r:embed="rId24"/>
                          <a:stretch>
                            <a:fillRect/>
                          </a:stretch>
                        </pic:blipFill>
                        <pic:spPr>
                          <a:xfrm>
                            <a:off x="0" y="0"/>
                            <a:ext cx="4437793" cy="1872517"/>
                          </a:xfrm>
                          <a:prstGeom prst="rect">
                            <a:avLst/>
                          </a:prstGeom>
                        </pic:spPr>
                      </pic:pic>
                    </a:graphicData>
                  </a:graphic>
                </wp:inline>
              </w:drawing>
            </w:r>
          </w:p>
          <w:p w14:paraId="39BB743B" w14:textId="77777777" w:rsidR="00A6787E" w:rsidRDefault="00A6787E" w:rsidP="00A6787E">
            <w:pPr>
              <w:spacing w:after="120" w:line="240" w:lineRule="auto"/>
              <w:ind w:right="630"/>
              <w:rPr>
                <w:rFonts w:eastAsia="Calibri"/>
              </w:rPr>
            </w:pPr>
          </w:p>
          <w:p w14:paraId="55B0D02A" w14:textId="4F45254D" w:rsidR="00A6787E" w:rsidRPr="00D20BBC" w:rsidRDefault="00A6787E" w:rsidP="00D20BBC">
            <w:pPr>
              <w:spacing w:after="240" w:line="240" w:lineRule="auto"/>
              <w:ind w:right="630"/>
              <w:rPr>
                <w:rFonts w:eastAsia="Calibri"/>
              </w:rPr>
            </w:pPr>
          </w:p>
        </w:tc>
        <w:tc>
          <w:tcPr>
            <w:tcW w:w="270" w:type="dxa"/>
          </w:tcPr>
          <w:p w14:paraId="7B2EB5FE" w14:textId="77777777" w:rsidR="00D20BBC" w:rsidRDefault="00D20BBC" w:rsidP="00114680">
            <w:pPr>
              <w:pStyle w:val="NoSpacing"/>
            </w:pPr>
          </w:p>
        </w:tc>
        <w:tc>
          <w:tcPr>
            <w:tcW w:w="7538" w:type="dxa"/>
          </w:tcPr>
          <w:p w14:paraId="4A08D034" w14:textId="77777777" w:rsidR="00D20BBC" w:rsidRDefault="00D20BBC" w:rsidP="00114680">
            <w:pPr>
              <w:pStyle w:val="NoSpacing"/>
              <w:tabs>
                <w:tab w:val="left" w:pos="2100"/>
              </w:tabs>
            </w:pPr>
          </w:p>
          <w:p w14:paraId="2E4A62C2" w14:textId="77777777" w:rsidR="0007575D" w:rsidRDefault="0007575D" w:rsidP="00114680">
            <w:pPr>
              <w:pStyle w:val="NoSpacing"/>
              <w:tabs>
                <w:tab w:val="left" w:pos="2100"/>
              </w:tabs>
            </w:pPr>
          </w:p>
          <w:tbl>
            <w:tblPr>
              <w:tblStyle w:val="TableGrid"/>
              <w:tblW w:w="7144" w:type="dxa"/>
              <w:tblInd w:w="85" w:type="dxa"/>
              <w:tblLayout w:type="fixed"/>
              <w:tblLook w:val="04A0" w:firstRow="1" w:lastRow="0" w:firstColumn="1" w:lastColumn="0" w:noHBand="0" w:noVBand="1"/>
            </w:tblPr>
            <w:tblGrid>
              <w:gridCol w:w="2242"/>
              <w:gridCol w:w="1310"/>
              <w:gridCol w:w="3592"/>
            </w:tblGrid>
            <w:tr w:rsidR="0007575D" w:rsidRPr="00553290" w14:paraId="0D8867A0" w14:textId="77777777" w:rsidTr="0007575D">
              <w:trPr>
                <w:trHeight w:val="260"/>
              </w:trPr>
              <w:tc>
                <w:tcPr>
                  <w:tcW w:w="7144" w:type="dxa"/>
                  <w:gridSpan w:val="3"/>
                  <w:shd w:val="clear" w:color="auto" w:fill="E6E6E6" w:themeFill="background2"/>
                </w:tcPr>
                <w:p w14:paraId="56D391AC" w14:textId="77777777" w:rsidR="0007575D" w:rsidRPr="00104C64" w:rsidRDefault="0007575D" w:rsidP="00CB7263">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Prompt</w:t>
                  </w:r>
                  <w:r>
                    <w:rPr>
                      <w:rFonts w:ascii="Calibri" w:eastAsia="Calibri" w:hAnsi="Calibri" w:cs="Calibri"/>
                      <w:b/>
                      <w:color w:val="000000"/>
                      <w:sz w:val="22"/>
                      <w:szCs w:val="22"/>
                      <w:lang w:eastAsia="en-US"/>
                    </w:rPr>
                    <w:t xml:space="preserve"> 2 Parts A, B, and C</w:t>
                  </w:r>
                  <w:r w:rsidRPr="00553290">
                    <w:rPr>
                      <w:rFonts w:ascii="Calibri" w:eastAsia="Calibri" w:hAnsi="Calibri" w:cs="Calibri"/>
                      <w:b/>
                      <w:color w:val="000000"/>
                      <w:sz w:val="22"/>
                      <w:szCs w:val="22"/>
                      <w:lang w:eastAsia="en-US"/>
                    </w:rPr>
                    <w:t xml:space="preserve"> Complexity</w:t>
                  </w:r>
                </w:p>
              </w:tc>
            </w:tr>
            <w:tr w:rsidR="0007575D" w:rsidRPr="00553290" w14:paraId="4E887B91" w14:textId="77777777" w:rsidTr="0007575D">
              <w:trPr>
                <w:trHeight w:val="800"/>
              </w:trPr>
              <w:tc>
                <w:tcPr>
                  <w:tcW w:w="2242" w:type="dxa"/>
                </w:tcPr>
                <w:p w14:paraId="44FC2D6E" w14:textId="77777777" w:rsidR="0007575D" w:rsidRPr="008B26DB" w:rsidRDefault="0007575D" w:rsidP="00CB7263">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Degree and Nature of Sensemaking</w:t>
                  </w:r>
                </w:p>
              </w:tc>
              <w:tc>
                <w:tcPr>
                  <w:tcW w:w="1310" w:type="dxa"/>
                </w:tcPr>
                <w:p w14:paraId="1967B9AB" w14:textId="77777777" w:rsidR="0007575D" w:rsidRPr="008B26DB" w:rsidRDefault="0007575D" w:rsidP="00CB7263">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Moderate</w:t>
                  </w:r>
                </w:p>
              </w:tc>
              <w:tc>
                <w:tcPr>
                  <w:tcW w:w="3591" w:type="dxa"/>
                </w:tcPr>
                <w:p w14:paraId="3B4A8D65" w14:textId="77777777" w:rsidR="0007575D" w:rsidRPr="008B26DB" w:rsidRDefault="0007575D" w:rsidP="00CB7263">
                  <w:pPr>
                    <w:spacing w:before="60" w:after="60"/>
                    <w:rPr>
                      <w:rFonts w:ascii="Calibri" w:hAnsi="Calibri" w:cs="Calibri"/>
                      <w:b/>
                      <w:bCs/>
                      <w:color w:val="auto"/>
                      <w:sz w:val="22"/>
                      <w:szCs w:val="22"/>
                    </w:rPr>
                  </w:pPr>
                  <w:r w:rsidRPr="008B26DB">
                    <w:rPr>
                      <w:rFonts w:ascii="Calibri" w:hAnsi="Calibri" w:cs="Calibri"/>
                      <w:b/>
                      <w:bCs/>
                      <w:color w:val="auto"/>
                      <w:sz w:val="22"/>
                      <w:szCs w:val="22"/>
                    </w:rPr>
                    <w:t>This prompt…</w:t>
                  </w:r>
                </w:p>
                <w:p w14:paraId="361F1EFA" w14:textId="77777777" w:rsidR="0007575D" w:rsidRPr="008B26DB" w:rsidRDefault="0007575D" w:rsidP="00CB7263">
                  <w:pPr>
                    <w:numPr>
                      <w:ilvl w:val="0"/>
                      <w:numId w:val="3"/>
                    </w:numPr>
                    <w:spacing w:before="60" w:after="60"/>
                    <w:rPr>
                      <w:rFonts w:ascii="Calibri" w:eastAsia="Calibri" w:hAnsi="Calibri" w:cs="Calibri"/>
                      <w:color w:val="auto"/>
                      <w:sz w:val="22"/>
                      <w:szCs w:val="22"/>
                      <w:lang w:eastAsia="en-US"/>
                    </w:rPr>
                  </w:pPr>
                  <w:r w:rsidRPr="008B26DB">
                    <w:rPr>
                      <w:rFonts w:ascii="Calibri" w:eastAsia="Calibri" w:hAnsi="Calibri" w:cs="Calibri"/>
                      <w:color w:val="auto"/>
                      <w:sz w:val="22"/>
                      <w:szCs w:val="22"/>
                      <w:lang w:eastAsia="en-US"/>
                    </w:rPr>
                    <w:t>Requires integration of two dimensions in the service of sensemaking</w:t>
                  </w:r>
                </w:p>
                <w:p w14:paraId="62F43B01" w14:textId="77777777" w:rsidR="0007575D" w:rsidRPr="008B26DB" w:rsidRDefault="0007575D" w:rsidP="00CB7263">
                  <w:pPr>
                    <w:numPr>
                      <w:ilvl w:val="0"/>
                      <w:numId w:val="3"/>
                    </w:numPr>
                    <w:spacing w:before="60" w:after="60"/>
                    <w:rPr>
                      <w:rFonts w:ascii="Calibri" w:eastAsia="Calibri" w:hAnsi="Calibri" w:cs="Calibri"/>
                      <w:color w:val="auto"/>
                      <w:sz w:val="22"/>
                      <w:szCs w:val="22"/>
                      <w:lang w:eastAsia="en-US"/>
                    </w:rPr>
                  </w:pPr>
                  <w:r w:rsidRPr="008B26DB">
                    <w:rPr>
                      <w:rFonts w:ascii="Calibri" w:eastAsia="Calibri" w:hAnsi="Calibri" w:cs="Calibri"/>
                      <w:color w:val="auto"/>
                      <w:sz w:val="22"/>
                      <w:szCs w:val="22"/>
                      <w:lang w:eastAsia="en-US"/>
                    </w:rPr>
                    <w:t>Requires a combination of previously learned ideas or concepts and newly presented information</w:t>
                  </w:r>
                </w:p>
              </w:tc>
            </w:tr>
            <w:tr w:rsidR="0007575D" w:rsidRPr="00553290" w14:paraId="369637B5" w14:textId="77777777" w:rsidTr="0007575D">
              <w:trPr>
                <w:trHeight w:val="1203"/>
              </w:trPr>
              <w:tc>
                <w:tcPr>
                  <w:tcW w:w="2242" w:type="dxa"/>
                </w:tcPr>
                <w:p w14:paraId="64F93A39" w14:textId="77777777" w:rsidR="0007575D" w:rsidRPr="008B26DB" w:rsidRDefault="0007575D" w:rsidP="00CB7263">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Complexity of the Presentation</w:t>
                  </w:r>
                </w:p>
              </w:tc>
              <w:tc>
                <w:tcPr>
                  <w:tcW w:w="1310" w:type="dxa"/>
                </w:tcPr>
                <w:p w14:paraId="483B80A9" w14:textId="77777777" w:rsidR="0007575D" w:rsidRPr="008B26DB" w:rsidRDefault="0007575D" w:rsidP="00CB7263">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Moderate</w:t>
                  </w:r>
                </w:p>
              </w:tc>
              <w:tc>
                <w:tcPr>
                  <w:tcW w:w="3591" w:type="dxa"/>
                </w:tcPr>
                <w:p w14:paraId="2DC3B913" w14:textId="77777777" w:rsidR="0007575D" w:rsidRPr="008B26DB" w:rsidRDefault="0007575D" w:rsidP="00CB7263">
                  <w:pPr>
                    <w:numPr>
                      <w:ilvl w:val="0"/>
                      <w:numId w:val="3"/>
                    </w:numPr>
                    <w:spacing w:before="60" w:after="60"/>
                    <w:rPr>
                      <w:rFonts w:ascii="Calibri" w:hAnsi="Calibri" w:cs="Calibri"/>
                      <w:bCs/>
                      <w:color w:val="auto"/>
                      <w:sz w:val="22"/>
                      <w:szCs w:val="22"/>
                    </w:rPr>
                  </w:pPr>
                  <w:r w:rsidRPr="008B26DB">
                    <w:rPr>
                      <w:rFonts w:ascii="Calibri" w:hAnsi="Calibri" w:cs="Calibri"/>
                      <w:bCs/>
                      <w:color w:val="auto"/>
                      <w:sz w:val="22"/>
                      <w:szCs w:val="22"/>
                    </w:rPr>
                    <w:t xml:space="preserve">The amount and type of information provided in the scenario supports multiple evident connections among ideas or concepts </w:t>
                  </w:r>
                </w:p>
                <w:p w14:paraId="489FD409" w14:textId="77777777" w:rsidR="0007575D" w:rsidRPr="008B26DB" w:rsidRDefault="0007575D" w:rsidP="00CB7263">
                  <w:pPr>
                    <w:numPr>
                      <w:ilvl w:val="0"/>
                      <w:numId w:val="3"/>
                    </w:numPr>
                    <w:spacing w:before="60" w:after="60"/>
                    <w:rPr>
                      <w:rFonts w:ascii="Calibri" w:eastAsia="Calibri" w:hAnsi="Calibri" w:cs="Calibri"/>
                      <w:bCs/>
                      <w:color w:val="auto"/>
                      <w:sz w:val="22"/>
                      <w:szCs w:val="22"/>
                      <w:lang w:eastAsia="en-US"/>
                    </w:rPr>
                  </w:pPr>
                  <w:r w:rsidRPr="008B26DB">
                    <w:rPr>
                      <w:rFonts w:ascii="Calibri" w:hAnsi="Calibri" w:cs="Calibri"/>
                      <w:bCs/>
                      <w:color w:val="auto"/>
                      <w:sz w:val="22"/>
                      <w:szCs w:val="22"/>
                    </w:rPr>
                    <w:t>Provides simple graphics/data/models</w:t>
                  </w:r>
                </w:p>
              </w:tc>
            </w:tr>
            <w:tr w:rsidR="0007575D" w:rsidRPr="00553290" w14:paraId="50A63B6A" w14:textId="77777777" w:rsidTr="0007575D">
              <w:trPr>
                <w:trHeight w:val="827"/>
              </w:trPr>
              <w:tc>
                <w:tcPr>
                  <w:tcW w:w="2242" w:type="dxa"/>
                </w:tcPr>
                <w:p w14:paraId="3BE3FDCF" w14:textId="77777777" w:rsidR="0007575D" w:rsidRPr="008B26DB" w:rsidRDefault="0007575D" w:rsidP="00CB7263">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Cognitive Demand of Response Development</w:t>
                  </w:r>
                </w:p>
              </w:tc>
              <w:tc>
                <w:tcPr>
                  <w:tcW w:w="1310" w:type="dxa"/>
                </w:tcPr>
                <w:p w14:paraId="348CCCFC" w14:textId="77777777" w:rsidR="0007575D" w:rsidRPr="008B26DB" w:rsidRDefault="0007575D" w:rsidP="00CB7263">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Moderate</w:t>
                  </w:r>
                </w:p>
              </w:tc>
              <w:tc>
                <w:tcPr>
                  <w:tcW w:w="3591" w:type="dxa"/>
                </w:tcPr>
                <w:p w14:paraId="18A0B0C6" w14:textId="77777777" w:rsidR="0007575D" w:rsidRPr="008B26DB" w:rsidRDefault="0007575D" w:rsidP="00CB7263">
                  <w:pPr>
                    <w:numPr>
                      <w:ilvl w:val="0"/>
                      <w:numId w:val="3"/>
                    </w:numPr>
                    <w:spacing w:before="60" w:after="60"/>
                    <w:rPr>
                      <w:rFonts w:ascii="Calibri" w:hAnsi="Calibri" w:cs="Calibri"/>
                      <w:bCs/>
                      <w:color w:val="auto"/>
                      <w:sz w:val="22"/>
                      <w:szCs w:val="22"/>
                    </w:rPr>
                  </w:pPr>
                  <w:r w:rsidRPr="008B26DB">
                    <w:rPr>
                      <w:rFonts w:ascii="Calibri" w:hAnsi="Calibri" w:cs="Calibri"/>
                      <w:bCs/>
                      <w:color w:val="auto"/>
                      <w:sz w:val="22"/>
                      <w:szCs w:val="22"/>
                    </w:rPr>
                    <w:t>Response requires a moderate</w:t>
                  </w:r>
                </w:p>
                <w:p w14:paraId="67AA4B82" w14:textId="77777777" w:rsidR="0007575D" w:rsidRPr="008B26DB" w:rsidRDefault="0007575D" w:rsidP="00CB7263">
                  <w:pPr>
                    <w:spacing w:before="60" w:after="60"/>
                    <w:ind w:left="360"/>
                    <w:rPr>
                      <w:rFonts w:ascii="Calibri" w:hAnsi="Calibri" w:cs="Calibri"/>
                      <w:bCs/>
                      <w:color w:val="auto"/>
                      <w:sz w:val="22"/>
                      <w:szCs w:val="22"/>
                    </w:rPr>
                  </w:pPr>
                  <w:r w:rsidRPr="008B26DB">
                    <w:rPr>
                      <w:rFonts w:ascii="Calibri" w:hAnsi="Calibri" w:cs="Calibri"/>
                      <w:bCs/>
                      <w:color w:val="auto"/>
                      <w:sz w:val="22"/>
                      <w:szCs w:val="22"/>
                    </w:rPr>
                    <w:t>level of sophistication with</w:t>
                  </w:r>
                </w:p>
                <w:p w14:paraId="0B1FA12E" w14:textId="77777777" w:rsidR="0007575D" w:rsidRPr="008B26DB" w:rsidRDefault="0007575D" w:rsidP="00CB7263">
                  <w:pPr>
                    <w:spacing w:before="60" w:after="60"/>
                    <w:ind w:left="360"/>
                    <w:rPr>
                      <w:rFonts w:ascii="Calibri" w:hAnsi="Calibri" w:cs="Calibri"/>
                      <w:bCs/>
                      <w:color w:val="auto"/>
                      <w:sz w:val="22"/>
                      <w:szCs w:val="22"/>
                    </w:rPr>
                  </w:pPr>
                  <w:r w:rsidRPr="008B26DB">
                    <w:rPr>
                      <w:rFonts w:ascii="Calibri" w:hAnsi="Calibri" w:cs="Calibri"/>
                      <w:bCs/>
                      <w:color w:val="auto"/>
                      <w:sz w:val="22"/>
                      <w:szCs w:val="22"/>
                    </w:rPr>
                    <w:t>typical but relatively complex</w:t>
                  </w:r>
                </w:p>
                <w:p w14:paraId="57772B37" w14:textId="77777777" w:rsidR="0007575D" w:rsidRPr="008B26DB" w:rsidRDefault="0007575D" w:rsidP="00CB7263">
                  <w:pPr>
                    <w:spacing w:before="60" w:after="60"/>
                    <w:ind w:left="360"/>
                    <w:rPr>
                      <w:rFonts w:ascii="Calibri" w:hAnsi="Calibri" w:cs="Calibri"/>
                      <w:bCs/>
                      <w:color w:val="auto"/>
                      <w:sz w:val="22"/>
                      <w:szCs w:val="22"/>
                    </w:rPr>
                  </w:pPr>
                  <w:r w:rsidRPr="008B26DB">
                    <w:rPr>
                      <w:rFonts w:ascii="Calibri" w:hAnsi="Calibri" w:cs="Calibri"/>
                      <w:bCs/>
                      <w:color w:val="auto"/>
                      <w:sz w:val="22"/>
                      <w:szCs w:val="22"/>
                    </w:rPr>
                    <w:t>representation of ideas and</w:t>
                  </w:r>
                </w:p>
                <w:p w14:paraId="11C1BE17" w14:textId="77777777" w:rsidR="0007575D" w:rsidRPr="008B26DB" w:rsidRDefault="0007575D" w:rsidP="00CB7263">
                  <w:pPr>
                    <w:spacing w:before="60" w:after="60"/>
                    <w:ind w:left="360"/>
                    <w:rPr>
                      <w:rFonts w:ascii="Calibri" w:eastAsia="Calibri" w:hAnsi="Calibri" w:cs="Calibri"/>
                      <w:b/>
                      <w:color w:val="auto"/>
                      <w:sz w:val="22"/>
                      <w:szCs w:val="22"/>
                      <w:lang w:eastAsia="en-US"/>
                    </w:rPr>
                  </w:pPr>
                  <w:r w:rsidRPr="008B26DB">
                    <w:rPr>
                      <w:rFonts w:ascii="Calibri" w:hAnsi="Calibri" w:cs="Calibri"/>
                      <w:bCs/>
                      <w:color w:val="auto"/>
                      <w:sz w:val="22"/>
                      <w:szCs w:val="22"/>
                    </w:rPr>
                    <w:t>application of skills</w:t>
                  </w:r>
                </w:p>
              </w:tc>
            </w:tr>
            <w:tr w:rsidR="0007575D" w:rsidRPr="00553290" w14:paraId="136FC759" w14:textId="77777777" w:rsidTr="0007575D">
              <w:trPr>
                <w:trHeight w:val="1304"/>
              </w:trPr>
              <w:tc>
                <w:tcPr>
                  <w:tcW w:w="2242" w:type="dxa"/>
                </w:tcPr>
                <w:p w14:paraId="14424127" w14:textId="77777777" w:rsidR="0007575D" w:rsidRPr="008B26DB" w:rsidRDefault="0007575D" w:rsidP="00CB7263">
                  <w:pPr>
                    <w:spacing w:before="60" w:after="60"/>
                    <w:rPr>
                      <w:rFonts w:ascii="Calibri" w:eastAsia="Calibri" w:hAnsi="Calibri" w:cs="Calibri"/>
                      <w:b/>
                      <w:color w:val="000000"/>
                      <w:sz w:val="22"/>
                      <w:szCs w:val="22"/>
                      <w:lang w:eastAsia="en-US"/>
                    </w:rPr>
                  </w:pPr>
                  <w:r w:rsidRPr="008B26DB">
                    <w:rPr>
                      <w:rFonts w:ascii="Calibri" w:eastAsia="Calibri" w:hAnsi="Calibri" w:cs="Calibri"/>
                      <w:b/>
                      <w:color w:val="000000"/>
                      <w:sz w:val="22"/>
                      <w:szCs w:val="22"/>
                      <w:lang w:eastAsia="en-US"/>
                    </w:rPr>
                    <w:t>Cognitive Demand of Response Production</w:t>
                  </w:r>
                </w:p>
              </w:tc>
              <w:tc>
                <w:tcPr>
                  <w:tcW w:w="1310" w:type="dxa"/>
                </w:tcPr>
                <w:p w14:paraId="4CCA415F" w14:textId="77777777" w:rsidR="0007575D" w:rsidRPr="008B26DB" w:rsidRDefault="0007575D" w:rsidP="00CB7263">
                  <w:pPr>
                    <w:spacing w:before="60" w:after="60"/>
                    <w:rPr>
                      <w:rFonts w:ascii="Calibri" w:eastAsia="Calibri" w:hAnsi="Calibri" w:cs="Calibri"/>
                      <w:b/>
                      <w:color w:val="auto"/>
                      <w:sz w:val="22"/>
                      <w:szCs w:val="22"/>
                      <w:lang w:eastAsia="en-US"/>
                    </w:rPr>
                  </w:pPr>
                  <w:r w:rsidRPr="008B26DB">
                    <w:rPr>
                      <w:rFonts w:ascii="Calibri" w:hAnsi="Calibri" w:cs="Calibri"/>
                      <w:b/>
                      <w:color w:val="auto"/>
                      <w:sz w:val="22"/>
                      <w:szCs w:val="22"/>
                    </w:rPr>
                    <w:t>Moderate</w:t>
                  </w:r>
                </w:p>
              </w:tc>
              <w:tc>
                <w:tcPr>
                  <w:tcW w:w="3591" w:type="dxa"/>
                </w:tcPr>
                <w:p w14:paraId="063AA8F1" w14:textId="77777777" w:rsidR="0007575D" w:rsidRPr="008B26DB" w:rsidRDefault="0007575D" w:rsidP="00CB7263">
                  <w:pPr>
                    <w:numPr>
                      <w:ilvl w:val="0"/>
                      <w:numId w:val="5"/>
                    </w:numPr>
                    <w:spacing w:before="60" w:after="60"/>
                    <w:rPr>
                      <w:rFonts w:ascii="Calibri" w:eastAsia="Calibri" w:hAnsi="Calibri" w:cs="Calibri"/>
                      <w:bCs/>
                      <w:color w:val="auto"/>
                      <w:sz w:val="22"/>
                      <w:szCs w:val="22"/>
                      <w:lang w:eastAsia="en-US"/>
                    </w:rPr>
                  </w:pPr>
                  <w:r w:rsidRPr="008B26DB">
                    <w:rPr>
                      <w:rFonts w:ascii="Calibri" w:hAnsi="Calibri" w:cs="Calibri"/>
                      <w:bCs/>
                      <w:color w:val="auto"/>
                      <w:sz w:val="22"/>
                      <w:szCs w:val="22"/>
                    </w:rPr>
                    <w:t>Response includes one or more sentences or a paragraph, a moderately complex graphic, or multiple steps in a simple or moderately complex process</w:t>
                  </w:r>
                </w:p>
              </w:tc>
            </w:tr>
          </w:tbl>
          <w:p w14:paraId="52C6CF43" w14:textId="2C5635B2" w:rsidR="00D20BBC" w:rsidRPr="00FC25B3" w:rsidRDefault="00D20BBC" w:rsidP="00D20BBC">
            <w:pPr>
              <w:pStyle w:val="NoSpacing"/>
              <w:tabs>
                <w:tab w:val="left" w:pos="2100"/>
              </w:tabs>
            </w:pPr>
          </w:p>
        </w:tc>
      </w:tr>
      <w:tr w:rsidR="00A6787E" w:rsidRPr="00FC25B3" w14:paraId="7D17BAD4" w14:textId="77777777" w:rsidTr="00A6787E">
        <w:trPr>
          <w:trHeight w:val="10197"/>
        </w:trPr>
        <w:tc>
          <w:tcPr>
            <w:tcW w:w="7110" w:type="dxa"/>
          </w:tcPr>
          <w:p w14:paraId="5E833403" w14:textId="77777777" w:rsidR="00A6787E" w:rsidRDefault="00A6787E" w:rsidP="002D7FC8">
            <w:pPr>
              <w:pStyle w:val="Heading2"/>
              <w:spacing w:after="320"/>
              <w:rPr>
                <w:rFonts w:eastAsia="Calibri"/>
              </w:rPr>
            </w:pPr>
          </w:p>
          <w:tbl>
            <w:tblPr>
              <w:tblW w:w="691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290"/>
            </w:tblGrid>
            <w:tr w:rsidR="0007575D" w:rsidRPr="00DB732A" w14:paraId="65870216" w14:textId="77777777" w:rsidTr="0007575D">
              <w:trPr>
                <w:trHeight w:val="170"/>
              </w:trPr>
              <w:tc>
                <w:tcPr>
                  <w:tcW w:w="6917" w:type="dxa"/>
                  <w:gridSpan w:val="2"/>
                  <w:shd w:val="clear" w:color="auto" w:fill="E6E6E6" w:themeFill="background2"/>
                </w:tcPr>
                <w:p w14:paraId="5E7F1832" w14:textId="77777777" w:rsidR="0007575D" w:rsidRDefault="0007575D" w:rsidP="00CB726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2 Prompt </w:t>
                  </w:r>
                  <w:r>
                    <w:rPr>
                      <w:rFonts w:ascii="Calibri" w:hAnsi="Calibri" w:cs="Calibri"/>
                      <w:b/>
                      <w:bCs/>
                      <w:color w:val="auto"/>
                      <w:sz w:val="22"/>
                      <w:szCs w:val="22"/>
                    </w:rPr>
                    <w:t>2</w:t>
                  </w:r>
                  <w:r w:rsidRPr="2FFC9184">
                    <w:rPr>
                      <w:rFonts w:ascii="Calibri" w:hAnsi="Calibri" w:cs="Calibri"/>
                      <w:b/>
                      <w:bCs/>
                      <w:color w:val="auto"/>
                      <w:sz w:val="22"/>
                      <w:szCs w:val="22"/>
                    </w:rPr>
                    <w:t xml:space="preserve"> Part A</w:t>
                  </w:r>
                  <w:r>
                    <w:rPr>
                      <w:rFonts w:ascii="Calibri" w:hAnsi="Calibri" w:cs="Calibri"/>
                      <w:b/>
                      <w:bCs/>
                      <w:color w:val="auto"/>
                      <w:sz w:val="22"/>
                      <w:szCs w:val="22"/>
                    </w:rPr>
                    <w:t>, B, and C</w:t>
                  </w:r>
                  <w:r w:rsidRPr="2FFC9184">
                    <w:rPr>
                      <w:rFonts w:ascii="Calibri" w:hAnsi="Calibri" w:cs="Calibri"/>
                      <w:b/>
                      <w:bCs/>
                      <w:color w:val="auto"/>
                      <w:sz w:val="22"/>
                      <w:szCs w:val="22"/>
                    </w:rPr>
                    <w:t xml:space="preserve"> </w:t>
                  </w:r>
                </w:p>
                <w:p w14:paraId="4CD01373" w14:textId="77777777" w:rsidR="0007575D" w:rsidRPr="00104C64" w:rsidRDefault="0007575D" w:rsidP="00CB726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07575D" w:rsidRPr="00DB732A" w14:paraId="3747BCF3" w14:textId="77777777" w:rsidTr="0007575D">
              <w:trPr>
                <w:trHeight w:val="152"/>
              </w:trPr>
              <w:tc>
                <w:tcPr>
                  <w:tcW w:w="6917" w:type="dxa"/>
                  <w:gridSpan w:val="2"/>
                  <w:shd w:val="clear" w:color="auto" w:fill="ECC5FF"/>
                </w:tcPr>
                <w:p w14:paraId="0767E1A2" w14:textId="77777777" w:rsidR="0007575D" w:rsidRPr="00DF6B88" w:rsidRDefault="0007575D" w:rsidP="00CB7263">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07575D" w:rsidRPr="00DB732A" w14:paraId="7C89B74F" w14:textId="77777777" w:rsidTr="0007575D">
              <w:trPr>
                <w:trHeight w:val="146"/>
              </w:trPr>
              <w:tc>
                <w:tcPr>
                  <w:tcW w:w="6917" w:type="dxa"/>
                  <w:gridSpan w:val="2"/>
                </w:tcPr>
                <w:p w14:paraId="69C987A0" w14:textId="4936877C" w:rsidR="0007575D" w:rsidRPr="00572BB9" w:rsidRDefault="00467B29" w:rsidP="00CB7263">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A, s</w:t>
                  </w:r>
                  <w:r w:rsidR="0007575D" w:rsidRPr="2FFC9184">
                    <w:rPr>
                      <w:rFonts w:ascii="Calibri" w:eastAsia="Calibri" w:hAnsi="Calibri" w:cs="Calibri"/>
                      <w:color w:val="000000" w:themeColor="text1"/>
                      <w:sz w:val="22"/>
                      <w:szCs w:val="22"/>
                      <w:lang w:eastAsia="en-US"/>
                    </w:rPr>
                    <w:t xml:space="preserve">tudents </w:t>
                  </w:r>
                  <w:r w:rsidR="0007575D">
                    <w:rPr>
                      <w:rFonts w:ascii="Calibri" w:eastAsia="Calibri" w:hAnsi="Calibri" w:cs="Calibri"/>
                      <w:color w:val="000000" w:themeColor="text1"/>
                      <w:sz w:val="22"/>
                      <w:szCs w:val="22"/>
                      <w:lang w:eastAsia="en-US"/>
                    </w:rPr>
                    <w:t>refer to Table 1</w:t>
                  </w:r>
                  <w:r w:rsidR="0007575D" w:rsidRPr="2FFC9184">
                    <w:rPr>
                      <w:rFonts w:ascii="Calibri" w:eastAsia="Calibri" w:hAnsi="Calibri" w:cs="Calibri"/>
                      <w:color w:val="000000" w:themeColor="text1"/>
                      <w:sz w:val="22"/>
                      <w:szCs w:val="22"/>
                      <w:lang w:eastAsia="en-US"/>
                    </w:rPr>
                    <w:t xml:space="preserve"> </w:t>
                  </w:r>
                  <w:r w:rsidR="0007575D">
                    <w:rPr>
                      <w:rFonts w:ascii="Calibri" w:eastAsia="Calibri" w:hAnsi="Calibri" w:cs="Calibri"/>
                      <w:color w:val="000000" w:themeColor="text1"/>
                      <w:sz w:val="22"/>
                      <w:szCs w:val="22"/>
                      <w:lang w:eastAsia="en-US"/>
                    </w:rPr>
                    <w:t>and construct a graphical display of data, plotting the kinetic energy of each of the three vehicles. Next, students draw a line to show the relationship between mass and kinetic energy.</w:t>
                  </w:r>
                </w:p>
                <w:p w14:paraId="0242DEF4" w14:textId="1FF785D1" w:rsidR="0007575D" w:rsidRPr="00081365" w:rsidRDefault="00467B29" w:rsidP="00CB7263">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B, s</w:t>
                  </w:r>
                  <w:r w:rsidR="0007575D" w:rsidRPr="2FFC9184">
                    <w:rPr>
                      <w:rFonts w:ascii="Calibri" w:eastAsia="Calibri" w:hAnsi="Calibri" w:cs="Calibri"/>
                      <w:color w:val="000000" w:themeColor="text1"/>
                      <w:sz w:val="22"/>
                      <w:szCs w:val="22"/>
                      <w:lang w:eastAsia="en-US"/>
                    </w:rPr>
                    <w:t xml:space="preserve">tudents </w:t>
                  </w:r>
                  <w:r w:rsidR="0007575D">
                    <w:rPr>
                      <w:rFonts w:ascii="Calibri" w:eastAsia="Calibri" w:hAnsi="Calibri" w:cs="Calibri"/>
                      <w:color w:val="000000" w:themeColor="text1"/>
                      <w:sz w:val="22"/>
                      <w:szCs w:val="22"/>
                      <w:lang w:eastAsia="en-US"/>
                    </w:rPr>
                    <w:t>rely on their definitions of energy to answer Part B, recognizing that motion energy is called kinetic energy, and that it is proportional to the mass of the moving object and grows with the square of its speed.</w:t>
                  </w:r>
                  <w:r w:rsidR="0007575D" w:rsidRPr="2FFC9184">
                    <w:rPr>
                      <w:rFonts w:ascii="Calibri" w:eastAsia="Calibri" w:hAnsi="Calibri" w:cs="Calibri"/>
                      <w:color w:val="000000" w:themeColor="text1"/>
                      <w:sz w:val="22"/>
                      <w:szCs w:val="22"/>
                      <w:lang w:eastAsia="en-US"/>
                    </w:rPr>
                    <w:t xml:space="preserve"> </w:t>
                  </w:r>
                  <w:r w:rsidR="0007575D">
                    <w:rPr>
                      <w:rFonts w:ascii="Calibri" w:eastAsia="Calibri" w:hAnsi="Calibri" w:cs="Calibri"/>
                      <w:color w:val="000000" w:themeColor="text1"/>
                      <w:sz w:val="22"/>
                      <w:szCs w:val="22"/>
                      <w:lang w:eastAsia="en-US"/>
                    </w:rPr>
                    <w:t>Therefore, students circle Statement 1.</w:t>
                  </w:r>
                </w:p>
                <w:p w14:paraId="14863AC8" w14:textId="528EF3A4" w:rsidR="0007575D" w:rsidRPr="00B76A66" w:rsidRDefault="00467B29" w:rsidP="00CB7263">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C, s</w:t>
                  </w:r>
                  <w:r w:rsidR="0007575D" w:rsidRPr="2FFC9184">
                    <w:rPr>
                      <w:rFonts w:ascii="Calibri" w:eastAsia="Calibri" w:hAnsi="Calibri" w:cs="Calibri"/>
                      <w:color w:val="000000" w:themeColor="text1"/>
                      <w:sz w:val="22"/>
                      <w:szCs w:val="22"/>
                      <w:lang w:eastAsia="en-US"/>
                    </w:rPr>
                    <w:t xml:space="preserve">tudents apply their understanding of </w:t>
                  </w:r>
                  <w:r w:rsidR="0007575D">
                    <w:rPr>
                      <w:rFonts w:ascii="Calibri" w:eastAsia="Calibri" w:hAnsi="Calibri" w:cs="Calibri"/>
                      <w:color w:val="000000" w:themeColor="text1"/>
                      <w:sz w:val="22"/>
                      <w:szCs w:val="22"/>
                      <w:lang w:eastAsia="en-US"/>
                    </w:rPr>
                    <w:t>proportional relationships among different types of quantities and linear and nonlinear relationships to explain that Table 1 shows a linear or proportional relationship between kinetic energy and mass.</w:t>
                  </w:r>
                  <w:r w:rsidR="0007575D" w:rsidRPr="2FFC9184">
                    <w:rPr>
                      <w:rFonts w:ascii="Calibri" w:eastAsia="Calibri" w:hAnsi="Calibri" w:cs="Calibri"/>
                      <w:color w:val="000000" w:themeColor="text1"/>
                      <w:sz w:val="22"/>
                      <w:szCs w:val="22"/>
                      <w:lang w:eastAsia="en-US"/>
                    </w:rPr>
                    <w:t xml:space="preserve"> </w:t>
                  </w:r>
                </w:p>
              </w:tc>
            </w:tr>
            <w:tr w:rsidR="0007575D" w:rsidRPr="00DB732A" w14:paraId="0350DFB0" w14:textId="77777777" w:rsidTr="0007575D">
              <w:trPr>
                <w:trHeight w:val="146"/>
              </w:trPr>
              <w:tc>
                <w:tcPr>
                  <w:tcW w:w="3627" w:type="dxa"/>
                  <w:shd w:val="clear" w:color="auto" w:fill="8FFF8F"/>
                </w:tcPr>
                <w:p w14:paraId="4A4A5BCB" w14:textId="77777777" w:rsidR="0007575D" w:rsidRPr="00DB732A" w:rsidRDefault="0007575D" w:rsidP="00CB726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289" w:type="dxa"/>
                  <w:shd w:val="clear" w:color="auto" w:fill="C0D8EE"/>
                </w:tcPr>
                <w:p w14:paraId="21B04B99" w14:textId="77777777" w:rsidR="0007575D" w:rsidRPr="00DB732A" w:rsidRDefault="0007575D" w:rsidP="00CB726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7575D" w:rsidRPr="00DB732A" w14:paraId="5D3EC3E2" w14:textId="77777777" w:rsidTr="0007575D">
              <w:trPr>
                <w:trHeight w:val="476"/>
              </w:trPr>
              <w:tc>
                <w:tcPr>
                  <w:tcW w:w="3627" w:type="dxa"/>
                </w:tcPr>
                <w:p w14:paraId="50A211C4" w14:textId="77777777" w:rsidR="0007575D" w:rsidRPr="00851E4B" w:rsidRDefault="0007575D" w:rsidP="00CB7263">
                  <w:pPr>
                    <w:spacing w:before="60" w:after="60" w:line="240" w:lineRule="auto"/>
                    <w:rPr>
                      <w:rFonts w:ascii="Calibri" w:eastAsia="Calibri" w:hAnsi="Calibri" w:cs="Calibri"/>
                      <w:b/>
                      <w:color w:val="000000"/>
                      <w:sz w:val="22"/>
                      <w:szCs w:val="22"/>
                      <w:lang w:eastAsia="en-US"/>
                    </w:rPr>
                  </w:pPr>
                  <w:r w:rsidRPr="00851E4B">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851E4B">
                    <w:rPr>
                      <w:rFonts w:ascii="Calibri" w:eastAsia="Calibri" w:hAnsi="Calibri" w:cs="Calibri"/>
                      <w:b/>
                      <w:color w:val="000000"/>
                      <w:sz w:val="22"/>
                      <w:szCs w:val="22"/>
                      <w:lang w:eastAsia="en-US"/>
                    </w:rPr>
                    <w:t>. 15</w:t>
                  </w:r>
                  <w:r>
                    <w:rPr>
                      <w:rFonts w:ascii="Calibri" w:eastAsia="Calibri" w:hAnsi="Calibri" w:cs="Calibri"/>
                      <w:b/>
                      <w:color w:val="000000"/>
                      <w:sz w:val="22"/>
                      <w:szCs w:val="22"/>
                      <w:lang w:eastAsia="en-US"/>
                    </w:rPr>
                    <w:t>-16</w:t>
                  </w:r>
                </w:p>
                <w:p w14:paraId="74907A33" w14:textId="77777777" w:rsidR="0007575D" w:rsidRPr="00851E4B" w:rsidRDefault="0007575D" w:rsidP="00CB726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Informal Assessment: Modeling Kinetic Energy and its Relation to Mass and Speed</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4, A15*</w:t>
                  </w:r>
                  <w:r w:rsidRPr="58FFB5D5">
                    <w:rPr>
                      <w:rFonts w:ascii="Calibri" w:eastAsia="Calibri" w:hAnsi="Calibri" w:cs="Calibri"/>
                      <w:i/>
                      <w:iCs/>
                      <w:color w:val="000000" w:themeColor="text1"/>
                      <w:sz w:val="22"/>
                      <w:szCs w:val="22"/>
                      <w:lang w:eastAsia="en-US"/>
                    </w:rPr>
                    <w:t>)</w:t>
                  </w:r>
                </w:p>
                <w:p w14:paraId="65ACD9E1" w14:textId="315E3E39" w:rsidR="0007575D" w:rsidRPr="007C1935" w:rsidRDefault="0007575D" w:rsidP="00CB7263">
                  <w:pPr>
                    <w:pStyle w:val="Body"/>
                    <w:numPr>
                      <w:ilvl w:val="0"/>
                      <w:numId w:val="7"/>
                    </w:numPr>
                    <w:spacing w:before="60" w:after="60"/>
                    <w:rPr>
                      <w:rFonts w:ascii="Calibri" w:hAnsi="Calibri" w:cs="Calibri"/>
                      <w:color w:val="000000"/>
                      <w:shd w:val="clear" w:color="auto" w:fill="FFFFFF"/>
                    </w:rPr>
                  </w:pPr>
                  <w:r>
                    <w:rPr>
                      <w:rFonts w:ascii="Calibri" w:hAnsi="Calibri" w:cs="Calibri"/>
                      <w:color w:val="000000"/>
                      <w:shd w:val="clear" w:color="auto" w:fill="FFFFFF"/>
                    </w:rPr>
                    <w:t>Students d</w:t>
                  </w:r>
                  <w:r w:rsidRPr="00C20BC2">
                    <w:rPr>
                      <w:rFonts w:ascii="Calibri" w:hAnsi="Calibri" w:cs="Calibri"/>
                      <w:color w:val="000000"/>
                      <w:shd w:val="clear" w:color="auto" w:fill="FFFFFF"/>
                    </w:rPr>
                    <w:t>escribe the relationship between model elements by characterizing a pattern that shows</w:t>
                  </w:r>
                  <w:r>
                    <w:rPr>
                      <w:rFonts w:ascii="Calibri" w:hAnsi="Calibri" w:cs="Calibri"/>
                      <w:color w:val="000000"/>
                      <w:shd w:val="clear" w:color="auto" w:fill="FFFFFF"/>
                    </w:rPr>
                    <w:t xml:space="preserve"> w</w:t>
                  </w:r>
                  <w:r w:rsidRPr="007C1935">
                    <w:rPr>
                      <w:rFonts w:ascii="Calibri" w:hAnsi="Calibri" w:cs="Calibri"/>
                      <w:color w:val="000000"/>
                      <w:shd w:val="clear" w:color="auto" w:fill="FFFFFF"/>
                    </w:rPr>
                    <w:t>hen the mass of an object increases/</w:t>
                  </w:r>
                  <w:r>
                    <w:rPr>
                      <w:rFonts w:ascii="Calibri" w:hAnsi="Calibri" w:cs="Calibri"/>
                      <w:color w:val="000000"/>
                      <w:shd w:val="clear" w:color="auto" w:fill="FFFFFF"/>
                    </w:rPr>
                    <w:t xml:space="preserve"> </w:t>
                  </w:r>
                  <w:r w:rsidRPr="007C1935">
                    <w:rPr>
                      <w:rFonts w:ascii="Calibri" w:hAnsi="Calibri" w:cs="Calibri"/>
                      <w:color w:val="000000"/>
                      <w:shd w:val="clear" w:color="auto" w:fill="FFFFFF"/>
                    </w:rPr>
                    <w:t xml:space="preserve">decreases the </w:t>
                  </w:r>
                  <w:r>
                    <w:rPr>
                      <w:rFonts w:ascii="Calibri" w:hAnsi="Calibri" w:cs="Calibri"/>
                      <w:color w:val="000000"/>
                      <w:shd w:val="clear" w:color="auto" w:fill="FFFFFF"/>
                    </w:rPr>
                    <w:t>KE</w:t>
                  </w:r>
                  <w:r w:rsidRPr="007C1935">
                    <w:rPr>
                      <w:rFonts w:ascii="Calibri" w:hAnsi="Calibri" w:cs="Calibri"/>
                      <w:color w:val="000000"/>
                      <w:shd w:val="clear" w:color="auto" w:fill="FFFFFF"/>
                    </w:rPr>
                    <w:t xml:space="preserve"> increases/</w:t>
                  </w:r>
                  <w:r w:rsidR="00467B29">
                    <w:rPr>
                      <w:rFonts w:ascii="Calibri" w:hAnsi="Calibri" w:cs="Calibri"/>
                      <w:color w:val="000000"/>
                      <w:shd w:val="clear" w:color="auto" w:fill="FFFFFF"/>
                    </w:rPr>
                    <w:t xml:space="preserve"> </w:t>
                  </w:r>
                  <w:r w:rsidRPr="007C1935">
                    <w:rPr>
                      <w:rFonts w:ascii="Calibri" w:hAnsi="Calibri" w:cs="Calibri"/>
                      <w:color w:val="000000"/>
                      <w:shd w:val="clear" w:color="auto" w:fill="FFFFFF"/>
                    </w:rPr>
                    <w:t>decreases (linearly)</w:t>
                  </w:r>
                  <w:r>
                    <w:rPr>
                      <w:rFonts w:ascii="Calibri" w:hAnsi="Calibri" w:cs="Calibri"/>
                      <w:color w:val="000000"/>
                      <w:shd w:val="clear" w:color="auto" w:fill="FFFFFF"/>
                    </w:rPr>
                    <w:t>.</w:t>
                  </w:r>
                </w:p>
                <w:p w14:paraId="332F878C" w14:textId="1F97970E" w:rsidR="0007575D" w:rsidRPr="007C1935" w:rsidRDefault="0007575D" w:rsidP="00CB7263">
                  <w:pPr>
                    <w:pStyle w:val="Body"/>
                    <w:numPr>
                      <w:ilvl w:val="0"/>
                      <w:numId w:val="7"/>
                    </w:numPr>
                    <w:spacing w:before="60" w:after="60"/>
                    <w:rPr>
                      <w:rFonts w:ascii="Calibri" w:hAnsi="Calibri" w:cs="Calibri"/>
                      <w:color w:val="000000"/>
                      <w:shd w:val="clear" w:color="auto" w:fill="FFFFFF"/>
                    </w:rPr>
                  </w:pPr>
                  <w:r>
                    <w:rPr>
                      <w:rFonts w:ascii="Calibri" w:hAnsi="Calibri" w:cs="Calibri"/>
                      <w:color w:val="000000"/>
                      <w:shd w:val="clear" w:color="auto" w:fill="FFFFFF"/>
                    </w:rPr>
                    <w:t>Students i</w:t>
                  </w:r>
                  <w:r w:rsidRPr="009B280B">
                    <w:rPr>
                      <w:rFonts w:ascii="Calibri" w:hAnsi="Calibri" w:cs="Calibri"/>
                      <w:color w:val="000000"/>
                      <w:shd w:val="clear" w:color="auto" w:fill="FFFFFF"/>
                    </w:rPr>
                    <w:t>dentify elements of a model that characterize</w:t>
                  </w:r>
                  <w:r>
                    <w:rPr>
                      <w:rFonts w:ascii="Calibri" w:hAnsi="Calibri" w:cs="Calibri"/>
                      <w:color w:val="000000"/>
                      <w:shd w:val="clear" w:color="auto" w:fill="FFFFFF"/>
                    </w:rPr>
                    <w:t xml:space="preserve"> t</w:t>
                  </w:r>
                  <w:r w:rsidRPr="007C1935">
                    <w:rPr>
                      <w:rFonts w:ascii="Calibri" w:hAnsi="Calibri" w:cs="Calibri"/>
                      <w:color w:val="000000"/>
                      <w:shd w:val="clear" w:color="auto" w:fill="FFFFFF"/>
                    </w:rPr>
                    <w:t xml:space="preserve">he relationship between </w:t>
                  </w:r>
                  <w:r>
                    <w:rPr>
                      <w:rFonts w:ascii="Calibri" w:hAnsi="Calibri" w:cs="Calibri"/>
                      <w:color w:val="000000"/>
                      <w:shd w:val="clear" w:color="auto" w:fill="FFFFFF"/>
                    </w:rPr>
                    <w:t>KE</w:t>
                  </w:r>
                  <w:r w:rsidRPr="007C1935">
                    <w:rPr>
                      <w:rFonts w:ascii="Calibri" w:hAnsi="Calibri" w:cs="Calibri"/>
                      <w:color w:val="000000"/>
                      <w:shd w:val="clear" w:color="auto" w:fill="FFFFFF"/>
                    </w:rPr>
                    <w:t xml:space="preserve"> and the mass of an object (KE </w:t>
                  </w:r>
                  <w:r w:rsidRPr="007C1935">
                    <w:rPr>
                      <w:rFonts w:ascii="Cambria Math" w:hAnsi="Cambria Math" w:cs="Cambria Math"/>
                      <w:color w:val="000000"/>
                      <w:shd w:val="clear" w:color="auto" w:fill="FFFFFF"/>
                    </w:rPr>
                    <w:t>∝</w:t>
                  </w:r>
                  <w:r w:rsidRPr="007C1935">
                    <w:rPr>
                      <w:rFonts w:ascii="Calibri" w:hAnsi="Calibri" w:cs="Calibri"/>
                      <w:color w:val="000000"/>
                      <w:shd w:val="clear" w:color="auto" w:fill="FFFFFF"/>
                    </w:rPr>
                    <w:t xml:space="preserve"> m)</w:t>
                  </w:r>
                  <w:r>
                    <w:rPr>
                      <w:rFonts w:ascii="Calibri" w:hAnsi="Calibri" w:cs="Calibri"/>
                      <w:color w:val="000000"/>
                      <w:shd w:val="clear" w:color="auto" w:fill="FFFFFF"/>
                    </w:rPr>
                    <w:t>.</w:t>
                  </w:r>
                </w:p>
              </w:tc>
              <w:tc>
                <w:tcPr>
                  <w:tcW w:w="3289" w:type="dxa"/>
                </w:tcPr>
                <w:p w14:paraId="416FD489" w14:textId="77777777" w:rsidR="0007575D" w:rsidRPr="005A0356" w:rsidRDefault="0007575D" w:rsidP="00CB7263">
                  <w:pPr>
                    <w:spacing w:before="60" w:after="60" w:line="240" w:lineRule="auto"/>
                    <w:rPr>
                      <w:rFonts w:ascii="Calibri" w:eastAsia="Calibri" w:hAnsi="Calibri" w:cs="Calibri"/>
                      <w:b/>
                      <w:color w:val="000000"/>
                      <w:sz w:val="22"/>
                      <w:szCs w:val="22"/>
                    </w:rPr>
                  </w:pPr>
                  <w:r w:rsidRPr="005A0356">
                    <w:rPr>
                      <w:rFonts w:ascii="Calibri" w:eastAsia="Calibri" w:hAnsi="Calibri" w:cs="Calibri"/>
                      <w:b/>
                      <w:color w:val="000000"/>
                      <w:sz w:val="22"/>
                      <w:szCs w:val="22"/>
                    </w:rPr>
                    <w:t>Segment 3, p. 32</w:t>
                  </w:r>
                </w:p>
                <w:p w14:paraId="7A395AF7" w14:textId="77777777" w:rsidR="0007575D" w:rsidRPr="005A0356" w:rsidRDefault="0007575D" w:rsidP="00CB7263">
                  <w:pPr>
                    <w:spacing w:before="60" w:after="60" w:line="240" w:lineRule="auto"/>
                    <w:rPr>
                      <w:rFonts w:ascii="Calibri" w:eastAsia="Calibri" w:hAnsi="Calibri" w:cs="Calibri"/>
                      <w:i/>
                      <w:iCs/>
                      <w:color w:val="000000"/>
                      <w:sz w:val="22"/>
                      <w:szCs w:val="22"/>
                    </w:rPr>
                  </w:pPr>
                  <w:r w:rsidRPr="005A0356">
                    <w:rPr>
                      <w:rFonts w:ascii="Calibri" w:eastAsia="Calibri" w:hAnsi="Calibri" w:cs="Calibri"/>
                      <w:i/>
                      <w:iCs/>
                      <w:color w:val="000000" w:themeColor="text1"/>
                      <w:sz w:val="22"/>
                      <w:szCs w:val="22"/>
                    </w:rPr>
                    <w:t>Moving Energy (A14)</w:t>
                  </w:r>
                </w:p>
                <w:p w14:paraId="0563B5B6" w14:textId="77777777" w:rsidR="0007575D" w:rsidRPr="000C2F81" w:rsidRDefault="0007575D" w:rsidP="00CB7263">
                  <w:pPr>
                    <w:numPr>
                      <w:ilvl w:val="0"/>
                      <w:numId w:val="7"/>
                    </w:numPr>
                    <w:spacing w:before="60" w:after="60" w:line="240" w:lineRule="auto"/>
                    <w:rPr>
                      <w:rFonts w:ascii="Calibri" w:eastAsia="Calibri" w:hAnsi="Calibri" w:cs="Calibri"/>
                      <w:bCs/>
                      <w:color w:val="000000"/>
                      <w:sz w:val="22"/>
                      <w:szCs w:val="22"/>
                      <w:lang w:eastAsia="en-US"/>
                    </w:rPr>
                  </w:pPr>
                  <w:r w:rsidRPr="00B6624E">
                    <w:rPr>
                      <w:rFonts w:ascii="Calibri" w:eastAsia="Calibri" w:hAnsi="Calibri" w:cs="Calibri"/>
                      <w:bCs/>
                      <w:color w:val="000000"/>
                      <w:sz w:val="22"/>
                      <w:szCs w:val="22"/>
                    </w:rPr>
                    <w:t>Using stations, students engage with multiple short hands-on activities, videos, reading passages, and other media to explore the relationship between mass and kinetic energy.</w:t>
                  </w:r>
                  <w:r w:rsidRPr="00B6624E">
                    <w:rPr>
                      <w:rFonts w:ascii="Calibri" w:eastAsia="Calibri" w:hAnsi="Calibri" w:cs="Calibri"/>
                      <w:color w:val="000000" w:themeColor="text1"/>
                      <w:sz w:val="24"/>
                      <w:szCs w:val="24"/>
                      <w:lang w:eastAsia="en-US"/>
                    </w:rPr>
                    <w:t xml:space="preserve"> </w:t>
                  </w:r>
                </w:p>
              </w:tc>
            </w:tr>
          </w:tbl>
          <w:p w14:paraId="2970E2EC" w14:textId="77777777" w:rsidR="00A6787E" w:rsidRPr="00D20BBC" w:rsidRDefault="00A6787E" w:rsidP="00A6787E">
            <w:pPr>
              <w:pStyle w:val="Heading2"/>
              <w:spacing w:after="0"/>
              <w:rPr>
                <w:rFonts w:eastAsia="Calibri"/>
              </w:rPr>
            </w:pPr>
          </w:p>
        </w:tc>
        <w:tc>
          <w:tcPr>
            <w:tcW w:w="270" w:type="dxa"/>
          </w:tcPr>
          <w:p w14:paraId="6ABE4D13" w14:textId="77777777" w:rsidR="00A6787E" w:rsidRDefault="00A6787E" w:rsidP="00114680">
            <w:pPr>
              <w:pStyle w:val="NoSpacing"/>
            </w:pPr>
          </w:p>
        </w:tc>
        <w:tc>
          <w:tcPr>
            <w:tcW w:w="7538" w:type="dxa"/>
          </w:tcPr>
          <w:p w14:paraId="219FCDD6" w14:textId="77777777" w:rsidR="00A6787E" w:rsidRDefault="00A6787E" w:rsidP="00081365">
            <w:pPr>
              <w:pStyle w:val="NoSpacing"/>
              <w:tabs>
                <w:tab w:val="left" w:pos="2100"/>
              </w:tabs>
              <w:spacing w:after="240"/>
            </w:pPr>
          </w:p>
          <w:tbl>
            <w:tblPr>
              <w:tblpPr w:leftFromText="180" w:rightFromText="180" w:horzAnchor="margin" w:tblpX="175" w:tblpY="615"/>
              <w:tblOverlap w:val="neve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3713"/>
            </w:tblGrid>
            <w:tr w:rsidR="002D7FC8" w:rsidRPr="00DB732A" w14:paraId="7AF55C80" w14:textId="77777777" w:rsidTr="002D7FC8">
              <w:trPr>
                <w:trHeight w:val="167"/>
              </w:trPr>
              <w:tc>
                <w:tcPr>
                  <w:tcW w:w="7308" w:type="dxa"/>
                  <w:gridSpan w:val="2"/>
                  <w:shd w:val="clear" w:color="auto" w:fill="E6E6E6" w:themeFill="background2"/>
                </w:tcPr>
                <w:p w14:paraId="337D9D3C" w14:textId="77777777" w:rsidR="002D7FC8" w:rsidRDefault="002D7FC8" w:rsidP="00CB726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2 Prompt </w:t>
                  </w:r>
                  <w:r>
                    <w:rPr>
                      <w:rFonts w:ascii="Calibri" w:hAnsi="Calibri" w:cs="Calibri"/>
                      <w:b/>
                      <w:bCs/>
                      <w:color w:val="auto"/>
                      <w:sz w:val="22"/>
                      <w:szCs w:val="22"/>
                    </w:rPr>
                    <w:t>2</w:t>
                  </w:r>
                  <w:r w:rsidRPr="2FFC9184">
                    <w:rPr>
                      <w:rFonts w:ascii="Calibri" w:hAnsi="Calibri" w:cs="Calibri"/>
                      <w:b/>
                      <w:bCs/>
                      <w:color w:val="auto"/>
                      <w:sz w:val="22"/>
                      <w:szCs w:val="22"/>
                    </w:rPr>
                    <w:t xml:space="preserve"> Part A</w:t>
                  </w:r>
                  <w:r>
                    <w:rPr>
                      <w:rFonts w:ascii="Calibri" w:hAnsi="Calibri" w:cs="Calibri"/>
                      <w:b/>
                      <w:bCs/>
                      <w:color w:val="auto"/>
                      <w:sz w:val="22"/>
                      <w:szCs w:val="22"/>
                    </w:rPr>
                    <w:t>, B, and C</w:t>
                  </w:r>
                  <w:r w:rsidRPr="2FFC9184">
                    <w:rPr>
                      <w:rFonts w:ascii="Calibri" w:hAnsi="Calibri" w:cs="Calibri"/>
                      <w:b/>
                      <w:bCs/>
                      <w:color w:val="auto"/>
                      <w:sz w:val="22"/>
                      <w:szCs w:val="22"/>
                    </w:rPr>
                    <w:t xml:space="preserve"> </w:t>
                  </w:r>
                </w:p>
                <w:p w14:paraId="7505CF79" w14:textId="77777777" w:rsidR="002D7FC8" w:rsidRPr="00104C64" w:rsidRDefault="002D7FC8" w:rsidP="00CB726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2D7FC8" w:rsidRPr="00DB732A" w14:paraId="35CAEB09" w14:textId="77777777" w:rsidTr="002D7FC8">
              <w:trPr>
                <w:trHeight w:val="144"/>
              </w:trPr>
              <w:tc>
                <w:tcPr>
                  <w:tcW w:w="3595" w:type="dxa"/>
                  <w:shd w:val="clear" w:color="auto" w:fill="8FFF8F"/>
                </w:tcPr>
                <w:p w14:paraId="31EA8AF8" w14:textId="77777777" w:rsidR="002D7FC8" w:rsidRPr="00DB732A" w:rsidRDefault="002D7FC8" w:rsidP="00CB726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713" w:type="dxa"/>
                  <w:shd w:val="clear" w:color="auto" w:fill="C0D8EE"/>
                </w:tcPr>
                <w:p w14:paraId="0DE2184D" w14:textId="77777777" w:rsidR="002D7FC8" w:rsidRPr="00DB732A" w:rsidRDefault="002D7FC8" w:rsidP="00CB726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D7FC8" w:rsidRPr="00DB732A" w14:paraId="155A4388" w14:textId="77777777" w:rsidTr="002D7FC8">
              <w:trPr>
                <w:trHeight w:val="2985"/>
              </w:trPr>
              <w:tc>
                <w:tcPr>
                  <w:tcW w:w="3595" w:type="dxa"/>
                </w:tcPr>
                <w:p w14:paraId="44A7806D" w14:textId="77777777" w:rsidR="002D7FC8" w:rsidRPr="00695DB6" w:rsidRDefault="002D7FC8" w:rsidP="00CB7263">
                  <w:pPr>
                    <w:spacing w:before="60" w:after="60" w:line="240" w:lineRule="auto"/>
                    <w:rPr>
                      <w:rFonts w:ascii="Calibri" w:eastAsia="Calibri" w:hAnsi="Calibri" w:cs="Calibri"/>
                      <w:b/>
                      <w:color w:val="000000"/>
                      <w:sz w:val="22"/>
                      <w:szCs w:val="22"/>
                    </w:rPr>
                  </w:pPr>
                  <w:r w:rsidRPr="00695DB6">
                    <w:rPr>
                      <w:rFonts w:ascii="Calibri" w:eastAsia="Calibri" w:hAnsi="Calibri" w:cs="Calibri"/>
                      <w:b/>
                      <w:color w:val="000000"/>
                      <w:sz w:val="22"/>
                      <w:szCs w:val="22"/>
                    </w:rPr>
                    <w:t>Segment 3, pp. 16-17</w:t>
                  </w:r>
                </w:p>
                <w:p w14:paraId="68F6AC5D" w14:textId="77777777" w:rsidR="002D7FC8" w:rsidRPr="00B50372" w:rsidRDefault="002D7FC8" w:rsidP="00CB7263">
                  <w:pPr>
                    <w:spacing w:before="60" w:after="60" w:line="240" w:lineRule="auto"/>
                    <w:rPr>
                      <w:rFonts w:ascii="Calibri" w:eastAsia="Calibri" w:hAnsi="Calibri" w:cs="Calibri"/>
                      <w:i/>
                      <w:iCs/>
                      <w:color w:val="000000"/>
                      <w:sz w:val="22"/>
                      <w:szCs w:val="22"/>
                    </w:rPr>
                  </w:pPr>
                  <w:r w:rsidRPr="00B50372">
                    <w:rPr>
                      <w:rFonts w:ascii="Calibri" w:eastAsia="Calibri" w:hAnsi="Calibri" w:cs="Calibri"/>
                      <w:i/>
                      <w:iCs/>
                      <w:color w:val="000000" w:themeColor="text1"/>
                      <w:sz w:val="22"/>
                      <w:szCs w:val="22"/>
                    </w:rPr>
                    <w:t>Formal Assessment: Kinetic Energy vs. Mass/Speed Investigation (A14, A15</w:t>
                  </w:r>
                  <w:r>
                    <w:rPr>
                      <w:rFonts w:ascii="Calibri" w:eastAsia="Calibri" w:hAnsi="Calibri" w:cs="Calibri"/>
                      <w:i/>
                      <w:iCs/>
                      <w:color w:val="000000" w:themeColor="text1"/>
                      <w:sz w:val="22"/>
                      <w:szCs w:val="22"/>
                    </w:rPr>
                    <w:t>*</w:t>
                  </w:r>
                  <w:r w:rsidRPr="00B50372">
                    <w:rPr>
                      <w:rFonts w:ascii="Calibri" w:eastAsia="Calibri" w:hAnsi="Calibri" w:cs="Calibri"/>
                      <w:i/>
                      <w:iCs/>
                      <w:color w:val="000000" w:themeColor="text1"/>
                      <w:sz w:val="22"/>
                      <w:szCs w:val="22"/>
                    </w:rPr>
                    <w:t xml:space="preserve">) </w:t>
                  </w:r>
                </w:p>
                <w:p w14:paraId="5A3F52A9" w14:textId="77777777" w:rsidR="002D7FC8" w:rsidRPr="001F4A05" w:rsidRDefault="002D7FC8" w:rsidP="00CB7263">
                  <w:pPr>
                    <w:pStyle w:val="Body"/>
                    <w:numPr>
                      <w:ilvl w:val="0"/>
                      <w:numId w:val="11"/>
                    </w:numPr>
                    <w:spacing w:before="60" w:after="60"/>
                    <w:rPr>
                      <w:rFonts w:ascii="Calibri" w:hAnsi="Calibri" w:cs="Calibri"/>
                      <w:color w:val="000000"/>
                      <w:shd w:val="clear" w:color="auto" w:fill="FFFFFF"/>
                    </w:rPr>
                  </w:pPr>
                  <w:r>
                    <w:rPr>
                      <w:rFonts w:ascii="Calibri" w:hAnsi="Calibri" w:cs="Calibri"/>
                      <w:color w:val="000000"/>
                      <w:shd w:val="clear" w:color="auto" w:fill="FFFFFF"/>
                    </w:rPr>
                    <w:t>Students i</w:t>
                  </w:r>
                  <w:r w:rsidRPr="001F4A05">
                    <w:rPr>
                      <w:rFonts w:ascii="Calibri" w:hAnsi="Calibri" w:cs="Calibri"/>
                      <w:color w:val="000000"/>
                      <w:shd w:val="clear" w:color="auto" w:fill="FFFFFF"/>
                    </w:rPr>
                    <w:t>dentify the purpose of the investigation, which includes providing evidence to describe the relationship between kinetic energy and mass and/or speed.</w:t>
                  </w:r>
                </w:p>
                <w:p w14:paraId="4A53064B" w14:textId="77777777" w:rsidR="002D7FC8" w:rsidRPr="00927D8B" w:rsidRDefault="002D7FC8" w:rsidP="00CB7263">
                  <w:pPr>
                    <w:pStyle w:val="Body"/>
                    <w:numPr>
                      <w:ilvl w:val="0"/>
                      <w:numId w:val="11"/>
                    </w:numPr>
                    <w:spacing w:before="60" w:after="60"/>
                    <w:rPr>
                      <w:rFonts w:ascii="Calibri" w:hAnsi="Calibri" w:cs="Calibri"/>
                    </w:rPr>
                  </w:pPr>
                  <w:r>
                    <w:rPr>
                      <w:rFonts w:ascii="Calibri" w:hAnsi="Calibri" w:cs="Calibri"/>
                      <w:color w:val="000000"/>
                      <w:shd w:val="clear" w:color="auto" w:fill="FFFFFF"/>
                    </w:rPr>
                    <w:t>Students i</w:t>
                  </w:r>
                  <w:r w:rsidRPr="001F4A05">
                    <w:rPr>
                      <w:rFonts w:ascii="Calibri" w:hAnsi="Calibri" w:cs="Calibri"/>
                      <w:color w:val="000000"/>
                      <w:shd w:val="clear" w:color="auto" w:fill="FFFFFF"/>
                    </w:rPr>
                    <w:t>dentify dependent and independent variables, as well as what variables should be controlled to examine a problem involving the relationship between kinetic energy and mass and/or speed.</w:t>
                  </w:r>
                </w:p>
              </w:tc>
              <w:tc>
                <w:tcPr>
                  <w:tcW w:w="3713" w:type="dxa"/>
                </w:tcPr>
                <w:p w14:paraId="6E255079" w14:textId="77777777" w:rsidR="002D7FC8" w:rsidRPr="00695DB6" w:rsidRDefault="002D7FC8" w:rsidP="00CB7263">
                  <w:pPr>
                    <w:spacing w:before="60" w:after="60" w:line="240" w:lineRule="auto"/>
                    <w:rPr>
                      <w:rFonts w:ascii="Calibri" w:eastAsia="Calibri" w:hAnsi="Calibri" w:cs="Calibri"/>
                      <w:b/>
                      <w:color w:val="000000"/>
                      <w:sz w:val="22"/>
                      <w:szCs w:val="22"/>
                    </w:rPr>
                  </w:pPr>
                  <w:r w:rsidRPr="00695DB6">
                    <w:rPr>
                      <w:rFonts w:ascii="Calibri" w:eastAsia="Calibri" w:hAnsi="Calibri" w:cs="Calibri"/>
                      <w:b/>
                      <w:color w:val="000000"/>
                      <w:sz w:val="22"/>
                      <w:szCs w:val="22"/>
                    </w:rPr>
                    <w:t>Segment 3, pp. 31-32</w:t>
                  </w:r>
                </w:p>
                <w:p w14:paraId="288D1B02" w14:textId="77777777" w:rsidR="002D7FC8" w:rsidRPr="00F153DA" w:rsidRDefault="002D7FC8" w:rsidP="00CB7263">
                  <w:pPr>
                    <w:pStyle w:val="BodyText1"/>
                    <w:spacing w:before="60" w:after="60"/>
                    <w:rPr>
                      <w:i/>
                      <w:iCs/>
                    </w:rPr>
                  </w:pPr>
                  <w:r w:rsidRPr="00F153DA">
                    <w:rPr>
                      <w:i/>
                      <w:iCs/>
                    </w:rPr>
                    <w:t>Investigating How Speed and Mass Affect the Motion and Energy of an Object</w:t>
                  </w:r>
                  <w:r>
                    <w:rPr>
                      <w:i/>
                      <w:iCs/>
                    </w:rPr>
                    <w:t xml:space="preserve"> </w:t>
                  </w:r>
                  <w:r w:rsidRPr="58FFB5D5">
                    <w:rPr>
                      <w:rFonts w:cs="Calibri"/>
                      <w:i/>
                      <w:iCs/>
                      <w:color w:val="000000" w:themeColor="text1"/>
                    </w:rPr>
                    <w:t>(</w:t>
                  </w:r>
                  <w:r>
                    <w:rPr>
                      <w:rFonts w:cs="Calibri"/>
                      <w:i/>
                      <w:iCs/>
                      <w:color w:val="000000" w:themeColor="text1"/>
                    </w:rPr>
                    <w:t>A</w:t>
                  </w:r>
                  <w:r w:rsidRPr="58FFB5D5">
                    <w:rPr>
                      <w:rFonts w:cs="Calibri"/>
                      <w:i/>
                      <w:iCs/>
                      <w:color w:val="000000" w:themeColor="text1"/>
                    </w:rPr>
                    <w:t>1</w:t>
                  </w:r>
                  <w:r>
                    <w:rPr>
                      <w:rFonts w:cs="Calibri"/>
                      <w:i/>
                      <w:iCs/>
                      <w:color w:val="000000" w:themeColor="text1"/>
                    </w:rPr>
                    <w:t>4, A15</w:t>
                  </w:r>
                  <w:r w:rsidRPr="58FFB5D5">
                    <w:rPr>
                      <w:rFonts w:cs="Calibri"/>
                      <w:i/>
                      <w:iCs/>
                      <w:color w:val="000000" w:themeColor="text1"/>
                    </w:rPr>
                    <w:t>)</w:t>
                  </w:r>
                </w:p>
                <w:p w14:paraId="4851E8AE" w14:textId="77777777" w:rsidR="002D7FC8" w:rsidRPr="001F4A05" w:rsidRDefault="002D7FC8" w:rsidP="00CB7263">
                  <w:pPr>
                    <w:pStyle w:val="Body"/>
                    <w:numPr>
                      <w:ilvl w:val="0"/>
                      <w:numId w:val="11"/>
                    </w:numPr>
                    <w:spacing w:before="60" w:after="60"/>
                    <w:rPr>
                      <w:rFonts w:ascii="Calibri" w:hAnsi="Calibri" w:cs="Calibri"/>
                      <w:color w:val="000000"/>
                      <w:shd w:val="clear" w:color="auto" w:fill="FFFFFF"/>
                    </w:rPr>
                  </w:pPr>
                  <w:r w:rsidRPr="001F4A05">
                    <w:rPr>
                      <w:rFonts w:ascii="Calibri" w:hAnsi="Calibri" w:cs="Calibri"/>
                      <w:color w:val="000000"/>
                      <w:shd w:val="clear" w:color="auto" w:fill="FFFFFF"/>
                    </w:rPr>
                    <w:t>After conducting the experiment with a constant mass and changing height, students should repeat the process but vary the mass and keep the height constant.</w:t>
                  </w:r>
                </w:p>
                <w:p w14:paraId="09582398" w14:textId="77777777" w:rsidR="002D7FC8" w:rsidRPr="0072403B" w:rsidRDefault="002D7FC8" w:rsidP="00CB7263">
                  <w:pPr>
                    <w:pStyle w:val="Body"/>
                    <w:numPr>
                      <w:ilvl w:val="0"/>
                      <w:numId w:val="11"/>
                    </w:numPr>
                    <w:spacing w:before="60" w:after="60"/>
                    <w:rPr>
                      <w:rFonts w:ascii="Calibri" w:hAnsi="Calibri" w:cs="Calibri"/>
                      <w:bCs/>
                      <w:color w:val="000000"/>
                    </w:rPr>
                  </w:pPr>
                  <w:r w:rsidRPr="001F4A05">
                    <w:rPr>
                      <w:rFonts w:ascii="Calibri" w:hAnsi="Calibri" w:cs="Calibri"/>
                      <w:color w:val="000000"/>
                      <w:shd w:val="clear" w:color="auto" w:fill="FFFFFF"/>
                    </w:rPr>
                    <w:t>After collecting the data, students graph their data in a scatter plot. They should find a linear relationship between mass and energy. The teacher facilitates a class discussion where students use evidence from the graph and work to find the pattern.</w:t>
                  </w:r>
                </w:p>
              </w:tc>
            </w:tr>
          </w:tbl>
          <w:p w14:paraId="236BE408" w14:textId="77777777" w:rsidR="00081365" w:rsidRPr="00FC25B3" w:rsidRDefault="00081365" w:rsidP="00114680">
            <w:pPr>
              <w:pStyle w:val="NoSpacing"/>
              <w:tabs>
                <w:tab w:val="left" w:pos="2100"/>
              </w:tabs>
            </w:pPr>
          </w:p>
        </w:tc>
      </w:tr>
      <w:tr w:rsidR="00B2075E" w:rsidRPr="00FC25B3" w14:paraId="628EB1C4" w14:textId="77777777" w:rsidTr="00B2075E">
        <w:trPr>
          <w:trHeight w:val="10197"/>
        </w:trPr>
        <w:tc>
          <w:tcPr>
            <w:tcW w:w="7110" w:type="dxa"/>
          </w:tcPr>
          <w:p w14:paraId="5188CED3" w14:textId="77777777" w:rsidR="00B2075E" w:rsidRDefault="00B2075E" w:rsidP="00114680">
            <w:pPr>
              <w:pStyle w:val="Heading2"/>
              <w:spacing w:after="200"/>
              <w:rPr>
                <w:rFonts w:eastAsia="Calibri"/>
              </w:rPr>
            </w:pPr>
          </w:p>
          <w:tbl>
            <w:tblPr>
              <w:tblpPr w:leftFromText="180" w:rightFromText="180" w:horzAnchor="margin" w:tblpX="85" w:tblpY="615"/>
              <w:tblOverlap w:val="never"/>
              <w:tblW w:w="6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4"/>
              <w:gridCol w:w="3433"/>
            </w:tblGrid>
            <w:tr w:rsidR="002D7FC8" w:rsidRPr="00DB732A" w14:paraId="1F510070" w14:textId="77777777" w:rsidTr="002D7FC8">
              <w:trPr>
                <w:trHeight w:val="173"/>
              </w:trPr>
              <w:tc>
                <w:tcPr>
                  <w:tcW w:w="6857" w:type="dxa"/>
                  <w:gridSpan w:val="2"/>
                  <w:shd w:val="clear" w:color="auto" w:fill="E6E6E6" w:themeFill="background2"/>
                </w:tcPr>
                <w:p w14:paraId="395FAC23" w14:textId="77777777" w:rsidR="002D7FC8" w:rsidRDefault="002D7FC8" w:rsidP="00CB726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2 Prompt </w:t>
                  </w:r>
                  <w:r>
                    <w:rPr>
                      <w:rFonts w:ascii="Calibri" w:hAnsi="Calibri" w:cs="Calibri"/>
                      <w:b/>
                      <w:bCs/>
                      <w:color w:val="auto"/>
                      <w:sz w:val="22"/>
                      <w:szCs w:val="22"/>
                    </w:rPr>
                    <w:t>2</w:t>
                  </w:r>
                  <w:r w:rsidRPr="2FFC9184">
                    <w:rPr>
                      <w:rFonts w:ascii="Calibri" w:hAnsi="Calibri" w:cs="Calibri"/>
                      <w:b/>
                      <w:bCs/>
                      <w:color w:val="auto"/>
                      <w:sz w:val="22"/>
                      <w:szCs w:val="22"/>
                    </w:rPr>
                    <w:t xml:space="preserve"> Part A</w:t>
                  </w:r>
                  <w:r>
                    <w:rPr>
                      <w:rFonts w:ascii="Calibri" w:hAnsi="Calibri" w:cs="Calibri"/>
                      <w:b/>
                      <w:bCs/>
                      <w:color w:val="auto"/>
                      <w:sz w:val="22"/>
                      <w:szCs w:val="22"/>
                    </w:rPr>
                    <w:t>, B, and C</w:t>
                  </w:r>
                  <w:r w:rsidRPr="2FFC9184">
                    <w:rPr>
                      <w:rFonts w:ascii="Calibri" w:hAnsi="Calibri" w:cs="Calibri"/>
                      <w:b/>
                      <w:bCs/>
                      <w:color w:val="auto"/>
                      <w:sz w:val="22"/>
                      <w:szCs w:val="22"/>
                    </w:rPr>
                    <w:t xml:space="preserve"> </w:t>
                  </w:r>
                </w:p>
                <w:p w14:paraId="265B802D" w14:textId="77777777" w:rsidR="002D7FC8" w:rsidRPr="00104C64" w:rsidRDefault="002D7FC8" w:rsidP="00CB726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2D7FC8" w:rsidRPr="00DB732A" w14:paraId="67B8E442" w14:textId="77777777" w:rsidTr="002D7FC8">
              <w:trPr>
                <w:trHeight w:val="148"/>
              </w:trPr>
              <w:tc>
                <w:tcPr>
                  <w:tcW w:w="3424" w:type="dxa"/>
                  <w:shd w:val="clear" w:color="auto" w:fill="8FFF8F"/>
                </w:tcPr>
                <w:p w14:paraId="018A841C" w14:textId="77777777" w:rsidR="002D7FC8" w:rsidRPr="00DB732A" w:rsidRDefault="002D7FC8" w:rsidP="00CB726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33" w:type="dxa"/>
                  <w:shd w:val="clear" w:color="auto" w:fill="C0D8EE"/>
                </w:tcPr>
                <w:p w14:paraId="39FADB39" w14:textId="77777777" w:rsidR="002D7FC8" w:rsidRPr="00DB732A" w:rsidRDefault="002D7FC8" w:rsidP="00CB726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D7FC8" w:rsidRPr="00DB732A" w14:paraId="573F5ABE" w14:textId="77777777" w:rsidTr="002D7FC8">
              <w:trPr>
                <w:trHeight w:val="3097"/>
              </w:trPr>
              <w:tc>
                <w:tcPr>
                  <w:tcW w:w="3424" w:type="dxa"/>
                </w:tcPr>
                <w:p w14:paraId="3B19B961" w14:textId="77777777" w:rsidR="002D7FC8" w:rsidRPr="00B50372" w:rsidRDefault="002D7FC8" w:rsidP="00CB7263">
                  <w:pPr>
                    <w:spacing w:before="60" w:after="60" w:line="240" w:lineRule="auto"/>
                    <w:rPr>
                      <w:rFonts w:ascii="Calibri" w:eastAsia="Calibri" w:hAnsi="Calibri" w:cs="Calibri"/>
                      <w:b/>
                      <w:color w:val="000000"/>
                      <w:sz w:val="22"/>
                      <w:szCs w:val="22"/>
                    </w:rPr>
                  </w:pPr>
                  <w:r w:rsidRPr="00B50372">
                    <w:rPr>
                      <w:rFonts w:ascii="Calibri" w:eastAsia="Calibri" w:hAnsi="Calibri" w:cs="Calibri"/>
                      <w:b/>
                      <w:color w:val="000000"/>
                      <w:sz w:val="22"/>
                      <w:szCs w:val="22"/>
                    </w:rPr>
                    <w:t>Segment 3, pp. 17-18</w:t>
                  </w:r>
                </w:p>
                <w:p w14:paraId="64E98C50" w14:textId="77777777" w:rsidR="002D7FC8" w:rsidRPr="00B50372" w:rsidRDefault="002D7FC8" w:rsidP="00CB7263">
                  <w:pPr>
                    <w:spacing w:before="60" w:after="60" w:line="240" w:lineRule="auto"/>
                    <w:rPr>
                      <w:rFonts w:ascii="Calibri" w:eastAsia="Calibri" w:hAnsi="Calibri" w:cs="Calibri"/>
                      <w:i/>
                      <w:iCs/>
                      <w:color w:val="000000"/>
                      <w:sz w:val="22"/>
                      <w:szCs w:val="22"/>
                    </w:rPr>
                  </w:pPr>
                  <w:r w:rsidRPr="00B50372">
                    <w:rPr>
                      <w:rFonts w:ascii="Calibri" w:eastAsia="Calibri" w:hAnsi="Calibri" w:cs="Calibri"/>
                      <w:i/>
                      <w:iCs/>
                      <w:color w:val="000000" w:themeColor="text1"/>
                      <w:sz w:val="22"/>
                      <w:szCs w:val="22"/>
                    </w:rPr>
                    <w:t xml:space="preserve">Formal Assessment: Graphing KE vs. Mass and KE vs. Speed (A14, A15) </w:t>
                  </w:r>
                </w:p>
                <w:p w14:paraId="6EB8BD3D" w14:textId="77777777" w:rsidR="002D7FC8" w:rsidRPr="00B50372" w:rsidRDefault="002D7FC8" w:rsidP="00CB7263">
                  <w:pPr>
                    <w:pStyle w:val="Body"/>
                    <w:numPr>
                      <w:ilvl w:val="0"/>
                      <w:numId w:val="11"/>
                    </w:numPr>
                    <w:spacing w:before="60" w:after="60"/>
                    <w:rPr>
                      <w:rFonts w:ascii="Calibri" w:hAnsi="Calibri" w:cs="Calibri"/>
                      <w:color w:val="000000"/>
                      <w:shd w:val="clear" w:color="auto" w:fill="FFFFFF"/>
                    </w:rPr>
                  </w:pPr>
                  <w:r w:rsidRPr="00B50372">
                    <w:rPr>
                      <w:rFonts w:ascii="Calibri" w:hAnsi="Calibri" w:cs="Calibri"/>
                      <w:color w:val="000000"/>
                      <w:shd w:val="clear" w:color="auto" w:fill="FFFFFF"/>
                    </w:rPr>
                    <w:t xml:space="preserve">Students transform data from a table into a graph to show the linear relationship between kinetic energy and the mass of a moving object. </w:t>
                  </w:r>
                </w:p>
                <w:p w14:paraId="4040C7BE" w14:textId="77777777" w:rsidR="002D7FC8" w:rsidRPr="00B50372" w:rsidRDefault="002D7FC8" w:rsidP="00CB7263">
                  <w:pPr>
                    <w:pStyle w:val="Body"/>
                    <w:numPr>
                      <w:ilvl w:val="0"/>
                      <w:numId w:val="11"/>
                    </w:numPr>
                    <w:spacing w:before="60" w:after="60"/>
                    <w:rPr>
                      <w:rFonts w:ascii="Calibri" w:hAnsi="Calibri" w:cs="Calibri"/>
                      <w:color w:val="000000"/>
                      <w:shd w:val="clear" w:color="auto" w:fill="FFFFFF"/>
                    </w:rPr>
                  </w:pPr>
                  <w:r w:rsidRPr="00B50372">
                    <w:rPr>
                      <w:rFonts w:ascii="Calibri" w:hAnsi="Calibri" w:cs="Calibri"/>
                      <w:color w:val="000000"/>
                      <w:shd w:val="clear" w:color="auto" w:fill="FFFFFF"/>
                    </w:rPr>
                    <w:t>Students interpret data from a graphical display(s) to characterize and describe a linear relationship between the mass of the moving object and its kinetic energy, which is as the mass of the moving object increases, the kinetic energy increases as a linear relationship.</w:t>
                  </w:r>
                </w:p>
                <w:p w14:paraId="103BA429" w14:textId="77777777" w:rsidR="002D7FC8" w:rsidRPr="00B50372" w:rsidRDefault="002D7FC8" w:rsidP="00CB7263">
                  <w:pPr>
                    <w:pStyle w:val="Body"/>
                    <w:numPr>
                      <w:ilvl w:val="0"/>
                      <w:numId w:val="11"/>
                    </w:numPr>
                    <w:spacing w:before="60" w:after="60"/>
                    <w:rPr>
                      <w:rFonts w:ascii="Calibri" w:hAnsi="Calibri" w:cs="Calibri"/>
                      <w:color w:val="000000" w:themeColor="text1"/>
                      <w:lang w:eastAsia="ja-JP"/>
                    </w:rPr>
                  </w:pPr>
                  <w:r w:rsidRPr="00B50372">
                    <w:rPr>
                      <w:rFonts w:ascii="Calibri" w:hAnsi="Calibri" w:cs="Calibri"/>
                      <w:color w:val="000000"/>
                      <w:shd w:val="clear" w:color="auto" w:fill="FFFFFF"/>
                    </w:rPr>
                    <w:t>Students generate a visual display of data by assigning axes in a graphical display that characterize a relationship that kinetic energy is different among moving objects of different mass.</w:t>
                  </w:r>
                </w:p>
              </w:tc>
              <w:tc>
                <w:tcPr>
                  <w:tcW w:w="3433" w:type="dxa"/>
                </w:tcPr>
                <w:p w14:paraId="5B156E18" w14:textId="77777777" w:rsidR="002D7FC8" w:rsidRPr="00B50372" w:rsidRDefault="002D7FC8" w:rsidP="00CB7263">
                  <w:pPr>
                    <w:spacing w:before="60" w:after="60" w:line="240" w:lineRule="auto"/>
                    <w:rPr>
                      <w:rFonts w:ascii="Calibri" w:eastAsia="Calibri" w:hAnsi="Calibri" w:cs="Calibri"/>
                      <w:b/>
                      <w:color w:val="000000"/>
                      <w:sz w:val="22"/>
                      <w:szCs w:val="22"/>
                    </w:rPr>
                  </w:pPr>
                  <w:r w:rsidRPr="00B50372">
                    <w:rPr>
                      <w:rFonts w:ascii="Calibri" w:eastAsia="Calibri" w:hAnsi="Calibri" w:cs="Calibri"/>
                      <w:b/>
                      <w:color w:val="000000"/>
                      <w:sz w:val="22"/>
                      <w:szCs w:val="22"/>
                    </w:rPr>
                    <w:t>Segment 3, pp. 32-33</w:t>
                  </w:r>
                </w:p>
                <w:p w14:paraId="602D6735" w14:textId="77777777" w:rsidR="002D7FC8" w:rsidRPr="00B50372" w:rsidRDefault="002D7FC8" w:rsidP="00CB7263">
                  <w:pPr>
                    <w:spacing w:before="60" w:after="60" w:line="240" w:lineRule="auto"/>
                    <w:rPr>
                      <w:rFonts w:ascii="Calibri" w:eastAsia="Calibri" w:hAnsi="Calibri" w:cs="Calibri"/>
                      <w:i/>
                      <w:iCs/>
                      <w:color w:val="000000"/>
                      <w:sz w:val="22"/>
                      <w:szCs w:val="22"/>
                    </w:rPr>
                  </w:pPr>
                  <w:r w:rsidRPr="00B50372">
                    <w:rPr>
                      <w:rFonts w:ascii="Calibri" w:eastAsia="Calibri" w:hAnsi="Calibri" w:cs="Calibri"/>
                      <w:i/>
                      <w:iCs/>
                      <w:color w:val="000000" w:themeColor="text1"/>
                      <w:sz w:val="22"/>
                      <w:szCs w:val="22"/>
                    </w:rPr>
                    <w:t>Modeling Kinetic Energy (A14, A15</w:t>
                  </w:r>
                  <w:r>
                    <w:rPr>
                      <w:rFonts w:ascii="Calibri" w:eastAsia="Calibri" w:hAnsi="Calibri" w:cs="Calibri"/>
                      <w:i/>
                      <w:iCs/>
                      <w:color w:val="000000" w:themeColor="text1"/>
                      <w:sz w:val="22"/>
                      <w:szCs w:val="22"/>
                    </w:rPr>
                    <w:t>*</w:t>
                  </w:r>
                  <w:r w:rsidRPr="00B50372">
                    <w:rPr>
                      <w:rFonts w:ascii="Calibri" w:eastAsia="Calibri" w:hAnsi="Calibri" w:cs="Calibri"/>
                      <w:i/>
                      <w:iCs/>
                      <w:color w:val="000000" w:themeColor="text1"/>
                      <w:sz w:val="22"/>
                      <w:szCs w:val="22"/>
                    </w:rPr>
                    <w:t>)</w:t>
                  </w:r>
                </w:p>
                <w:p w14:paraId="48DD49F3" w14:textId="77777777" w:rsidR="002D7FC8" w:rsidRPr="00B50372" w:rsidRDefault="002D7FC8" w:rsidP="00CB7263">
                  <w:pPr>
                    <w:pStyle w:val="Body"/>
                    <w:numPr>
                      <w:ilvl w:val="0"/>
                      <w:numId w:val="11"/>
                    </w:numPr>
                    <w:spacing w:before="60" w:after="60"/>
                    <w:rPr>
                      <w:rFonts w:ascii="Calibri" w:hAnsi="Calibri" w:cs="Calibri"/>
                      <w:color w:val="000000"/>
                      <w:shd w:val="clear" w:color="auto" w:fill="FFFFFF"/>
                    </w:rPr>
                  </w:pPr>
                  <w:r w:rsidRPr="00B50372">
                    <w:rPr>
                      <w:rFonts w:ascii="Calibri" w:hAnsi="Calibri" w:cs="Calibri"/>
                      <w:color w:val="000000"/>
                      <w:shd w:val="clear" w:color="auto" w:fill="FFFFFF"/>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6C6AC61E" w14:textId="77777777" w:rsidR="002D7FC8" w:rsidRPr="00B50372" w:rsidRDefault="002D7FC8" w:rsidP="00CB7263">
                  <w:pPr>
                    <w:pStyle w:val="Body"/>
                    <w:numPr>
                      <w:ilvl w:val="0"/>
                      <w:numId w:val="11"/>
                    </w:numPr>
                    <w:spacing w:before="60" w:after="60"/>
                    <w:rPr>
                      <w:rFonts w:ascii="Calibri" w:hAnsi="Calibri" w:cs="Calibri"/>
                      <w:bCs/>
                      <w:color w:val="000000"/>
                      <w:lang w:eastAsia="ja-JP"/>
                    </w:rPr>
                  </w:pPr>
                  <w:r w:rsidRPr="00B50372">
                    <w:rPr>
                      <w:rFonts w:ascii="Calibri" w:hAnsi="Calibri" w:cs="Calibri"/>
                      <w:color w:val="000000"/>
                      <w:shd w:val="clear" w:color="auto" w:fill="FFFFFF"/>
                    </w:rPr>
                    <w:t>Students are tasked with creating two models and using their models to make new predictions. They assess how their model demonstrates the relationship of mass, speed, and kinetic energy in a similar scenario.</w:t>
                  </w:r>
                </w:p>
              </w:tc>
            </w:tr>
          </w:tbl>
          <w:p w14:paraId="54C6914E" w14:textId="77777777" w:rsidR="00B2075E" w:rsidRPr="00D20BBC" w:rsidRDefault="00B2075E" w:rsidP="00B2075E">
            <w:pPr>
              <w:pStyle w:val="Heading2"/>
              <w:spacing w:after="200"/>
              <w:rPr>
                <w:rFonts w:eastAsia="Calibri"/>
              </w:rPr>
            </w:pPr>
          </w:p>
        </w:tc>
        <w:tc>
          <w:tcPr>
            <w:tcW w:w="270" w:type="dxa"/>
          </w:tcPr>
          <w:p w14:paraId="60C131B4" w14:textId="77777777" w:rsidR="00B2075E" w:rsidRDefault="00B2075E" w:rsidP="00114680">
            <w:pPr>
              <w:pStyle w:val="NoSpacing"/>
            </w:pPr>
          </w:p>
        </w:tc>
        <w:tc>
          <w:tcPr>
            <w:tcW w:w="7538" w:type="dxa"/>
          </w:tcPr>
          <w:p w14:paraId="6E9CB475" w14:textId="77777777" w:rsidR="00B2075E" w:rsidRDefault="00B2075E" w:rsidP="00114680">
            <w:pPr>
              <w:pStyle w:val="NoSpacing"/>
              <w:tabs>
                <w:tab w:val="left" w:pos="2100"/>
              </w:tabs>
              <w:spacing w:after="240"/>
            </w:pPr>
          </w:p>
          <w:p w14:paraId="01B6F2D6" w14:textId="77777777" w:rsidR="00B2075E" w:rsidRPr="00FC25B3" w:rsidRDefault="00B2075E" w:rsidP="00B2075E">
            <w:pPr>
              <w:pStyle w:val="NoSpacing"/>
              <w:tabs>
                <w:tab w:val="left" w:pos="2100"/>
              </w:tabs>
              <w:spacing w:after="240"/>
            </w:pPr>
          </w:p>
        </w:tc>
      </w:tr>
      <w:tr w:rsidR="00172432" w:rsidRPr="00FC25B3" w14:paraId="75D3A96D" w14:textId="77777777" w:rsidTr="00172432">
        <w:trPr>
          <w:trHeight w:val="10197"/>
        </w:trPr>
        <w:tc>
          <w:tcPr>
            <w:tcW w:w="7110" w:type="dxa"/>
          </w:tcPr>
          <w:p w14:paraId="2D734369" w14:textId="2F4C40E0" w:rsidR="009A44B9" w:rsidRPr="00644C66" w:rsidRDefault="009A44B9" w:rsidP="00C23248">
            <w:pPr>
              <w:pStyle w:val="Heading2"/>
              <w:spacing w:before="240"/>
              <w:rPr>
                <w:rFonts w:eastAsia="Calibri"/>
              </w:rPr>
            </w:pPr>
            <w:bookmarkStart w:id="10" w:name="_Toc146628640"/>
            <w:r w:rsidRPr="00644C66">
              <w:rPr>
                <w:rFonts w:eastAsia="Calibri"/>
              </w:rPr>
              <w:lastRenderedPageBreak/>
              <w:t xml:space="preserve">Prompt </w:t>
            </w:r>
            <w:r>
              <w:rPr>
                <w:rFonts w:eastAsia="Calibri"/>
              </w:rPr>
              <w:t>3 – Parts A, B, and C</w:t>
            </w:r>
            <w:bookmarkEnd w:id="10"/>
          </w:p>
          <w:p w14:paraId="39EDE531" w14:textId="77777777" w:rsidR="009A44B9" w:rsidRPr="00751F32" w:rsidRDefault="009A44B9" w:rsidP="00C23248">
            <w:pPr>
              <w:spacing w:before="240" w:after="60" w:line="240" w:lineRule="auto"/>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984FA4">
              <w:rPr>
                <w:rFonts w:ascii="Calibri" w:eastAsia="Calibri" w:hAnsi="Calibri" w:cs="Calibri"/>
                <w:bCs/>
                <w:color w:val="000000"/>
                <w:sz w:val="22"/>
                <w:szCs w:val="22"/>
                <w:lang w:eastAsia="en-US"/>
              </w:rPr>
              <w:t>Analyze Data to Describe Interactions Between Objects</w:t>
            </w:r>
          </w:p>
          <w:p w14:paraId="767E5EAA" w14:textId="77777777" w:rsidR="009A44B9" w:rsidRDefault="009A44B9" w:rsidP="00C23248">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6902A61A" w14:textId="5CEC7334" w:rsidR="009A44B9" w:rsidRPr="00B639AB" w:rsidRDefault="009A44B9" w:rsidP="009A44B9">
            <w:pPr>
              <w:pStyle w:val="ListParagraph"/>
              <w:numPr>
                <w:ilvl w:val="0"/>
                <w:numId w:val="7"/>
              </w:numPr>
              <w:spacing w:after="120" w:line="240" w:lineRule="auto"/>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A15</w:t>
            </w:r>
            <w:r w:rsidR="00E36DF0">
              <w:rPr>
                <w:rFonts w:ascii="Calibri" w:eastAsia="Calibri" w:hAnsi="Calibri" w:cs="Calibri"/>
                <w:b/>
                <w:bCs/>
                <w:color w:val="000000" w:themeColor="text1"/>
                <w:sz w:val="22"/>
                <w:szCs w:val="22"/>
                <w:lang w:eastAsia="en-US"/>
              </w:rPr>
              <w:t>.</w:t>
            </w:r>
            <w:r w:rsidRPr="00B639AB">
              <w:rPr>
                <w:rFonts w:ascii="Calibri" w:eastAsia="Calibri" w:hAnsi="Calibri" w:cs="Calibri"/>
                <w:color w:val="000000" w:themeColor="text1"/>
                <w:sz w:val="22"/>
                <w:szCs w:val="22"/>
                <w:lang w:eastAsia="en-US"/>
              </w:rPr>
              <w:t xml:space="preserve"> Construct and interpret graphical displays of data to describe the relationships of kinetic energy to the mass of an object and to the speed of an object. [MS-PS3-1]</w:t>
            </w:r>
          </w:p>
          <w:p w14:paraId="25AB2783" w14:textId="6FE52265" w:rsidR="009A44B9" w:rsidRDefault="009A44B9" w:rsidP="00C23248">
            <w:pPr>
              <w:spacing w:before="24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3 Parts A, B, and C measure </w:t>
            </w:r>
            <w:r w:rsidR="00835DC9">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2178DEE" w14:textId="77777777" w:rsidR="009A44B9" w:rsidRPr="00F471A0" w:rsidRDefault="009A44B9" w:rsidP="00C23248">
            <w:pPr>
              <w:pStyle w:val="ListParagraph"/>
              <w:numPr>
                <w:ilvl w:val="0"/>
                <w:numId w:val="23"/>
              </w:numPr>
              <w:spacing w:after="120" w:line="240" w:lineRule="auto"/>
              <w:rPr>
                <w:rFonts w:ascii="Calibri" w:eastAsia="Times New Roman" w:hAnsi="Calibri" w:cs="Calibri"/>
                <w:color w:val="000000"/>
                <w:kern w:val="24"/>
                <w:sz w:val="22"/>
                <w:szCs w:val="22"/>
              </w:rPr>
            </w:pPr>
            <w:r w:rsidRPr="00F471A0">
              <w:rPr>
                <w:rFonts w:ascii="Calibri" w:eastAsia="Times New Roman" w:hAnsi="Calibri" w:cs="Calibri"/>
                <w:color w:val="000000"/>
                <w:kern w:val="24"/>
                <w:sz w:val="22"/>
                <w:szCs w:val="22"/>
              </w:rPr>
              <w:t>Analyze and interpret data and graphs to support conclusions about the relationship of kinetic energy to the speed of an object.</w:t>
            </w:r>
          </w:p>
          <w:p w14:paraId="31FF8C3F" w14:textId="5E5B0BB1" w:rsidR="00172432" w:rsidRPr="00D20BBC" w:rsidRDefault="00B7105C" w:rsidP="00705017">
            <w:pPr>
              <w:pStyle w:val="Body"/>
            </w:pPr>
            <w:r>
              <w:rPr>
                <w:noProof/>
              </w:rPr>
              <w:drawing>
                <wp:inline distT="0" distB="0" distL="0" distR="0" wp14:anchorId="65DC63A2" wp14:editId="0AFCF1B3">
                  <wp:extent cx="4210050" cy="3822204"/>
                  <wp:effectExtent l="0" t="0" r="0" b="6985"/>
                  <wp:docPr id="202234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47113" name=""/>
                          <pic:cNvPicPr/>
                        </pic:nvPicPr>
                        <pic:blipFill>
                          <a:blip r:embed="rId25"/>
                          <a:stretch>
                            <a:fillRect/>
                          </a:stretch>
                        </pic:blipFill>
                        <pic:spPr>
                          <a:xfrm>
                            <a:off x="0" y="0"/>
                            <a:ext cx="4214791" cy="3826508"/>
                          </a:xfrm>
                          <a:prstGeom prst="rect">
                            <a:avLst/>
                          </a:prstGeom>
                        </pic:spPr>
                      </pic:pic>
                    </a:graphicData>
                  </a:graphic>
                </wp:inline>
              </w:drawing>
            </w:r>
          </w:p>
        </w:tc>
        <w:tc>
          <w:tcPr>
            <w:tcW w:w="270" w:type="dxa"/>
          </w:tcPr>
          <w:p w14:paraId="33B41831" w14:textId="77777777" w:rsidR="00172432" w:rsidRDefault="00172432" w:rsidP="00114680">
            <w:pPr>
              <w:pStyle w:val="NoSpacing"/>
            </w:pPr>
          </w:p>
        </w:tc>
        <w:tc>
          <w:tcPr>
            <w:tcW w:w="7538" w:type="dxa"/>
          </w:tcPr>
          <w:p w14:paraId="1F10D855" w14:textId="77777777" w:rsidR="00172432" w:rsidRDefault="00172432" w:rsidP="00114680">
            <w:pPr>
              <w:pStyle w:val="NoSpacing"/>
              <w:tabs>
                <w:tab w:val="left" w:pos="2100"/>
              </w:tabs>
              <w:spacing w:after="240"/>
            </w:pPr>
          </w:p>
          <w:p w14:paraId="00B333B7" w14:textId="40120943" w:rsidR="00172432" w:rsidRPr="00FC25B3" w:rsidRDefault="00D22DE9" w:rsidP="00D22DE9">
            <w:pPr>
              <w:pStyle w:val="NoSpacing"/>
              <w:tabs>
                <w:tab w:val="left" w:pos="2100"/>
              </w:tabs>
              <w:spacing w:after="240"/>
              <w:ind w:firstLine="90"/>
            </w:pPr>
            <w:r>
              <w:rPr>
                <w:noProof/>
              </w:rPr>
              <w:drawing>
                <wp:inline distT="0" distB="0" distL="0" distR="0" wp14:anchorId="0EFA2942" wp14:editId="1D591C34">
                  <wp:extent cx="4728556" cy="3179135"/>
                  <wp:effectExtent l="0" t="0" r="0" b="2540"/>
                  <wp:docPr id="37194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41423" name=""/>
                          <pic:cNvPicPr/>
                        </pic:nvPicPr>
                        <pic:blipFill>
                          <a:blip r:embed="rId26"/>
                          <a:stretch>
                            <a:fillRect/>
                          </a:stretch>
                        </pic:blipFill>
                        <pic:spPr>
                          <a:xfrm>
                            <a:off x="0" y="0"/>
                            <a:ext cx="4729480" cy="3179756"/>
                          </a:xfrm>
                          <a:prstGeom prst="rect">
                            <a:avLst/>
                          </a:prstGeom>
                        </pic:spPr>
                      </pic:pic>
                    </a:graphicData>
                  </a:graphic>
                </wp:inline>
              </w:drawing>
            </w:r>
          </w:p>
        </w:tc>
      </w:tr>
      <w:tr w:rsidR="00172432" w:rsidRPr="00FC25B3" w14:paraId="3FA08BDD" w14:textId="77777777" w:rsidTr="00172432">
        <w:trPr>
          <w:trHeight w:val="10197"/>
        </w:trPr>
        <w:tc>
          <w:tcPr>
            <w:tcW w:w="7110" w:type="dxa"/>
          </w:tcPr>
          <w:tbl>
            <w:tblPr>
              <w:tblStyle w:val="TableGrid"/>
              <w:tblW w:w="6970" w:type="dxa"/>
              <w:tblLayout w:type="fixed"/>
              <w:tblLook w:val="04A0" w:firstRow="1" w:lastRow="0" w:firstColumn="1" w:lastColumn="0" w:noHBand="0" w:noVBand="1"/>
            </w:tblPr>
            <w:tblGrid>
              <w:gridCol w:w="2157"/>
              <w:gridCol w:w="1211"/>
              <w:gridCol w:w="3602"/>
            </w:tblGrid>
            <w:tr w:rsidR="009E16EF" w:rsidRPr="00C23248" w14:paraId="71758DDC" w14:textId="77777777" w:rsidTr="009E16EF">
              <w:trPr>
                <w:trHeight w:val="265"/>
              </w:trPr>
              <w:tc>
                <w:tcPr>
                  <w:tcW w:w="6970" w:type="dxa"/>
                  <w:gridSpan w:val="3"/>
                  <w:shd w:val="clear" w:color="auto" w:fill="E6E6E6" w:themeFill="background2"/>
                </w:tcPr>
                <w:p w14:paraId="5B8DFED1" w14:textId="3E8E186F" w:rsidR="009E16EF" w:rsidRPr="00C23248" w:rsidRDefault="009E16EF" w:rsidP="00C23248">
                  <w:pPr>
                    <w:spacing w:before="60" w:after="60"/>
                    <w:rPr>
                      <w:rFonts w:ascii="Calibri" w:eastAsia="Calibri" w:hAnsi="Calibri" w:cs="Calibri"/>
                      <w:b/>
                      <w:color w:val="000000"/>
                      <w:sz w:val="22"/>
                      <w:szCs w:val="22"/>
                      <w:lang w:eastAsia="en-US"/>
                    </w:rPr>
                  </w:pPr>
                  <w:r w:rsidRPr="00C23248">
                    <w:rPr>
                      <w:rFonts w:ascii="Calibri" w:eastAsia="Calibri" w:hAnsi="Calibri" w:cs="Calibri"/>
                      <w:b/>
                      <w:color w:val="000000"/>
                      <w:sz w:val="22"/>
                      <w:szCs w:val="22"/>
                      <w:lang w:eastAsia="en-US"/>
                    </w:rPr>
                    <w:lastRenderedPageBreak/>
                    <w:t>Task 2 Prompt 3 Part</w:t>
                  </w:r>
                  <w:r w:rsidR="002D7FC8" w:rsidRPr="00C23248">
                    <w:rPr>
                      <w:rFonts w:ascii="Calibri" w:eastAsia="Calibri" w:hAnsi="Calibri" w:cs="Calibri"/>
                      <w:b/>
                      <w:color w:val="000000"/>
                      <w:sz w:val="22"/>
                      <w:szCs w:val="22"/>
                      <w:lang w:eastAsia="en-US"/>
                    </w:rPr>
                    <w:t>s</w:t>
                  </w:r>
                  <w:r w:rsidRPr="00C23248">
                    <w:rPr>
                      <w:rFonts w:ascii="Calibri" w:eastAsia="Calibri" w:hAnsi="Calibri" w:cs="Calibri"/>
                      <w:b/>
                      <w:color w:val="000000"/>
                      <w:sz w:val="22"/>
                      <w:szCs w:val="22"/>
                      <w:lang w:eastAsia="en-US"/>
                    </w:rPr>
                    <w:t xml:space="preserve"> A</w:t>
                  </w:r>
                  <w:r w:rsidR="002D7FC8" w:rsidRPr="00C23248">
                    <w:rPr>
                      <w:rFonts w:ascii="Calibri" w:eastAsia="Calibri" w:hAnsi="Calibri" w:cs="Calibri"/>
                      <w:b/>
                      <w:color w:val="000000"/>
                      <w:sz w:val="22"/>
                      <w:szCs w:val="22"/>
                      <w:lang w:eastAsia="en-US"/>
                    </w:rPr>
                    <w:t>, B, and C</w:t>
                  </w:r>
                  <w:r w:rsidRPr="00C23248">
                    <w:rPr>
                      <w:rFonts w:ascii="Calibri" w:eastAsia="Calibri" w:hAnsi="Calibri" w:cs="Calibri"/>
                      <w:b/>
                      <w:color w:val="000000"/>
                      <w:sz w:val="22"/>
                      <w:szCs w:val="22"/>
                      <w:lang w:eastAsia="en-US"/>
                    </w:rPr>
                    <w:t xml:space="preserve"> Complexity</w:t>
                  </w:r>
                </w:p>
              </w:tc>
            </w:tr>
            <w:tr w:rsidR="00600234" w:rsidRPr="00C23248" w14:paraId="4EF28993" w14:textId="77777777" w:rsidTr="00600234">
              <w:trPr>
                <w:trHeight w:val="817"/>
              </w:trPr>
              <w:tc>
                <w:tcPr>
                  <w:tcW w:w="2157" w:type="dxa"/>
                </w:tcPr>
                <w:p w14:paraId="45D02D61" w14:textId="77777777" w:rsidR="00600234" w:rsidRPr="00C23248" w:rsidRDefault="00600234" w:rsidP="00C23248">
                  <w:pPr>
                    <w:spacing w:before="60" w:after="60"/>
                    <w:rPr>
                      <w:rFonts w:ascii="Calibri" w:eastAsia="Calibri" w:hAnsi="Calibri" w:cs="Calibri"/>
                      <w:b/>
                      <w:color w:val="000000"/>
                      <w:sz w:val="22"/>
                      <w:szCs w:val="22"/>
                      <w:lang w:eastAsia="en-US"/>
                    </w:rPr>
                  </w:pPr>
                  <w:r w:rsidRPr="00C23248">
                    <w:rPr>
                      <w:rFonts w:ascii="Calibri" w:eastAsia="Calibri" w:hAnsi="Calibri" w:cs="Calibri"/>
                      <w:b/>
                      <w:color w:val="000000"/>
                      <w:sz w:val="22"/>
                      <w:szCs w:val="22"/>
                      <w:lang w:eastAsia="en-US"/>
                    </w:rPr>
                    <w:t>Degree and Nature of Sensemaking</w:t>
                  </w:r>
                </w:p>
              </w:tc>
              <w:tc>
                <w:tcPr>
                  <w:tcW w:w="1211" w:type="dxa"/>
                </w:tcPr>
                <w:p w14:paraId="5E69B0D6" w14:textId="4B5484D3" w:rsidR="00600234" w:rsidRPr="00C23248" w:rsidRDefault="00600234" w:rsidP="00C23248">
                  <w:pPr>
                    <w:spacing w:before="60" w:after="60"/>
                    <w:rPr>
                      <w:rFonts w:ascii="Calibri" w:eastAsia="Calibri" w:hAnsi="Calibri" w:cs="Calibri"/>
                      <w:b/>
                      <w:color w:val="auto"/>
                      <w:sz w:val="22"/>
                      <w:szCs w:val="22"/>
                      <w:lang w:eastAsia="en-US"/>
                    </w:rPr>
                  </w:pPr>
                  <w:r w:rsidRPr="00C23248">
                    <w:rPr>
                      <w:rFonts w:ascii="Calibri" w:hAnsi="Calibri" w:cs="Calibri"/>
                      <w:b/>
                      <w:color w:val="auto"/>
                      <w:sz w:val="22"/>
                      <w:szCs w:val="22"/>
                    </w:rPr>
                    <w:t>Moderate</w:t>
                  </w:r>
                </w:p>
              </w:tc>
              <w:tc>
                <w:tcPr>
                  <w:tcW w:w="3602" w:type="dxa"/>
                </w:tcPr>
                <w:p w14:paraId="4BEDB56D" w14:textId="77777777" w:rsidR="00600234" w:rsidRPr="00C23248" w:rsidRDefault="00600234" w:rsidP="00C23248">
                  <w:pPr>
                    <w:spacing w:before="60" w:after="60"/>
                    <w:rPr>
                      <w:rFonts w:ascii="Calibri" w:hAnsi="Calibri" w:cs="Calibri"/>
                      <w:b/>
                      <w:bCs/>
                      <w:color w:val="auto"/>
                      <w:sz w:val="22"/>
                      <w:szCs w:val="22"/>
                    </w:rPr>
                  </w:pPr>
                  <w:r w:rsidRPr="00C23248">
                    <w:rPr>
                      <w:rFonts w:ascii="Calibri" w:hAnsi="Calibri" w:cs="Calibri"/>
                      <w:b/>
                      <w:bCs/>
                      <w:color w:val="auto"/>
                      <w:sz w:val="22"/>
                      <w:szCs w:val="22"/>
                    </w:rPr>
                    <w:t>This prompt…</w:t>
                  </w:r>
                </w:p>
                <w:p w14:paraId="7955F887" w14:textId="77777777" w:rsidR="00600234" w:rsidRPr="00C23248" w:rsidRDefault="00600234" w:rsidP="00C23248">
                  <w:pPr>
                    <w:numPr>
                      <w:ilvl w:val="0"/>
                      <w:numId w:val="3"/>
                    </w:numPr>
                    <w:spacing w:before="60" w:after="60"/>
                    <w:rPr>
                      <w:rFonts w:ascii="Calibri" w:eastAsia="Calibri" w:hAnsi="Calibri" w:cs="Calibri"/>
                      <w:color w:val="auto"/>
                      <w:sz w:val="22"/>
                      <w:szCs w:val="22"/>
                      <w:lang w:eastAsia="en-US"/>
                    </w:rPr>
                  </w:pPr>
                  <w:r w:rsidRPr="00C23248">
                    <w:rPr>
                      <w:rFonts w:ascii="Calibri" w:eastAsia="Calibri" w:hAnsi="Calibri" w:cs="Calibri"/>
                      <w:color w:val="auto"/>
                      <w:sz w:val="22"/>
                      <w:szCs w:val="22"/>
                      <w:lang w:eastAsia="en-US"/>
                    </w:rPr>
                    <w:t>Requires integration of two dimensions in the service of sensemaking</w:t>
                  </w:r>
                </w:p>
                <w:p w14:paraId="205DF0FB" w14:textId="722C3C64" w:rsidR="00600234" w:rsidRPr="00C23248" w:rsidRDefault="00600234" w:rsidP="00C23248">
                  <w:pPr>
                    <w:numPr>
                      <w:ilvl w:val="0"/>
                      <w:numId w:val="3"/>
                    </w:numPr>
                    <w:spacing w:before="60" w:after="60"/>
                    <w:rPr>
                      <w:rFonts w:ascii="Calibri" w:eastAsia="Calibri" w:hAnsi="Calibri" w:cs="Calibri"/>
                      <w:color w:val="auto"/>
                      <w:sz w:val="22"/>
                      <w:szCs w:val="22"/>
                      <w:lang w:eastAsia="en-US"/>
                    </w:rPr>
                  </w:pPr>
                  <w:r w:rsidRPr="00C23248">
                    <w:rPr>
                      <w:rFonts w:ascii="Calibri" w:eastAsia="Calibri" w:hAnsi="Calibri" w:cs="Calibri"/>
                      <w:color w:val="auto"/>
                      <w:sz w:val="22"/>
                      <w:szCs w:val="22"/>
                      <w:lang w:eastAsia="en-US"/>
                    </w:rPr>
                    <w:t>Requires a combination of previously learned ideas or concepts and newly presented information</w:t>
                  </w:r>
                </w:p>
              </w:tc>
            </w:tr>
            <w:tr w:rsidR="00600234" w:rsidRPr="00C23248" w14:paraId="0DC04755" w14:textId="77777777" w:rsidTr="00600234">
              <w:trPr>
                <w:trHeight w:val="1229"/>
              </w:trPr>
              <w:tc>
                <w:tcPr>
                  <w:tcW w:w="2157" w:type="dxa"/>
                </w:tcPr>
                <w:p w14:paraId="4994B5AD" w14:textId="77777777" w:rsidR="00600234" w:rsidRPr="00C23248" w:rsidRDefault="00600234" w:rsidP="00C23248">
                  <w:pPr>
                    <w:spacing w:before="60" w:after="60"/>
                    <w:rPr>
                      <w:rFonts w:ascii="Calibri" w:eastAsia="Calibri" w:hAnsi="Calibri" w:cs="Calibri"/>
                      <w:b/>
                      <w:color w:val="000000"/>
                      <w:sz w:val="22"/>
                      <w:szCs w:val="22"/>
                      <w:lang w:eastAsia="en-US"/>
                    </w:rPr>
                  </w:pPr>
                  <w:r w:rsidRPr="00C23248">
                    <w:rPr>
                      <w:rFonts w:ascii="Calibri" w:eastAsia="Calibri" w:hAnsi="Calibri" w:cs="Calibri"/>
                      <w:b/>
                      <w:color w:val="000000"/>
                      <w:sz w:val="22"/>
                      <w:szCs w:val="22"/>
                      <w:lang w:eastAsia="en-US"/>
                    </w:rPr>
                    <w:t>Complexity of the Presentation</w:t>
                  </w:r>
                </w:p>
              </w:tc>
              <w:tc>
                <w:tcPr>
                  <w:tcW w:w="1211" w:type="dxa"/>
                </w:tcPr>
                <w:p w14:paraId="690A8F8D" w14:textId="77777777" w:rsidR="00600234" w:rsidRPr="00C23248" w:rsidRDefault="00600234" w:rsidP="00C23248">
                  <w:pPr>
                    <w:spacing w:before="60" w:after="60"/>
                    <w:rPr>
                      <w:rFonts w:ascii="Calibri" w:eastAsia="Calibri" w:hAnsi="Calibri" w:cs="Calibri"/>
                      <w:b/>
                      <w:color w:val="auto"/>
                      <w:sz w:val="22"/>
                      <w:szCs w:val="22"/>
                      <w:lang w:eastAsia="en-US"/>
                    </w:rPr>
                  </w:pPr>
                  <w:r w:rsidRPr="00C23248">
                    <w:rPr>
                      <w:rFonts w:ascii="Calibri" w:hAnsi="Calibri" w:cs="Calibri"/>
                      <w:b/>
                      <w:color w:val="auto"/>
                      <w:sz w:val="22"/>
                      <w:szCs w:val="22"/>
                    </w:rPr>
                    <w:t>Moderate</w:t>
                  </w:r>
                </w:p>
              </w:tc>
              <w:tc>
                <w:tcPr>
                  <w:tcW w:w="3602" w:type="dxa"/>
                </w:tcPr>
                <w:p w14:paraId="293A0381" w14:textId="77777777" w:rsidR="00600234" w:rsidRPr="00C23248" w:rsidRDefault="00600234" w:rsidP="00C23248">
                  <w:pPr>
                    <w:numPr>
                      <w:ilvl w:val="0"/>
                      <w:numId w:val="3"/>
                    </w:numPr>
                    <w:spacing w:before="60" w:after="60"/>
                    <w:rPr>
                      <w:rFonts w:ascii="Calibri" w:hAnsi="Calibri" w:cs="Calibri"/>
                      <w:bCs/>
                      <w:color w:val="auto"/>
                      <w:sz w:val="22"/>
                      <w:szCs w:val="22"/>
                    </w:rPr>
                  </w:pPr>
                  <w:r w:rsidRPr="00C23248">
                    <w:rPr>
                      <w:rFonts w:ascii="Calibri" w:hAnsi="Calibri" w:cs="Calibri"/>
                      <w:bCs/>
                      <w:color w:val="auto"/>
                      <w:sz w:val="22"/>
                      <w:szCs w:val="22"/>
                    </w:rPr>
                    <w:t xml:space="preserve">The amount and type of information provided in the scenario supports multiple evident connections among ideas or concepts </w:t>
                  </w:r>
                </w:p>
                <w:p w14:paraId="7C777494" w14:textId="31A539A4" w:rsidR="00600234" w:rsidRPr="00C23248" w:rsidRDefault="00600234" w:rsidP="00C23248">
                  <w:pPr>
                    <w:numPr>
                      <w:ilvl w:val="0"/>
                      <w:numId w:val="3"/>
                    </w:numPr>
                    <w:spacing w:before="60" w:after="60"/>
                    <w:rPr>
                      <w:rFonts w:ascii="Calibri" w:eastAsia="Calibri" w:hAnsi="Calibri" w:cs="Calibri"/>
                      <w:bCs/>
                      <w:color w:val="auto"/>
                      <w:sz w:val="22"/>
                      <w:szCs w:val="22"/>
                      <w:lang w:eastAsia="en-US"/>
                    </w:rPr>
                  </w:pPr>
                  <w:r w:rsidRPr="00C23248">
                    <w:rPr>
                      <w:rFonts w:ascii="Calibri" w:hAnsi="Calibri" w:cs="Calibri"/>
                      <w:bCs/>
                      <w:color w:val="auto"/>
                      <w:sz w:val="22"/>
                      <w:szCs w:val="22"/>
                    </w:rPr>
                    <w:t>Provides simple graphics/data/models</w:t>
                  </w:r>
                </w:p>
              </w:tc>
            </w:tr>
            <w:tr w:rsidR="00600234" w:rsidRPr="00C23248" w14:paraId="6114921F" w14:textId="77777777" w:rsidTr="00600234">
              <w:trPr>
                <w:trHeight w:val="845"/>
              </w:trPr>
              <w:tc>
                <w:tcPr>
                  <w:tcW w:w="2157" w:type="dxa"/>
                </w:tcPr>
                <w:p w14:paraId="247D3B35" w14:textId="77777777" w:rsidR="00600234" w:rsidRPr="00C23248" w:rsidRDefault="00600234" w:rsidP="00C23248">
                  <w:pPr>
                    <w:spacing w:before="60" w:after="60"/>
                    <w:rPr>
                      <w:rFonts w:ascii="Calibri" w:eastAsia="Calibri" w:hAnsi="Calibri" w:cs="Calibri"/>
                      <w:b/>
                      <w:color w:val="000000"/>
                      <w:sz w:val="22"/>
                      <w:szCs w:val="22"/>
                      <w:lang w:eastAsia="en-US"/>
                    </w:rPr>
                  </w:pPr>
                  <w:r w:rsidRPr="00C23248">
                    <w:rPr>
                      <w:rFonts w:ascii="Calibri" w:eastAsia="Calibri" w:hAnsi="Calibri" w:cs="Calibri"/>
                      <w:b/>
                      <w:color w:val="000000"/>
                      <w:sz w:val="22"/>
                      <w:szCs w:val="22"/>
                      <w:lang w:eastAsia="en-US"/>
                    </w:rPr>
                    <w:t>Cognitive Demand of Response Development</w:t>
                  </w:r>
                </w:p>
              </w:tc>
              <w:tc>
                <w:tcPr>
                  <w:tcW w:w="1211" w:type="dxa"/>
                </w:tcPr>
                <w:p w14:paraId="735523FC" w14:textId="77777777" w:rsidR="00600234" w:rsidRPr="00C23248" w:rsidRDefault="00600234" w:rsidP="00C23248">
                  <w:pPr>
                    <w:spacing w:before="60" w:after="60"/>
                    <w:rPr>
                      <w:rFonts w:ascii="Calibri" w:eastAsia="Calibri" w:hAnsi="Calibri" w:cs="Calibri"/>
                      <w:b/>
                      <w:color w:val="auto"/>
                      <w:sz w:val="22"/>
                      <w:szCs w:val="22"/>
                      <w:lang w:eastAsia="en-US"/>
                    </w:rPr>
                  </w:pPr>
                  <w:r w:rsidRPr="00C23248">
                    <w:rPr>
                      <w:rFonts w:ascii="Calibri" w:eastAsia="Calibri" w:hAnsi="Calibri" w:cs="Calibri"/>
                      <w:b/>
                      <w:color w:val="auto"/>
                      <w:sz w:val="22"/>
                      <w:szCs w:val="22"/>
                      <w:lang w:eastAsia="en-US"/>
                    </w:rPr>
                    <w:t>Moderate</w:t>
                  </w:r>
                </w:p>
              </w:tc>
              <w:tc>
                <w:tcPr>
                  <w:tcW w:w="3602" w:type="dxa"/>
                </w:tcPr>
                <w:p w14:paraId="001192CF" w14:textId="77777777" w:rsidR="00600234" w:rsidRPr="00C23248" w:rsidRDefault="00600234" w:rsidP="00C23248">
                  <w:pPr>
                    <w:numPr>
                      <w:ilvl w:val="0"/>
                      <w:numId w:val="3"/>
                    </w:numPr>
                    <w:spacing w:before="60" w:after="60"/>
                    <w:rPr>
                      <w:rFonts w:ascii="Calibri" w:hAnsi="Calibri" w:cs="Calibri"/>
                      <w:bCs/>
                      <w:color w:val="auto"/>
                      <w:sz w:val="22"/>
                      <w:szCs w:val="22"/>
                    </w:rPr>
                  </w:pPr>
                  <w:r w:rsidRPr="00C23248">
                    <w:rPr>
                      <w:rFonts w:ascii="Calibri" w:hAnsi="Calibri" w:cs="Calibri"/>
                      <w:bCs/>
                      <w:color w:val="auto"/>
                      <w:sz w:val="22"/>
                      <w:szCs w:val="22"/>
                    </w:rPr>
                    <w:t>Response requires a moderate</w:t>
                  </w:r>
                </w:p>
                <w:p w14:paraId="3D39C779" w14:textId="77777777" w:rsidR="00600234" w:rsidRPr="00C23248" w:rsidRDefault="00600234" w:rsidP="00C23248">
                  <w:pPr>
                    <w:spacing w:before="60" w:after="60"/>
                    <w:ind w:left="360"/>
                    <w:rPr>
                      <w:rFonts w:ascii="Calibri" w:hAnsi="Calibri" w:cs="Calibri"/>
                      <w:bCs/>
                      <w:color w:val="auto"/>
                      <w:sz w:val="22"/>
                      <w:szCs w:val="22"/>
                    </w:rPr>
                  </w:pPr>
                  <w:r w:rsidRPr="00C23248">
                    <w:rPr>
                      <w:rFonts w:ascii="Calibri" w:hAnsi="Calibri" w:cs="Calibri"/>
                      <w:bCs/>
                      <w:color w:val="auto"/>
                      <w:sz w:val="22"/>
                      <w:szCs w:val="22"/>
                    </w:rPr>
                    <w:t>level of sophistication with</w:t>
                  </w:r>
                </w:p>
                <w:p w14:paraId="6CA6303E" w14:textId="77777777" w:rsidR="00600234" w:rsidRPr="00C23248" w:rsidRDefault="00600234" w:rsidP="00C23248">
                  <w:pPr>
                    <w:spacing w:before="60" w:after="60"/>
                    <w:ind w:left="360"/>
                    <w:rPr>
                      <w:rFonts w:ascii="Calibri" w:hAnsi="Calibri" w:cs="Calibri"/>
                      <w:bCs/>
                      <w:color w:val="auto"/>
                      <w:sz w:val="22"/>
                      <w:szCs w:val="22"/>
                    </w:rPr>
                  </w:pPr>
                  <w:r w:rsidRPr="00C23248">
                    <w:rPr>
                      <w:rFonts w:ascii="Calibri" w:hAnsi="Calibri" w:cs="Calibri"/>
                      <w:bCs/>
                      <w:color w:val="auto"/>
                      <w:sz w:val="22"/>
                      <w:szCs w:val="22"/>
                    </w:rPr>
                    <w:t>typical but relatively complex</w:t>
                  </w:r>
                </w:p>
                <w:p w14:paraId="3E95A658" w14:textId="77777777" w:rsidR="00600234" w:rsidRPr="00C23248" w:rsidRDefault="00600234" w:rsidP="00C23248">
                  <w:pPr>
                    <w:spacing w:before="60" w:after="60"/>
                    <w:ind w:left="360"/>
                    <w:rPr>
                      <w:rFonts w:ascii="Calibri" w:hAnsi="Calibri" w:cs="Calibri"/>
                      <w:bCs/>
                      <w:color w:val="auto"/>
                      <w:sz w:val="22"/>
                      <w:szCs w:val="22"/>
                    </w:rPr>
                  </w:pPr>
                  <w:r w:rsidRPr="00C23248">
                    <w:rPr>
                      <w:rFonts w:ascii="Calibri" w:hAnsi="Calibri" w:cs="Calibri"/>
                      <w:bCs/>
                      <w:color w:val="auto"/>
                      <w:sz w:val="22"/>
                      <w:szCs w:val="22"/>
                    </w:rPr>
                    <w:t>representation of ideas and</w:t>
                  </w:r>
                </w:p>
                <w:p w14:paraId="0C66DC0D" w14:textId="0E1B667F" w:rsidR="00600234" w:rsidRPr="00C23248" w:rsidRDefault="00600234" w:rsidP="00C23248">
                  <w:pPr>
                    <w:numPr>
                      <w:ilvl w:val="0"/>
                      <w:numId w:val="3"/>
                    </w:numPr>
                    <w:spacing w:before="60" w:after="60"/>
                    <w:rPr>
                      <w:rFonts w:ascii="Calibri" w:hAnsi="Calibri" w:cs="Calibri"/>
                      <w:bCs/>
                      <w:color w:val="auto"/>
                      <w:sz w:val="22"/>
                      <w:szCs w:val="22"/>
                    </w:rPr>
                  </w:pPr>
                  <w:r w:rsidRPr="00C23248">
                    <w:rPr>
                      <w:rFonts w:ascii="Calibri" w:hAnsi="Calibri" w:cs="Calibri"/>
                      <w:bCs/>
                      <w:color w:val="auto"/>
                      <w:sz w:val="22"/>
                      <w:szCs w:val="22"/>
                    </w:rPr>
                    <w:t>application of skills</w:t>
                  </w:r>
                </w:p>
              </w:tc>
            </w:tr>
            <w:tr w:rsidR="00600234" w:rsidRPr="00C23248" w14:paraId="4A3157F7" w14:textId="77777777" w:rsidTr="00600234">
              <w:trPr>
                <w:trHeight w:val="615"/>
              </w:trPr>
              <w:tc>
                <w:tcPr>
                  <w:tcW w:w="2157" w:type="dxa"/>
                </w:tcPr>
                <w:p w14:paraId="6D36A053" w14:textId="77777777" w:rsidR="00600234" w:rsidRPr="00C23248" w:rsidRDefault="00600234" w:rsidP="00C23248">
                  <w:pPr>
                    <w:spacing w:before="60" w:after="60"/>
                    <w:rPr>
                      <w:rFonts w:ascii="Calibri" w:eastAsia="Calibri" w:hAnsi="Calibri" w:cs="Calibri"/>
                      <w:b/>
                      <w:color w:val="000000"/>
                      <w:sz w:val="22"/>
                      <w:szCs w:val="22"/>
                      <w:lang w:eastAsia="en-US"/>
                    </w:rPr>
                  </w:pPr>
                  <w:r w:rsidRPr="00C23248">
                    <w:rPr>
                      <w:rFonts w:ascii="Calibri" w:eastAsia="Calibri" w:hAnsi="Calibri" w:cs="Calibri"/>
                      <w:b/>
                      <w:color w:val="000000"/>
                      <w:sz w:val="22"/>
                      <w:szCs w:val="22"/>
                      <w:lang w:eastAsia="en-US"/>
                    </w:rPr>
                    <w:t>Cognitive Demand of Response Production</w:t>
                  </w:r>
                </w:p>
              </w:tc>
              <w:tc>
                <w:tcPr>
                  <w:tcW w:w="1211" w:type="dxa"/>
                </w:tcPr>
                <w:p w14:paraId="63B19406" w14:textId="77777777" w:rsidR="00600234" w:rsidRPr="00C23248" w:rsidRDefault="00600234" w:rsidP="00C23248">
                  <w:pPr>
                    <w:spacing w:before="60" w:after="60"/>
                    <w:rPr>
                      <w:rFonts w:ascii="Calibri" w:eastAsia="Calibri" w:hAnsi="Calibri" w:cs="Calibri"/>
                      <w:b/>
                      <w:color w:val="auto"/>
                      <w:sz w:val="22"/>
                      <w:szCs w:val="22"/>
                      <w:lang w:eastAsia="en-US"/>
                    </w:rPr>
                  </w:pPr>
                  <w:r w:rsidRPr="00C23248">
                    <w:rPr>
                      <w:rFonts w:ascii="Calibri" w:eastAsia="Calibri" w:hAnsi="Calibri" w:cs="Calibri"/>
                      <w:b/>
                      <w:color w:val="auto"/>
                      <w:sz w:val="22"/>
                      <w:szCs w:val="22"/>
                      <w:lang w:eastAsia="en-US"/>
                    </w:rPr>
                    <w:t>Moderate</w:t>
                  </w:r>
                </w:p>
              </w:tc>
              <w:tc>
                <w:tcPr>
                  <w:tcW w:w="3602" w:type="dxa"/>
                </w:tcPr>
                <w:p w14:paraId="2E889E65" w14:textId="157A63F9" w:rsidR="00600234" w:rsidRPr="00C23248" w:rsidRDefault="00600234" w:rsidP="00C23248">
                  <w:pPr>
                    <w:numPr>
                      <w:ilvl w:val="0"/>
                      <w:numId w:val="3"/>
                    </w:numPr>
                    <w:spacing w:before="60" w:after="60"/>
                    <w:rPr>
                      <w:rFonts w:ascii="Calibri" w:hAnsi="Calibri" w:cs="Calibri"/>
                      <w:bCs/>
                      <w:color w:val="auto"/>
                      <w:sz w:val="22"/>
                      <w:szCs w:val="22"/>
                    </w:rPr>
                  </w:pPr>
                  <w:r w:rsidRPr="00C23248">
                    <w:rPr>
                      <w:rFonts w:ascii="Calibri" w:hAnsi="Calibri" w:cs="Calibri"/>
                      <w:bCs/>
                      <w:color w:val="auto"/>
                      <w:sz w:val="22"/>
                      <w:szCs w:val="22"/>
                    </w:rPr>
                    <w:t>Response includes one or more sentences or a paragraph, a moderately complex graphic, or multiple steps in a simple or moderately complex process</w:t>
                  </w:r>
                </w:p>
              </w:tc>
            </w:tr>
          </w:tbl>
          <w:p w14:paraId="054F0346" w14:textId="77777777" w:rsidR="00172432" w:rsidRPr="00D20BBC" w:rsidRDefault="00172432" w:rsidP="00114680">
            <w:pPr>
              <w:pStyle w:val="Heading2"/>
              <w:spacing w:after="200"/>
              <w:rPr>
                <w:rFonts w:eastAsia="Calibri"/>
              </w:rPr>
            </w:pPr>
          </w:p>
        </w:tc>
        <w:tc>
          <w:tcPr>
            <w:tcW w:w="270" w:type="dxa"/>
          </w:tcPr>
          <w:p w14:paraId="433D4E6D" w14:textId="77777777" w:rsidR="00172432" w:rsidRDefault="00172432" w:rsidP="00114680">
            <w:pPr>
              <w:pStyle w:val="NoSpacing"/>
            </w:pPr>
          </w:p>
        </w:tc>
        <w:tc>
          <w:tcPr>
            <w:tcW w:w="7538" w:type="dxa"/>
          </w:tcPr>
          <w:tbl>
            <w:tblPr>
              <w:tblW w:w="721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9"/>
              <w:gridCol w:w="3610"/>
            </w:tblGrid>
            <w:tr w:rsidR="00600234" w:rsidRPr="00104C64" w14:paraId="2E1959E7" w14:textId="77777777" w:rsidTr="00C42F67">
              <w:trPr>
                <w:trHeight w:val="166"/>
              </w:trPr>
              <w:tc>
                <w:tcPr>
                  <w:tcW w:w="7219" w:type="dxa"/>
                  <w:gridSpan w:val="2"/>
                  <w:shd w:val="clear" w:color="auto" w:fill="E6E6E6" w:themeFill="background2"/>
                </w:tcPr>
                <w:p w14:paraId="014BB460" w14:textId="77777777" w:rsidR="00600234" w:rsidRDefault="00600234" w:rsidP="00C23248">
                  <w:pPr>
                    <w:spacing w:before="60" w:after="0" w:line="240" w:lineRule="auto"/>
                    <w:jc w:val="center"/>
                    <w:rPr>
                      <w:rFonts w:ascii="Calibri" w:hAnsi="Calibri" w:cs="Calibri"/>
                      <w:b/>
                      <w:bCs/>
                      <w:color w:val="auto"/>
                      <w:sz w:val="22"/>
                      <w:szCs w:val="22"/>
                    </w:rPr>
                  </w:pPr>
                  <w:r w:rsidRPr="2FFC9184">
                    <w:rPr>
                      <w:rFonts w:ascii="Calibri" w:hAnsi="Calibri" w:cs="Calibri"/>
                      <w:b/>
                      <w:bCs/>
                      <w:color w:val="auto"/>
                      <w:sz w:val="22"/>
                      <w:szCs w:val="22"/>
                    </w:rPr>
                    <w:t>Task 2 Prompt 3 Part</w:t>
                  </w:r>
                  <w:r>
                    <w:rPr>
                      <w:rFonts w:ascii="Calibri" w:hAnsi="Calibri" w:cs="Calibri"/>
                      <w:b/>
                      <w:bCs/>
                      <w:color w:val="auto"/>
                      <w:sz w:val="22"/>
                      <w:szCs w:val="22"/>
                    </w:rPr>
                    <w:t>s A,</w:t>
                  </w:r>
                  <w:r w:rsidRPr="2FFC9184">
                    <w:rPr>
                      <w:rFonts w:ascii="Calibri" w:hAnsi="Calibri" w:cs="Calibri"/>
                      <w:b/>
                      <w:bCs/>
                      <w:color w:val="auto"/>
                      <w:sz w:val="22"/>
                      <w:szCs w:val="22"/>
                    </w:rPr>
                    <w:t xml:space="preserve"> B</w:t>
                  </w:r>
                  <w:r>
                    <w:rPr>
                      <w:rFonts w:ascii="Calibri" w:hAnsi="Calibri" w:cs="Calibri"/>
                      <w:b/>
                      <w:bCs/>
                      <w:color w:val="auto"/>
                      <w:sz w:val="22"/>
                      <w:szCs w:val="22"/>
                    </w:rPr>
                    <w:t>, and C</w:t>
                  </w:r>
                  <w:r w:rsidRPr="2FFC9184">
                    <w:rPr>
                      <w:rFonts w:ascii="Calibri" w:hAnsi="Calibri" w:cs="Calibri"/>
                      <w:b/>
                      <w:bCs/>
                      <w:color w:val="auto"/>
                      <w:sz w:val="22"/>
                      <w:szCs w:val="22"/>
                    </w:rPr>
                    <w:t xml:space="preserve"> </w:t>
                  </w:r>
                </w:p>
                <w:p w14:paraId="50537E19" w14:textId="77777777" w:rsidR="00600234" w:rsidRPr="00104C64" w:rsidRDefault="00600234" w:rsidP="00C23248">
                  <w:pPr>
                    <w:spacing w:before="60" w:after="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600234" w:rsidRPr="00DF6B88" w14:paraId="563265B5" w14:textId="77777777" w:rsidTr="00C42F67">
              <w:trPr>
                <w:trHeight w:val="312"/>
              </w:trPr>
              <w:tc>
                <w:tcPr>
                  <w:tcW w:w="7219" w:type="dxa"/>
                  <w:gridSpan w:val="2"/>
                  <w:shd w:val="clear" w:color="auto" w:fill="ECC5FF"/>
                </w:tcPr>
                <w:p w14:paraId="1D9AC98A" w14:textId="77777777" w:rsidR="00600234" w:rsidRPr="00DF6B88" w:rsidRDefault="00600234" w:rsidP="00C23248">
                  <w:pPr>
                    <w:spacing w:before="60" w:after="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600234" w:rsidRPr="00003A5D" w14:paraId="3F00A120" w14:textId="77777777" w:rsidTr="00C42F67">
              <w:trPr>
                <w:trHeight w:val="143"/>
              </w:trPr>
              <w:tc>
                <w:tcPr>
                  <w:tcW w:w="7219" w:type="dxa"/>
                  <w:gridSpan w:val="2"/>
                </w:tcPr>
                <w:p w14:paraId="283F52AC" w14:textId="01DCFD90" w:rsidR="00600234" w:rsidRPr="002E3649" w:rsidRDefault="00600234" w:rsidP="00C23248">
                  <w:pPr>
                    <w:pStyle w:val="ListParagraph"/>
                    <w:numPr>
                      <w:ilvl w:val="0"/>
                      <w:numId w:val="6"/>
                    </w:numPr>
                    <w:spacing w:before="60" w:after="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A, s</w:t>
                  </w:r>
                  <w:r w:rsidRPr="2FFC9184">
                    <w:rPr>
                      <w:rFonts w:ascii="Calibri" w:eastAsia="Calibri" w:hAnsi="Calibri" w:cs="Calibri"/>
                      <w:color w:val="000000" w:themeColor="text1"/>
                      <w:sz w:val="22"/>
                      <w:szCs w:val="22"/>
                      <w:lang w:eastAsia="en-US"/>
                    </w:rPr>
                    <w:t xml:space="preserve">tudents </w:t>
                  </w:r>
                  <w:r>
                    <w:rPr>
                      <w:rFonts w:ascii="Calibri" w:eastAsia="Calibri" w:hAnsi="Calibri" w:cs="Calibri"/>
                      <w:color w:val="000000" w:themeColor="text1"/>
                      <w:sz w:val="22"/>
                      <w:szCs w:val="22"/>
                      <w:lang w:eastAsia="en-US"/>
                    </w:rPr>
                    <w:t>refer to Table 1</w:t>
                  </w:r>
                  <w:r w:rsidRPr="2FFC9184">
                    <w:rPr>
                      <w:rFonts w:ascii="Calibri" w:eastAsia="Calibri" w:hAnsi="Calibri" w:cs="Calibri"/>
                      <w:color w:val="000000" w:themeColor="text1"/>
                      <w:sz w:val="22"/>
                      <w:szCs w:val="22"/>
                      <w:lang w:eastAsia="en-US"/>
                    </w:rPr>
                    <w:t xml:space="preserve"> </w:t>
                  </w:r>
                  <w:r>
                    <w:rPr>
                      <w:rFonts w:ascii="Calibri" w:eastAsia="Calibri" w:hAnsi="Calibri" w:cs="Calibri"/>
                      <w:color w:val="000000" w:themeColor="text1"/>
                      <w:sz w:val="22"/>
                      <w:szCs w:val="22"/>
                      <w:lang w:eastAsia="en-US"/>
                    </w:rPr>
                    <w:t xml:space="preserve">and construct a graphical display of data, plotting the kinetic energy for Vehicle 3 traveling at three different speeds. </w:t>
                  </w:r>
                </w:p>
                <w:p w14:paraId="38B8BFA1" w14:textId="0F64B637" w:rsidR="00600234" w:rsidRPr="00CB06C3" w:rsidRDefault="00600234" w:rsidP="00C23248">
                  <w:pPr>
                    <w:pStyle w:val="ListParagraph"/>
                    <w:numPr>
                      <w:ilvl w:val="0"/>
                      <w:numId w:val="6"/>
                    </w:numPr>
                    <w:spacing w:before="60" w:after="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B, s</w:t>
                  </w:r>
                  <w:r w:rsidRPr="2FFC9184">
                    <w:rPr>
                      <w:rFonts w:ascii="Calibri" w:eastAsia="Calibri" w:hAnsi="Calibri" w:cs="Calibri"/>
                      <w:color w:val="000000" w:themeColor="text1"/>
                      <w:sz w:val="22"/>
                      <w:szCs w:val="22"/>
                      <w:lang w:eastAsia="en-US"/>
                    </w:rPr>
                    <w:t xml:space="preserve">tudents </w:t>
                  </w:r>
                  <w:r>
                    <w:rPr>
                      <w:rFonts w:ascii="Calibri" w:eastAsia="Calibri" w:hAnsi="Calibri" w:cs="Calibri"/>
                      <w:color w:val="000000" w:themeColor="text1"/>
                      <w:sz w:val="22"/>
                      <w:szCs w:val="22"/>
                      <w:lang w:eastAsia="en-US"/>
                    </w:rPr>
                    <w:t>rely on their definitions of energy to answer Part B, recognizing that motion energy is called kinetic energy, and that it is proportional to the mass of the moving object and grows with the square of its speed.</w:t>
                  </w:r>
                  <w:r w:rsidRPr="2FFC9184">
                    <w:rPr>
                      <w:rFonts w:ascii="Calibri" w:eastAsia="Calibri" w:hAnsi="Calibri" w:cs="Calibri"/>
                      <w:color w:val="000000" w:themeColor="text1"/>
                      <w:sz w:val="22"/>
                      <w:szCs w:val="22"/>
                      <w:lang w:eastAsia="en-US"/>
                    </w:rPr>
                    <w:t xml:space="preserve"> </w:t>
                  </w:r>
                  <w:r>
                    <w:rPr>
                      <w:rFonts w:ascii="Calibri" w:eastAsia="Calibri" w:hAnsi="Calibri" w:cs="Calibri"/>
                      <w:color w:val="000000" w:themeColor="text1"/>
                      <w:sz w:val="22"/>
                      <w:szCs w:val="22"/>
                      <w:lang w:eastAsia="en-US"/>
                    </w:rPr>
                    <w:t>Therefore, students circle Statement 2.</w:t>
                  </w:r>
                </w:p>
                <w:p w14:paraId="6430CBA0" w14:textId="24449F27" w:rsidR="00600234" w:rsidRPr="00003A5D" w:rsidRDefault="00600234" w:rsidP="00C23248">
                  <w:pPr>
                    <w:pStyle w:val="ListParagraph"/>
                    <w:numPr>
                      <w:ilvl w:val="0"/>
                      <w:numId w:val="6"/>
                    </w:numPr>
                    <w:spacing w:before="60" w:after="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C, s</w:t>
                  </w:r>
                  <w:r w:rsidRPr="2FFC9184">
                    <w:rPr>
                      <w:rFonts w:ascii="Calibri" w:eastAsia="Calibri" w:hAnsi="Calibri" w:cs="Calibri"/>
                      <w:color w:val="000000" w:themeColor="text1"/>
                      <w:sz w:val="22"/>
                      <w:szCs w:val="22"/>
                      <w:lang w:eastAsia="en-US"/>
                    </w:rPr>
                    <w:t xml:space="preserve">tudents apply their understanding of </w:t>
                  </w:r>
                  <w:r>
                    <w:rPr>
                      <w:rFonts w:ascii="Calibri" w:eastAsia="Calibri" w:hAnsi="Calibri" w:cs="Calibri"/>
                      <w:color w:val="000000" w:themeColor="text1"/>
                      <w:sz w:val="22"/>
                      <w:szCs w:val="22"/>
                      <w:lang w:eastAsia="en-US"/>
                    </w:rPr>
                    <w:t>proportional relationships among different types of quantities and linear and nonlinear relationships to explain that Graph 1 shows a straight line of vehicles traveling at the same speed and Graph 2 does not show a straight line, so increasing the velocity of an object causes a bigger increase in kinetic energy than increasing the mass.</w:t>
                  </w:r>
                </w:p>
              </w:tc>
            </w:tr>
            <w:tr w:rsidR="00600234" w:rsidRPr="00003A5D" w14:paraId="4E8A83A9" w14:textId="77777777" w:rsidTr="00600234">
              <w:trPr>
                <w:trHeight w:val="143"/>
              </w:trPr>
              <w:tc>
                <w:tcPr>
                  <w:tcW w:w="3609" w:type="dxa"/>
                  <w:shd w:val="clear" w:color="auto" w:fill="8FFF8F"/>
                </w:tcPr>
                <w:p w14:paraId="28C2C6A0" w14:textId="0EB0182E" w:rsidR="00600234" w:rsidRPr="00600234" w:rsidRDefault="00600234" w:rsidP="00C23248">
                  <w:pPr>
                    <w:spacing w:before="60" w:after="0" w:line="240" w:lineRule="auto"/>
                    <w:rPr>
                      <w:rFonts w:ascii="Calibri" w:eastAsia="Calibri" w:hAnsi="Calibri" w:cs="Calibri"/>
                      <w:color w:val="000000" w:themeColor="text1"/>
                      <w:sz w:val="22"/>
                      <w:szCs w:val="22"/>
                      <w:lang w:eastAsia="en-US"/>
                    </w:rPr>
                  </w:pPr>
                  <w:r w:rsidRPr="00DB732A">
                    <w:rPr>
                      <w:rFonts w:ascii="Calibri" w:hAnsi="Calibri" w:cs="Calibri"/>
                      <w:b/>
                      <w:color w:val="auto"/>
                      <w:sz w:val="22"/>
                      <w:szCs w:val="22"/>
                    </w:rPr>
                    <w:t xml:space="preserve">Formative Assessments </w:t>
                  </w:r>
                </w:p>
              </w:tc>
              <w:tc>
                <w:tcPr>
                  <w:tcW w:w="3610" w:type="dxa"/>
                  <w:shd w:val="clear" w:color="auto" w:fill="C0D8EE"/>
                </w:tcPr>
                <w:p w14:paraId="5F68B23C" w14:textId="149C4B9E" w:rsidR="00600234" w:rsidRPr="00600234" w:rsidRDefault="00600234" w:rsidP="00C23248">
                  <w:pPr>
                    <w:spacing w:before="60" w:after="0" w:line="240" w:lineRule="auto"/>
                    <w:rPr>
                      <w:rFonts w:ascii="Calibri" w:eastAsia="Calibri" w:hAnsi="Calibri" w:cs="Calibri"/>
                      <w:color w:val="000000" w:themeColor="text1"/>
                      <w:sz w:val="22"/>
                      <w:szCs w:val="22"/>
                      <w:lang w:eastAsia="en-US"/>
                    </w:rPr>
                  </w:pPr>
                  <w:r w:rsidRPr="00DB732A">
                    <w:rPr>
                      <w:rFonts w:ascii="Calibri" w:hAnsi="Calibri" w:cs="Calibri"/>
                      <w:b/>
                      <w:color w:val="auto"/>
                      <w:sz w:val="22"/>
                      <w:szCs w:val="22"/>
                    </w:rPr>
                    <w:t>Opportunities to Learn</w:t>
                  </w:r>
                </w:p>
              </w:tc>
            </w:tr>
            <w:tr w:rsidR="00600234" w:rsidRPr="00003A5D" w14:paraId="2684354D" w14:textId="77777777" w:rsidTr="004715BA">
              <w:trPr>
                <w:trHeight w:val="143"/>
              </w:trPr>
              <w:tc>
                <w:tcPr>
                  <w:tcW w:w="3609" w:type="dxa"/>
                </w:tcPr>
                <w:p w14:paraId="4B0DBAFF" w14:textId="77777777" w:rsidR="00600234" w:rsidRPr="00851E4B" w:rsidRDefault="00600234" w:rsidP="00C23248">
                  <w:pPr>
                    <w:spacing w:before="60" w:after="0" w:line="240" w:lineRule="auto"/>
                    <w:rPr>
                      <w:rFonts w:ascii="Calibri" w:eastAsia="Calibri" w:hAnsi="Calibri" w:cs="Calibri"/>
                      <w:b/>
                      <w:color w:val="000000"/>
                      <w:sz w:val="22"/>
                      <w:szCs w:val="22"/>
                      <w:lang w:eastAsia="en-US"/>
                    </w:rPr>
                  </w:pPr>
                  <w:r w:rsidRPr="00851E4B">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851E4B">
                    <w:rPr>
                      <w:rFonts w:ascii="Calibri" w:eastAsia="Calibri" w:hAnsi="Calibri" w:cs="Calibri"/>
                      <w:b/>
                      <w:color w:val="000000"/>
                      <w:sz w:val="22"/>
                      <w:szCs w:val="22"/>
                      <w:lang w:eastAsia="en-US"/>
                    </w:rPr>
                    <w:t>. 15</w:t>
                  </w:r>
                  <w:r>
                    <w:rPr>
                      <w:rFonts w:ascii="Calibri" w:eastAsia="Calibri" w:hAnsi="Calibri" w:cs="Calibri"/>
                      <w:b/>
                      <w:color w:val="000000"/>
                      <w:sz w:val="22"/>
                      <w:szCs w:val="22"/>
                      <w:lang w:eastAsia="en-US"/>
                    </w:rPr>
                    <w:t>-16</w:t>
                  </w:r>
                </w:p>
                <w:p w14:paraId="68CBB73B" w14:textId="77777777" w:rsidR="00600234" w:rsidRPr="00851E4B" w:rsidRDefault="00600234" w:rsidP="00C23248">
                  <w:pPr>
                    <w:spacing w:before="60" w:after="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Informal Assessment: Modeling Kinetic Energy and its Relation to Mass and Speed</w:t>
                  </w:r>
                  <w:r w:rsidRPr="58FFB5D5">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A15*</w:t>
                  </w:r>
                  <w:r w:rsidRPr="58FFB5D5">
                    <w:rPr>
                      <w:rFonts w:ascii="Calibri" w:eastAsia="Calibri" w:hAnsi="Calibri" w:cs="Calibri"/>
                      <w:i/>
                      <w:iCs/>
                      <w:color w:val="000000" w:themeColor="text1"/>
                      <w:sz w:val="22"/>
                      <w:szCs w:val="22"/>
                      <w:lang w:eastAsia="en-US"/>
                    </w:rPr>
                    <w:t>)</w:t>
                  </w:r>
                </w:p>
                <w:p w14:paraId="6B222DA8" w14:textId="77777777" w:rsidR="00600234" w:rsidRDefault="00600234" w:rsidP="00C23248">
                  <w:pPr>
                    <w:pStyle w:val="Body"/>
                    <w:numPr>
                      <w:ilvl w:val="1"/>
                      <w:numId w:val="24"/>
                    </w:numPr>
                    <w:spacing w:before="60" w:after="0"/>
                    <w:rPr>
                      <w:rFonts w:ascii="Calibri" w:hAnsi="Calibri" w:cs="Calibri"/>
                      <w:color w:val="000000"/>
                      <w:shd w:val="clear" w:color="auto" w:fill="FFFFFF"/>
                    </w:rPr>
                  </w:pPr>
                  <w:r>
                    <w:rPr>
                      <w:rFonts w:ascii="Calibri" w:hAnsi="Calibri" w:cs="Calibri"/>
                      <w:color w:val="000000"/>
                      <w:shd w:val="clear" w:color="auto" w:fill="FFFFFF"/>
                    </w:rPr>
                    <w:t>Students i</w:t>
                  </w:r>
                  <w:r w:rsidRPr="005A0356">
                    <w:rPr>
                      <w:rFonts w:ascii="Calibri" w:hAnsi="Calibri" w:cs="Calibri"/>
                      <w:color w:val="000000"/>
                      <w:shd w:val="clear" w:color="auto" w:fill="FFFFFF"/>
                    </w:rPr>
                    <w:t xml:space="preserve">dentify the elements of a model that characterize the relationship between kinetic energy and the speed of a moving object (KE </w:t>
                  </w:r>
                  <w:r w:rsidRPr="005A0356">
                    <w:rPr>
                      <w:rFonts w:ascii="Cambria Math" w:hAnsi="Cambria Math" w:cs="Cambria Math"/>
                      <w:color w:val="000000"/>
                      <w:shd w:val="clear" w:color="auto" w:fill="FFFFFF"/>
                    </w:rPr>
                    <w:t>∝</w:t>
                  </w:r>
                  <w:r w:rsidRPr="005A0356">
                    <w:rPr>
                      <w:rFonts w:ascii="Calibri" w:hAnsi="Calibri" w:cs="Calibri"/>
                      <w:color w:val="000000"/>
                      <w:shd w:val="clear" w:color="auto" w:fill="FFFFFF"/>
                    </w:rPr>
                    <w:t xml:space="preserve"> v2).</w:t>
                  </w:r>
                </w:p>
                <w:p w14:paraId="25161120" w14:textId="7AE981B6" w:rsidR="00600234" w:rsidRPr="00600234" w:rsidRDefault="00600234" w:rsidP="00C23248">
                  <w:pPr>
                    <w:pStyle w:val="Body"/>
                    <w:numPr>
                      <w:ilvl w:val="1"/>
                      <w:numId w:val="24"/>
                    </w:numPr>
                    <w:spacing w:before="60" w:after="0"/>
                    <w:rPr>
                      <w:rFonts w:ascii="Calibri" w:hAnsi="Calibri" w:cs="Calibri"/>
                      <w:color w:val="000000"/>
                      <w:shd w:val="clear" w:color="auto" w:fill="FFFFFF"/>
                    </w:rPr>
                  </w:pPr>
                  <w:r w:rsidRPr="00600234">
                    <w:rPr>
                      <w:rFonts w:ascii="Calibri" w:hAnsi="Calibri" w:cs="Calibri"/>
                      <w:color w:val="000000"/>
                      <w:shd w:val="clear" w:color="auto" w:fill="FFFFFF"/>
                    </w:rPr>
                    <w:t xml:space="preserve">Students describe the relationship between model elements by characterizing a pattern that shows when the speed of an object increases/decreases the kinetic energy increases/ decreases by the square of the speed. </w:t>
                  </w:r>
                </w:p>
              </w:tc>
              <w:tc>
                <w:tcPr>
                  <w:tcW w:w="3610" w:type="dxa"/>
                </w:tcPr>
                <w:p w14:paraId="2D378027" w14:textId="77777777" w:rsidR="00600234" w:rsidRPr="00D63FD2" w:rsidRDefault="00600234" w:rsidP="00C23248">
                  <w:pPr>
                    <w:spacing w:before="60" w:after="0" w:line="240" w:lineRule="auto"/>
                    <w:rPr>
                      <w:rFonts w:ascii="Calibri" w:eastAsia="Calibri" w:hAnsi="Calibri" w:cs="Calibri"/>
                      <w:b/>
                      <w:color w:val="000000"/>
                      <w:sz w:val="22"/>
                      <w:szCs w:val="22"/>
                    </w:rPr>
                  </w:pPr>
                  <w:r w:rsidRPr="00D63FD2">
                    <w:rPr>
                      <w:rFonts w:ascii="Calibri" w:eastAsia="Calibri" w:hAnsi="Calibri" w:cs="Calibri"/>
                      <w:b/>
                      <w:color w:val="000000"/>
                      <w:sz w:val="22"/>
                      <w:szCs w:val="22"/>
                    </w:rPr>
                    <w:t>Segment 3, pp. 31-32</w:t>
                  </w:r>
                </w:p>
                <w:p w14:paraId="453C1383" w14:textId="77777777" w:rsidR="00600234" w:rsidRPr="00F153DA" w:rsidRDefault="00600234" w:rsidP="00C23248">
                  <w:pPr>
                    <w:pStyle w:val="BodyText1"/>
                    <w:spacing w:before="60" w:after="0"/>
                    <w:rPr>
                      <w:i/>
                      <w:iCs/>
                    </w:rPr>
                  </w:pPr>
                  <w:r w:rsidRPr="00F153DA">
                    <w:rPr>
                      <w:i/>
                      <w:iCs/>
                    </w:rPr>
                    <w:t>Investigating How Speed and Mass Affect the Motion and Energy of an Object</w:t>
                  </w:r>
                  <w:r>
                    <w:rPr>
                      <w:i/>
                      <w:iCs/>
                    </w:rPr>
                    <w:t xml:space="preserve"> </w:t>
                  </w:r>
                  <w:r w:rsidRPr="58FFB5D5">
                    <w:rPr>
                      <w:rFonts w:cs="Calibri"/>
                      <w:i/>
                      <w:iCs/>
                      <w:color w:val="000000" w:themeColor="text1"/>
                    </w:rPr>
                    <w:t>(</w:t>
                  </w:r>
                  <w:r>
                    <w:rPr>
                      <w:rFonts w:cs="Calibri"/>
                      <w:i/>
                      <w:iCs/>
                      <w:color w:val="000000" w:themeColor="text1"/>
                    </w:rPr>
                    <w:t>A15</w:t>
                  </w:r>
                  <w:r w:rsidRPr="58FFB5D5">
                    <w:rPr>
                      <w:rFonts w:cs="Calibri"/>
                      <w:i/>
                      <w:iCs/>
                      <w:color w:val="000000" w:themeColor="text1"/>
                    </w:rPr>
                    <w:t>)</w:t>
                  </w:r>
                </w:p>
                <w:p w14:paraId="489ED40A" w14:textId="77777777" w:rsidR="00600234" w:rsidRDefault="00600234" w:rsidP="00C23248">
                  <w:pPr>
                    <w:pStyle w:val="Body"/>
                    <w:numPr>
                      <w:ilvl w:val="1"/>
                      <w:numId w:val="24"/>
                    </w:numPr>
                    <w:spacing w:before="60" w:after="0"/>
                    <w:rPr>
                      <w:rFonts w:ascii="Calibri" w:hAnsi="Calibri" w:cs="Calibri"/>
                      <w:color w:val="000000"/>
                      <w:shd w:val="clear" w:color="auto" w:fill="FFFFFF"/>
                    </w:rPr>
                  </w:pPr>
                  <w:r w:rsidRPr="00864B0F">
                    <w:rPr>
                      <w:rFonts w:ascii="Calibri" w:hAnsi="Calibri" w:cs="Calibri"/>
                      <w:color w:val="000000"/>
                      <w:shd w:val="clear" w:color="auto" w:fill="FFFFFF"/>
                    </w:rPr>
                    <w:t xml:space="preserve">After conducting the experiment with a constant mass and changing height, students repeat the process but vary the mass and keep the height constant. </w:t>
                  </w:r>
                </w:p>
                <w:p w14:paraId="5A9BCFEA" w14:textId="3A040E21" w:rsidR="00600234" w:rsidRPr="00600234" w:rsidRDefault="00600234" w:rsidP="00C23248">
                  <w:pPr>
                    <w:pStyle w:val="Body"/>
                    <w:numPr>
                      <w:ilvl w:val="1"/>
                      <w:numId w:val="24"/>
                    </w:numPr>
                    <w:spacing w:before="60" w:after="0"/>
                    <w:rPr>
                      <w:rFonts w:ascii="Calibri" w:hAnsi="Calibri" w:cs="Calibri"/>
                      <w:color w:val="000000"/>
                      <w:shd w:val="clear" w:color="auto" w:fill="FFFFFF"/>
                    </w:rPr>
                  </w:pPr>
                  <w:r w:rsidRPr="00600234">
                    <w:rPr>
                      <w:rFonts w:ascii="Calibri" w:hAnsi="Calibri" w:cs="Calibri"/>
                      <w:color w:val="000000"/>
                      <w:shd w:val="clear" w:color="auto" w:fill="FFFFFF"/>
                    </w:rPr>
                    <w:t>After collecting the data, students graph their data in a scatter plot. They find a linear relationship between mass and energy. The teacher facilitates a class discussion where students use evidence from the graph and work to find the pattern.</w:t>
                  </w:r>
                </w:p>
              </w:tc>
            </w:tr>
          </w:tbl>
          <w:p w14:paraId="12722275" w14:textId="77777777" w:rsidR="009E16EF" w:rsidRPr="00FC25B3" w:rsidRDefault="009E16EF" w:rsidP="00114680">
            <w:pPr>
              <w:pStyle w:val="NoSpacing"/>
              <w:tabs>
                <w:tab w:val="left" w:pos="2100"/>
              </w:tabs>
              <w:spacing w:after="240"/>
            </w:pPr>
          </w:p>
        </w:tc>
      </w:tr>
      <w:tr w:rsidR="00CB06C3" w:rsidRPr="00FC25B3" w14:paraId="30846677" w14:textId="77777777" w:rsidTr="00CB06C3">
        <w:trPr>
          <w:trHeight w:val="10197"/>
        </w:trPr>
        <w:tc>
          <w:tcPr>
            <w:tcW w:w="7110" w:type="dxa"/>
          </w:tcPr>
          <w:p w14:paraId="2A35F60C" w14:textId="77777777" w:rsidR="00CB06C3" w:rsidRDefault="00CB06C3" w:rsidP="00114680">
            <w:pPr>
              <w:pStyle w:val="Heading2"/>
              <w:spacing w:after="200"/>
              <w:rPr>
                <w:rFonts w:eastAsia="Calibri"/>
              </w:rPr>
            </w:pPr>
          </w:p>
          <w:tbl>
            <w:tblPr>
              <w:tblpPr w:leftFromText="180" w:rightFromText="180" w:horzAnchor="margin" w:tblpX="-10" w:tblpY="615"/>
              <w:tblOverlap w:val="never"/>
              <w:tblW w:w="6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3551"/>
            </w:tblGrid>
            <w:tr w:rsidR="00600234" w:rsidRPr="00DB732A" w14:paraId="401E56DD" w14:textId="77777777" w:rsidTr="00600234">
              <w:trPr>
                <w:trHeight w:val="190"/>
              </w:trPr>
              <w:tc>
                <w:tcPr>
                  <w:tcW w:w="6976" w:type="dxa"/>
                  <w:gridSpan w:val="2"/>
                  <w:shd w:val="clear" w:color="auto" w:fill="E6E6E6" w:themeFill="background2"/>
                </w:tcPr>
                <w:p w14:paraId="36E360AA" w14:textId="77777777" w:rsidR="00600234" w:rsidRDefault="00600234" w:rsidP="00C2324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Task 2 Prompt 3 Part</w:t>
                  </w:r>
                  <w:r>
                    <w:rPr>
                      <w:rFonts w:ascii="Calibri" w:hAnsi="Calibri" w:cs="Calibri"/>
                      <w:b/>
                      <w:bCs/>
                      <w:color w:val="auto"/>
                      <w:sz w:val="22"/>
                      <w:szCs w:val="22"/>
                    </w:rPr>
                    <w:t>s A,</w:t>
                  </w:r>
                  <w:r w:rsidRPr="2FFC9184">
                    <w:rPr>
                      <w:rFonts w:ascii="Calibri" w:hAnsi="Calibri" w:cs="Calibri"/>
                      <w:b/>
                      <w:bCs/>
                      <w:color w:val="auto"/>
                      <w:sz w:val="22"/>
                      <w:szCs w:val="22"/>
                    </w:rPr>
                    <w:t xml:space="preserve"> B</w:t>
                  </w:r>
                  <w:r>
                    <w:rPr>
                      <w:rFonts w:ascii="Calibri" w:hAnsi="Calibri" w:cs="Calibri"/>
                      <w:b/>
                      <w:bCs/>
                      <w:color w:val="auto"/>
                      <w:sz w:val="22"/>
                      <w:szCs w:val="22"/>
                    </w:rPr>
                    <w:t>, and C</w:t>
                  </w:r>
                  <w:r w:rsidRPr="2FFC9184">
                    <w:rPr>
                      <w:rFonts w:ascii="Calibri" w:hAnsi="Calibri" w:cs="Calibri"/>
                      <w:b/>
                      <w:bCs/>
                      <w:color w:val="auto"/>
                      <w:sz w:val="22"/>
                      <w:szCs w:val="22"/>
                    </w:rPr>
                    <w:t xml:space="preserve"> </w:t>
                  </w:r>
                </w:p>
                <w:p w14:paraId="4C003C83" w14:textId="77777777" w:rsidR="00600234" w:rsidRPr="00104C64" w:rsidRDefault="00600234" w:rsidP="00C2324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00234" w:rsidRPr="00DB732A" w14:paraId="6DA51A84" w14:textId="77777777" w:rsidTr="00600234">
              <w:trPr>
                <w:trHeight w:val="162"/>
              </w:trPr>
              <w:tc>
                <w:tcPr>
                  <w:tcW w:w="3425" w:type="dxa"/>
                  <w:shd w:val="clear" w:color="auto" w:fill="8FFF8F"/>
                </w:tcPr>
                <w:p w14:paraId="66F73DFD" w14:textId="77777777" w:rsidR="00600234" w:rsidRPr="00DB732A" w:rsidRDefault="00600234" w:rsidP="00C2324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51" w:type="dxa"/>
                  <w:shd w:val="clear" w:color="auto" w:fill="C0D8EE"/>
                </w:tcPr>
                <w:p w14:paraId="36120DB8" w14:textId="77777777" w:rsidR="00600234" w:rsidRPr="00DB732A" w:rsidRDefault="00600234" w:rsidP="00C2324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00234" w:rsidRPr="00DB732A" w14:paraId="6838BE78" w14:textId="77777777" w:rsidTr="00600234">
              <w:trPr>
                <w:trHeight w:val="5301"/>
              </w:trPr>
              <w:tc>
                <w:tcPr>
                  <w:tcW w:w="3425" w:type="dxa"/>
                </w:tcPr>
                <w:p w14:paraId="71F72F83" w14:textId="38BD587B" w:rsidR="00600234" w:rsidRPr="00D63FD2" w:rsidRDefault="00600234" w:rsidP="00C23248">
                  <w:pPr>
                    <w:spacing w:before="60" w:after="60" w:line="240" w:lineRule="auto"/>
                    <w:rPr>
                      <w:rFonts w:ascii="Calibri" w:eastAsia="Calibri" w:hAnsi="Calibri" w:cs="Calibri"/>
                      <w:b/>
                      <w:color w:val="000000"/>
                      <w:sz w:val="22"/>
                      <w:szCs w:val="22"/>
                    </w:rPr>
                  </w:pPr>
                  <w:r w:rsidRPr="00D63FD2">
                    <w:rPr>
                      <w:rFonts w:ascii="Calibri" w:eastAsia="Calibri" w:hAnsi="Calibri" w:cs="Calibri"/>
                      <w:b/>
                      <w:color w:val="000000"/>
                      <w:sz w:val="22"/>
                      <w:szCs w:val="22"/>
                    </w:rPr>
                    <w:t>Segment 3, p</w:t>
                  </w:r>
                  <w:r w:rsidR="00695DB6">
                    <w:rPr>
                      <w:rFonts w:ascii="Calibri" w:eastAsia="Calibri" w:hAnsi="Calibri" w:cs="Calibri"/>
                      <w:b/>
                      <w:color w:val="000000"/>
                      <w:sz w:val="22"/>
                      <w:szCs w:val="22"/>
                    </w:rPr>
                    <w:t>p</w:t>
                  </w:r>
                  <w:r w:rsidRPr="00D63FD2">
                    <w:rPr>
                      <w:rFonts w:ascii="Calibri" w:eastAsia="Calibri" w:hAnsi="Calibri" w:cs="Calibri"/>
                      <w:b/>
                      <w:color w:val="000000"/>
                      <w:sz w:val="22"/>
                      <w:szCs w:val="22"/>
                    </w:rPr>
                    <w:t>. 16-17</w:t>
                  </w:r>
                </w:p>
                <w:p w14:paraId="32E6B4A5" w14:textId="77777777" w:rsidR="00600234" w:rsidRPr="00D63FD2" w:rsidRDefault="00600234" w:rsidP="00C23248">
                  <w:pPr>
                    <w:spacing w:before="60" w:after="60" w:line="240" w:lineRule="auto"/>
                    <w:rPr>
                      <w:rFonts w:ascii="Calibri" w:eastAsia="Calibri" w:hAnsi="Calibri" w:cs="Calibri"/>
                      <w:i/>
                      <w:iCs/>
                      <w:color w:val="000000"/>
                      <w:sz w:val="22"/>
                      <w:szCs w:val="22"/>
                    </w:rPr>
                  </w:pPr>
                  <w:r w:rsidRPr="00D63FD2">
                    <w:rPr>
                      <w:rFonts w:ascii="Calibri" w:eastAsia="Calibri" w:hAnsi="Calibri" w:cs="Calibri"/>
                      <w:i/>
                      <w:iCs/>
                      <w:color w:val="000000" w:themeColor="text1"/>
                      <w:sz w:val="22"/>
                      <w:szCs w:val="22"/>
                    </w:rPr>
                    <w:t>Formal Assessment: Kinetic Energy vs. Mass/Speed Investigation (A15</w:t>
                  </w:r>
                  <w:r>
                    <w:rPr>
                      <w:rFonts w:ascii="Calibri" w:eastAsia="Calibri" w:hAnsi="Calibri" w:cs="Calibri"/>
                      <w:i/>
                      <w:iCs/>
                      <w:color w:val="000000" w:themeColor="text1"/>
                      <w:sz w:val="22"/>
                      <w:szCs w:val="22"/>
                    </w:rPr>
                    <w:t>*</w:t>
                  </w:r>
                  <w:r w:rsidRPr="00D63FD2">
                    <w:rPr>
                      <w:rFonts w:ascii="Calibri" w:eastAsia="Calibri" w:hAnsi="Calibri" w:cs="Calibri"/>
                      <w:i/>
                      <w:iCs/>
                      <w:color w:val="000000" w:themeColor="text1"/>
                      <w:sz w:val="22"/>
                      <w:szCs w:val="22"/>
                    </w:rPr>
                    <w:t xml:space="preserve">) </w:t>
                  </w:r>
                </w:p>
                <w:p w14:paraId="57ACE1C0" w14:textId="77777777" w:rsidR="00600234" w:rsidRPr="00D63FD2" w:rsidRDefault="00600234" w:rsidP="00C23248">
                  <w:pPr>
                    <w:pStyle w:val="Body"/>
                    <w:numPr>
                      <w:ilvl w:val="0"/>
                      <w:numId w:val="7"/>
                    </w:numPr>
                    <w:spacing w:before="60" w:after="60"/>
                    <w:rPr>
                      <w:rFonts w:ascii="Calibri" w:hAnsi="Calibri" w:cs="Calibri"/>
                    </w:rPr>
                  </w:pPr>
                  <w:r w:rsidRPr="00D63FD2">
                    <w:rPr>
                      <w:rFonts w:ascii="Calibri" w:hAnsi="Calibri" w:cs="Calibri"/>
                    </w:rPr>
                    <w:t>Students identify the purpose of the investigation, which includes providing evidence to describe the relationship between kinetic energy and mass and/or speed.</w:t>
                  </w:r>
                </w:p>
                <w:p w14:paraId="1E5D6B5A" w14:textId="77777777" w:rsidR="00600234" w:rsidRPr="00D63FD2" w:rsidRDefault="00600234" w:rsidP="00C23248">
                  <w:pPr>
                    <w:pStyle w:val="Body"/>
                    <w:numPr>
                      <w:ilvl w:val="0"/>
                      <w:numId w:val="7"/>
                    </w:numPr>
                    <w:spacing w:before="60" w:after="60"/>
                    <w:rPr>
                      <w:rFonts w:ascii="Calibri" w:hAnsi="Calibri" w:cs="Calibri"/>
                    </w:rPr>
                  </w:pPr>
                  <w:r w:rsidRPr="00D63FD2">
                    <w:rPr>
                      <w:rFonts w:ascii="Calibri" w:hAnsi="Calibri" w:cs="Calibri"/>
                    </w:rPr>
                    <w:t>Students identify dependent and independent variables, as well as what variables should be controlled to examine a problem involving the relationship between kinetic energy and mass and/or speed.</w:t>
                  </w:r>
                </w:p>
                <w:p w14:paraId="00EC250E" w14:textId="77777777" w:rsidR="00600234" w:rsidRPr="00D63FD2" w:rsidRDefault="00600234" w:rsidP="00C23248">
                  <w:pPr>
                    <w:pStyle w:val="Body"/>
                    <w:numPr>
                      <w:ilvl w:val="1"/>
                      <w:numId w:val="24"/>
                    </w:numPr>
                    <w:spacing w:before="60" w:after="60"/>
                    <w:rPr>
                      <w:color w:val="000000"/>
                      <w:shd w:val="clear" w:color="auto" w:fill="FFFFFF"/>
                    </w:rPr>
                  </w:pPr>
                  <w:r w:rsidRPr="00D63FD2">
                    <w:rPr>
                      <w:rFonts w:ascii="Calibri" w:hAnsi="Calibri" w:cs="Calibri"/>
                      <w:color w:val="000000"/>
                      <w:shd w:val="clear" w:color="auto" w:fill="FFFFFF"/>
                    </w:rPr>
                    <w:t>Students construct an argument supported by empirical evidence and scientific reasoning that increasing the object’s speed results in an increase of the object’s kinetic energy proportional to the square of its speed.</w:t>
                  </w:r>
                </w:p>
              </w:tc>
              <w:tc>
                <w:tcPr>
                  <w:tcW w:w="3551" w:type="dxa"/>
                </w:tcPr>
                <w:p w14:paraId="7E5636E4" w14:textId="3FBFB631" w:rsidR="00600234" w:rsidRPr="00D63FD2" w:rsidRDefault="00600234" w:rsidP="00C23248">
                  <w:pPr>
                    <w:spacing w:before="60" w:after="60" w:line="240" w:lineRule="auto"/>
                    <w:rPr>
                      <w:rFonts w:ascii="Calibri" w:eastAsia="Calibri" w:hAnsi="Calibri" w:cs="Calibri"/>
                      <w:b/>
                      <w:color w:val="000000"/>
                      <w:sz w:val="22"/>
                      <w:szCs w:val="22"/>
                    </w:rPr>
                  </w:pPr>
                  <w:r w:rsidRPr="00D63FD2">
                    <w:rPr>
                      <w:rFonts w:ascii="Calibri" w:eastAsia="Calibri" w:hAnsi="Calibri" w:cs="Calibri"/>
                      <w:b/>
                      <w:color w:val="000000"/>
                      <w:sz w:val="22"/>
                      <w:szCs w:val="22"/>
                    </w:rPr>
                    <w:t>Segment 3, p</w:t>
                  </w:r>
                  <w:r w:rsidR="00695DB6">
                    <w:rPr>
                      <w:rFonts w:ascii="Calibri" w:eastAsia="Calibri" w:hAnsi="Calibri" w:cs="Calibri"/>
                      <w:b/>
                      <w:color w:val="000000"/>
                      <w:sz w:val="22"/>
                      <w:szCs w:val="22"/>
                    </w:rPr>
                    <w:t>p</w:t>
                  </w:r>
                  <w:r w:rsidRPr="00D63FD2">
                    <w:rPr>
                      <w:rFonts w:ascii="Calibri" w:eastAsia="Calibri" w:hAnsi="Calibri" w:cs="Calibri"/>
                      <w:b/>
                      <w:color w:val="000000"/>
                      <w:sz w:val="22"/>
                      <w:szCs w:val="22"/>
                    </w:rPr>
                    <w:t>. 32-33</w:t>
                  </w:r>
                </w:p>
                <w:p w14:paraId="4C84BA7F" w14:textId="77777777" w:rsidR="00600234" w:rsidRPr="00D63FD2" w:rsidRDefault="00600234" w:rsidP="00C23248">
                  <w:pPr>
                    <w:spacing w:before="60" w:after="60" w:line="240" w:lineRule="auto"/>
                    <w:rPr>
                      <w:rFonts w:ascii="Calibri" w:eastAsia="Calibri" w:hAnsi="Calibri" w:cs="Calibri"/>
                      <w:i/>
                      <w:iCs/>
                      <w:color w:val="000000"/>
                      <w:sz w:val="22"/>
                      <w:szCs w:val="22"/>
                    </w:rPr>
                  </w:pPr>
                  <w:r w:rsidRPr="00D63FD2">
                    <w:rPr>
                      <w:rFonts w:ascii="Calibri" w:eastAsia="Calibri" w:hAnsi="Calibri" w:cs="Calibri"/>
                      <w:i/>
                      <w:iCs/>
                      <w:color w:val="000000" w:themeColor="text1"/>
                      <w:sz w:val="22"/>
                      <w:szCs w:val="22"/>
                    </w:rPr>
                    <w:t>Modeling Kinetic Energy (A15</w:t>
                  </w:r>
                  <w:r>
                    <w:rPr>
                      <w:rFonts w:ascii="Calibri" w:eastAsia="Calibri" w:hAnsi="Calibri" w:cs="Calibri"/>
                      <w:i/>
                      <w:iCs/>
                      <w:color w:val="000000" w:themeColor="text1"/>
                      <w:sz w:val="22"/>
                      <w:szCs w:val="22"/>
                    </w:rPr>
                    <w:t>*</w:t>
                  </w:r>
                  <w:r w:rsidRPr="00D63FD2">
                    <w:rPr>
                      <w:rFonts w:ascii="Calibri" w:eastAsia="Calibri" w:hAnsi="Calibri" w:cs="Calibri"/>
                      <w:i/>
                      <w:iCs/>
                      <w:color w:val="000000" w:themeColor="text1"/>
                      <w:sz w:val="22"/>
                      <w:szCs w:val="22"/>
                    </w:rPr>
                    <w:t>)</w:t>
                  </w:r>
                </w:p>
                <w:p w14:paraId="1AF36E49" w14:textId="77777777" w:rsidR="00600234" w:rsidRPr="00D63FD2" w:rsidRDefault="00600234" w:rsidP="00C23248">
                  <w:pPr>
                    <w:pStyle w:val="Body"/>
                    <w:numPr>
                      <w:ilvl w:val="0"/>
                      <w:numId w:val="7"/>
                    </w:numPr>
                    <w:spacing w:before="60" w:after="60"/>
                    <w:rPr>
                      <w:rFonts w:ascii="Calibri" w:hAnsi="Calibri" w:cs="Calibri"/>
                    </w:rPr>
                  </w:pPr>
                  <w:r w:rsidRPr="00D63FD2">
                    <w:rPr>
                      <w:rFonts w:ascii="Calibri" w:hAnsi="Calibri" w:cs="Calibri"/>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07DA9953" w14:textId="77777777" w:rsidR="00600234" w:rsidRPr="00D63FD2" w:rsidRDefault="00600234" w:rsidP="00C23248">
                  <w:pPr>
                    <w:pStyle w:val="Body"/>
                    <w:numPr>
                      <w:ilvl w:val="1"/>
                      <w:numId w:val="24"/>
                    </w:numPr>
                    <w:spacing w:before="60" w:after="60"/>
                    <w:rPr>
                      <w:rFonts w:ascii="Calibri" w:hAnsi="Calibri" w:cs="Calibri"/>
                      <w:bCs/>
                      <w:color w:val="000000"/>
                    </w:rPr>
                  </w:pPr>
                  <w:r w:rsidRPr="00D63FD2">
                    <w:rPr>
                      <w:rFonts w:ascii="Calibri" w:hAnsi="Calibri" w:cs="Calibri"/>
                    </w:rPr>
                    <w:t>Students are tasked with creating two models and using their models to make new predictions. They assess how their model demonstrates the relationship of mass, speed, and kinetic energy in a similar scenario.</w:t>
                  </w:r>
                </w:p>
              </w:tc>
            </w:tr>
          </w:tbl>
          <w:p w14:paraId="67D2E4E1" w14:textId="77777777" w:rsidR="00CB06C3" w:rsidRPr="00D20BBC" w:rsidRDefault="00CB06C3" w:rsidP="00114680">
            <w:pPr>
              <w:pStyle w:val="Heading2"/>
              <w:spacing w:after="200"/>
              <w:rPr>
                <w:rFonts w:eastAsia="Calibri"/>
              </w:rPr>
            </w:pPr>
          </w:p>
        </w:tc>
        <w:tc>
          <w:tcPr>
            <w:tcW w:w="270" w:type="dxa"/>
          </w:tcPr>
          <w:p w14:paraId="20A37D08" w14:textId="77777777" w:rsidR="00CB06C3" w:rsidRDefault="00CB06C3" w:rsidP="00114680">
            <w:pPr>
              <w:pStyle w:val="NoSpacing"/>
            </w:pPr>
          </w:p>
        </w:tc>
        <w:tc>
          <w:tcPr>
            <w:tcW w:w="7538" w:type="dxa"/>
          </w:tcPr>
          <w:p w14:paraId="3B0067F6" w14:textId="77777777" w:rsidR="00CB06C3" w:rsidRDefault="00CB06C3" w:rsidP="00864B0F">
            <w:pPr>
              <w:pStyle w:val="NoSpacing"/>
              <w:tabs>
                <w:tab w:val="left" w:pos="2100"/>
              </w:tabs>
            </w:pPr>
          </w:p>
          <w:p w14:paraId="7B4D8A82" w14:textId="77777777" w:rsidR="00864B0F" w:rsidRDefault="00864B0F" w:rsidP="00864B0F">
            <w:pPr>
              <w:pStyle w:val="NoSpacing"/>
              <w:tabs>
                <w:tab w:val="left" w:pos="2100"/>
              </w:tabs>
            </w:pPr>
          </w:p>
          <w:tbl>
            <w:tblPr>
              <w:tblpPr w:leftFromText="180" w:rightFromText="180" w:horzAnchor="margin" w:tblpX="175" w:tblpY="615"/>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5"/>
              <w:gridCol w:w="3480"/>
            </w:tblGrid>
            <w:tr w:rsidR="00600234" w:rsidRPr="00DB732A" w14:paraId="7B556F7B" w14:textId="77777777" w:rsidTr="00600234">
              <w:trPr>
                <w:trHeight w:val="186"/>
              </w:trPr>
              <w:tc>
                <w:tcPr>
                  <w:tcW w:w="7015" w:type="dxa"/>
                  <w:gridSpan w:val="2"/>
                  <w:shd w:val="clear" w:color="auto" w:fill="E6E6E6" w:themeFill="background2"/>
                </w:tcPr>
                <w:p w14:paraId="54AA2C1F" w14:textId="77777777" w:rsidR="00600234" w:rsidRDefault="00600234" w:rsidP="00C2324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Task 2 Prompt 3 Part</w:t>
                  </w:r>
                  <w:r>
                    <w:rPr>
                      <w:rFonts w:ascii="Calibri" w:hAnsi="Calibri" w:cs="Calibri"/>
                      <w:b/>
                      <w:bCs/>
                      <w:color w:val="auto"/>
                      <w:sz w:val="22"/>
                      <w:szCs w:val="22"/>
                    </w:rPr>
                    <w:t>s A,</w:t>
                  </w:r>
                  <w:r w:rsidRPr="2FFC9184">
                    <w:rPr>
                      <w:rFonts w:ascii="Calibri" w:hAnsi="Calibri" w:cs="Calibri"/>
                      <w:b/>
                      <w:bCs/>
                      <w:color w:val="auto"/>
                      <w:sz w:val="22"/>
                      <w:szCs w:val="22"/>
                    </w:rPr>
                    <w:t xml:space="preserve"> B</w:t>
                  </w:r>
                  <w:r>
                    <w:rPr>
                      <w:rFonts w:ascii="Calibri" w:hAnsi="Calibri" w:cs="Calibri"/>
                      <w:b/>
                      <w:bCs/>
                      <w:color w:val="auto"/>
                      <w:sz w:val="22"/>
                      <w:szCs w:val="22"/>
                    </w:rPr>
                    <w:t>, and C</w:t>
                  </w:r>
                  <w:r w:rsidRPr="2FFC9184">
                    <w:rPr>
                      <w:rFonts w:ascii="Calibri" w:hAnsi="Calibri" w:cs="Calibri"/>
                      <w:b/>
                      <w:bCs/>
                      <w:color w:val="auto"/>
                      <w:sz w:val="22"/>
                      <w:szCs w:val="22"/>
                    </w:rPr>
                    <w:t xml:space="preserve"> </w:t>
                  </w:r>
                </w:p>
                <w:p w14:paraId="1F6B8837" w14:textId="77777777" w:rsidR="00600234" w:rsidRPr="00104C64" w:rsidRDefault="00600234" w:rsidP="00C2324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00234" w:rsidRPr="00DB732A" w14:paraId="6DCE7E7F" w14:textId="77777777" w:rsidTr="00600234">
              <w:trPr>
                <w:trHeight w:val="159"/>
              </w:trPr>
              <w:tc>
                <w:tcPr>
                  <w:tcW w:w="3535" w:type="dxa"/>
                  <w:shd w:val="clear" w:color="auto" w:fill="8FFF8F"/>
                </w:tcPr>
                <w:p w14:paraId="17A2C928" w14:textId="77777777" w:rsidR="00600234" w:rsidRPr="00DB732A" w:rsidRDefault="00600234" w:rsidP="00C2324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80" w:type="dxa"/>
                  <w:shd w:val="clear" w:color="auto" w:fill="C0D8EE"/>
                </w:tcPr>
                <w:p w14:paraId="5B0BC697" w14:textId="77777777" w:rsidR="00600234" w:rsidRPr="00DB732A" w:rsidRDefault="00600234" w:rsidP="00C2324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00234" w:rsidRPr="00DB732A" w14:paraId="45BD25F2" w14:textId="77777777" w:rsidTr="00600234">
              <w:trPr>
                <w:trHeight w:val="4391"/>
              </w:trPr>
              <w:tc>
                <w:tcPr>
                  <w:tcW w:w="3535" w:type="dxa"/>
                </w:tcPr>
                <w:p w14:paraId="25D7C0B4" w14:textId="77777777" w:rsidR="00600234" w:rsidRPr="00D63FD2" w:rsidRDefault="00600234" w:rsidP="00C23248">
                  <w:pPr>
                    <w:spacing w:before="60" w:after="60" w:line="240" w:lineRule="auto"/>
                    <w:rPr>
                      <w:rFonts w:ascii="Calibri" w:eastAsia="Calibri" w:hAnsi="Calibri" w:cs="Calibri"/>
                      <w:b/>
                      <w:color w:val="000000"/>
                      <w:sz w:val="22"/>
                      <w:szCs w:val="22"/>
                    </w:rPr>
                  </w:pPr>
                  <w:r w:rsidRPr="00D63FD2">
                    <w:rPr>
                      <w:rFonts w:ascii="Calibri" w:eastAsia="Calibri" w:hAnsi="Calibri" w:cs="Calibri"/>
                      <w:b/>
                      <w:color w:val="000000"/>
                      <w:sz w:val="22"/>
                      <w:szCs w:val="22"/>
                    </w:rPr>
                    <w:t>Segment 3, p</w:t>
                  </w:r>
                  <w:r>
                    <w:rPr>
                      <w:rFonts w:ascii="Calibri" w:eastAsia="Calibri" w:hAnsi="Calibri" w:cs="Calibri"/>
                      <w:b/>
                      <w:color w:val="000000"/>
                      <w:sz w:val="22"/>
                      <w:szCs w:val="22"/>
                    </w:rPr>
                    <w:t>p</w:t>
                  </w:r>
                  <w:r w:rsidRPr="00D63FD2">
                    <w:rPr>
                      <w:rFonts w:ascii="Calibri" w:eastAsia="Calibri" w:hAnsi="Calibri" w:cs="Calibri"/>
                      <w:b/>
                      <w:color w:val="000000"/>
                      <w:sz w:val="22"/>
                      <w:szCs w:val="22"/>
                    </w:rPr>
                    <w:t>. 17-18</w:t>
                  </w:r>
                </w:p>
                <w:p w14:paraId="610888E3" w14:textId="77777777" w:rsidR="00600234" w:rsidRPr="00D63FD2" w:rsidRDefault="00600234" w:rsidP="00C23248">
                  <w:pPr>
                    <w:spacing w:before="60" w:after="60" w:line="240" w:lineRule="auto"/>
                    <w:rPr>
                      <w:rFonts w:ascii="Calibri" w:eastAsia="Calibri" w:hAnsi="Calibri" w:cs="Calibri"/>
                      <w:i/>
                      <w:iCs/>
                      <w:color w:val="000000"/>
                      <w:sz w:val="22"/>
                      <w:szCs w:val="22"/>
                    </w:rPr>
                  </w:pPr>
                  <w:r w:rsidRPr="00D63FD2">
                    <w:rPr>
                      <w:rFonts w:ascii="Calibri" w:eastAsia="Calibri" w:hAnsi="Calibri" w:cs="Calibri"/>
                      <w:i/>
                      <w:iCs/>
                      <w:color w:val="000000" w:themeColor="text1"/>
                      <w:sz w:val="22"/>
                      <w:szCs w:val="22"/>
                    </w:rPr>
                    <w:t xml:space="preserve">Formal Assessment: Graphing KE vs. Mass and KE vs. Speed (A15) </w:t>
                  </w:r>
                </w:p>
                <w:p w14:paraId="1F7861F4" w14:textId="77777777" w:rsidR="00600234" w:rsidRPr="00D63FD2" w:rsidRDefault="00600234" w:rsidP="00C23248">
                  <w:pPr>
                    <w:pStyle w:val="Body"/>
                    <w:numPr>
                      <w:ilvl w:val="0"/>
                      <w:numId w:val="7"/>
                    </w:numPr>
                    <w:spacing w:before="60" w:after="60"/>
                    <w:rPr>
                      <w:rFonts w:ascii="Calibri" w:hAnsi="Calibri" w:cs="Calibri"/>
                    </w:rPr>
                  </w:pPr>
                  <w:r w:rsidRPr="00D63FD2">
                    <w:rPr>
                      <w:rFonts w:ascii="Calibri" w:hAnsi="Calibri" w:cs="Calibri"/>
                    </w:rPr>
                    <w:t>Construct an argument supported by empirical evidence and scientific reasoning that increasing the object’s speed results in an increase of the object’s kinetic energy proportional to the square of its speed.</w:t>
                  </w:r>
                </w:p>
                <w:p w14:paraId="6852A049" w14:textId="77777777" w:rsidR="00600234" w:rsidRPr="00D63FD2" w:rsidRDefault="00600234" w:rsidP="00C23248">
                  <w:pPr>
                    <w:pStyle w:val="Body"/>
                    <w:numPr>
                      <w:ilvl w:val="0"/>
                      <w:numId w:val="7"/>
                    </w:numPr>
                    <w:spacing w:before="60" w:after="60"/>
                    <w:rPr>
                      <w:color w:val="000000"/>
                      <w:shd w:val="clear" w:color="auto" w:fill="FFFFFF"/>
                    </w:rPr>
                  </w:pPr>
                  <w:r w:rsidRPr="00D63FD2">
                    <w:rPr>
                      <w:rFonts w:ascii="Calibri" w:hAnsi="Calibri" w:cs="Calibri"/>
                    </w:rPr>
                    <w:t>Interpret data to compare the relationship between kinetic energy and mass to the relationship between speed and kinetic energy.</w:t>
                  </w:r>
                </w:p>
              </w:tc>
              <w:tc>
                <w:tcPr>
                  <w:tcW w:w="3480" w:type="dxa"/>
                </w:tcPr>
                <w:p w14:paraId="44DBF7C5" w14:textId="77777777" w:rsidR="00600234" w:rsidRPr="00D63FD2" w:rsidRDefault="00600234" w:rsidP="00C23248">
                  <w:pPr>
                    <w:pStyle w:val="Body"/>
                    <w:spacing w:before="60" w:after="60"/>
                    <w:rPr>
                      <w:rFonts w:ascii="Calibri" w:hAnsi="Calibri" w:cs="Calibri"/>
                      <w:bCs/>
                      <w:color w:val="000000"/>
                    </w:rPr>
                  </w:pPr>
                </w:p>
              </w:tc>
            </w:tr>
          </w:tbl>
          <w:p w14:paraId="4C9F0309" w14:textId="77777777" w:rsidR="00CB06C3" w:rsidRDefault="00CB06C3" w:rsidP="00864B0F">
            <w:pPr>
              <w:pStyle w:val="NoSpacing"/>
              <w:tabs>
                <w:tab w:val="left" w:pos="2100"/>
              </w:tabs>
              <w:spacing w:after="120"/>
            </w:pPr>
          </w:p>
          <w:p w14:paraId="0B445EF1" w14:textId="77777777" w:rsidR="00CB06C3" w:rsidRDefault="00CB06C3" w:rsidP="00114680">
            <w:pPr>
              <w:pStyle w:val="NoSpacing"/>
              <w:tabs>
                <w:tab w:val="left" w:pos="2100"/>
              </w:tabs>
              <w:spacing w:after="240"/>
            </w:pPr>
          </w:p>
          <w:p w14:paraId="5A97E363" w14:textId="77777777" w:rsidR="00CB06C3" w:rsidRDefault="00CB06C3" w:rsidP="00114680">
            <w:pPr>
              <w:pStyle w:val="NoSpacing"/>
              <w:tabs>
                <w:tab w:val="left" w:pos="2100"/>
              </w:tabs>
              <w:spacing w:after="240"/>
            </w:pPr>
          </w:p>
          <w:p w14:paraId="58FB01E4" w14:textId="33B7786B" w:rsidR="00600234" w:rsidRPr="00FC25B3" w:rsidRDefault="00600234" w:rsidP="00114680">
            <w:pPr>
              <w:pStyle w:val="NoSpacing"/>
              <w:tabs>
                <w:tab w:val="left" w:pos="2100"/>
              </w:tabs>
              <w:spacing w:after="240"/>
            </w:pPr>
          </w:p>
        </w:tc>
      </w:tr>
      <w:tr w:rsidR="00FA13AA" w:rsidRPr="00FC25B3" w14:paraId="21DB38BF" w14:textId="77777777" w:rsidTr="00FA13AA">
        <w:trPr>
          <w:trHeight w:val="10197"/>
        </w:trPr>
        <w:tc>
          <w:tcPr>
            <w:tcW w:w="7110" w:type="dxa"/>
          </w:tcPr>
          <w:p w14:paraId="74BD3CD5" w14:textId="77777777" w:rsidR="00FA13AA" w:rsidRPr="00644C66" w:rsidRDefault="00FA13AA" w:rsidP="00C23248">
            <w:pPr>
              <w:pStyle w:val="Heading2"/>
              <w:spacing w:before="240"/>
              <w:ind w:right="187"/>
              <w:rPr>
                <w:rFonts w:eastAsia="Calibri"/>
              </w:rPr>
            </w:pPr>
            <w:bookmarkStart w:id="11" w:name="_Toc146628641"/>
            <w:r w:rsidRPr="00644C66">
              <w:rPr>
                <w:rFonts w:eastAsia="Calibri"/>
              </w:rPr>
              <w:lastRenderedPageBreak/>
              <w:t xml:space="preserve">Prompt </w:t>
            </w:r>
            <w:r>
              <w:rPr>
                <w:rFonts w:eastAsia="Calibri"/>
              </w:rPr>
              <w:t>4 – Parts A and B</w:t>
            </w:r>
            <w:bookmarkEnd w:id="11"/>
          </w:p>
          <w:p w14:paraId="1AD3AFA4" w14:textId="77777777" w:rsidR="00FA13AA" w:rsidRDefault="00FA13AA" w:rsidP="00C23248">
            <w:pPr>
              <w:spacing w:before="240" w:after="60" w:line="240" w:lineRule="auto"/>
              <w:ind w:right="187"/>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CD745D">
              <w:rPr>
                <w:rFonts w:ascii="Calibri" w:eastAsia="Calibri" w:hAnsi="Calibri" w:cs="Calibri"/>
                <w:bCs/>
                <w:color w:val="000000"/>
                <w:sz w:val="22"/>
                <w:szCs w:val="22"/>
                <w:lang w:eastAsia="en-US"/>
              </w:rPr>
              <w:t xml:space="preserve">Design the Best Solution to a Problem Involving Energy, Forces, and Motion </w:t>
            </w:r>
          </w:p>
          <w:p w14:paraId="5DA9C126" w14:textId="6B0570DC" w:rsidR="00C83CD8" w:rsidRPr="00C83CD8" w:rsidRDefault="00FA13AA" w:rsidP="00C23248">
            <w:pPr>
              <w:spacing w:before="240" w:after="60" w:line="240" w:lineRule="auto"/>
              <w:ind w:right="187"/>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5A9E2639" w14:textId="159A189F" w:rsidR="00226EF7" w:rsidRDefault="00226EF7" w:rsidP="00C23248">
            <w:pPr>
              <w:pStyle w:val="ListParagraph"/>
              <w:numPr>
                <w:ilvl w:val="0"/>
                <w:numId w:val="7"/>
              </w:numPr>
              <w:spacing w:after="120" w:line="240" w:lineRule="auto"/>
              <w:ind w:right="187"/>
              <w:contextualSpacing w:val="0"/>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A1.</w:t>
            </w:r>
            <w:r>
              <w:rPr>
                <w:rFonts w:ascii="Calibri" w:eastAsia="Calibri" w:hAnsi="Calibri" w:cs="Calibri"/>
                <w:color w:val="000000" w:themeColor="text1"/>
                <w:sz w:val="22"/>
                <w:szCs w:val="22"/>
                <w:lang w:eastAsia="en-US"/>
              </w:rPr>
              <w:t xml:space="preserve"> Design a </w:t>
            </w:r>
            <w:r w:rsidR="007A6936">
              <w:rPr>
                <w:rFonts w:ascii="Calibri" w:eastAsia="Calibri" w:hAnsi="Calibri" w:cs="Calibri"/>
                <w:color w:val="000000" w:themeColor="text1"/>
                <w:sz w:val="22"/>
                <w:szCs w:val="22"/>
                <w:lang w:eastAsia="en-US"/>
              </w:rPr>
              <w:t>solution to a problem that utilizes the fact that when two objects interact, they exert a force on each other in opposite directions.</w:t>
            </w:r>
          </w:p>
          <w:p w14:paraId="65704910" w14:textId="48F78460" w:rsidR="00C83CD8" w:rsidRDefault="00C83CD8" w:rsidP="00C23248">
            <w:pPr>
              <w:pStyle w:val="ListParagraph"/>
              <w:numPr>
                <w:ilvl w:val="0"/>
                <w:numId w:val="7"/>
              </w:numPr>
              <w:spacing w:after="120" w:line="240" w:lineRule="auto"/>
              <w:ind w:right="187"/>
              <w:contextualSpacing w:val="0"/>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A4.</w:t>
            </w:r>
            <w:r>
              <w:rPr>
                <w:rFonts w:ascii="Calibri" w:eastAsia="Calibri" w:hAnsi="Calibri" w:cs="Calibri"/>
                <w:color w:val="000000" w:themeColor="text1"/>
                <w:sz w:val="22"/>
                <w:szCs w:val="22"/>
                <w:lang w:eastAsia="en-US"/>
              </w:rPr>
              <w:t xml:space="preserve"> Construct an explanation that describes the relationship between force and motion to describe phenomena.</w:t>
            </w:r>
          </w:p>
          <w:p w14:paraId="6C9EB952" w14:textId="4AC79372" w:rsidR="00FA13AA" w:rsidRPr="004E7A6E" w:rsidRDefault="00FA13AA" w:rsidP="00C23248">
            <w:pPr>
              <w:pStyle w:val="ListParagraph"/>
              <w:numPr>
                <w:ilvl w:val="0"/>
                <w:numId w:val="7"/>
              </w:numPr>
              <w:spacing w:after="120" w:line="240" w:lineRule="auto"/>
              <w:ind w:right="187"/>
              <w:contextualSpacing w:val="0"/>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A13.</w:t>
            </w:r>
            <w:r>
              <w:rPr>
                <w:rFonts w:ascii="Calibri" w:eastAsia="Calibri" w:hAnsi="Calibri" w:cs="Calibri"/>
                <w:color w:val="000000" w:themeColor="text1"/>
                <w:sz w:val="22"/>
                <w:szCs w:val="22"/>
                <w:lang w:eastAsia="en-US"/>
              </w:rPr>
              <w:t xml:space="preserve"> </w:t>
            </w:r>
            <w:r w:rsidRPr="004E7A6E">
              <w:rPr>
                <w:rFonts w:ascii="Calibri" w:eastAsia="Calibri" w:hAnsi="Calibri" w:cs="Calibri"/>
                <w:color w:val="000000" w:themeColor="text1"/>
                <w:sz w:val="22"/>
                <w:szCs w:val="22"/>
                <w:lang w:eastAsia="en-US"/>
              </w:rPr>
              <w:t>Apply the scientific idea of kinetic energy (energy of motion) to design an object, tool, process, or system.</w:t>
            </w:r>
          </w:p>
          <w:p w14:paraId="20386DE9" w14:textId="4ED7D98D" w:rsidR="00FA13AA" w:rsidRDefault="00FA13AA" w:rsidP="00C23248">
            <w:pPr>
              <w:spacing w:before="240" w:after="60" w:line="240" w:lineRule="auto"/>
              <w:ind w:right="182"/>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4 Parts A and B measure </w:t>
            </w:r>
            <w:r w:rsidR="00AD1AF2">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14D26619" w14:textId="42C99D90" w:rsidR="0071165D" w:rsidRPr="0071165D" w:rsidRDefault="00FA13AA" w:rsidP="0071165D">
            <w:pPr>
              <w:pStyle w:val="ListParagraph"/>
              <w:numPr>
                <w:ilvl w:val="0"/>
                <w:numId w:val="25"/>
              </w:numPr>
              <w:spacing w:after="240" w:line="240" w:lineRule="auto"/>
              <w:ind w:left="360" w:right="182"/>
              <w:rPr>
                <w:rFonts w:ascii="Calibri" w:eastAsia="Times New Roman" w:hAnsi="Calibri" w:cs="Calibri"/>
                <w:color w:val="000000"/>
                <w:kern w:val="24"/>
                <w:sz w:val="22"/>
                <w:szCs w:val="22"/>
              </w:rPr>
            </w:pPr>
            <w:r w:rsidRPr="005D0394">
              <w:rPr>
                <w:rFonts w:ascii="Calibri" w:eastAsia="Times New Roman" w:hAnsi="Calibri" w:cs="Calibri"/>
                <w:color w:val="000000"/>
                <w:kern w:val="24"/>
                <w:sz w:val="22"/>
                <w:szCs w:val="22"/>
              </w:rPr>
              <w:t>Design a solution to a problem based on forces and the objects involved by making comparisons between the rate of change between mass and kinetic energy, speed and kinetic energy, and the forces involved in a collision</w:t>
            </w:r>
            <w:r>
              <w:rPr>
                <w:rFonts w:ascii="Calibri" w:eastAsia="Times New Roman" w:hAnsi="Calibri" w:cs="Calibri"/>
                <w:color w:val="000000"/>
                <w:kern w:val="24"/>
                <w:sz w:val="22"/>
                <w:szCs w:val="22"/>
              </w:rPr>
              <w:t>.</w:t>
            </w:r>
            <w:r w:rsidRPr="005D0394">
              <w:rPr>
                <w:rFonts w:ascii="Calibri" w:eastAsia="Times New Roman" w:hAnsi="Calibri" w:cs="Calibri"/>
                <w:color w:val="000000"/>
                <w:kern w:val="24"/>
                <w:sz w:val="22"/>
                <w:szCs w:val="22"/>
              </w:rPr>
              <w:t xml:space="preserve"> </w:t>
            </w:r>
          </w:p>
          <w:p w14:paraId="5A837DD2" w14:textId="13C29219" w:rsidR="0071165D" w:rsidRPr="00FA13AA" w:rsidRDefault="0071165D" w:rsidP="00FA13AA">
            <w:pPr>
              <w:rPr>
                <w:lang w:eastAsia="en-US" w:bidi="en-US"/>
              </w:rPr>
            </w:pPr>
          </w:p>
          <w:p w14:paraId="68000A47" w14:textId="77777777" w:rsidR="00FA13AA" w:rsidRDefault="00FA13AA" w:rsidP="00C43C4E">
            <w:pPr>
              <w:pStyle w:val="Heading2"/>
              <w:spacing w:after="240"/>
              <w:rPr>
                <w:rFonts w:eastAsia="Calibri"/>
              </w:rPr>
            </w:pPr>
          </w:p>
          <w:p w14:paraId="69955255" w14:textId="77777777" w:rsidR="008F2FA1" w:rsidRDefault="008F2FA1" w:rsidP="008F2FA1">
            <w:pPr>
              <w:rPr>
                <w:lang w:eastAsia="en-US" w:bidi="en-US"/>
              </w:rPr>
            </w:pPr>
          </w:p>
          <w:p w14:paraId="15A114ED" w14:textId="77777777" w:rsidR="008F2FA1" w:rsidRDefault="008F2FA1" w:rsidP="008F2FA1">
            <w:pPr>
              <w:rPr>
                <w:lang w:eastAsia="en-US" w:bidi="en-US"/>
              </w:rPr>
            </w:pPr>
          </w:p>
          <w:p w14:paraId="79AE29CF" w14:textId="77777777" w:rsidR="008F2FA1" w:rsidRDefault="008F2FA1" w:rsidP="008F2FA1">
            <w:pPr>
              <w:rPr>
                <w:lang w:eastAsia="en-US" w:bidi="en-US"/>
              </w:rPr>
            </w:pPr>
          </w:p>
          <w:p w14:paraId="3700CCFF" w14:textId="77777777" w:rsidR="008F2FA1" w:rsidRDefault="008F2FA1" w:rsidP="008F2FA1">
            <w:pPr>
              <w:rPr>
                <w:lang w:eastAsia="en-US" w:bidi="en-US"/>
              </w:rPr>
            </w:pPr>
          </w:p>
          <w:p w14:paraId="0773E219" w14:textId="77777777" w:rsidR="008F2FA1" w:rsidRDefault="008F2FA1" w:rsidP="008F2FA1">
            <w:pPr>
              <w:rPr>
                <w:lang w:eastAsia="en-US" w:bidi="en-US"/>
              </w:rPr>
            </w:pPr>
          </w:p>
          <w:p w14:paraId="64AD94D6" w14:textId="77777777" w:rsidR="008F2FA1" w:rsidRDefault="008F2FA1" w:rsidP="008F2FA1">
            <w:pPr>
              <w:rPr>
                <w:lang w:eastAsia="en-US" w:bidi="en-US"/>
              </w:rPr>
            </w:pPr>
          </w:p>
          <w:p w14:paraId="49449ADA" w14:textId="77777777" w:rsidR="008F2FA1" w:rsidRDefault="008F2FA1" w:rsidP="008F2FA1">
            <w:pPr>
              <w:rPr>
                <w:lang w:eastAsia="en-US" w:bidi="en-US"/>
              </w:rPr>
            </w:pPr>
          </w:p>
          <w:p w14:paraId="51F80281" w14:textId="77777777" w:rsidR="008F2FA1" w:rsidRDefault="008F2FA1" w:rsidP="008F2FA1">
            <w:pPr>
              <w:rPr>
                <w:lang w:eastAsia="en-US" w:bidi="en-US"/>
              </w:rPr>
            </w:pPr>
          </w:p>
          <w:tbl>
            <w:tblPr>
              <w:tblStyle w:val="TableGrid"/>
              <w:tblW w:w="6920" w:type="dxa"/>
              <w:tblLayout w:type="fixed"/>
              <w:tblLook w:val="04A0" w:firstRow="1" w:lastRow="0" w:firstColumn="1" w:lastColumn="0" w:noHBand="0" w:noVBand="1"/>
            </w:tblPr>
            <w:tblGrid>
              <w:gridCol w:w="2231"/>
              <w:gridCol w:w="1253"/>
              <w:gridCol w:w="3436"/>
            </w:tblGrid>
            <w:tr w:rsidR="00C43C4E" w:rsidRPr="00553290" w14:paraId="182ED2CA" w14:textId="77777777" w:rsidTr="005D62F4">
              <w:trPr>
                <w:trHeight w:val="263"/>
              </w:trPr>
              <w:tc>
                <w:tcPr>
                  <w:tcW w:w="6920" w:type="dxa"/>
                  <w:gridSpan w:val="3"/>
                  <w:shd w:val="clear" w:color="auto" w:fill="E6E6E6" w:themeFill="background2"/>
                </w:tcPr>
                <w:p w14:paraId="6497373C" w14:textId="1FEEAD11" w:rsidR="00C43C4E" w:rsidRPr="00104C64" w:rsidRDefault="00EC6D23" w:rsidP="00E01C38">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 xml:space="preserve">Task 2 Prompt </w:t>
                  </w:r>
                  <w:r w:rsidR="005D62F4">
                    <w:rPr>
                      <w:rFonts w:ascii="Calibri" w:eastAsia="Calibri" w:hAnsi="Calibri" w:cs="Calibri"/>
                      <w:b/>
                      <w:color w:val="000000"/>
                      <w:sz w:val="22"/>
                      <w:szCs w:val="22"/>
                      <w:lang w:eastAsia="en-US"/>
                    </w:rPr>
                    <w:t>4</w:t>
                  </w:r>
                  <w:r>
                    <w:rPr>
                      <w:rFonts w:ascii="Calibri" w:eastAsia="Calibri" w:hAnsi="Calibri" w:cs="Calibri"/>
                      <w:b/>
                      <w:color w:val="000000"/>
                      <w:sz w:val="22"/>
                      <w:szCs w:val="22"/>
                      <w:lang w:eastAsia="en-US"/>
                    </w:rPr>
                    <w:t xml:space="preserve"> Part A</w:t>
                  </w:r>
                  <w:r w:rsidR="005D62F4">
                    <w:rPr>
                      <w:rFonts w:ascii="Calibri" w:eastAsia="Calibri" w:hAnsi="Calibri" w:cs="Calibri"/>
                      <w:b/>
                      <w:color w:val="000000"/>
                      <w:sz w:val="22"/>
                      <w:szCs w:val="22"/>
                      <w:lang w:eastAsia="en-US"/>
                    </w:rPr>
                    <w:t xml:space="preserve"> </w:t>
                  </w:r>
                  <w:r w:rsidR="00C43C4E" w:rsidRPr="00553290">
                    <w:rPr>
                      <w:rFonts w:ascii="Calibri" w:eastAsia="Calibri" w:hAnsi="Calibri" w:cs="Calibri"/>
                      <w:b/>
                      <w:color w:val="000000"/>
                      <w:sz w:val="22"/>
                      <w:szCs w:val="22"/>
                      <w:lang w:eastAsia="en-US"/>
                    </w:rPr>
                    <w:t>Complexity</w:t>
                  </w:r>
                </w:p>
              </w:tc>
            </w:tr>
            <w:tr w:rsidR="00C43C4E" w:rsidRPr="00553290" w14:paraId="41FB2FB8" w14:textId="77777777" w:rsidTr="00E01C38">
              <w:trPr>
                <w:trHeight w:val="810"/>
              </w:trPr>
              <w:tc>
                <w:tcPr>
                  <w:tcW w:w="2231" w:type="dxa"/>
                </w:tcPr>
                <w:p w14:paraId="575948A0" w14:textId="77777777" w:rsidR="00C43C4E" w:rsidRPr="00553290" w:rsidRDefault="00C43C4E" w:rsidP="00E01C3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53" w:type="dxa"/>
                </w:tcPr>
                <w:p w14:paraId="174419A3" w14:textId="77777777" w:rsidR="00C43C4E" w:rsidRPr="00553290" w:rsidRDefault="00C43C4E" w:rsidP="00E01C38">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36" w:type="dxa"/>
                </w:tcPr>
                <w:p w14:paraId="2A985131" w14:textId="363ADF08" w:rsidR="00C43C4E" w:rsidRPr="00D81FB1" w:rsidRDefault="00C43C4E" w:rsidP="00E01C38">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E7125A">
                    <w:rPr>
                      <w:rFonts w:ascii="Calibri" w:hAnsi="Calibri" w:cs="Calibri"/>
                      <w:b/>
                      <w:bCs/>
                      <w:color w:val="auto"/>
                      <w:sz w:val="22"/>
                      <w:szCs w:val="22"/>
                    </w:rPr>
                    <w:t>prompt</w:t>
                  </w:r>
                  <w:r w:rsidRPr="00D81FB1">
                    <w:rPr>
                      <w:rFonts w:ascii="Calibri" w:hAnsi="Calibri" w:cs="Calibri"/>
                      <w:b/>
                      <w:bCs/>
                      <w:color w:val="auto"/>
                      <w:sz w:val="22"/>
                      <w:szCs w:val="22"/>
                    </w:rPr>
                    <w:t>…</w:t>
                  </w:r>
                </w:p>
                <w:p w14:paraId="306F8983" w14:textId="77777777" w:rsidR="00C43C4E" w:rsidRPr="00553290" w:rsidRDefault="00C43C4E" w:rsidP="00E01C38">
                  <w:pPr>
                    <w:numPr>
                      <w:ilvl w:val="0"/>
                      <w:numId w:val="3"/>
                    </w:numPr>
                    <w:spacing w:before="60" w:after="60"/>
                    <w:rPr>
                      <w:rFonts w:ascii="Calibri" w:eastAsia="Calibri" w:hAnsi="Calibri" w:cs="Calibri"/>
                      <w:color w:val="auto"/>
                      <w:sz w:val="22"/>
                      <w:szCs w:val="22"/>
                      <w:lang w:eastAsia="en-US"/>
                    </w:rPr>
                  </w:pPr>
                  <w:r w:rsidRPr="000B1CBB">
                    <w:rPr>
                      <w:rFonts w:ascii="Calibri" w:hAnsi="Calibri" w:cs="Calibri"/>
                      <w:bCs/>
                      <w:color w:val="auto"/>
                      <w:sz w:val="22"/>
                      <w:szCs w:val="22"/>
                    </w:rPr>
                    <w:t xml:space="preserve">Requires integration of </w:t>
                  </w:r>
                  <w:r>
                    <w:rPr>
                      <w:rFonts w:ascii="Calibri" w:hAnsi="Calibri" w:cs="Calibri"/>
                      <w:bCs/>
                      <w:color w:val="auto"/>
                      <w:sz w:val="22"/>
                      <w:szCs w:val="22"/>
                    </w:rPr>
                    <w:t>two dimensions in the service of sense-making</w:t>
                  </w:r>
                </w:p>
              </w:tc>
            </w:tr>
            <w:tr w:rsidR="00C43C4E" w:rsidRPr="00553290" w14:paraId="1DF71AB5" w14:textId="77777777" w:rsidTr="00E01C38">
              <w:trPr>
                <w:trHeight w:val="1218"/>
              </w:trPr>
              <w:tc>
                <w:tcPr>
                  <w:tcW w:w="2231" w:type="dxa"/>
                </w:tcPr>
                <w:p w14:paraId="5C628A79" w14:textId="77777777" w:rsidR="00C43C4E" w:rsidRPr="00553290" w:rsidRDefault="00C43C4E" w:rsidP="00E01C3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53" w:type="dxa"/>
                </w:tcPr>
                <w:p w14:paraId="4B671B9F" w14:textId="77777777" w:rsidR="00C43C4E" w:rsidRPr="00553290" w:rsidRDefault="00C43C4E" w:rsidP="00E01C38">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36" w:type="dxa"/>
                </w:tcPr>
                <w:p w14:paraId="4D9B9088" w14:textId="77777777" w:rsidR="00C43C4E" w:rsidRPr="00AA4864" w:rsidRDefault="00C43C4E" w:rsidP="00E01C38">
                  <w:pPr>
                    <w:numPr>
                      <w:ilvl w:val="0"/>
                      <w:numId w:val="3"/>
                    </w:numPr>
                    <w:spacing w:before="60" w:after="60"/>
                    <w:rPr>
                      <w:rFonts w:ascii="Calibri" w:hAnsi="Calibri" w:cs="Calibri"/>
                      <w:bCs/>
                      <w:color w:val="auto"/>
                      <w:sz w:val="22"/>
                      <w:szCs w:val="22"/>
                    </w:rPr>
                  </w:pPr>
                  <w:r w:rsidRPr="00AA4864">
                    <w:rPr>
                      <w:rFonts w:ascii="Calibri" w:hAnsi="Calibri" w:cs="Calibri"/>
                      <w:bCs/>
                      <w:color w:val="auto"/>
                      <w:sz w:val="22"/>
                      <w:szCs w:val="22"/>
                    </w:rPr>
                    <w:t xml:space="preserve">The amount and type of information provided in the scenario supports multiple evident connections among ideas or concepts </w:t>
                  </w:r>
                </w:p>
                <w:p w14:paraId="64048F37" w14:textId="77777777" w:rsidR="00C43C4E" w:rsidRPr="00553290" w:rsidRDefault="00C43C4E" w:rsidP="00E01C38">
                  <w:pPr>
                    <w:numPr>
                      <w:ilvl w:val="0"/>
                      <w:numId w:val="3"/>
                    </w:numPr>
                    <w:spacing w:before="60" w:after="60"/>
                    <w:rPr>
                      <w:rFonts w:ascii="Calibri" w:eastAsia="Calibri" w:hAnsi="Calibri" w:cs="Calibri"/>
                      <w:bCs/>
                      <w:color w:val="auto"/>
                      <w:sz w:val="22"/>
                      <w:szCs w:val="22"/>
                      <w:lang w:eastAsia="en-US"/>
                    </w:rPr>
                  </w:pPr>
                  <w:r w:rsidRPr="00AA4864">
                    <w:rPr>
                      <w:rFonts w:ascii="Calibri" w:hAnsi="Calibri" w:cs="Calibri"/>
                      <w:bCs/>
                      <w:color w:val="auto"/>
                      <w:sz w:val="22"/>
                      <w:szCs w:val="22"/>
                    </w:rPr>
                    <w:t xml:space="preserve">Provides </w:t>
                  </w:r>
                  <w:r>
                    <w:rPr>
                      <w:rFonts w:ascii="Calibri" w:hAnsi="Calibri" w:cs="Calibri"/>
                      <w:bCs/>
                      <w:color w:val="auto"/>
                      <w:sz w:val="22"/>
                      <w:szCs w:val="22"/>
                    </w:rPr>
                    <w:t xml:space="preserve">simple </w:t>
                  </w:r>
                  <w:r w:rsidRPr="00AA4864">
                    <w:rPr>
                      <w:rFonts w:ascii="Calibri" w:hAnsi="Calibri" w:cs="Calibri"/>
                      <w:bCs/>
                      <w:color w:val="auto"/>
                      <w:sz w:val="22"/>
                      <w:szCs w:val="22"/>
                    </w:rPr>
                    <w:t>graphics/data/models</w:t>
                  </w:r>
                </w:p>
              </w:tc>
            </w:tr>
            <w:tr w:rsidR="00C43C4E" w:rsidRPr="00553290" w14:paraId="7206E36A" w14:textId="77777777" w:rsidTr="00E01C38">
              <w:trPr>
                <w:trHeight w:val="837"/>
              </w:trPr>
              <w:tc>
                <w:tcPr>
                  <w:tcW w:w="2231" w:type="dxa"/>
                </w:tcPr>
                <w:p w14:paraId="2BC8508C" w14:textId="77777777" w:rsidR="00C43C4E" w:rsidRPr="00553290" w:rsidRDefault="00C43C4E" w:rsidP="00E01C3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53" w:type="dxa"/>
                </w:tcPr>
                <w:p w14:paraId="3EC6C694" w14:textId="620E4886" w:rsidR="00C43C4E" w:rsidRPr="00553290" w:rsidRDefault="00600234" w:rsidP="00E01C3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 xml:space="preserve">High </w:t>
                  </w:r>
                </w:p>
              </w:tc>
              <w:tc>
                <w:tcPr>
                  <w:tcW w:w="3436" w:type="dxa"/>
                </w:tcPr>
                <w:p w14:paraId="487E552F" w14:textId="77777777" w:rsidR="00D27420" w:rsidRPr="00D27420" w:rsidRDefault="00D27420" w:rsidP="00E01C38">
                  <w:pPr>
                    <w:numPr>
                      <w:ilvl w:val="0"/>
                      <w:numId w:val="3"/>
                    </w:numPr>
                    <w:spacing w:before="60" w:after="60"/>
                    <w:rPr>
                      <w:rFonts w:ascii="Calibri" w:eastAsia="Calibri" w:hAnsi="Calibri" w:cs="Calibri"/>
                      <w:b/>
                      <w:color w:val="auto"/>
                      <w:sz w:val="22"/>
                      <w:szCs w:val="22"/>
                      <w:lang w:eastAsia="en-US"/>
                    </w:rPr>
                  </w:pPr>
                  <w:r w:rsidRPr="00D27420">
                    <w:rPr>
                      <w:rFonts w:ascii="Calibri" w:hAnsi="Calibri" w:cs="Calibri"/>
                      <w:bCs/>
                      <w:color w:val="auto"/>
                      <w:sz w:val="22"/>
                      <w:szCs w:val="22"/>
                    </w:rPr>
                    <w:t xml:space="preserve">Requires selection and application of multiple complex ideas and practices   </w:t>
                  </w:r>
                </w:p>
                <w:p w14:paraId="274566C4" w14:textId="77777777" w:rsidR="00D27420" w:rsidRPr="00D27420" w:rsidRDefault="00D27420" w:rsidP="00E01C38">
                  <w:pPr>
                    <w:numPr>
                      <w:ilvl w:val="0"/>
                      <w:numId w:val="3"/>
                    </w:numPr>
                    <w:spacing w:before="60" w:after="60"/>
                    <w:rPr>
                      <w:rFonts w:ascii="Calibri" w:eastAsia="Calibri" w:hAnsi="Calibri" w:cs="Calibri"/>
                      <w:b/>
                      <w:color w:val="auto"/>
                      <w:sz w:val="22"/>
                      <w:szCs w:val="22"/>
                      <w:lang w:eastAsia="en-US"/>
                    </w:rPr>
                  </w:pPr>
                  <w:r w:rsidRPr="00D27420">
                    <w:rPr>
                      <w:rFonts w:ascii="Calibri" w:hAnsi="Calibri" w:cs="Calibri"/>
                      <w:bCs/>
                      <w:color w:val="auto"/>
                      <w:sz w:val="22"/>
                      <w:szCs w:val="22"/>
                    </w:rPr>
                    <w:t xml:space="preserve">Requires high degree of sensemaking, reasoning, and/or transfer  </w:t>
                  </w:r>
                </w:p>
                <w:p w14:paraId="3F8BD212" w14:textId="01EE1FC5" w:rsidR="00C43C4E" w:rsidRPr="00553290" w:rsidRDefault="00D27420" w:rsidP="00E01C38">
                  <w:pPr>
                    <w:numPr>
                      <w:ilvl w:val="0"/>
                      <w:numId w:val="3"/>
                    </w:numPr>
                    <w:spacing w:before="60" w:after="60"/>
                    <w:rPr>
                      <w:rFonts w:ascii="Calibri" w:eastAsia="Calibri" w:hAnsi="Calibri" w:cs="Calibri"/>
                      <w:b/>
                      <w:color w:val="auto"/>
                      <w:sz w:val="22"/>
                      <w:szCs w:val="22"/>
                      <w:lang w:eastAsia="en-US"/>
                    </w:rPr>
                  </w:pPr>
                  <w:r w:rsidRPr="00D27420">
                    <w:rPr>
                      <w:rFonts w:ascii="Calibri" w:hAnsi="Calibri" w:cs="Calibri"/>
                      <w:bCs/>
                      <w:color w:val="auto"/>
                      <w:sz w:val="22"/>
                      <w:szCs w:val="22"/>
                    </w:rPr>
                    <w:t>Response requires a high level of sophistication with non-routine or abstract representation of ideas and application of skills</w:t>
                  </w:r>
                </w:p>
              </w:tc>
            </w:tr>
            <w:tr w:rsidR="00C43C4E" w:rsidRPr="00553290" w14:paraId="0E1CBD19" w14:textId="77777777" w:rsidTr="00E01C38">
              <w:trPr>
                <w:trHeight w:val="609"/>
              </w:trPr>
              <w:tc>
                <w:tcPr>
                  <w:tcW w:w="2231" w:type="dxa"/>
                </w:tcPr>
                <w:p w14:paraId="0D4F4269" w14:textId="77777777" w:rsidR="00C43C4E" w:rsidRPr="00B16EFB" w:rsidRDefault="00C43C4E" w:rsidP="00E01C38">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53" w:type="dxa"/>
                </w:tcPr>
                <w:p w14:paraId="34B37503" w14:textId="6AF77E64" w:rsidR="00C43C4E" w:rsidRPr="00D81FB1" w:rsidRDefault="00600234" w:rsidP="00E01C3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36" w:type="dxa"/>
                </w:tcPr>
                <w:p w14:paraId="639CB6C6" w14:textId="7F4BBE86" w:rsidR="00C43C4E" w:rsidRPr="00DE10FF" w:rsidRDefault="00D27420" w:rsidP="00E01C38">
                  <w:pPr>
                    <w:numPr>
                      <w:ilvl w:val="0"/>
                      <w:numId w:val="5"/>
                    </w:numPr>
                    <w:spacing w:before="60" w:after="60"/>
                    <w:rPr>
                      <w:rFonts w:ascii="Calibri" w:hAnsi="Calibri" w:cs="Calibri"/>
                      <w:bCs/>
                      <w:color w:val="auto"/>
                      <w:sz w:val="22"/>
                      <w:szCs w:val="22"/>
                    </w:rPr>
                  </w:pPr>
                  <w:r w:rsidRPr="00D27420">
                    <w:rPr>
                      <w:rFonts w:ascii="Calibri" w:hAnsi="Calibri" w:cs="Calibri"/>
                      <w:bCs/>
                      <w:color w:val="auto"/>
                      <w:sz w:val="22"/>
                      <w:szCs w:val="22"/>
                    </w:rPr>
                    <w:t>Responses include multiple paragraphs, multiple graphics of at least moderate complexity, or multiple steps in a complex process</w:t>
                  </w:r>
                </w:p>
              </w:tc>
            </w:tr>
          </w:tbl>
          <w:p w14:paraId="41041A87" w14:textId="77777777" w:rsidR="00C43C4E" w:rsidRPr="00C43C4E" w:rsidRDefault="00C43C4E" w:rsidP="00C43C4E">
            <w:pPr>
              <w:rPr>
                <w:lang w:eastAsia="en-US" w:bidi="en-US"/>
              </w:rPr>
            </w:pPr>
          </w:p>
        </w:tc>
        <w:tc>
          <w:tcPr>
            <w:tcW w:w="270" w:type="dxa"/>
          </w:tcPr>
          <w:p w14:paraId="557A8B27" w14:textId="77777777" w:rsidR="00FA13AA" w:rsidRDefault="00FA13AA" w:rsidP="00114680">
            <w:pPr>
              <w:pStyle w:val="NoSpacing"/>
            </w:pPr>
          </w:p>
        </w:tc>
        <w:tc>
          <w:tcPr>
            <w:tcW w:w="7538" w:type="dxa"/>
          </w:tcPr>
          <w:p w14:paraId="152FF700" w14:textId="1E89FA86" w:rsidR="007A6936" w:rsidRDefault="007A6936" w:rsidP="007A6936">
            <w:pPr>
              <w:pStyle w:val="NoSpacing"/>
              <w:tabs>
                <w:tab w:val="left" w:pos="2100"/>
              </w:tabs>
              <w:spacing w:before="240"/>
            </w:pPr>
            <w:r>
              <w:rPr>
                <w:noProof/>
              </w:rPr>
              <w:drawing>
                <wp:inline distT="0" distB="0" distL="0" distR="0" wp14:anchorId="16FD4DFA" wp14:editId="34C03D9B">
                  <wp:extent cx="4572000" cy="3683965"/>
                  <wp:effectExtent l="0" t="0" r="0" b="0"/>
                  <wp:docPr id="37244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2756" name=""/>
                          <pic:cNvPicPr/>
                        </pic:nvPicPr>
                        <pic:blipFill>
                          <a:blip r:embed="rId27"/>
                          <a:stretch>
                            <a:fillRect/>
                          </a:stretch>
                        </pic:blipFill>
                        <pic:spPr>
                          <a:xfrm>
                            <a:off x="0" y="0"/>
                            <a:ext cx="4619777" cy="3722462"/>
                          </a:xfrm>
                          <a:prstGeom prst="rect">
                            <a:avLst/>
                          </a:prstGeom>
                        </pic:spPr>
                      </pic:pic>
                    </a:graphicData>
                  </a:graphic>
                </wp:inline>
              </w:drawing>
            </w:r>
          </w:p>
          <w:p w14:paraId="2679D1CC" w14:textId="2E5CAF5D" w:rsidR="00D35533" w:rsidRDefault="007A6936" w:rsidP="00114680">
            <w:pPr>
              <w:pStyle w:val="NoSpacing"/>
              <w:tabs>
                <w:tab w:val="left" w:pos="2100"/>
              </w:tabs>
              <w:spacing w:after="240"/>
            </w:pPr>
            <w:r>
              <w:rPr>
                <w:noProof/>
              </w:rPr>
              <w:drawing>
                <wp:anchor distT="0" distB="0" distL="114300" distR="114300" simplePos="0" relativeHeight="251669508" behindDoc="0" locked="0" layoutInCell="1" allowOverlap="1" wp14:anchorId="2C53D66B" wp14:editId="2AC027C4">
                  <wp:simplePos x="0" y="0"/>
                  <wp:positionH relativeFrom="column">
                    <wp:posOffset>-1270</wp:posOffset>
                  </wp:positionH>
                  <wp:positionV relativeFrom="paragraph">
                    <wp:posOffset>18415</wp:posOffset>
                  </wp:positionV>
                  <wp:extent cx="4486910" cy="2700020"/>
                  <wp:effectExtent l="0" t="0" r="0" b="5080"/>
                  <wp:wrapNone/>
                  <wp:docPr id="213810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2488" name=""/>
                          <pic:cNvPicPr/>
                        </pic:nvPicPr>
                        <pic:blipFill>
                          <a:blip r:embed="rId28"/>
                          <a:stretch>
                            <a:fillRect/>
                          </a:stretch>
                        </pic:blipFill>
                        <pic:spPr>
                          <a:xfrm>
                            <a:off x="0" y="0"/>
                            <a:ext cx="4486910" cy="2700020"/>
                          </a:xfrm>
                          <a:prstGeom prst="rect">
                            <a:avLst/>
                          </a:prstGeom>
                        </pic:spPr>
                      </pic:pic>
                    </a:graphicData>
                  </a:graphic>
                  <wp14:sizeRelH relativeFrom="margin">
                    <wp14:pctWidth>0</wp14:pctWidth>
                  </wp14:sizeRelH>
                  <wp14:sizeRelV relativeFrom="margin">
                    <wp14:pctHeight>0</wp14:pctHeight>
                  </wp14:sizeRelV>
                </wp:anchor>
              </w:drawing>
            </w:r>
          </w:p>
          <w:p w14:paraId="7CC036FE" w14:textId="77777777" w:rsidR="00D35533" w:rsidRDefault="00D35533" w:rsidP="00114680">
            <w:pPr>
              <w:pStyle w:val="NoSpacing"/>
              <w:tabs>
                <w:tab w:val="left" w:pos="2100"/>
              </w:tabs>
              <w:spacing w:after="240"/>
            </w:pPr>
          </w:p>
          <w:p w14:paraId="3666E98C" w14:textId="77777777" w:rsidR="00D35533" w:rsidRDefault="00D35533" w:rsidP="00114680">
            <w:pPr>
              <w:pStyle w:val="NoSpacing"/>
              <w:tabs>
                <w:tab w:val="left" w:pos="2100"/>
              </w:tabs>
              <w:spacing w:after="240"/>
            </w:pPr>
          </w:p>
          <w:p w14:paraId="0303A1FB" w14:textId="77777777" w:rsidR="00D35533" w:rsidRDefault="00D35533" w:rsidP="00114680">
            <w:pPr>
              <w:pStyle w:val="NoSpacing"/>
              <w:tabs>
                <w:tab w:val="left" w:pos="2100"/>
              </w:tabs>
              <w:spacing w:after="240"/>
            </w:pPr>
          </w:p>
          <w:p w14:paraId="1E3A6720" w14:textId="77777777" w:rsidR="00D35533" w:rsidRDefault="00D35533" w:rsidP="00114680">
            <w:pPr>
              <w:pStyle w:val="NoSpacing"/>
              <w:tabs>
                <w:tab w:val="left" w:pos="2100"/>
              </w:tabs>
              <w:spacing w:after="240"/>
            </w:pPr>
          </w:p>
          <w:p w14:paraId="3CC9D201" w14:textId="77777777" w:rsidR="00D35533" w:rsidRDefault="00D35533" w:rsidP="00114680">
            <w:pPr>
              <w:pStyle w:val="NoSpacing"/>
              <w:tabs>
                <w:tab w:val="left" w:pos="2100"/>
              </w:tabs>
              <w:spacing w:after="240"/>
            </w:pPr>
          </w:p>
          <w:p w14:paraId="45C35943" w14:textId="77777777" w:rsidR="00D35533" w:rsidRDefault="00D35533" w:rsidP="00114680">
            <w:pPr>
              <w:pStyle w:val="NoSpacing"/>
              <w:tabs>
                <w:tab w:val="left" w:pos="2100"/>
              </w:tabs>
              <w:spacing w:after="240"/>
            </w:pPr>
          </w:p>
          <w:p w14:paraId="3BEE26EE" w14:textId="77777777" w:rsidR="00D35533" w:rsidRDefault="00D35533" w:rsidP="00114680">
            <w:pPr>
              <w:pStyle w:val="NoSpacing"/>
              <w:tabs>
                <w:tab w:val="left" w:pos="2100"/>
              </w:tabs>
              <w:spacing w:after="240"/>
            </w:pPr>
          </w:p>
          <w:tbl>
            <w:tblPr>
              <w:tblpPr w:leftFromText="180" w:rightFromText="180" w:vertAnchor="page" w:horzAnchor="margin" w:tblpXSpec="center" w:tblpY="46"/>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600"/>
            </w:tblGrid>
            <w:tr w:rsidR="00CC6F48" w:rsidRPr="00DB732A" w14:paraId="7CDB73EA" w14:textId="77777777" w:rsidTr="00E01C38">
              <w:trPr>
                <w:trHeight w:val="170"/>
              </w:trPr>
              <w:tc>
                <w:tcPr>
                  <w:tcW w:w="7015" w:type="dxa"/>
                  <w:gridSpan w:val="2"/>
                  <w:shd w:val="clear" w:color="auto" w:fill="E6E6E6" w:themeFill="background2"/>
                </w:tcPr>
                <w:p w14:paraId="6A6E1011" w14:textId="77777777" w:rsidR="00CC6F48" w:rsidRDefault="00CC6F48" w:rsidP="00E01C3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lastRenderedPageBreak/>
                    <w:t xml:space="preserve">Task 2 Prompt </w:t>
                  </w:r>
                  <w:r>
                    <w:rPr>
                      <w:rFonts w:ascii="Calibri" w:hAnsi="Calibri" w:cs="Calibri"/>
                      <w:b/>
                      <w:bCs/>
                      <w:color w:val="auto"/>
                      <w:sz w:val="22"/>
                      <w:szCs w:val="22"/>
                    </w:rPr>
                    <w:t>4</w:t>
                  </w:r>
                  <w:r w:rsidRPr="2FFC9184">
                    <w:rPr>
                      <w:rFonts w:ascii="Calibri" w:hAnsi="Calibri" w:cs="Calibri"/>
                      <w:b/>
                      <w:bCs/>
                      <w:color w:val="auto"/>
                      <w:sz w:val="22"/>
                      <w:szCs w:val="22"/>
                    </w:rPr>
                    <w:t xml:space="preserve"> Part</w:t>
                  </w:r>
                  <w:r>
                    <w:rPr>
                      <w:rFonts w:ascii="Calibri" w:hAnsi="Calibri" w:cs="Calibri"/>
                      <w:b/>
                      <w:bCs/>
                      <w:color w:val="auto"/>
                      <w:sz w:val="22"/>
                      <w:szCs w:val="22"/>
                    </w:rPr>
                    <w:t xml:space="preserve">s A and </w:t>
                  </w:r>
                  <w:r w:rsidRPr="2FFC9184">
                    <w:rPr>
                      <w:rFonts w:ascii="Calibri" w:hAnsi="Calibri" w:cs="Calibri"/>
                      <w:b/>
                      <w:bCs/>
                      <w:color w:val="auto"/>
                      <w:sz w:val="22"/>
                      <w:szCs w:val="22"/>
                    </w:rPr>
                    <w:t xml:space="preserve">B </w:t>
                  </w:r>
                </w:p>
                <w:p w14:paraId="1B6B424E" w14:textId="77777777" w:rsidR="00CC6F48" w:rsidRPr="00104C64" w:rsidRDefault="00CC6F48" w:rsidP="00E01C3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CC6F48" w:rsidRPr="00DB732A" w14:paraId="73A7CB01" w14:textId="77777777" w:rsidTr="00E01C38">
              <w:trPr>
                <w:trHeight w:val="81"/>
              </w:trPr>
              <w:tc>
                <w:tcPr>
                  <w:tcW w:w="7015" w:type="dxa"/>
                  <w:gridSpan w:val="2"/>
                  <w:shd w:val="clear" w:color="auto" w:fill="ECC5FF"/>
                </w:tcPr>
                <w:p w14:paraId="09FAC016" w14:textId="77777777" w:rsidR="00CC6F48" w:rsidRPr="00DF6B88" w:rsidRDefault="00CC6F48" w:rsidP="00E01C38">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CC6F48" w:rsidRPr="00DB732A" w14:paraId="495896B1" w14:textId="77777777" w:rsidTr="00E01C38">
              <w:trPr>
                <w:trHeight w:val="146"/>
              </w:trPr>
              <w:tc>
                <w:tcPr>
                  <w:tcW w:w="7015" w:type="dxa"/>
                  <w:gridSpan w:val="2"/>
                </w:tcPr>
                <w:p w14:paraId="0723DC5A" w14:textId="77777777" w:rsidR="00CC6F48" w:rsidRPr="002E3649" w:rsidRDefault="00CC6F48" w:rsidP="00E01C38">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refer to Table 2</w:t>
                  </w:r>
                  <w:r w:rsidRPr="2FFC9184">
                    <w:rPr>
                      <w:rFonts w:ascii="Calibri" w:eastAsia="Calibri" w:hAnsi="Calibri" w:cs="Calibri"/>
                      <w:color w:val="000000" w:themeColor="text1"/>
                      <w:sz w:val="22"/>
                      <w:szCs w:val="22"/>
                      <w:lang w:eastAsia="en-US"/>
                    </w:rPr>
                    <w:t xml:space="preserve"> </w:t>
                  </w:r>
                  <w:r>
                    <w:rPr>
                      <w:rFonts w:ascii="Calibri" w:eastAsia="Calibri" w:hAnsi="Calibri" w:cs="Calibri"/>
                      <w:color w:val="000000" w:themeColor="text1"/>
                      <w:sz w:val="22"/>
                      <w:szCs w:val="22"/>
                      <w:lang w:eastAsia="en-US"/>
                    </w:rPr>
                    <w:t>and the requirements from the highway department for the design solution.</w:t>
                  </w:r>
                </w:p>
                <w:p w14:paraId="05C92D42" w14:textId="77777777" w:rsidR="00CC6F48" w:rsidRPr="00B76A66" w:rsidRDefault="00CC6F48" w:rsidP="00E01C38">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rely on their definitions of energy to answer Part A, choosing Guard Rail as the barrier because the vehicle is slowed before stopping.</w:t>
                  </w:r>
                </w:p>
                <w:p w14:paraId="11D9F82C" w14:textId="77777777" w:rsidR="00CC6F48" w:rsidRPr="00A83D86" w:rsidRDefault="00CC6F48" w:rsidP="00E01C38">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apply their understanding of </w:t>
                  </w:r>
                  <w:r w:rsidRPr="005D0394">
                    <w:rPr>
                      <w:rFonts w:ascii="Calibri" w:eastAsia="Times New Roman" w:hAnsi="Calibri" w:cs="Calibri"/>
                      <w:color w:val="000000"/>
                      <w:kern w:val="24"/>
                      <w:sz w:val="22"/>
                      <w:szCs w:val="22"/>
                    </w:rPr>
                    <w:t xml:space="preserve">forces and the objects involved by making comparisons between the rate of change between mass and </w:t>
                  </w:r>
                  <w:r>
                    <w:rPr>
                      <w:rFonts w:ascii="Calibri" w:eastAsia="Times New Roman" w:hAnsi="Calibri" w:cs="Calibri"/>
                      <w:color w:val="000000"/>
                      <w:kern w:val="24"/>
                      <w:sz w:val="22"/>
                      <w:szCs w:val="22"/>
                    </w:rPr>
                    <w:t>KE</w:t>
                  </w:r>
                  <w:r w:rsidRPr="005D0394">
                    <w:rPr>
                      <w:rFonts w:ascii="Calibri" w:eastAsia="Times New Roman" w:hAnsi="Calibri" w:cs="Calibri"/>
                      <w:color w:val="000000"/>
                      <w:kern w:val="24"/>
                      <w:sz w:val="22"/>
                      <w:szCs w:val="22"/>
                    </w:rPr>
                    <w:t xml:space="preserve">, speed and </w:t>
                  </w:r>
                  <w:r>
                    <w:rPr>
                      <w:rFonts w:ascii="Calibri" w:eastAsia="Times New Roman" w:hAnsi="Calibri" w:cs="Calibri"/>
                      <w:color w:val="000000"/>
                      <w:kern w:val="24"/>
                      <w:sz w:val="22"/>
                      <w:szCs w:val="22"/>
                    </w:rPr>
                    <w:t>KE</w:t>
                  </w:r>
                  <w:r w:rsidRPr="005D0394">
                    <w:rPr>
                      <w:rFonts w:ascii="Calibri" w:eastAsia="Times New Roman" w:hAnsi="Calibri" w:cs="Calibri"/>
                      <w:color w:val="000000"/>
                      <w:kern w:val="24"/>
                      <w:sz w:val="22"/>
                      <w:szCs w:val="22"/>
                    </w:rPr>
                    <w:t>, and the forces involved in a collision</w:t>
                  </w:r>
                  <w:r>
                    <w:rPr>
                      <w:rFonts w:ascii="Calibri" w:eastAsia="Times New Roman" w:hAnsi="Calibri" w:cs="Calibri"/>
                      <w:color w:val="000000"/>
                      <w:kern w:val="24"/>
                      <w:sz w:val="22"/>
                      <w:szCs w:val="22"/>
                    </w:rPr>
                    <w:t>.</w:t>
                  </w:r>
                </w:p>
                <w:p w14:paraId="7212767D" w14:textId="77777777" w:rsidR="00CC6F48" w:rsidRPr="00003A5D" w:rsidRDefault="00CC6F48" w:rsidP="00E01C38">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B, students construct an explanation that compares the impact velocity of a vehicle when stopped by each barrier type and explains the relationship between velocity and KE. Students also explain the relationship of KE to the forces involved in the collision as related to Newton’s third law.</w:t>
                  </w:r>
                </w:p>
              </w:tc>
            </w:tr>
            <w:tr w:rsidR="00CC6F48" w:rsidRPr="00DB732A" w14:paraId="74B1ABC1" w14:textId="77777777" w:rsidTr="00E01C38">
              <w:trPr>
                <w:trHeight w:val="146"/>
              </w:trPr>
              <w:tc>
                <w:tcPr>
                  <w:tcW w:w="3415" w:type="dxa"/>
                  <w:shd w:val="clear" w:color="auto" w:fill="8FFF8F"/>
                </w:tcPr>
                <w:p w14:paraId="6699D2C0" w14:textId="77777777" w:rsidR="00CC6F48" w:rsidRPr="00DB732A" w:rsidRDefault="00CC6F48" w:rsidP="00E01C3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00" w:type="dxa"/>
                  <w:shd w:val="clear" w:color="auto" w:fill="C0D8EE"/>
                </w:tcPr>
                <w:p w14:paraId="3636F069" w14:textId="77777777" w:rsidR="00CC6F48" w:rsidRPr="00DB732A" w:rsidRDefault="00CC6F48" w:rsidP="00E01C3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C6F48" w:rsidRPr="00DB732A" w14:paraId="516CE9D9" w14:textId="77777777" w:rsidTr="00E01C38">
              <w:trPr>
                <w:trHeight w:val="530"/>
              </w:trPr>
              <w:tc>
                <w:tcPr>
                  <w:tcW w:w="3415" w:type="dxa"/>
                </w:tcPr>
                <w:p w14:paraId="5F17137B" w14:textId="77777777" w:rsidR="00CC6F48" w:rsidRPr="009D150F" w:rsidRDefault="00CC6F48" w:rsidP="00E01C38">
                  <w:pPr>
                    <w:spacing w:before="60" w:after="60" w:line="240" w:lineRule="auto"/>
                    <w:rPr>
                      <w:rFonts w:ascii="Calibri" w:eastAsia="Calibri" w:hAnsi="Calibri" w:cs="Calibri"/>
                      <w:b/>
                      <w:color w:val="000000"/>
                      <w:sz w:val="22"/>
                      <w:szCs w:val="22"/>
                      <w:lang w:eastAsia="en-US"/>
                    </w:rPr>
                  </w:pPr>
                  <w:r w:rsidRPr="009D150F">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9D150F">
                    <w:rPr>
                      <w:rFonts w:ascii="Calibri" w:eastAsia="Calibri" w:hAnsi="Calibri" w:cs="Calibri"/>
                      <w:b/>
                      <w:color w:val="000000"/>
                      <w:sz w:val="22"/>
                      <w:szCs w:val="22"/>
                      <w:lang w:eastAsia="en-US"/>
                    </w:rPr>
                    <w:t>. 19-20</w:t>
                  </w:r>
                </w:p>
                <w:p w14:paraId="13534601" w14:textId="77777777" w:rsidR="00CC6F48" w:rsidRPr="009D150F" w:rsidRDefault="00CC6F48" w:rsidP="00E01C38">
                  <w:pPr>
                    <w:spacing w:before="60" w:after="60" w:line="240" w:lineRule="auto"/>
                    <w:rPr>
                      <w:rFonts w:ascii="Calibri" w:eastAsia="Calibri" w:hAnsi="Calibri" w:cs="Calibri"/>
                      <w:i/>
                      <w:iCs/>
                      <w:color w:val="000000"/>
                      <w:sz w:val="22"/>
                      <w:szCs w:val="22"/>
                      <w:lang w:eastAsia="en-US"/>
                    </w:rPr>
                  </w:pPr>
                  <w:r w:rsidRPr="009D150F">
                    <w:rPr>
                      <w:rFonts w:ascii="Calibri" w:eastAsia="Calibri" w:hAnsi="Calibri" w:cs="Calibri"/>
                      <w:i/>
                      <w:iCs/>
                      <w:color w:val="000000" w:themeColor="text1"/>
                      <w:sz w:val="22"/>
                      <w:szCs w:val="22"/>
                      <w:lang w:eastAsia="en-US"/>
                    </w:rPr>
                    <w:t>Formal Assessment: Racing Ahead (A13)</w:t>
                  </w:r>
                </w:p>
                <w:p w14:paraId="7CB1528D" w14:textId="77777777" w:rsidR="00CC6F48" w:rsidRPr="00E7125A" w:rsidRDefault="00CC6F48" w:rsidP="00E01C38">
                  <w:pPr>
                    <w:pStyle w:val="BodyText1"/>
                    <w:numPr>
                      <w:ilvl w:val="0"/>
                      <w:numId w:val="5"/>
                    </w:numPr>
                    <w:spacing w:before="60" w:after="60"/>
                    <w:rPr>
                      <w:shd w:val="clear" w:color="auto" w:fill="FFFFFF"/>
                    </w:rPr>
                  </w:pPr>
                  <w:r w:rsidRPr="00E7125A">
                    <w:rPr>
                      <w:shd w:val="clear" w:color="auto" w:fill="FFFFFF"/>
                    </w:rPr>
                    <w:t>Students design and present a prototype design solution that addresses appropriate scientific ideas in the context of the problem that involves KE.</w:t>
                  </w:r>
                </w:p>
                <w:p w14:paraId="39B8E249" w14:textId="77777777" w:rsidR="00CC6F48" w:rsidRPr="009D150F" w:rsidRDefault="00CC6F48" w:rsidP="00E01C38">
                  <w:pPr>
                    <w:pStyle w:val="BodyText1"/>
                    <w:numPr>
                      <w:ilvl w:val="0"/>
                      <w:numId w:val="5"/>
                    </w:numPr>
                    <w:spacing w:before="60" w:after="60"/>
                    <w:rPr>
                      <w:rFonts w:ascii="Times New Roman" w:hAnsi="Times New Roman" w:cs="Times New Roman"/>
                    </w:rPr>
                  </w:pPr>
                  <w:r w:rsidRPr="00E7125A">
                    <w:rPr>
                      <w:shd w:val="clear" w:color="auto" w:fill="FFFFFF"/>
                    </w:rPr>
                    <w:t>Students describe how their design solution uses scientific principles of kinetic energy (and its relation to mass and speed) to satisfy the problem's criteria and constraints.</w:t>
                  </w:r>
                </w:p>
              </w:tc>
              <w:tc>
                <w:tcPr>
                  <w:tcW w:w="3600" w:type="dxa"/>
                </w:tcPr>
                <w:p w14:paraId="04CDD620" w14:textId="77777777" w:rsidR="00CC6F48" w:rsidRPr="009D150F" w:rsidRDefault="00CC6F48" w:rsidP="00E01C38">
                  <w:pPr>
                    <w:spacing w:before="60" w:after="60" w:line="240" w:lineRule="auto"/>
                    <w:rPr>
                      <w:rFonts w:ascii="Calibri" w:eastAsia="Calibri" w:hAnsi="Calibri" w:cs="Calibri"/>
                      <w:b/>
                      <w:color w:val="000000"/>
                      <w:sz w:val="22"/>
                      <w:szCs w:val="22"/>
                    </w:rPr>
                  </w:pPr>
                  <w:r w:rsidRPr="009D150F">
                    <w:rPr>
                      <w:rFonts w:ascii="Calibri" w:eastAsia="Calibri" w:hAnsi="Calibri" w:cs="Calibri"/>
                      <w:b/>
                      <w:color w:val="000000"/>
                      <w:sz w:val="22"/>
                      <w:szCs w:val="22"/>
                    </w:rPr>
                    <w:t>Segment 3, p</w:t>
                  </w:r>
                  <w:r>
                    <w:rPr>
                      <w:rFonts w:ascii="Calibri" w:eastAsia="Calibri" w:hAnsi="Calibri" w:cs="Calibri"/>
                      <w:b/>
                      <w:color w:val="000000"/>
                      <w:sz w:val="22"/>
                      <w:szCs w:val="22"/>
                    </w:rPr>
                    <w:t>p</w:t>
                  </w:r>
                  <w:r w:rsidRPr="009D150F">
                    <w:rPr>
                      <w:rFonts w:ascii="Calibri" w:eastAsia="Calibri" w:hAnsi="Calibri" w:cs="Calibri"/>
                      <w:b/>
                      <w:color w:val="000000"/>
                      <w:sz w:val="22"/>
                      <w:szCs w:val="22"/>
                    </w:rPr>
                    <w:t>. 32-33</w:t>
                  </w:r>
                </w:p>
                <w:p w14:paraId="679C47AA" w14:textId="77777777" w:rsidR="00CC6F48" w:rsidRPr="009D150F" w:rsidRDefault="00CC6F48" w:rsidP="00E01C38">
                  <w:pPr>
                    <w:spacing w:before="60" w:after="60" w:line="240" w:lineRule="auto"/>
                    <w:rPr>
                      <w:rFonts w:ascii="Calibri" w:eastAsia="Calibri" w:hAnsi="Calibri" w:cs="Calibri"/>
                      <w:i/>
                      <w:iCs/>
                      <w:color w:val="000000"/>
                      <w:sz w:val="22"/>
                      <w:szCs w:val="22"/>
                    </w:rPr>
                  </w:pPr>
                  <w:r w:rsidRPr="009D150F">
                    <w:rPr>
                      <w:rFonts w:ascii="Calibri" w:eastAsia="Calibri" w:hAnsi="Calibri" w:cs="Calibri"/>
                      <w:i/>
                      <w:iCs/>
                      <w:color w:val="000000" w:themeColor="text1"/>
                      <w:sz w:val="22"/>
                      <w:szCs w:val="22"/>
                    </w:rPr>
                    <w:t>Modeling Kinetic Energy (A13</w:t>
                  </w:r>
                  <w:r>
                    <w:rPr>
                      <w:rFonts w:ascii="Calibri" w:eastAsia="Calibri" w:hAnsi="Calibri" w:cs="Calibri"/>
                      <w:i/>
                      <w:iCs/>
                      <w:color w:val="000000" w:themeColor="text1"/>
                      <w:sz w:val="22"/>
                      <w:szCs w:val="22"/>
                    </w:rPr>
                    <w:t>*</w:t>
                  </w:r>
                  <w:r w:rsidRPr="009D150F">
                    <w:rPr>
                      <w:rFonts w:ascii="Calibri" w:eastAsia="Calibri" w:hAnsi="Calibri" w:cs="Calibri"/>
                      <w:i/>
                      <w:iCs/>
                      <w:color w:val="000000" w:themeColor="text1"/>
                      <w:sz w:val="22"/>
                      <w:szCs w:val="22"/>
                    </w:rPr>
                    <w:t>)</w:t>
                  </w:r>
                </w:p>
                <w:p w14:paraId="71762DE1" w14:textId="77777777" w:rsidR="00CC6F48" w:rsidRPr="009D150F" w:rsidRDefault="00CC6F48" w:rsidP="00E01C38">
                  <w:pPr>
                    <w:pStyle w:val="BodyText1"/>
                    <w:numPr>
                      <w:ilvl w:val="0"/>
                      <w:numId w:val="42"/>
                    </w:numPr>
                    <w:spacing w:before="60" w:after="60"/>
                    <w:ind w:left="337" w:hanging="337"/>
                    <w:rPr>
                      <w:b/>
                      <w:bCs/>
                      <w:shd w:val="clear" w:color="auto" w:fill="FFFFFF"/>
                    </w:rPr>
                  </w:pPr>
                  <w:r w:rsidRPr="009D150F">
                    <w:rPr>
                      <w:shd w:val="clear" w:color="auto" w:fill="FFFFFF"/>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5DCB0ADF" w14:textId="42D08FAE" w:rsidR="00CC6F48" w:rsidRPr="009D150F" w:rsidRDefault="00CC6F48" w:rsidP="00E01C38">
                  <w:pPr>
                    <w:pStyle w:val="BodyText1"/>
                    <w:numPr>
                      <w:ilvl w:val="0"/>
                      <w:numId w:val="42"/>
                    </w:numPr>
                    <w:spacing w:before="60" w:after="60"/>
                    <w:ind w:left="337" w:hanging="337"/>
                    <w:rPr>
                      <w:b/>
                      <w:bCs/>
                      <w:shd w:val="clear" w:color="auto" w:fill="FFFFFF"/>
                    </w:rPr>
                  </w:pPr>
                  <w:r w:rsidRPr="009D150F">
                    <w:rPr>
                      <w:shd w:val="clear" w:color="auto" w:fill="FFFFFF"/>
                    </w:rPr>
                    <w:t>Students</w:t>
                  </w:r>
                  <w:r w:rsidRPr="00E7125A">
                    <w:rPr>
                      <w:shd w:val="clear" w:color="auto" w:fill="FFFFFF"/>
                    </w:rPr>
                    <w:t xml:space="preserve"> </w:t>
                  </w:r>
                  <w:r w:rsidR="00E7125A" w:rsidRPr="00E7125A">
                    <w:rPr>
                      <w:shd w:val="clear" w:color="auto" w:fill="FFFFFF"/>
                    </w:rPr>
                    <w:t>create</w:t>
                  </w:r>
                  <w:r w:rsidRPr="00E7125A">
                    <w:rPr>
                      <w:shd w:val="clear" w:color="auto" w:fill="FFFFFF"/>
                    </w:rPr>
                    <w:t xml:space="preserve"> two models and us</w:t>
                  </w:r>
                  <w:r w:rsidR="00E7125A" w:rsidRPr="00E7125A">
                    <w:rPr>
                      <w:shd w:val="clear" w:color="auto" w:fill="FFFFFF"/>
                    </w:rPr>
                    <w:t xml:space="preserve">e </w:t>
                  </w:r>
                  <w:r w:rsidRPr="00E7125A">
                    <w:rPr>
                      <w:shd w:val="clear" w:color="auto" w:fill="FFFFFF"/>
                    </w:rPr>
                    <w:t xml:space="preserve">their </w:t>
                  </w:r>
                  <w:r w:rsidRPr="009D150F">
                    <w:rPr>
                      <w:shd w:val="clear" w:color="auto" w:fill="FFFFFF"/>
                    </w:rPr>
                    <w:t>models to make new predictions. They assess how their model demonstrates the relationship of mass, speed, and kinetic energy in a similar scenario.</w:t>
                  </w:r>
                </w:p>
              </w:tc>
            </w:tr>
          </w:tbl>
          <w:p w14:paraId="25ED762C" w14:textId="77777777" w:rsidR="00FA13AA" w:rsidRPr="00FC25B3" w:rsidRDefault="00FA13AA" w:rsidP="00114680">
            <w:pPr>
              <w:pStyle w:val="NoSpacing"/>
              <w:tabs>
                <w:tab w:val="left" w:pos="2100"/>
              </w:tabs>
              <w:spacing w:after="240"/>
            </w:pPr>
          </w:p>
        </w:tc>
      </w:tr>
      <w:tr w:rsidR="00667D63" w:rsidRPr="00FC25B3" w14:paraId="4E9FF4CB" w14:textId="77777777" w:rsidTr="00667D63">
        <w:trPr>
          <w:trHeight w:val="10197"/>
        </w:trPr>
        <w:tc>
          <w:tcPr>
            <w:tcW w:w="7110" w:type="dxa"/>
          </w:tcPr>
          <w:tbl>
            <w:tblPr>
              <w:tblpPr w:leftFromText="180" w:rightFromText="180" w:vertAnchor="page" w:horzAnchor="margin" w:tblpY="1"/>
              <w:tblOverlap w:val="never"/>
              <w:tblW w:w="6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4"/>
              <w:gridCol w:w="3499"/>
            </w:tblGrid>
            <w:tr w:rsidR="00CC6F48" w:rsidRPr="00DB732A" w14:paraId="13D89B3B" w14:textId="77777777" w:rsidTr="00E01C38">
              <w:trPr>
                <w:trHeight w:val="170"/>
              </w:trPr>
              <w:tc>
                <w:tcPr>
                  <w:tcW w:w="6973" w:type="dxa"/>
                  <w:gridSpan w:val="2"/>
                  <w:shd w:val="clear" w:color="auto" w:fill="E6E6E6" w:themeFill="background2"/>
                </w:tcPr>
                <w:p w14:paraId="023C5ED6" w14:textId="77777777" w:rsidR="00CC6F48" w:rsidRDefault="00CC6F48" w:rsidP="00E01C3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lastRenderedPageBreak/>
                    <w:t xml:space="preserve">Task 2 Prompt </w:t>
                  </w:r>
                  <w:r>
                    <w:rPr>
                      <w:rFonts w:ascii="Calibri" w:hAnsi="Calibri" w:cs="Calibri"/>
                      <w:b/>
                      <w:bCs/>
                      <w:color w:val="auto"/>
                      <w:sz w:val="22"/>
                      <w:szCs w:val="22"/>
                    </w:rPr>
                    <w:t>4</w:t>
                  </w:r>
                  <w:r w:rsidRPr="2FFC9184">
                    <w:rPr>
                      <w:rFonts w:ascii="Calibri" w:hAnsi="Calibri" w:cs="Calibri"/>
                      <w:b/>
                      <w:bCs/>
                      <w:color w:val="auto"/>
                      <w:sz w:val="22"/>
                      <w:szCs w:val="22"/>
                    </w:rPr>
                    <w:t xml:space="preserve"> Part</w:t>
                  </w:r>
                  <w:r>
                    <w:rPr>
                      <w:rFonts w:ascii="Calibri" w:hAnsi="Calibri" w:cs="Calibri"/>
                      <w:b/>
                      <w:bCs/>
                      <w:color w:val="auto"/>
                      <w:sz w:val="22"/>
                      <w:szCs w:val="22"/>
                    </w:rPr>
                    <w:t xml:space="preserve">s A and </w:t>
                  </w:r>
                  <w:r w:rsidRPr="2FFC9184">
                    <w:rPr>
                      <w:rFonts w:ascii="Calibri" w:hAnsi="Calibri" w:cs="Calibri"/>
                      <w:b/>
                      <w:bCs/>
                      <w:color w:val="auto"/>
                      <w:sz w:val="22"/>
                      <w:szCs w:val="22"/>
                    </w:rPr>
                    <w:t xml:space="preserve">B </w:t>
                  </w:r>
                </w:p>
                <w:p w14:paraId="610EE79F" w14:textId="77777777" w:rsidR="00CC6F48" w:rsidRPr="00104C64" w:rsidRDefault="00CC6F48" w:rsidP="00E01C3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C6F48" w:rsidRPr="00DB732A" w14:paraId="216E7A37" w14:textId="77777777" w:rsidTr="00E01C38">
              <w:trPr>
                <w:trHeight w:val="146"/>
              </w:trPr>
              <w:tc>
                <w:tcPr>
                  <w:tcW w:w="3474" w:type="dxa"/>
                  <w:shd w:val="clear" w:color="auto" w:fill="8FFF8F"/>
                </w:tcPr>
                <w:p w14:paraId="77C7D017" w14:textId="77777777" w:rsidR="00CC6F48" w:rsidRPr="00DB732A" w:rsidRDefault="00CC6F48" w:rsidP="00E01C3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99" w:type="dxa"/>
                  <w:shd w:val="clear" w:color="auto" w:fill="C0D8EE"/>
                </w:tcPr>
                <w:p w14:paraId="47870242" w14:textId="77777777" w:rsidR="00CC6F48" w:rsidRPr="00DB732A" w:rsidRDefault="00CC6F48" w:rsidP="00E01C3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C6F48" w:rsidRPr="00DB732A" w14:paraId="1C1B9FB2" w14:textId="77777777" w:rsidTr="00E01C38">
              <w:trPr>
                <w:trHeight w:val="620"/>
              </w:trPr>
              <w:tc>
                <w:tcPr>
                  <w:tcW w:w="3474" w:type="dxa"/>
                </w:tcPr>
                <w:p w14:paraId="26535A76" w14:textId="77777777" w:rsidR="00CC6F48" w:rsidRPr="009D150F" w:rsidRDefault="00CC6F48" w:rsidP="00E01C38">
                  <w:pPr>
                    <w:spacing w:before="60" w:after="60" w:line="240" w:lineRule="auto"/>
                    <w:rPr>
                      <w:rFonts w:ascii="Calibri" w:eastAsia="Calibri" w:hAnsi="Calibri" w:cs="Calibri"/>
                      <w:b/>
                      <w:color w:val="000000"/>
                      <w:sz w:val="22"/>
                      <w:szCs w:val="22"/>
                    </w:rPr>
                  </w:pPr>
                  <w:r w:rsidRPr="009D150F">
                    <w:rPr>
                      <w:rFonts w:ascii="Calibri" w:eastAsia="Calibri" w:hAnsi="Calibri" w:cs="Calibri"/>
                      <w:b/>
                      <w:color w:val="000000"/>
                      <w:sz w:val="22"/>
                      <w:szCs w:val="22"/>
                    </w:rPr>
                    <w:t>Segment 4, p</w:t>
                  </w:r>
                  <w:r>
                    <w:rPr>
                      <w:rFonts w:ascii="Calibri" w:eastAsia="Calibri" w:hAnsi="Calibri" w:cs="Calibri"/>
                      <w:b/>
                      <w:color w:val="000000"/>
                      <w:sz w:val="22"/>
                      <w:szCs w:val="22"/>
                    </w:rPr>
                    <w:t>p</w:t>
                  </w:r>
                  <w:r w:rsidRPr="009D150F">
                    <w:rPr>
                      <w:rFonts w:ascii="Calibri" w:eastAsia="Calibri" w:hAnsi="Calibri" w:cs="Calibri"/>
                      <w:b/>
                      <w:color w:val="000000"/>
                      <w:sz w:val="22"/>
                      <w:szCs w:val="22"/>
                    </w:rPr>
                    <w:t>. 23-24</w:t>
                  </w:r>
                </w:p>
                <w:p w14:paraId="66C22978" w14:textId="77777777" w:rsidR="00CC6F48" w:rsidRPr="009D150F" w:rsidRDefault="00CC6F48" w:rsidP="00E01C38">
                  <w:pPr>
                    <w:pStyle w:val="Body"/>
                    <w:spacing w:before="60" w:after="60"/>
                    <w:rPr>
                      <w:rFonts w:ascii="Calibri" w:hAnsi="Calibri" w:cs="Calibri"/>
                      <w:bCs/>
                      <w:i/>
                      <w:iCs/>
                    </w:rPr>
                  </w:pPr>
                  <w:r w:rsidRPr="009D150F">
                    <w:rPr>
                      <w:rFonts w:ascii="Calibri" w:hAnsi="Calibri" w:cs="Calibri"/>
                      <w:bCs/>
                      <w:i/>
                      <w:iCs/>
                    </w:rPr>
                    <w:t xml:space="preserve">Formal Assessment: Designing Solutions to a Problem Involving a Collision </w:t>
                  </w:r>
                  <w:r w:rsidRPr="009D150F">
                    <w:rPr>
                      <w:rFonts w:ascii="Calibri" w:hAnsi="Calibri" w:cs="Calibri"/>
                      <w:i/>
                      <w:iCs/>
                      <w:color w:val="000000" w:themeColor="text1"/>
                    </w:rPr>
                    <w:t xml:space="preserve">(A1, A4, A13) </w:t>
                  </w:r>
                </w:p>
                <w:p w14:paraId="41BDE12C" w14:textId="77777777" w:rsidR="00CC6F48" w:rsidRPr="009D150F" w:rsidRDefault="00CC6F48" w:rsidP="00E01C38">
                  <w:pPr>
                    <w:pStyle w:val="Body"/>
                    <w:numPr>
                      <w:ilvl w:val="0"/>
                      <w:numId w:val="11"/>
                    </w:numPr>
                    <w:spacing w:before="60" w:after="60"/>
                    <w:rPr>
                      <w:rFonts w:ascii="Calibri" w:hAnsi="Calibri" w:cs="Calibri"/>
                    </w:rPr>
                  </w:pPr>
                  <w:r w:rsidRPr="009D150F">
                    <w:rPr>
                      <w:rFonts w:ascii="Calibri" w:hAnsi="Calibri" w:cs="Calibri"/>
                    </w:rPr>
                    <w:t>Students design a solution to optimize material selection (minimize force in the collision &amp; minimize cost).</w:t>
                  </w:r>
                </w:p>
                <w:p w14:paraId="2C742323" w14:textId="77777777" w:rsidR="00CC6F48" w:rsidRPr="009D150F" w:rsidRDefault="00CC6F48" w:rsidP="00E01C38">
                  <w:pPr>
                    <w:pStyle w:val="BodyText1"/>
                    <w:numPr>
                      <w:ilvl w:val="0"/>
                      <w:numId w:val="26"/>
                    </w:numPr>
                    <w:spacing w:before="60" w:after="60"/>
                    <w:ind w:left="360"/>
                    <w:rPr>
                      <w:rFonts w:ascii="Times New Roman" w:hAnsi="Times New Roman" w:cs="Times New Roman"/>
                    </w:rPr>
                  </w:pPr>
                  <w:r w:rsidRPr="009D150F">
                    <w:rPr>
                      <w:rFonts w:cs="Calibri"/>
                    </w:rPr>
                    <w:t>Students apply Newton’s third law of motion to justify and identify the best design and to provide justification for the selection based on the application of Newton’s third law of motion when provided a description of a physical situation involving a collision between two objects and a list of multiple designs with given criteria.</w:t>
                  </w:r>
                </w:p>
              </w:tc>
              <w:tc>
                <w:tcPr>
                  <w:tcW w:w="3499" w:type="dxa"/>
                </w:tcPr>
                <w:p w14:paraId="7E74BA7F" w14:textId="77777777" w:rsidR="00CC6F48" w:rsidRPr="009D150F" w:rsidRDefault="00CC6F48" w:rsidP="00E01C38">
                  <w:pPr>
                    <w:spacing w:before="60" w:after="60" w:line="240" w:lineRule="auto"/>
                    <w:rPr>
                      <w:rFonts w:ascii="Calibri" w:eastAsia="Calibri" w:hAnsi="Calibri" w:cs="Calibri"/>
                      <w:b/>
                      <w:color w:val="000000"/>
                      <w:sz w:val="22"/>
                      <w:szCs w:val="22"/>
                      <w:lang w:eastAsia="en-US"/>
                    </w:rPr>
                  </w:pPr>
                  <w:r w:rsidRPr="009D150F">
                    <w:rPr>
                      <w:rFonts w:ascii="Calibri" w:eastAsia="Calibri" w:hAnsi="Calibri" w:cs="Calibri"/>
                      <w:b/>
                      <w:color w:val="000000"/>
                      <w:sz w:val="22"/>
                      <w:szCs w:val="22"/>
                      <w:lang w:eastAsia="en-US"/>
                    </w:rPr>
                    <w:t>Segment 3, p. 33</w:t>
                  </w:r>
                </w:p>
                <w:p w14:paraId="5F239099" w14:textId="77777777" w:rsidR="00CC6F48" w:rsidRPr="009D150F" w:rsidRDefault="00CC6F48" w:rsidP="00E01C38">
                  <w:pPr>
                    <w:spacing w:before="60" w:after="60" w:line="240" w:lineRule="auto"/>
                    <w:rPr>
                      <w:rFonts w:ascii="Calibri" w:eastAsia="Calibri" w:hAnsi="Calibri" w:cs="Calibri"/>
                      <w:i/>
                      <w:iCs/>
                      <w:color w:val="000000"/>
                      <w:sz w:val="22"/>
                      <w:szCs w:val="22"/>
                      <w:lang w:eastAsia="en-US"/>
                    </w:rPr>
                  </w:pPr>
                  <w:r w:rsidRPr="009D150F">
                    <w:rPr>
                      <w:rFonts w:ascii="Calibri" w:eastAsia="Calibri" w:hAnsi="Calibri" w:cs="Calibri"/>
                      <w:i/>
                      <w:iCs/>
                      <w:color w:val="000000" w:themeColor="text1"/>
                      <w:sz w:val="22"/>
                      <w:szCs w:val="22"/>
                      <w:lang w:eastAsia="en-US"/>
                    </w:rPr>
                    <w:t>Revising Our Explanation (A1*, A13</w:t>
                  </w:r>
                  <w:r>
                    <w:rPr>
                      <w:rFonts w:ascii="Calibri" w:eastAsia="Calibri" w:hAnsi="Calibri" w:cs="Calibri"/>
                      <w:i/>
                      <w:iCs/>
                      <w:color w:val="000000" w:themeColor="text1"/>
                      <w:sz w:val="22"/>
                      <w:szCs w:val="22"/>
                      <w:lang w:eastAsia="en-US"/>
                    </w:rPr>
                    <w:t>*</w:t>
                  </w:r>
                  <w:r w:rsidRPr="009D150F">
                    <w:rPr>
                      <w:rFonts w:ascii="Calibri" w:eastAsia="Calibri" w:hAnsi="Calibri" w:cs="Calibri"/>
                      <w:i/>
                      <w:iCs/>
                      <w:color w:val="000000" w:themeColor="text1"/>
                      <w:sz w:val="22"/>
                      <w:szCs w:val="22"/>
                      <w:lang w:eastAsia="en-US"/>
                    </w:rPr>
                    <w:t>)</w:t>
                  </w:r>
                </w:p>
                <w:p w14:paraId="726F1E29" w14:textId="77777777" w:rsidR="00CC6F48" w:rsidRPr="009D150F" w:rsidRDefault="00CC6F48" w:rsidP="00E01C38">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sidRPr="009D150F">
                    <w:rPr>
                      <w:rFonts w:ascii="Calibri" w:hAnsi="Calibri" w:cs="Calibri"/>
                      <w:color w:val="000000" w:themeColor="text1"/>
                      <w:sz w:val="22"/>
                      <w:szCs w:val="22"/>
                    </w:rPr>
                    <w:t>Students revisit their revised explanation concerning the anchoring phenomenon.</w:t>
                  </w:r>
                </w:p>
                <w:p w14:paraId="2BE51045" w14:textId="77777777" w:rsidR="00CC6F48" w:rsidRPr="009D150F" w:rsidRDefault="00CC6F48" w:rsidP="00E01C38">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sidRPr="009D150F">
                    <w:rPr>
                      <w:rFonts w:ascii="Calibri" w:hAnsi="Calibri" w:cs="Calibri"/>
                      <w:color w:val="000000" w:themeColor="text1"/>
                      <w:sz w:val="22"/>
                      <w:szCs w:val="22"/>
                    </w:rPr>
                    <w:t>Students revise their explanation of the event and consider what could be done to limit the energy and energy transfer in the impact. Students use what they have learned about kinetic energy to inform their explanation. For example, identifying ways in KE is transferred to other sources and the effects of the collision are reduced.</w:t>
                  </w:r>
                </w:p>
                <w:p w14:paraId="0DADE6D5" w14:textId="77777777" w:rsidR="00CC6F48" w:rsidRPr="009D150F" w:rsidRDefault="00CC6F48" w:rsidP="00E01C38">
                  <w:pPr>
                    <w:spacing w:before="60" w:after="60" w:line="240" w:lineRule="auto"/>
                    <w:rPr>
                      <w:rFonts w:ascii="Calibri" w:eastAsia="Calibri" w:hAnsi="Calibri" w:cs="Calibri"/>
                      <w:b/>
                      <w:color w:val="000000"/>
                      <w:sz w:val="22"/>
                      <w:szCs w:val="22"/>
                      <w:lang w:eastAsia="en-US"/>
                    </w:rPr>
                  </w:pPr>
                  <w:r w:rsidRPr="009D150F">
                    <w:rPr>
                      <w:rFonts w:ascii="Calibri" w:eastAsia="Calibri" w:hAnsi="Calibri" w:cs="Calibri"/>
                      <w:b/>
                      <w:color w:val="000000"/>
                      <w:sz w:val="22"/>
                      <w:szCs w:val="22"/>
                      <w:lang w:eastAsia="en-US"/>
                    </w:rPr>
                    <w:t>Segment 4, p. 35</w:t>
                  </w:r>
                </w:p>
                <w:p w14:paraId="637D42F5" w14:textId="77777777" w:rsidR="00CC6F48" w:rsidRPr="009D150F" w:rsidRDefault="00CC6F48" w:rsidP="00E01C38">
                  <w:pPr>
                    <w:spacing w:before="60" w:after="60" w:line="240" w:lineRule="auto"/>
                    <w:rPr>
                      <w:rFonts w:ascii="Calibri" w:eastAsia="Calibri" w:hAnsi="Calibri" w:cs="Calibri"/>
                      <w:i/>
                      <w:iCs/>
                      <w:color w:val="000000"/>
                      <w:sz w:val="22"/>
                      <w:szCs w:val="22"/>
                      <w:lang w:eastAsia="en-US"/>
                    </w:rPr>
                  </w:pPr>
                  <w:r w:rsidRPr="009D150F">
                    <w:rPr>
                      <w:rFonts w:ascii="Calibri" w:eastAsia="Calibri" w:hAnsi="Calibri" w:cs="Calibri"/>
                      <w:i/>
                      <w:iCs/>
                      <w:color w:val="000000" w:themeColor="text1"/>
                      <w:sz w:val="22"/>
                      <w:szCs w:val="22"/>
                      <w:lang w:eastAsia="en-US"/>
                    </w:rPr>
                    <w:t>Applying Understanding of Forces and Kinetic Energy to Design a Project (A1)</w:t>
                  </w:r>
                </w:p>
                <w:p w14:paraId="577E9914" w14:textId="77777777" w:rsidR="00CC6F48" w:rsidRPr="009D150F" w:rsidRDefault="00CC6F48" w:rsidP="00E01C38">
                  <w:pPr>
                    <w:pStyle w:val="ListParagraph"/>
                    <w:numPr>
                      <w:ilvl w:val="0"/>
                      <w:numId w:val="11"/>
                    </w:numPr>
                    <w:spacing w:before="60" w:after="60" w:line="240" w:lineRule="auto"/>
                    <w:contextualSpacing w:val="0"/>
                    <w:rPr>
                      <w:rFonts w:ascii="Calibri" w:eastAsia="Calibri" w:hAnsi="Calibri" w:cs="Calibri"/>
                      <w:bCs/>
                      <w:color w:val="000000"/>
                      <w:sz w:val="22"/>
                      <w:szCs w:val="22"/>
                      <w:lang w:eastAsia="en-US"/>
                    </w:rPr>
                  </w:pPr>
                  <w:r w:rsidRPr="009D150F">
                    <w:rPr>
                      <w:rFonts w:ascii="Calibri" w:eastAsia="Calibri" w:hAnsi="Calibri" w:cs="Calibri"/>
                      <w:bCs/>
                      <w:color w:val="000000"/>
                      <w:sz w:val="22"/>
                      <w:szCs w:val="22"/>
                      <w:lang w:eastAsia="en-US"/>
                    </w:rPr>
                    <w:t xml:space="preserve">Students design a prototype that meets various constraints to address an engineering problem: protecting an egg as it collides with Earth. </w:t>
                  </w:r>
                </w:p>
                <w:p w14:paraId="2EC37992" w14:textId="77777777" w:rsidR="00CC6F48" w:rsidRPr="009D150F" w:rsidRDefault="00CC6F48" w:rsidP="00E01C38">
                  <w:pPr>
                    <w:pStyle w:val="ListParagraph"/>
                    <w:numPr>
                      <w:ilvl w:val="0"/>
                      <w:numId w:val="11"/>
                    </w:numPr>
                    <w:spacing w:before="60" w:after="60" w:line="240" w:lineRule="auto"/>
                    <w:contextualSpacing w:val="0"/>
                    <w:rPr>
                      <w:rFonts w:ascii="Calibri" w:eastAsia="Calibri" w:hAnsi="Calibri" w:cs="Calibri"/>
                      <w:bCs/>
                      <w:color w:val="000000"/>
                      <w:sz w:val="22"/>
                      <w:szCs w:val="22"/>
                      <w:lang w:eastAsia="en-US"/>
                    </w:rPr>
                  </w:pPr>
                  <w:r w:rsidRPr="009D150F">
                    <w:rPr>
                      <w:rFonts w:ascii="Calibri" w:eastAsia="Calibri" w:hAnsi="Calibri" w:cs="Calibri"/>
                      <w:bCs/>
                      <w:color w:val="000000"/>
                      <w:sz w:val="22"/>
                      <w:szCs w:val="22"/>
                      <w:lang w:eastAsia="en-US"/>
                    </w:rPr>
                    <w:t>Students test and refine their prototype before writing an explanation about which prototype is best and why.</w:t>
                  </w:r>
                </w:p>
              </w:tc>
            </w:tr>
          </w:tbl>
          <w:p w14:paraId="08905390" w14:textId="77777777" w:rsidR="00667D63" w:rsidRPr="00667D63" w:rsidRDefault="00667D63" w:rsidP="00667D63">
            <w:pPr>
              <w:rPr>
                <w:lang w:eastAsia="en-US" w:bidi="en-US"/>
              </w:rPr>
            </w:pPr>
          </w:p>
        </w:tc>
        <w:tc>
          <w:tcPr>
            <w:tcW w:w="270" w:type="dxa"/>
          </w:tcPr>
          <w:p w14:paraId="23E27D54" w14:textId="77777777" w:rsidR="00667D63" w:rsidRDefault="00667D63" w:rsidP="00114680">
            <w:pPr>
              <w:pStyle w:val="NoSpacing"/>
            </w:pPr>
          </w:p>
        </w:tc>
        <w:tc>
          <w:tcPr>
            <w:tcW w:w="7538" w:type="dxa"/>
          </w:tcPr>
          <w:p w14:paraId="7AC0B9AC" w14:textId="77777777" w:rsidR="00667D63" w:rsidRPr="00FC25B3" w:rsidRDefault="00667D63" w:rsidP="00114680">
            <w:pPr>
              <w:pStyle w:val="NoSpacing"/>
              <w:tabs>
                <w:tab w:val="left" w:pos="2100"/>
              </w:tabs>
              <w:spacing w:after="240"/>
            </w:pPr>
          </w:p>
        </w:tc>
      </w:tr>
    </w:tbl>
    <w:tbl>
      <w:tblPr>
        <w:tblStyle w:val="TableGrid1"/>
        <w:tblW w:w="0" w:type="auto"/>
        <w:jc w:val="center"/>
        <w:tblLook w:val="04A0" w:firstRow="1" w:lastRow="0" w:firstColumn="1" w:lastColumn="0" w:noHBand="0" w:noVBand="1"/>
      </w:tblPr>
      <w:tblGrid>
        <w:gridCol w:w="14390"/>
      </w:tblGrid>
      <w:tr w:rsidR="00C24CEE" w:rsidRPr="007F2DF8" w14:paraId="6927E833" w14:textId="77777777" w:rsidTr="2FFC9184">
        <w:trPr>
          <w:trHeight w:val="167"/>
          <w:jc w:val="center"/>
        </w:trPr>
        <w:tc>
          <w:tcPr>
            <w:tcW w:w="0" w:type="auto"/>
            <w:shd w:val="clear" w:color="auto" w:fill="E6E6E6" w:themeFill="background2"/>
          </w:tcPr>
          <w:p w14:paraId="69151733" w14:textId="740C9880" w:rsidR="00C24CEE" w:rsidRPr="00104C64" w:rsidRDefault="00C24CEE" w:rsidP="00E01C38">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2</w:t>
            </w:r>
          </w:p>
        </w:tc>
      </w:tr>
      <w:tr w:rsidR="00C24CEE" w:rsidRPr="007F2DF8" w14:paraId="372D6DB5" w14:textId="77777777" w:rsidTr="2FFC9184">
        <w:trPr>
          <w:trHeight w:val="6155"/>
          <w:jc w:val="center"/>
        </w:trPr>
        <w:tc>
          <w:tcPr>
            <w:tcW w:w="0" w:type="auto"/>
            <w:shd w:val="clear" w:color="auto" w:fill="auto"/>
          </w:tcPr>
          <w:p w14:paraId="3B03E337" w14:textId="77777777" w:rsidR="00C24CEE" w:rsidRPr="008D05C3" w:rsidRDefault="00C24CEE" w:rsidP="00E01C38">
            <w:pPr>
              <w:spacing w:before="60" w:after="60"/>
              <w:rPr>
                <w:rFonts w:ascii="Calibri" w:hAnsi="Calibri" w:cs="Calibri"/>
                <w:b/>
                <w:color w:val="70AD47"/>
              </w:rPr>
            </w:pPr>
            <w:r w:rsidRPr="008D05C3">
              <w:rPr>
                <w:rFonts w:ascii="Calibri" w:hAnsi="Calibri" w:cs="Calibri"/>
                <w:b/>
                <w:color w:val="70AD47"/>
              </w:rPr>
              <w:t xml:space="preserve">Crosscutting Concepts </w:t>
            </w:r>
          </w:p>
          <w:p w14:paraId="1F308408" w14:textId="18054B68" w:rsidR="00C24CEE" w:rsidRPr="00EB04F3" w:rsidRDefault="0039537D" w:rsidP="00E01C38">
            <w:pPr>
              <w:pStyle w:val="ListParagraph"/>
              <w:numPr>
                <w:ilvl w:val="0"/>
                <w:numId w:val="7"/>
              </w:numPr>
              <w:spacing w:before="60" w:after="60"/>
              <w:contextualSpacing w:val="0"/>
              <w:rPr>
                <w:rFonts w:ascii="Calibri" w:eastAsia="Calibri" w:hAnsi="Calibri" w:cs="Calibri"/>
                <w:bCs/>
                <w:color w:val="70AD47"/>
              </w:rPr>
            </w:pPr>
            <w:r w:rsidRPr="00EB04F3">
              <w:rPr>
                <w:rFonts w:ascii="Calibri" w:eastAsia="Calibri" w:hAnsi="Calibri" w:cs="Calibri"/>
                <w:bCs/>
                <w:color w:val="000000"/>
              </w:rPr>
              <w:t>In Unit 1, crosscutting concepts of Scale, Proportion, and Quantity, System and System Models, and Stability and Change serve as organizing concepts for the DCIs</w:t>
            </w:r>
            <w:r w:rsidR="00D7441F" w:rsidRPr="00EB04F3">
              <w:rPr>
                <w:rFonts w:ascii="Calibri" w:hAnsi="Calibri" w:cs="Calibri"/>
              </w:rPr>
              <w:t>.</w:t>
            </w:r>
            <w:r w:rsidR="00C24CEE" w:rsidRPr="00EB04F3">
              <w:rPr>
                <w:rFonts w:ascii="Calibri" w:eastAsia="Calibri" w:hAnsi="Calibri" w:cs="Calibri"/>
                <w:bCs/>
                <w:color w:val="000000"/>
              </w:rPr>
              <w:t xml:space="preserve"> In Unit </w:t>
            </w:r>
            <w:r w:rsidR="00D7441F" w:rsidRPr="00EB04F3">
              <w:rPr>
                <w:rFonts w:ascii="Calibri" w:eastAsia="Calibri" w:hAnsi="Calibri" w:cs="Calibri"/>
                <w:bCs/>
                <w:color w:val="000000"/>
              </w:rPr>
              <w:t>2</w:t>
            </w:r>
            <w:r w:rsidR="00C24CEE" w:rsidRPr="00EB04F3">
              <w:rPr>
                <w:rFonts w:ascii="Calibri" w:eastAsia="Calibri" w:hAnsi="Calibri" w:cs="Calibri"/>
                <w:bCs/>
                <w:color w:val="000000"/>
              </w:rPr>
              <w:t xml:space="preserve">, </w:t>
            </w:r>
            <w:r w:rsidR="00D710F6" w:rsidRPr="00EB04F3">
              <w:rPr>
                <w:rFonts w:ascii="Calibri" w:eastAsia="Calibri" w:hAnsi="Calibri" w:cs="Calibri"/>
                <w:bCs/>
                <w:color w:val="000000"/>
              </w:rPr>
              <w:t xml:space="preserve">students will </w:t>
            </w:r>
            <w:r w:rsidR="007400B5" w:rsidRPr="00EB04F3">
              <w:rPr>
                <w:rFonts w:ascii="Calibri" w:eastAsia="Calibri" w:hAnsi="Calibri" w:cs="Calibri"/>
                <w:bCs/>
                <w:color w:val="000000"/>
              </w:rPr>
              <w:t xml:space="preserve">explore Earth’s place in the solar system and galaxy </w:t>
            </w:r>
            <w:r w:rsidR="007F2055" w:rsidRPr="00EB04F3">
              <w:rPr>
                <w:rFonts w:ascii="Calibri" w:eastAsia="Calibri" w:hAnsi="Calibri" w:cs="Calibri"/>
                <w:bCs/>
                <w:color w:val="000000"/>
              </w:rPr>
              <w:t xml:space="preserve">by developing </w:t>
            </w:r>
            <w:r w:rsidR="00EA18CA" w:rsidRPr="00EB04F3">
              <w:rPr>
                <w:rFonts w:ascii="Calibri" w:eastAsia="Calibri" w:hAnsi="Calibri" w:cs="Calibri"/>
                <w:bCs/>
                <w:color w:val="000000"/>
              </w:rPr>
              <w:t>m</w:t>
            </w:r>
            <w:r w:rsidR="007F2055" w:rsidRPr="00EB04F3">
              <w:rPr>
                <w:rFonts w:ascii="Calibri" w:eastAsia="Calibri" w:hAnsi="Calibri" w:cs="Calibri"/>
                <w:bCs/>
                <w:color w:val="000000"/>
              </w:rPr>
              <w:t>odels</w:t>
            </w:r>
            <w:r w:rsidR="00C5441D" w:rsidRPr="00EB04F3">
              <w:rPr>
                <w:rFonts w:ascii="Calibri" w:eastAsia="Calibri" w:hAnsi="Calibri" w:cs="Calibri"/>
                <w:bCs/>
                <w:color w:val="000000"/>
              </w:rPr>
              <w:t xml:space="preserve"> representing time, space, and energy phenomena at various scales using models to study systems that are </w:t>
            </w:r>
            <w:r w:rsidR="009A47A7" w:rsidRPr="00EB04F3">
              <w:rPr>
                <w:rFonts w:ascii="Calibri" w:eastAsia="Calibri" w:hAnsi="Calibri" w:cs="Calibri"/>
                <w:bCs/>
                <w:color w:val="000000"/>
              </w:rPr>
              <w:t>very</w:t>
            </w:r>
            <w:r w:rsidR="00C5441D" w:rsidRPr="00EB04F3">
              <w:rPr>
                <w:rFonts w:ascii="Calibri" w:eastAsia="Calibri" w:hAnsi="Calibri" w:cs="Calibri"/>
                <w:bCs/>
                <w:color w:val="000000"/>
              </w:rPr>
              <w:t xml:space="preserve"> large</w:t>
            </w:r>
            <w:r w:rsidR="00D00EF3" w:rsidRPr="00EB04F3">
              <w:rPr>
                <w:rFonts w:ascii="Calibri" w:eastAsia="Calibri" w:hAnsi="Calibri" w:cs="Calibri"/>
                <w:bCs/>
                <w:color w:val="000000"/>
              </w:rPr>
              <w:t xml:space="preserve"> and explain phenomena observed at one scale that may not be observable at another scale</w:t>
            </w:r>
            <w:r w:rsidR="00C5441D" w:rsidRPr="00EB04F3">
              <w:rPr>
                <w:rFonts w:ascii="Calibri" w:eastAsia="Calibri" w:hAnsi="Calibri" w:cs="Calibri"/>
                <w:bCs/>
                <w:color w:val="000000"/>
              </w:rPr>
              <w:t xml:space="preserve">. </w:t>
            </w:r>
            <w:r w:rsidR="00C24CEE" w:rsidRPr="00EB04F3">
              <w:rPr>
                <w:rFonts w:ascii="Calibri" w:eastAsia="Calibri" w:hAnsi="Calibri" w:cs="Calibri"/>
                <w:bCs/>
                <w:color w:val="000000"/>
              </w:rPr>
              <w:t xml:space="preserve">Acquisition Goal </w:t>
            </w:r>
            <w:r w:rsidR="000266A6" w:rsidRPr="00EB04F3">
              <w:rPr>
                <w:rFonts w:ascii="Calibri" w:eastAsia="Calibri" w:hAnsi="Calibri" w:cs="Calibri"/>
                <w:bCs/>
                <w:color w:val="000000"/>
              </w:rPr>
              <w:t>2</w:t>
            </w:r>
            <w:r w:rsidR="00C24CEE" w:rsidRPr="00EB04F3">
              <w:rPr>
                <w:rFonts w:ascii="Calibri" w:eastAsia="Calibri" w:hAnsi="Calibri" w:cs="Calibri"/>
                <w:bCs/>
                <w:color w:val="000000"/>
              </w:rPr>
              <w:t xml:space="preserve"> requires students to </w:t>
            </w:r>
            <w:r w:rsidR="00EB04F3" w:rsidRPr="00EB04F3">
              <w:rPr>
                <w:rFonts w:ascii="Calibri" w:eastAsia="Calibri" w:hAnsi="Calibri" w:cs="Calibri"/>
                <w:bCs/>
                <w:color w:val="000000"/>
              </w:rPr>
              <w:t>support a claim that human-scale objects do not exert</w:t>
            </w:r>
            <w:r w:rsidR="00EB04F3">
              <w:rPr>
                <w:rFonts w:ascii="Calibri" w:eastAsia="Calibri" w:hAnsi="Calibri" w:cs="Calibri"/>
                <w:bCs/>
                <w:color w:val="000000"/>
              </w:rPr>
              <w:t xml:space="preserve"> </w:t>
            </w:r>
            <w:r w:rsidR="00EB04F3" w:rsidRPr="00EB04F3">
              <w:rPr>
                <w:rFonts w:ascii="Calibri" w:eastAsia="Calibri" w:hAnsi="Calibri" w:cs="Calibri"/>
                <w:bCs/>
                <w:color w:val="000000"/>
              </w:rPr>
              <w:t>strong (observable) gravitational force</w:t>
            </w:r>
            <w:r w:rsidR="00E51F6A" w:rsidRPr="00EB04F3">
              <w:rPr>
                <w:rFonts w:ascii="Calibri" w:eastAsia="Calibri" w:hAnsi="Calibri" w:cs="Calibri"/>
                <w:bCs/>
                <w:color w:val="000000"/>
              </w:rPr>
              <w:t>.</w:t>
            </w:r>
            <w:r w:rsidR="00C24CEE" w:rsidRPr="00EB04F3">
              <w:rPr>
                <w:rFonts w:ascii="Calibri" w:eastAsia="Calibri" w:hAnsi="Calibri" w:cs="Calibri"/>
                <w:bCs/>
                <w:color w:val="000000"/>
              </w:rPr>
              <w:t xml:space="preserve"> </w:t>
            </w:r>
            <w:r w:rsidR="00C24CEE" w:rsidRPr="00E01C38">
              <w:rPr>
                <w:rFonts w:ascii="Calibri" w:eastAsia="Calibri" w:hAnsi="Calibri" w:cs="Calibri"/>
                <w:bCs/>
              </w:rPr>
              <w:t xml:space="preserve">Students leverage prior knowledge about </w:t>
            </w:r>
            <w:r w:rsidR="007F3430" w:rsidRPr="00E01C38">
              <w:rPr>
                <w:rFonts w:ascii="Calibri" w:eastAsia="Calibri" w:hAnsi="Calibri" w:cs="Calibri"/>
                <w:bCs/>
              </w:rPr>
              <w:t xml:space="preserve">scale </w:t>
            </w:r>
            <w:r w:rsidR="0082729B" w:rsidRPr="00E01C38">
              <w:rPr>
                <w:rFonts w:ascii="Calibri" w:eastAsia="Calibri" w:hAnsi="Calibri" w:cs="Calibri"/>
                <w:bCs/>
              </w:rPr>
              <w:t>models representing systems</w:t>
            </w:r>
            <w:r w:rsidR="006A5937" w:rsidRPr="00E01C38">
              <w:rPr>
                <w:rFonts w:ascii="Calibri" w:eastAsia="Calibri" w:hAnsi="Calibri" w:cs="Calibri"/>
                <w:bCs/>
              </w:rPr>
              <w:t xml:space="preserve"> to learn that time, space, and energy phenomena can be observed using </w:t>
            </w:r>
            <w:r w:rsidR="00A06BF1" w:rsidRPr="00E01C38">
              <w:rPr>
                <w:rFonts w:ascii="Calibri" w:eastAsia="Calibri" w:hAnsi="Calibri" w:cs="Calibri"/>
                <w:bCs/>
              </w:rPr>
              <w:t xml:space="preserve">scale </w:t>
            </w:r>
            <w:r w:rsidR="006A5937" w:rsidRPr="00E01C38">
              <w:rPr>
                <w:rFonts w:ascii="Calibri" w:eastAsia="Calibri" w:hAnsi="Calibri" w:cs="Calibri"/>
                <w:bCs/>
              </w:rPr>
              <w:t>models to study systems that are too large or too small</w:t>
            </w:r>
            <w:r w:rsidR="00C24CEE" w:rsidRPr="00EB04F3">
              <w:rPr>
                <w:rFonts w:ascii="Calibri" w:eastAsia="Calibri" w:hAnsi="Calibri" w:cs="Calibri"/>
                <w:bCs/>
              </w:rPr>
              <w:t xml:space="preserve"> (</w:t>
            </w:r>
            <w:r w:rsidR="00396210" w:rsidRPr="00396210">
              <w:rPr>
                <w:rFonts w:ascii="Calibri" w:eastAsia="Calibri" w:hAnsi="Calibri" w:cs="Calibri"/>
                <w:bCs/>
                <w:i/>
                <w:iCs/>
              </w:rPr>
              <w:t xml:space="preserve">Lumpy Space? Empty Space? Why is Our Universe the Way it </w:t>
            </w:r>
            <w:r w:rsidR="00E01C38" w:rsidRPr="00396210">
              <w:rPr>
                <w:rFonts w:ascii="Calibri" w:eastAsia="Calibri" w:hAnsi="Calibri" w:cs="Calibri"/>
                <w:bCs/>
                <w:i/>
                <w:iCs/>
              </w:rPr>
              <w:t>is</w:t>
            </w:r>
            <w:r w:rsidR="00E01C38" w:rsidRPr="00396210" w:rsidDel="00BA6DC4">
              <w:rPr>
                <w:rFonts w:ascii="Calibri" w:eastAsia="Calibri" w:hAnsi="Calibri" w:cs="Calibri"/>
                <w:bCs/>
                <w:i/>
                <w:iCs/>
              </w:rPr>
              <w:t>,</w:t>
            </w:r>
            <w:r w:rsidR="00C24CEE" w:rsidRPr="00EB04F3">
              <w:rPr>
                <w:rFonts w:ascii="Calibri" w:eastAsia="Calibri" w:hAnsi="Calibri" w:cs="Calibri"/>
                <w:bCs/>
                <w:i/>
                <w:iCs/>
              </w:rPr>
              <w:t xml:space="preserve"> </w:t>
            </w:r>
            <w:r w:rsidR="00C24CEE" w:rsidRPr="00EB04F3">
              <w:rPr>
                <w:rFonts w:ascii="Calibri" w:eastAsia="Calibri" w:hAnsi="Calibri" w:cs="Calibri"/>
                <w:bCs/>
              </w:rPr>
              <w:t>p</w:t>
            </w:r>
            <w:r w:rsidR="00BA6DC4">
              <w:rPr>
                <w:rFonts w:ascii="Calibri" w:eastAsia="Calibri" w:hAnsi="Calibri" w:cs="Calibri"/>
                <w:bCs/>
              </w:rPr>
              <w:t>p</w:t>
            </w:r>
            <w:r w:rsidR="00C24CEE" w:rsidRPr="00EB04F3">
              <w:rPr>
                <w:rFonts w:ascii="Calibri" w:eastAsia="Calibri" w:hAnsi="Calibri" w:cs="Calibri"/>
                <w:bCs/>
              </w:rPr>
              <w:t xml:space="preserve">. </w:t>
            </w:r>
            <w:r w:rsidR="00396210">
              <w:rPr>
                <w:rFonts w:ascii="Calibri" w:eastAsia="Calibri" w:hAnsi="Calibri" w:cs="Calibri"/>
                <w:bCs/>
              </w:rPr>
              <w:t>34</w:t>
            </w:r>
            <w:r w:rsidR="00BA6DC4">
              <w:rPr>
                <w:rFonts w:ascii="Calibri" w:eastAsia="Calibri" w:hAnsi="Calibri" w:cs="Calibri"/>
                <w:bCs/>
              </w:rPr>
              <w:t>-</w:t>
            </w:r>
            <w:r w:rsidR="00396210">
              <w:rPr>
                <w:rFonts w:ascii="Calibri" w:eastAsia="Calibri" w:hAnsi="Calibri" w:cs="Calibri"/>
                <w:bCs/>
              </w:rPr>
              <w:t>35</w:t>
            </w:r>
            <w:r w:rsidR="00C24CEE" w:rsidRPr="00EB04F3">
              <w:rPr>
                <w:rFonts w:ascii="Calibri" w:eastAsia="Calibri" w:hAnsi="Calibri" w:cs="Calibri"/>
                <w:bCs/>
              </w:rPr>
              <w:t>)</w:t>
            </w:r>
            <w:r w:rsidR="004C3216" w:rsidRPr="00EB04F3">
              <w:rPr>
                <w:rFonts w:ascii="Calibri" w:eastAsia="Calibri" w:hAnsi="Calibri" w:cs="Calibri"/>
                <w:bCs/>
              </w:rPr>
              <w:t>.</w:t>
            </w:r>
            <w:r w:rsidR="00C24CEE" w:rsidRPr="00EB04F3">
              <w:rPr>
                <w:rFonts w:ascii="Calibri" w:eastAsia="Calibri" w:hAnsi="Calibri" w:cs="Calibri"/>
                <w:bCs/>
              </w:rPr>
              <w:t xml:space="preserve"> </w:t>
            </w:r>
          </w:p>
          <w:p w14:paraId="4D782980" w14:textId="77777777" w:rsidR="00C24CEE" w:rsidRPr="008D05C3" w:rsidRDefault="00C24CEE" w:rsidP="00E01C38">
            <w:pPr>
              <w:spacing w:before="60" w:after="60"/>
              <w:rPr>
                <w:rFonts w:ascii="Calibri" w:eastAsia="Calibri" w:hAnsi="Calibri" w:cs="Calibri"/>
                <w:b/>
                <w:color w:val="ED7D31"/>
              </w:rPr>
            </w:pPr>
            <w:r w:rsidRPr="008D05C3">
              <w:rPr>
                <w:rFonts w:ascii="Calibri" w:eastAsia="Calibri" w:hAnsi="Calibri" w:cs="Calibri"/>
                <w:b/>
                <w:color w:val="ED7D31"/>
              </w:rPr>
              <w:t xml:space="preserve">Disciplinary Core Ideas </w:t>
            </w:r>
          </w:p>
          <w:p w14:paraId="15DCF882" w14:textId="732625F5" w:rsidR="00C24CEE" w:rsidRPr="00960F3C" w:rsidRDefault="2FFC9184" w:rsidP="00E01C38">
            <w:pPr>
              <w:pStyle w:val="ListParagraph"/>
              <w:numPr>
                <w:ilvl w:val="0"/>
                <w:numId w:val="7"/>
              </w:numPr>
              <w:spacing w:before="60" w:after="60"/>
              <w:contextualSpacing w:val="0"/>
              <w:rPr>
                <w:rFonts w:ascii="Calibri" w:eastAsia="Calibri" w:hAnsi="Calibri" w:cs="Calibri"/>
                <w:color w:val="000000" w:themeColor="text1"/>
              </w:rPr>
            </w:pPr>
            <w:r w:rsidRPr="00960F3C">
              <w:rPr>
                <w:rFonts w:ascii="Calibri" w:eastAsia="Calibri" w:hAnsi="Calibri" w:cs="Calibri"/>
                <w:color w:val="000000" w:themeColor="text1"/>
              </w:rPr>
              <w:t xml:space="preserve">In Unit </w:t>
            </w:r>
            <w:r w:rsidR="003D72CD" w:rsidRPr="00960F3C">
              <w:rPr>
                <w:rFonts w:ascii="Calibri" w:eastAsia="Calibri" w:hAnsi="Calibri" w:cs="Calibri"/>
                <w:color w:val="000000" w:themeColor="text1"/>
              </w:rPr>
              <w:t>1</w:t>
            </w:r>
            <w:r w:rsidRPr="00960F3C">
              <w:rPr>
                <w:rFonts w:ascii="Calibri" w:eastAsia="Calibri" w:hAnsi="Calibri" w:cs="Calibri"/>
                <w:color w:val="000000" w:themeColor="text1"/>
              </w:rPr>
              <w:t xml:space="preserve">, students </w:t>
            </w:r>
            <w:r w:rsidR="00AF4483" w:rsidRPr="00960F3C">
              <w:rPr>
                <w:rFonts w:ascii="Calibri" w:eastAsia="Calibri" w:hAnsi="Calibri" w:cs="Calibri"/>
                <w:color w:val="000000" w:themeColor="text1"/>
              </w:rPr>
              <w:t xml:space="preserve">learn about </w:t>
            </w:r>
            <w:r w:rsidR="00960F3C" w:rsidRPr="00960F3C">
              <w:rPr>
                <w:rFonts w:ascii="Calibri" w:eastAsia="Calibri" w:hAnsi="Calibri" w:cs="Calibri"/>
                <w:color w:val="000000" w:themeColor="text1"/>
              </w:rPr>
              <w:t>forces and energy, helping to prepare students to explain phenomena in later units on waves, mechanisms of diversity, and Earth’s place in the Universe</w:t>
            </w:r>
            <w:r w:rsidR="00AF4483" w:rsidRPr="00960F3C">
              <w:rPr>
                <w:rFonts w:ascii="Calibri" w:eastAsia="Calibri" w:hAnsi="Calibri" w:cs="Calibri"/>
                <w:color w:val="000000" w:themeColor="text1"/>
              </w:rPr>
              <w:t xml:space="preserve">. </w:t>
            </w:r>
            <w:r w:rsidR="00AF4483" w:rsidRPr="00960F3C">
              <w:rPr>
                <w:rFonts w:ascii="Calibri" w:hAnsi="Calibri" w:cs="Calibri"/>
                <w:color w:val="000000"/>
              </w:rPr>
              <w:t>Examining the changes in velocity and the masses of the objects allows students to develop explanations of the proportional relationships of energy, mass, and velocity.</w:t>
            </w:r>
            <w:r w:rsidR="00B27DC5" w:rsidRPr="00960F3C">
              <w:rPr>
                <w:rFonts w:ascii="Calibri" w:hAnsi="Calibri" w:cs="Calibri"/>
                <w:color w:val="000000"/>
              </w:rPr>
              <w:t xml:space="preserve"> Knowing how objects in motion possess energy and how contact and non-contact forces (i.e., electric, magnetic, and gravitational) cause objects to move, accelerate, decelerate, stop, or change directions will help students build an understanding of concepts in Unit 2 where students will learn about the Earth/sun/moon system and the solar system and the role of gravitational forces in determining the motions with these systems</w:t>
            </w:r>
            <w:r w:rsidR="00F93B08" w:rsidRPr="00960F3C">
              <w:rPr>
                <w:rFonts w:ascii="Calibri" w:hAnsi="Calibri" w:cs="Calibri"/>
                <w:color w:val="000000"/>
              </w:rPr>
              <w:t xml:space="preserve">. </w:t>
            </w:r>
            <w:r w:rsidRPr="00960F3C">
              <w:rPr>
                <w:rFonts w:ascii="Calibri" w:eastAsia="Calibri" w:hAnsi="Calibri" w:cs="Calibri"/>
                <w:color w:val="000000" w:themeColor="text1"/>
              </w:rPr>
              <w:t xml:space="preserve">In Unit </w:t>
            </w:r>
            <w:r w:rsidR="00F93B08" w:rsidRPr="00960F3C">
              <w:rPr>
                <w:rFonts w:ascii="Calibri" w:eastAsia="Calibri" w:hAnsi="Calibri" w:cs="Calibri"/>
                <w:color w:val="000000" w:themeColor="text1"/>
              </w:rPr>
              <w:t>2</w:t>
            </w:r>
            <w:r w:rsidRPr="00960F3C">
              <w:rPr>
                <w:rFonts w:ascii="Calibri" w:eastAsia="Calibri" w:hAnsi="Calibri" w:cs="Calibri"/>
                <w:color w:val="000000" w:themeColor="text1"/>
              </w:rPr>
              <w:t xml:space="preserve">, Acquisition Goal </w:t>
            </w:r>
            <w:r w:rsidR="00F93B08" w:rsidRPr="00960F3C">
              <w:rPr>
                <w:rFonts w:ascii="Calibri" w:eastAsia="Calibri" w:hAnsi="Calibri" w:cs="Calibri"/>
                <w:color w:val="000000" w:themeColor="text1"/>
              </w:rPr>
              <w:t>9</w:t>
            </w:r>
            <w:r w:rsidRPr="00960F3C">
              <w:rPr>
                <w:rFonts w:ascii="Calibri" w:eastAsia="Calibri" w:hAnsi="Calibri" w:cs="Calibri"/>
                <w:color w:val="000000" w:themeColor="text1"/>
              </w:rPr>
              <w:t xml:space="preserve"> requires students to </w:t>
            </w:r>
            <w:r w:rsidR="00F93B08" w:rsidRPr="00960F3C">
              <w:rPr>
                <w:rFonts w:ascii="Calibri" w:eastAsia="Calibri" w:hAnsi="Calibri" w:cs="Calibri"/>
                <w:color w:val="000000" w:themeColor="text1"/>
              </w:rPr>
              <w:t>Use a model of the Earth/sun system to show how different hemispheres will experience different amounts of sunlight during the orbit of Earth around the sun</w:t>
            </w:r>
            <w:r w:rsidRPr="00E01C38">
              <w:rPr>
                <w:rFonts w:ascii="Calibri" w:eastAsia="Calibri" w:hAnsi="Calibri" w:cs="Calibri"/>
                <w:color w:val="000000" w:themeColor="text1"/>
              </w:rPr>
              <w:t xml:space="preserve">. </w:t>
            </w:r>
            <w:r w:rsidRPr="00E01C38">
              <w:rPr>
                <w:rFonts w:ascii="Calibri" w:eastAsia="Calibri" w:hAnsi="Calibri" w:cs="Calibri"/>
              </w:rPr>
              <w:t xml:space="preserve">Students leverage prior knowledge </w:t>
            </w:r>
            <w:r w:rsidR="00644705" w:rsidRPr="00E01C38">
              <w:rPr>
                <w:rFonts w:ascii="Calibri" w:eastAsia="Calibri" w:hAnsi="Calibri" w:cs="Calibri"/>
              </w:rPr>
              <w:t>of energy and motion to understand</w:t>
            </w:r>
            <w:r w:rsidRPr="00E01C38">
              <w:rPr>
                <w:rFonts w:ascii="Calibri" w:eastAsia="Calibri" w:hAnsi="Calibri" w:cs="Calibri"/>
              </w:rPr>
              <w:t xml:space="preserve"> </w:t>
            </w:r>
            <w:r w:rsidR="00AD79A6" w:rsidRPr="00E01C38">
              <w:rPr>
                <w:rFonts w:ascii="Calibri" w:eastAsia="Calibri" w:hAnsi="Calibri" w:cs="Calibri"/>
              </w:rPr>
              <w:t>gravity and our solar system.</w:t>
            </w:r>
            <w:r w:rsidR="00AD79A6" w:rsidRPr="00960F3C">
              <w:rPr>
                <w:rFonts w:ascii="Calibri" w:eastAsia="Calibri" w:hAnsi="Calibri" w:cs="Calibri"/>
                <w:b/>
                <w:bCs/>
              </w:rPr>
              <w:t xml:space="preserve"> </w:t>
            </w:r>
            <w:r w:rsidRPr="00960F3C">
              <w:rPr>
                <w:rFonts w:ascii="Calibri" w:eastAsia="Calibri" w:hAnsi="Calibri" w:cs="Calibri"/>
                <w:i/>
                <w:iCs/>
              </w:rPr>
              <w:t>(</w:t>
            </w:r>
            <w:r w:rsidR="00585188" w:rsidRPr="00960F3C">
              <w:rPr>
                <w:rFonts w:ascii="Calibri" w:hAnsi="Calibri" w:cs="Calibri"/>
                <w:i/>
                <w:iCs/>
                <w:color w:val="000000"/>
              </w:rPr>
              <w:t>Develop and Use Models of Earth’s Tilt and Seasons</w:t>
            </w:r>
            <w:r w:rsidRPr="00960F3C">
              <w:rPr>
                <w:rFonts w:ascii="Calibri" w:eastAsia="Calibri" w:hAnsi="Calibri" w:cs="Calibri"/>
                <w:i/>
                <w:iCs/>
              </w:rPr>
              <w:t xml:space="preserve">, p. </w:t>
            </w:r>
            <w:r w:rsidR="00585188" w:rsidRPr="00960F3C">
              <w:rPr>
                <w:rFonts w:ascii="Calibri" w:eastAsia="Calibri" w:hAnsi="Calibri" w:cs="Calibri"/>
                <w:i/>
                <w:iCs/>
              </w:rPr>
              <w:t>15</w:t>
            </w:r>
            <w:r w:rsidRPr="00960F3C">
              <w:rPr>
                <w:rFonts w:ascii="Calibri" w:eastAsia="Calibri" w:hAnsi="Calibri" w:cs="Calibri"/>
                <w:i/>
                <w:iCs/>
              </w:rPr>
              <w:t>)</w:t>
            </w:r>
          </w:p>
          <w:p w14:paraId="1168C2E5" w14:textId="77777777" w:rsidR="00C24CEE" w:rsidRPr="008D05C3" w:rsidRDefault="00C24CEE" w:rsidP="00E01C38">
            <w:pPr>
              <w:spacing w:before="60" w:after="60"/>
              <w:rPr>
                <w:rFonts w:ascii="Calibri" w:eastAsia="Calibri" w:hAnsi="Calibri" w:cs="Calibri"/>
                <w:b/>
                <w:color w:val="4472C4"/>
              </w:rPr>
            </w:pPr>
            <w:r w:rsidRPr="008D05C3">
              <w:rPr>
                <w:rFonts w:ascii="Calibri" w:eastAsia="Calibri" w:hAnsi="Calibri" w:cs="Calibri"/>
                <w:b/>
                <w:color w:val="4472C4"/>
              </w:rPr>
              <w:t xml:space="preserve">Science and Engineering Practices </w:t>
            </w:r>
          </w:p>
          <w:p w14:paraId="7B098482" w14:textId="2E0986CC" w:rsidR="00C24CEE" w:rsidRPr="00297082" w:rsidRDefault="00C24CEE" w:rsidP="00E01C38">
            <w:pPr>
              <w:pStyle w:val="ListParagraph"/>
              <w:numPr>
                <w:ilvl w:val="0"/>
                <w:numId w:val="7"/>
              </w:numPr>
              <w:spacing w:before="60" w:after="60"/>
              <w:contextualSpacing w:val="0"/>
              <w:rPr>
                <w:rFonts w:ascii="Calibri" w:eastAsia="Calibri" w:hAnsi="Calibri" w:cs="Calibri"/>
                <w:bCs/>
              </w:rPr>
            </w:pPr>
            <w:r w:rsidRPr="007D1BF2">
              <w:rPr>
                <w:rFonts w:ascii="Calibri" w:eastAsia="Calibri" w:hAnsi="Calibri" w:cs="Calibri"/>
                <w:bCs/>
                <w:color w:val="000000"/>
              </w:rPr>
              <w:t xml:space="preserve">In Unit </w:t>
            </w:r>
            <w:r w:rsidR="003F1A56" w:rsidRPr="007D1BF2">
              <w:rPr>
                <w:rFonts w:ascii="Calibri" w:eastAsia="Calibri" w:hAnsi="Calibri" w:cs="Calibri"/>
                <w:bCs/>
                <w:color w:val="000000"/>
              </w:rPr>
              <w:t>1</w:t>
            </w:r>
            <w:r w:rsidRPr="007D1BF2">
              <w:rPr>
                <w:rFonts w:ascii="Calibri" w:eastAsia="Calibri" w:hAnsi="Calibri" w:cs="Calibri"/>
                <w:bCs/>
                <w:color w:val="000000"/>
              </w:rPr>
              <w:t xml:space="preserve">, </w:t>
            </w:r>
            <w:r w:rsidRPr="007D1BF2">
              <w:rPr>
                <w:rFonts w:ascii="Calibri" w:eastAsia="Calibri" w:hAnsi="Calibri" w:cs="Calibri"/>
                <w:bCs/>
              </w:rPr>
              <w:t xml:space="preserve">students </w:t>
            </w:r>
            <w:r w:rsidR="003F1A56" w:rsidRPr="007D1BF2">
              <w:rPr>
                <w:rFonts w:ascii="Calibri" w:eastAsia="Calibri" w:hAnsi="Calibri" w:cs="Calibri"/>
                <w:bCs/>
              </w:rPr>
              <w:t xml:space="preserve">plan and carry out investigations. </w:t>
            </w:r>
            <w:r w:rsidR="00DE1B58" w:rsidRPr="007D1BF2">
              <w:rPr>
                <w:rFonts w:ascii="Calibri" w:eastAsia="Calibri" w:hAnsi="Calibri" w:cs="Calibri"/>
                <w:bCs/>
              </w:rPr>
              <w:t>The SEP Planning and Carrying Out Investigations may include elements of all of the other practices</w:t>
            </w:r>
            <w:r w:rsidR="007A5630" w:rsidRPr="007D1BF2">
              <w:rPr>
                <w:rFonts w:ascii="Calibri" w:eastAsia="Calibri" w:hAnsi="Calibri" w:cs="Calibri"/>
                <w:bCs/>
              </w:rPr>
              <w:t>.</w:t>
            </w:r>
            <w:r w:rsidR="00DE1B58" w:rsidRPr="007D1BF2">
              <w:rPr>
                <w:rFonts w:ascii="Calibri" w:eastAsia="Calibri" w:hAnsi="Calibri" w:cs="Calibri"/>
                <w:bCs/>
              </w:rPr>
              <w:t xml:space="preserve"> </w:t>
            </w:r>
            <w:r w:rsidR="00D7227F" w:rsidRPr="007D1BF2">
              <w:rPr>
                <w:rFonts w:ascii="Calibri" w:eastAsia="Calibri" w:hAnsi="Calibri" w:cs="Calibri"/>
                <w:bCs/>
              </w:rPr>
              <w:t>In Unit 1, students understand that d</w:t>
            </w:r>
            <w:r w:rsidR="003E6D78" w:rsidRPr="007D1BF2">
              <w:rPr>
                <w:rFonts w:ascii="Calibri" w:hAnsi="Calibri" w:cs="Calibri"/>
                <w:color w:val="000000"/>
              </w:rPr>
              <w:t xml:space="preserve">ata </w:t>
            </w:r>
            <w:r w:rsidR="00B07DC1">
              <w:rPr>
                <w:rFonts w:ascii="Calibri" w:hAnsi="Calibri" w:cs="Calibri"/>
                <w:color w:val="000000"/>
              </w:rPr>
              <w:t>are not</w:t>
            </w:r>
            <w:r w:rsidR="003E6D78" w:rsidRPr="007D1BF2">
              <w:rPr>
                <w:rFonts w:ascii="Calibri" w:hAnsi="Calibri" w:cs="Calibri"/>
                <w:color w:val="000000"/>
              </w:rPr>
              <w:t xml:space="preserve"> evidence until used in the process of supporting</w:t>
            </w:r>
            <w:r w:rsidR="00AD344E" w:rsidRPr="007D1BF2">
              <w:rPr>
                <w:rFonts w:ascii="Calibri" w:hAnsi="Calibri" w:cs="Calibri"/>
                <w:color w:val="000000"/>
              </w:rPr>
              <w:t xml:space="preserve"> a claim or</w:t>
            </w:r>
            <w:r w:rsidR="003E6D78" w:rsidRPr="007D1BF2">
              <w:rPr>
                <w:rFonts w:ascii="Calibri" w:hAnsi="Calibri" w:cs="Calibri"/>
                <w:color w:val="000000"/>
              </w:rPr>
              <w:t xml:space="preserve"> a</w:t>
            </w:r>
            <w:r w:rsidR="00D7227F" w:rsidRPr="007D1BF2">
              <w:rPr>
                <w:rFonts w:ascii="Calibri" w:hAnsi="Calibri" w:cs="Calibri"/>
                <w:color w:val="000000"/>
              </w:rPr>
              <w:t>n argument</w:t>
            </w:r>
            <w:r w:rsidR="003E6D78" w:rsidRPr="007D1BF2">
              <w:rPr>
                <w:rFonts w:ascii="Calibri" w:hAnsi="Calibri" w:cs="Calibri"/>
                <w:color w:val="000000"/>
              </w:rPr>
              <w:t>.</w:t>
            </w:r>
            <w:r w:rsidR="00D7227F" w:rsidRPr="007D1BF2">
              <w:rPr>
                <w:rFonts w:ascii="Calibri" w:hAnsi="Calibri" w:cs="Calibri"/>
                <w:color w:val="000000"/>
              </w:rPr>
              <w:t xml:space="preserve"> </w:t>
            </w:r>
            <w:r w:rsidR="003E6D78" w:rsidRPr="007D1BF2">
              <w:rPr>
                <w:rFonts w:ascii="Calibri" w:hAnsi="Calibri" w:cs="Calibri"/>
                <w:color w:val="000000"/>
              </w:rPr>
              <w:t xml:space="preserve"> </w:t>
            </w:r>
            <w:r w:rsidR="00AD344E" w:rsidRPr="007D1BF2">
              <w:rPr>
                <w:rFonts w:ascii="Calibri" w:hAnsi="Calibri" w:cs="Calibri"/>
                <w:color w:val="000000"/>
              </w:rPr>
              <w:t>In Unit 2, s</w:t>
            </w:r>
            <w:r w:rsidR="003E6D78" w:rsidRPr="007D1BF2">
              <w:rPr>
                <w:rFonts w:ascii="Calibri" w:hAnsi="Calibri" w:cs="Calibri"/>
                <w:color w:val="000000"/>
              </w:rPr>
              <w:t xml:space="preserve">tudents </w:t>
            </w:r>
            <w:r w:rsidR="00AD344E" w:rsidRPr="007D1BF2">
              <w:rPr>
                <w:rFonts w:ascii="Calibri" w:hAnsi="Calibri" w:cs="Calibri"/>
                <w:color w:val="000000"/>
              </w:rPr>
              <w:t>will</w:t>
            </w:r>
            <w:r w:rsidR="003E6D78" w:rsidRPr="007D1BF2">
              <w:rPr>
                <w:rFonts w:ascii="Calibri" w:hAnsi="Calibri" w:cs="Calibri"/>
                <w:color w:val="000000"/>
              </w:rPr>
              <w:t xml:space="preserve"> use reasoning and scientific ideas, principles, and theories to show</w:t>
            </w:r>
            <w:r w:rsidR="00D7227F" w:rsidRPr="007D1BF2">
              <w:rPr>
                <w:rFonts w:ascii="Calibri" w:hAnsi="Calibri" w:cs="Calibri"/>
                <w:color w:val="000000"/>
              </w:rPr>
              <w:t xml:space="preserve"> </w:t>
            </w:r>
            <w:r w:rsidR="003E6D78" w:rsidRPr="007D1BF2">
              <w:rPr>
                <w:rFonts w:ascii="Calibri" w:hAnsi="Calibri" w:cs="Calibri"/>
                <w:color w:val="000000"/>
              </w:rPr>
              <w:t>why data can be considered evidence</w:t>
            </w:r>
            <w:r w:rsidR="00AD344E" w:rsidRPr="007D1BF2">
              <w:rPr>
                <w:rFonts w:ascii="Calibri" w:hAnsi="Calibri" w:cs="Calibri"/>
                <w:color w:val="000000"/>
              </w:rPr>
              <w:t xml:space="preserve"> to </w:t>
            </w:r>
            <w:r w:rsidR="003D2BE3" w:rsidRPr="007D1BF2">
              <w:rPr>
                <w:rFonts w:ascii="Calibri" w:hAnsi="Calibri" w:cs="Calibri"/>
                <w:color w:val="000000"/>
              </w:rPr>
              <w:t xml:space="preserve">support arguments relating to gravitational forces, </w:t>
            </w:r>
            <w:r w:rsidR="007A58B3" w:rsidRPr="007D1BF2">
              <w:rPr>
                <w:rFonts w:ascii="Calibri" w:hAnsi="Calibri" w:cs="Calibri"/>
                <w:color w:val="000000"/>
              </w:rPr>
              <w:t>cyclical patterns in the Earth-</w:t>
            </w:r>
            <w:r w:rsidR="00CE658E">
              <w:rPr>
                <w:rFonts w:ascii="Calibri" w:hAnsi="Calibri" w:cs="Calibri"/>
                <w:color w:val="000000"/>
              </w:rPr>
              <w:t>sun</w:t>
            </w:r>
            <w:r w:rsidR="007A58B3" w:rsidRPr="007D1BF2">
              <w:rPr>
                <w:rFonts w:ascii="Calibri" w:hAnsi="Calibri" w:cs="Calibri"/>
                <w:color w:val="000000"/>
              </w:rPr>
              <w:t>-</w:t>
            </w:r>
            <w:r w:rsidR="00CE658E">
              <w:rPr>
                <w:rFonts w:ascii="Calibri" w:hAnsi="Calibri" w:cs="Calibri"/>
                <w:color w:val="000000"/>
              </w:rPr>
              <w:t>moon</w:t>
            </w:r>
            <w:r w:rsidR="007A58B3" w:rsidRPr="007D1BF2">
              <w:rPr>
                <w:rFonts w:ascii="Calibri" w:hAnsi="Calibri" w:cs="Calibri"/>
                <w:color w:val="000000"/>
              </w:rPr>
              <w:t xml:space="preserve"> system, </w:t>
            </w:r>
            <w:r w:rsidR="007D1BF2" w:rsidRPr="007D1BF2">
              <w:rPr>
                <w:rFonts w:ascii="Calibri" w:hAnsi="Calibri" w:cs="Calibri"/>
                <w:color w:val="000000"/>
              </w:rPr>
              <w:t>or to</w:t>
            </w:r>
            <w:r w:rsidR="007D1BF2">
              <w:t xml:space="preserve"> </w:t>
            </w:r>
            <w:r w:rsidR="007D1BF2" w:rsidRPr="007D1BF2">
              <w:rPr>
                <w:rFonts w:ascii="Calibri" w:hAnsi="Calibri" w:cs="Calibri"/>
                <w:color w:val="000000"/>
              </w:rPr>
              <w:t xml:space="preserve">support or refute an </w:t>
            </w:r>
            <w:r w:rsidR="007D1BF2">
              <w:rPr>
                <w:rFonts w:ascii="Calibri" w:hAnsi="Calibri" w:cs="Calibri"/>
                <w:color w:val="000000"/>
              </w:rPr>
              <w:t>a</w:t>
            </w:r>
            <w:r w:rsidR="007D1BF2" w:rsidRPr="007D1BF2">
              <w:rPr>
                <w:rFonts w:ascii="Calibri" w:hAnsi="Calibri" w:cs="Calibri"/>
                <w:color w:val="000000"/>
              </w:rPr>
              <w:t>rgument based on a model of a phenomenon in the universe</w:t>
            </w:r>
            <w:r w:rsidR="003F1A56" w:rsidRPr="00011840">
              <w:rPr>
                <w:rFonts w:ascii="Calibri" w:hAnsi="Calibri" w:cs="Calibri"/>
                <w:color w:val="000000"/>
              </w:rPr>
              <w:t xml:space="preserve">. </w:t>
            </w:r>
            <w:r w:rsidR="00125A8C">
              <w:rPr>
                <w:rFonts w:ascii="Calibri" w:hAnsi="Calibri" w:cs="Calibri"/>
                <w:color w:val="000000"/>
              </w:rPr>
              <w:t>Also, i</w:t>
            </w:r>
            <w:r w:rsidR="00975FBE" w:rsidRPr="00BF7513">
              <w:rPr>
                <w:rFonts w:ascii="Calibri" w:hAnsi="Calibri" w:cs="Calibri"/>
                <w:color w:val="000000"/>
              </w:rPr>
              <w:t>n Unit 1, investigations provide empirical evidence that is examined by analyzing and interpreting data</w:t>
            </w:r>
            <w:r w:rsidR="00392D56" w:rsidRPr="00BF7513">
              <w:rPr>
                <w:rFonts w:ascii="Calibri" w:hAnsi="Calibri" w:cs="Calibri"/>
                <w:color w:val="000000"/>
              </w:rPr>
              <w:t xml:space="preserve"> related to forces, motion, and energy. </w:t>
            </w:r>
            <w:r w:rsidR="001373AE" w:rsidRPr="00BF7513">
              <w:rPr>
                <w:rFonts w:ascii="Calibri" w:hAnsi="Calibri" w:cs="Calibri"/>
                <w:color w:val="000000"/>
              </w:rPr>
              <w:t xml:space="preserve">In Unit 2, the SEP of Analyzing and Interpreting Data is important in </w:t>
            </w:r>
            <w:r w:rsidR="00AA032A" w:rsidRPr="00BF7513">
              <w:rPr>
                <w:rFonts w:ascii="Calibri" w:hAnsi="Calibri" w:cs="Calibri"/>
                <w:color w:val="000000"/>
              </w:rPr>
              <w:t>using evidence and observable patterns to construct and support arguments</w:t>
            </w:r>
            <w:r w:rsidR="00C91FA1">
              <w:t xml:space="preserve"> </w:t>
            </w:r>
            <w:r w:rsidR="00C91FA1" w:rsidRPr="00BF7513">
              <w:rPr>
                <w:rFonts w:ascii="Calibri" w:hAnsi="Calibri" w:cs="Calibri"/>
                <w:color w:val="000000"/>
              </w:rPr>
              <w:t>related to different aspects of how</w:t>
            </w:r>
            <w:r w:rsidR="00BF7513" w:rsidRPr="00BF7513">
              <w:rPr>
                <w:rFonts w:ascii="Calibri" w:hAnsi="Calibri" w:cs="Calibri"/>
                <w:color w:val="000000"/>
              </w:rPr>
              <w:t xml:space="preserve"> </w:t>
            </w:r>
            <w:r w:rsidR="00C91FA1" w:rsidRPr="00C91FA1">
              <w:rPr>
                <w:rFonts w:ascii="Calibri" w:hAnsi="Calibri" w:cs="Calibri"/>
                <w:color w:val="000000"/>
              </w:rPr>
              <w:t>gravitational forces interact with objects in the solar system</w:t>
            </w:r>
            <w:r w:rsidR="00AA032A" w:rsidRPr="00AA032A">
              <w:rPr>
                <w:rFonts w:ascii="Calibri" w:hAnsi="Calibri" w:cs="Calibri"/>
                <w:color w:val="000000"/>
              </w:rPr>
              <w:t xml:space="preserve">. </w:t>
            </w:r>
          </w:p>
        </w:tc>
      </w:tr>
    </w:tbl>
    <w:p w14:paraId="380313A3" w14:textId="77777777" w:rsidR="00EE7509" w:rsidRDefault="00EE7509" w:rsidP="00FB4510"/>
    <w:p w14:paraId="10B0441A" w14:textId="77777777" w:rsidR="00EE7509" w:rsidRDefault="00EE7509" w:rsidP="00FB4510"/>
    <w:p w14:paraId="5DC00C86" w14:textId="77777777" w:rsidR="00EE7509" w:rsidRDefault="00EE7509" w:rsidP="00FB4510"/>
    <w:p w14:paraId="35C53750" w14:textId="77777777" w:rsidR="00EE7509" w:rsidRDefault="00EE7509" w:rsidP="00FB4510"/>
    <w:p w14:paraId="4EBBDD55" w14:textId="77777777" w:rsidR="00EE7509" w:rsidRDefault="00EE7509" w:rsidP="00FB4510"/>
    <w:p w14:paraId="3687B68A" w14:textId="77777777" w:rsidR="00154A3D" w:rsidRDefault="00154A3D">
      <w:r>
        <w:rPr>
          <w:b/>
          <w:bCs/>
        </w:rPr>
        <w:br w:type="page"/>
      </w:r>
    </w:p>
    <w:tbl>
      <w:tblPr>
        <w:tblW w:w="14918" w:type="dxa"/>
        <w:tblInd w:w="-18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7538"/>
      </w:tblGrid>
      <w:tr w:rsidR="00154A3D" w:rsidRPr="00FC25B3" w14:paraId="7CE41EBB" w14:textId="77777777" w:rsidTr="00114680">
        <w:trPr>
          <w:trHeight w:val="10197"/>
        </w:trPr>
        <w:tc>
          <w:tcPr>
            <w:tcW w:w="7110" w:type="dxa"/>
          </w:tcPr>
          <w:p w14:paraId="51ADA307" w14:textId="77777777" w:rsidR="00154A3D" w:rsidRPr="00E060A2" w:rsidRDefault="00154A3D" w:rsidP="003B469A">
            <w:pPr>
              <w:pStyle w:val="Heading1"/>
              <w:rPr>
                <w:rFonts w:eastAsia="Calibri"/>
              </w:rPr>
            </w:pPr>
            <w:bookmarkStart w:id="12" w:name="_Toc146628642"/>
            <w:r w:rsidRPr="00E060A2">
              <w:rPr>
                <w:rFonts w:eastAsia="Calibri"/>
              </w:rPr>
              <w:lastRenderedPageBreak/>
              <w:t xml:space="preserve">SIPS Grade </w:t>
            </w:r>
            <w:r>
              <w:rPr>
                <w:rFonts w:eastAsia="Calibri"/>
              </w:rPr>
              <w:t>8</w:t>
            </w:r>
            <w:r w:rsidRPr="00E060A2">
              <w:rPr>
                <w:rFonts w:eastAsia="Calibri"/>
              </w:rPr>
              <w:t xml:space="preserve"> Unit </w:t>
            </w:r>
            <w:r>
              <w:rPr>
                <w:rFonts w:eastAsia="Calibri"/>
              </w:rPr>
              <w:t>1</w:t>
            </w:r>
            <w:r w:rsidRPr="00E060A2">
              <w:rPr>
                <w:rFonts w:eastAsia="Calibri"/>
              </w:rPr>
              <w:t xml:space="preserve"> EOU Assessment Task </w:t>
            </w:r>
            <w:r>
              <w:rPr>
                <w:rFonts w:eastAsia="Calibri"/>
              </w:rPr>
              <w:t>3</w:t>
            </w:r>
            <w:r w:rsidRPr="00E060A2">
              <w:rPr>
                <w:rFonts w:eastAsia="Calibri"/>
              </w:rPr>
              <w:t xml:space="preserve">: </w:t>
            </w:r>
            <w:r>
              <w:rPr>
                <w:rFonts w:eastAsia="Calibri"/>
              </w:rPr>
              <w:t>Roller Coaster Thrills</w:t>
            </w:r>
            <w:bookmarkEnd w:id="12"/>
          </w:p>
          <w:p w14:paraId="0D541884" w14:textId="77777777" w:rsidR="00154A3D" w:rsidRPr="00644C66" w:rsidRDefault="00154A3D" w:rsidP="007368C3">
            <w:pPr>
              <w:pStyle w:val="Heading2"/>
              <w:spacing w:before="120"/>
              <w:rPr>
                <w:rFonts w:eastAsia="Calibri"/>
              </w:rPr>
            </w:pPr>
            <w:bookmarkStart w:id="13" w:name="_Toc146628643"/>
            <w:r w:rsidRPr="00644C66">
              <w:rPr>
                <w:rFonts w:eastAsia="Calibri"/>
              </w:rPr>
              <w:t xml:space="preserve">Prompt </w:t>
            </w:r>
            <w:r>
              <w:rPr>
                <w:rFonts w:eastAsia="Calibri"/>
              </w:rPr>
              <w:t>1 – Parts A and B</w:t>
            </w:r>
            <w:bookmarkEnd w:id="13"/>
          </w:p>
          <w:p w14:paraId="6E3D32AD" w14:textId="77777777" w:rsidR="00154A3D" w:rsidRDefault="00154A3D" w:rsidP="007368C3">
            <w:pPr>
              <w:spacing w:before="120" w:after="60" w:line="240" w:lineRule="auto"/>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CE2772">
              <w:rPr>
                <w:rFonts w:ascii="Calibri" w:eastAsia="Calibri" w:hAnsi="Calibri" w:cs="Calibri"/>
                <w:bCs/>
                <w:color w:val="000000"/>
                <w:sz w:val="22"/>
                <w:szCs w:val="22"/>
                <w:lang w:eastAsia="en-US"/>
              </w:rPr>
              <w:t>Support Arguments About Interactions Between Objects, Forces, and Energy</w:t>
            </w:r>
          </w:p>
          <w:p w14:paraId="3CCE15ED" w14:textId="77777777" w:rsidR="00154A3D" w:rsidRDefault="00154A3D" w:rsidP="007368C3">
            <w:pPr>
              <w:spacing w:before="12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492C0156" w14:textId="22AEE779" w:rsidR="00154A3D" w:rsidRDefault="00154A3D" w:rsidP="003B469A">
            <w:pPr>
              <w:pStyle w:val="ListParagraph"/>
              <w:numPr>
                <w:ilvl w:val="0"/>
                <w:numId w:val="7"/>
              </w:numPr>
              <w:spacing w:after="120" w:line="240" w:lineRule="auto"/>
              <w:contextualSpacing w:val="0"/>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A18</w:t>
            </w:r>
            <w:r w:rsidR="00E36DF0" w:rsidRPr="00E36DF0">
              <w:rPr>
                <w:rFonts w:ascii="Calibri" w:eastAsia="Calibri" w:hAnsi="Calibri" w:cs="Calibri"/>
                <w:b/>
                <w:bCs/>
                <w:color w:val="000000" w:themeColor="text1"/>
                <w:sz w:val="22"/>
                <w:szCs w:val="22"/>
                <w:lang w:eastAsia="en-US"/>
              </w:rPr>
              <w:t>.</w:t>
            </w:r>
            <w:r>
              <w:rPr>
                <w:rFonts w:ascii="Calibri" w:eastAsia="Calibri" w:hAnsi="Calibri" w:cs="Calibri"/>
                <w:color w:val="000000" w:themeColor="text1"/>
                <w:sz w:val="22"/>
                <w:szCs w:val="22"/>
                <w:lang w:eastAsia="en-US"/>
              </w:rPr>
              <w:t xml:space="preserve"> </w:t>
            </w:r>
            <w:r w:rsidRPr="00D821F7">
              <w:rPr>
                <w:rFonts w:ascii="Calibri" w:eastAsia="Calibri" w:hAnsi="Calibri" w:cs="Calibri"/>
                <w:color w:val="000000" w:themeColor="text1"/>
                <w:sz w:val="22"/>
                <w:szCs w:val="22"/>
                <w:lang w:eastAsia="en-US"/>
              </w:rPr>
              <w:t>Develop and/or revise a model to show the relationships between mass and gravitational force.</w:t>
            </w:r>
            <w:r w:rsidR="001E429A">
              <w:rPr>
                <w:rFonts w:ascii="Calibri" w:eastAsia="Calibri" w:hAnsi="Calibri" w:cs="Calibri"/>
                <w:color w:val="000000" w:themeColor="text1"/>
                <w:sz w:val="22"/>
                <w:szCs w:val="22"/>
                <w:lang w:eastAsia="en-US"/>
              </w:rPr>
              <w:t>*</w:t>
            </w:r>
            <w:r w:rsidRPr="00D821F7">
              <w:rPr>
                <w:rFonts w:ascii="Calibri" w:eastAsia="Calibri" w:hAnsi="Calibri" w:cs="Calibri"/>
                <w:color w:val="000000" w:themeColor="text1"/>
                <w:sz w:val="22"/>
                <w:szCs w:val="22"/>
                <w:lang w:eastAsia="en-US"/>
              </w:rPr>
              <w:t xml:space="preserve"> </w:t>
            </w:r>
          </w:p>
          <w:p w14:paraId="251137AF" w14:textId="421462B9" w:rsidR="004248A8" w:rsidRPr="00D821F7" w:rsidRDefault="004248A8" w:rsidP="003B469A">
            <w:pPr>
              <w:pStyle w:val="ListParagraph"/>
              <w:numPr>
                <w:ilvl w:val="0"/>
                <w:numId w:val="7"/>
              </w:numPr>
              <w:spacing w:after="120" w:line="240" w:lineRule="auto"/>
              <w:contextualSpacing w:val="0"/>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A21</w:t>
            </w:r>
            <w:r w:rsidR="00E36DF0" w:rsidRPr="00E36DF0">
              <w:rPr>
                <w:rFonts w:ascii="Calibri" w:eastAsia="Calibri" w:hAnsi="Calibri" w:cs="Calibri"/>
                <w:b/>
                <w:bCs/>
                <w:color w:val="000000" w:themeColor="text1"/>
                <w:sz w:val="22"/>
                <w:szCs w:val="22"/>
                <w:lang w:eastAsia="en-US"/>
              </w:rPr>
              <w:t>.</w:t>
            </w:r>
            <w:r>
              <w:rPr>
                <w:rFonts w:ascii="Calibri" w:eastAsia="Calibri" w:hAnsi="Calibri" w:cs="Calibri"/>
                <w:color w:val="000000" w:themeColor="text1"/>
                <w:sz w:val="22"/>
                <w:szCs w:val="22"/>
                <w:lang w:eastAsia="en-US"/>
              </w:rPr>
              <w:t xml:space="preserve"> Apply the principle that gravitational force between objects</w:t>
            </w:r>
            <w:r w:rsidR="001E429A">
              <w:rPr>
                <w:rFonts w:ascii="Calibri" w:eastAsia="Calibri" w:hAnsi="Calibri" w:cs="Calibri"/>
                <w:color w:val="000000" w:themeColor="text1"/>
                <w:sz w:val="22"/>
                <w:szCs w:val="22"/>
                <w:lang w:eastAsia="en-US"/>
              </w:rPr>
              <w:t xml:space="preserve"> depends on mass and distance in order to design a process or system.</w:t>
            </w:r>
          </w:p>
          <w:p w14:paraId="383C0AB9" w14:textId="3DD7902D" w:rsidR="00154A3D" w:rsidRDefault="00154A3D" w:rsidP="007368C3">
            <w:pPr>
              <w:spacing w:before="12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Parts A and B measure </w:t>
            </w:r>
            <w:r w:rsidR="00265CC2">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727423CF" w14:textId="00061CE8" w:rsidR="00154A3D" w:rsidRDefault="00154A3D" w:rsidP="007368C3">
            <w:pPr>
              <w:pStyle w:val="ListParagraph"/>
              <w:numPr>
                <w:ilvl w:val="0"/>
                <w:numId w:val="7"/>
              </w:numPr>
              <w:spacing w:after="0" w:line="240" w:lineRule="auto"/>
            </w:pPr>
            <w:r w:rsidRPr="00E827C3">
              <w:rPr>
                <w:rFonts w:ascii="Calibri" w:eastAsia="Calibri" w:hAnsi="Calibri" w:cs="Calibri"/>
                <w:color w:val="000000" w:themeColor="text1"/>
                <w:sz w:val="22"/>
                <w:szCs w:val="22"/>
                <w:lang w:eastAsia="en-US"/>
              </w:rPr>
              <w:t xml:space="preserve">Support an argument with evidence, data, or a model to explain a scenario related to </w:t>
            </w:r>
            <w:r w:rsidRPr="00A04204">
              <w:rPr>
                <w:rFonts w:ascii="Calibri" w:eastAsia="Calibri" w:hAnsi="Calibri" w:cs="Calibri"/>
                <w:color w:val="000000" w:themeColor="text1"/>
                <w:sz w:val="22"/>
                <w:szCs w:val="22"/>
                <w:lang w:eastAsia="en-US"/>
              </w:rPr>
              <w:t>the relationship of mass to the magnitude of gravitational force</w:t>
            </w:r>
            <w:r>
              <w:rPr>
                <w:rFonts w:ascii="Calibri" w:eastAsia="Calibri" w:hAnsi="Calibri" w:cs="Calibri"/>
                <w:color w:val="000000" w:themeColor="text1"/>
                <w:sz w:val="22"/>
                <w:szCs w:val="22"/>
                <w:lang w:eastAsia="en-US"/>
              </w:rPr>
              <w:t>.</w:t>
            </w:r>
            <w:r w:rsidRPr="00A04204">
              <w:rPr>
                <w:rFonts w:ascii="Calibri" w:eastAsia="Calibri" w:hAnsi="Calibri" w:cs="Calibri"/>
                <w:color w:val="000000" w:themeColor="text1"/>
                <w:sz w:val="22"/>
                <w:szCs w:val="22"/>
                <w:lang w:eastAsia="en-US"/>
              </w:rPr>
              <w:t xml:space="preserve"> </w:t>
            </w:r>
          </w:p>
          <w:p w14:paraId="416BD51E" w14:textId="058FB345" w:rsidR="00154A3D" w:rsidRPr="00667D63" w:rsidRDefault="007368C3" w:rsidP="00114680">
            <w:pPr>
              <w:rPr>
                <w:lang w:eastAsia="en-US" w:bidi="en-US"/>
              </w:rPr>
            </w:pPr>
            <w:r>
              <w:rPr>
                <w:noProof/>
              </w:rPr>
              <w:drawing>
                <wp:anchor distT="0" distB="0" distL="114300" distR="114300" simplePos="0" relativeHeight="251675652" behindDoc="0" locked="0" layoutInCell="1" allowOverlap="1" wp14:anchorId="6C8EBCC6" wp14:editId="706507B4">
                  <wp:simplePos x="0" y="0"/>
                  <wp:positionH relativeFrom="column">
                    <wp:posOffset>38100</wp:posOffset>
                  </wp:positionH>
                  <wp:positionV relativeFrom="paragraph">
                    <wp:posOffset>3810</wp:posOffset>
                  </wp:positionV>
                  <wp:extent cx="3800475" cy="3595924"/>
                  <wp:effectExtent l="0" t="0" r="0" b="2540"/>
                  <wp:wrapNone/>
                  <wp:docPr id="101271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1092" name=""/>
                          <pic:cNvPicPr/>
                        </pic:nvPicPr>
                        <pic:blipFill rotWithShape="1">
                          <a:blip r:embed="rId29"/>
                          <a:srcRect b="15319"/>
                          <a:stretch/>
                        </pic:blipFill>
                        <pic:spPr bwMode="auto">
                          <a:xfrm>
                            <a:off x="0" y="0"/>
                            <a:ext cx="3800475" cy="3595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 w:type="dxa"/>
          </w:tcPr>
          <w:p w14:paraId="60DBA894" w14:textId="73992F8C" w:rsidR="00154A3D" w:rsidRDefault="00154A3D" w:rsidP="00114680">
            <w:pPr>
              <w:pStyle w:val="NoSpacing"/>
            </w:pPr>
          </w:p>
        </w:tc>
        <w:tc>
          <w:tcPr>
            <w:tcW w:w="7538" w:type="dxa"/>
          </w:tcPr>
          <w:p w14:paraId="188F6E5B" w14:textId="77777777" w:rsidR="00154A3D" w:rsidRDefault="00154A3D" w:rsidP="00114680">
            <w:pPr>
              <w:pStyle w:val="NoSpacing"/>
              <w:tabs>
                <w:tab w:val="left" w:pos="2100"/>
              </w:tabs>
              <w:spacing w:after="240"/>
            </w:pPr>
          </w:p>
          <w:p w14:paraId="544305CC" w14:textId="518A3B92" w:rsidR="00154A3D" w:rsidRDefault="00154A3D" w:rsidP="00114680">
            <w:pPr>
              <w:pStyle w:val="NoSpacing"/>
              <w:tabs>
                <w:tab w:val="left" w:pos="2100"/>
              </w:tabs>
              <w:spacing w:after="240"/>
            </w:pPr>
            <w:r>
              <w:rPr>
                <w:noProof/>
              </w:rPr>
              <w:drawing>
                <wp:anchor distT="0" distB="0" distL="114300" distR="114300" simplePos="0" relativeHeight="251679748" behindDoc="0" locked="0" layoutInCell="1" allowOverlap="1" wp14:anchorId="4AEC7F28" wp14:editId="30B9ACD2">
                  <wp:simplePos x="0" y="0"/>
                  <wp:positionH relativeFrom="column">
                    <wp:posOffset>19713</wp:posOffset>
                  </wp:positionH>
                  <wp:positionV relativeFrom="paragraph">
                    <wp:posOffset>3847603</wp:posOffset>
                  </wp:positionV>
                  <wp:extent cx="4245996" cy="2231637"/>
                  <wp:effectExtent l="0" t="0" r="2540" b="0"/>
                  <wp:wrapNone/>
                  <wp:docPr id="115172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25636" name=""/>
                          <pic:cNvPicPr/>
                        </pic:nvPicPr>
                        <pic:blipFill>
                          <a:blip r:embed="rId30"/>
                          <a:stretch>
                            <a:fillRect/>
                          </a:stretch>
                        </pic:blipFill>
                        <pic:spPr>
                          <a:xfrm>
                            <a:off x="0" y="0"/>
                            <a:ext cx="4245996" cy="2231637"/>
                          </a:xfrm>
                          <a:prstGeom prst="rect">
                            <a:avLst/>
                          </a:prstGeom>
                        </pic:spPr>
                      </pic:pic>
                    </a:graphicData>
                  </a:graphic>
                  <wp14:sizeRelH relativeFrom="margin">
                    <wp14:pctWidth>0</wp14:pctWidth>
                  </wp14:sizeRelH>
                  <wp14:sizeRelV relativeFrom="margin">
                    <wp14:pctHeight>0</wp14:pctHeight>
                  </wp14:sizeRelV>
                </wp:anchor>
              </w:drawing>
            </w:r>
            <w:r w:rsidRPr="001C536A">
              <w:rPr>
                <w:rFonts w:ascii="Calibri" w:eastAsia="Calibri" w:hAnsi="Calibri"/>
                <w:i/>
                <w:iCs/>
                <w:noProof/>
                <w:color w:val="808080"/>
                <w:sz w:val="24"/>
                <w:szCs w:val="24"/>
              </w:rPr>
              <mc:AlternateContent>
                <mc:Choice Requires="wps">
                  <w:drawing>
                    <wp:anchor distT="0" distB="0" distL="114300" distR="114300" simplePos="0" relativeHeight="251677700" behindDoc="0" locked="0" layoutInCell="1" allowOverlap="1" wp14:anchorId="5DC2FDA0" wp14:editId="322BDFB5">
                      <wp:simplePos x="0" y="0"/>
                      <wp:positionH relativeFrom="margin">
                        <wp:posOffset>-4445</wp:posOffset>
                      </wp:positionH>
                      <wp:positionV relativeFrom="paragraph">
                        <wp:posOffset>3393827</wp:posOffset>
                      </wp:positionV>
                      <wp:extent cx="222250" cy="230505"/>
                      <wp:effectExtent l="0" t="0" r="25400" b="17145"/>
                      <wp:wrapNone/>
                      <wp:docPr id="32" name="Oval 32"/>
                      <wp:cNvGraphicFramePr/>
                      <a:graphic xmlns:a="http://schemas.openxmlformats.org/drawingml/2006/main">
                        <a:graphicData uri="http://schemas.microsoft.com/office/word/2010/wordprocessingShape">
                          <wps:wsp>
                            <wps:cNvSpPr/>
                            <wps:spPr>
                              <a:xfrm>
                                <a:off x="0" y="0"/>
                                <a:ext cx="222250" cy="230505"/>
                              </a:xfrm>
                              <a:prstGeom prst="ellipse">
                                <a:avLst/>
                              </a:pr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EA32E" id="Oval 32" o:spid="_x0000_s1026" style="position:absolute;margin-left:-.35pt;margin-top:267.25pt;width:17.5pt;height:18.15pt;z-index:2516777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" filled="f" strokecolor="#00b0f0" strokeweight="1pt">
                      <v:stroke joinstyle="miter"/>
                      <w10:wrap anchorx="margin"/>
                    </v:oval>
                  </w:pict>
                </mc:Fallback>
              </mc:AlternateContent>
            </w:r>
            <w:r>
              <w:rPr>
                <w:noProof/>
              </w:rPr>
              <w:drawing>
                <wp:inline distT="0" distB="0" distL="0" distR="0" wp14:anchorId="1B07D86B" wp14:editId="48A44000">
                  <wp:extent cx="4230094" cy="3795033"/>
                  <wp:effectExtent l="0" t="0" r="0" b="0"/>
                  <wp:docPr id="48032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0773" name=""/>
                          <pic:cNvPicPr/>
                        </pic:nvPicPr>
                        <pic:blipFill>
                          <a:blip r:embed="rId31"/>
                          <a:stretch>
                            <a:fillRect/>
                          </a:stretch>
                        </pic:blipFill>
                        <pic:spPr>
                          <a:xfrm>
                            <a:off x="0" y="0"/>
                            <a:ext cx="4252070" cy="3814749"/>
                          </a:xfrm>
                          <a:prstGeom prst="rect">
                            <a:avLst/>
                          </a:prstGeom>
                        </pic:spPr>
                      </pic:pic>
                    </a:graphicData>
                  </a:graphic>
                </wp:inline>
              </w:drawing>
            </w:r>
          </w:p>
          <w:p w14:paraId="1450DABC" w14:textId="7915B9EA" w:rsidR="00154A3D" w:rsidRPr="00FC25B3" w:rsidRDefault="00154A3D" w:rsidP="00114680">
            <w:pPr>
              <w:pStyle w:val="NoSpacing"/>
              <w:tabs>
                <w:tab w:val="left" w:pos="2100"/>
              </w:tabs>
              <w:spacing w:after="240"/>
            </w:pPr>
          </w:p>
        </w:tc>
      </w:tr>
      <w:tr w:rsidR="00FD2EFD" w:rsidRPr="00FC25B3" w14:paraId="1E70F354" w14:textId="77777777" w:rsidTr="00FD2EFD">
        <w:trPr>
          <w:trHeight w:val="10197"/>
        </w:trPr>
        <w:tc>
          <w:tcPr>
            <w:tcW w:w="7110" w:type="dxa"/>
          </w:tcPr>
          <w:tbl>
            <w:tblPr>
              <w:tblStyle w:val="TableGrid"/>
              <w:tblW w:w="6932" w:type="dxa"/>
              <w:tblLayout w:type="fixed"/>
              <w:tblLook w:val="04A0" w:firstRow="1" w:lastRow="0" w:firstColumn="1" w:lastColumn="0" w:noHBand="0" w:noVBand="1"/>
            </w:tblPr>
            <w:tblGrid>
              <w:gridCol w:w="2235"/>
              <w:gridCol w:w="1255"/>
              <w:gridCol w:w="3442"/>
            </w:tblGrid>
            <w:tr w:rsidR="00FD2EFD" w:rsidRPr="00553290" w14:paraId="0DB1CDF7" w14:textId="77777777" w:rsidTr="00FD2EFD">
              <w:trPr>
                <w:trHeight w:val="261"/>
              </w:trPr>
              <w:tc>
                <w:tcPr>
                  <w:tcW w:w="6932" w:type="dxa"/>
                  <w:gridSpan w:val="3"/>
                  <w:shd w:val="clear" w:color="auto" w:fill="E6E6E6" w:themeFill="background2"/>
                </w:tcPr>
                <w:p w14:paraId="695219B9" w14:textId="74098C80" w:rsidR="00FD2EFD" w:rsidRPr="00104C64" w:rsidRDefault="00FD2EFD" w:rsidP="007368C3">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3 Prompt 1 Part</w:t>
                  </w:r>
                  <w:r w:rsidR="00964316">
                    <w:rPr>
                      <w:rFonts w:ascii="Calibri" w:eastAsia="Calibri" w:hAnsi="Calibri" w:cs="Calibri"/>
                      <w:b/>
                      <w:color w:val="000000"/>
                      <w:sz w:val="22"/>
                      <w:szCs w:val="22"/>
                      <w:lang w:eastAsia="en-US"/>
                    </w:rPr>
                    <w:t>s</w:t>
                  </w:r>
                  <w:r>
                    <w:rPr>
                      <w:rFonts w:ascii="Calibri" w:eastAsia="Calibri" w:hAnsi="Calibri" w:cs="Calibri"/>
                      <w:b/>
                      <w:color w:val="000000"/>
                      <w:sz w:val="22"/>
                      <w:szCs w:val="22"/>
                      <w:lang w:eastAsia="en-US"/>
                    </w:rPr>
                    <w:t xml:space="preserve"> A</w:t>
                  </w:r>
                  <w:r w:rsidR="00964316">
                    <w:rPr>
                      <w:rFonts w:ascii="Calibri" w:eastAsia="Calibri" w:hAnsi="Calibri" w:cs="Calibri"/>
                      <w:b/>
                      <w:color w:val="000000"/>
                      <w:sz w:val="22"/>
                      <w:szCs w:val="22"/>
                      <w:lang w:eastAsia="en-US"/>
                    </w:rPr>
                    <w:t xml:space="preserve"> and B</w:t>
                  </w:r>
                  <w:r>
                    <w:rPr>
                      <w:rFonts w:ascii="Calibri" w:eastAsia="Calibri" w:hAnsi="Calibri" w:cs="Calibri"/>
                      <w:b/>
                      <w:color w:val="000000"/>
                      <w:sz w:val="22"/>
                      <w:szCs w:val="22"/>
                      <w:lang w:eastAsia="en-US"/>
                    </w:rPr>
                    <w:t xml:space="preserve"> </w:t>
                  </w:r>
                  <w:r w:rsidRPr="00553290">
                    <w:rPr>
                      <w:rFonts w:ascii="Calibri" w:eastAsia="Calibri" w:hAnsi="Calibri" w:cs="Calibri"/>
                      <w:b/>
                      <w:color w:val="000000"/>
                      <w:sz w:val="22"/>
                      <w:szCs w:val="22"/>
                      <w:lang w:eastAsia="en-US"/>
                    </w:rPr>
                    <w:t>Complexity</w:t>
                  </w:r>
                </w:p>
              </w:tc>
            </w:tr>
            <w:tr w:rsidR="00FD2EFD" w:rsidRPr="00553290" w14:paraId="4ECC00D0" w14:textId="77777777" w:rsidTr="00651F13">
              <w:trPr>
                <w:trHeight w:val="804"/>
              </w:trPr>
              <w:tc>
                <w:tcPr>
                  <w:tcW w:w="2235" w:type="dxa"/>
                </w:tcPr>
                <w:p w14:paraId="79372497" w14:textId="77777777" w:rsidR="00FD2EFD" w:rsidRPr="007368C3" w:rsidRDefault="00FD2EFD" w:rsidP="007368C3">
                  <w:pPr>
                    <w:spacing w:before="60" w:after="60"/>
                    <w:rPr>
                      <w:rFonts w:ascii="Calibri" w:eastAsia="Calibri" w:hAnsi="Calibri" w:cs="Calibri"/>
                      <w:b/>
                      <w:color w:val="000000"/>
                      <w:sz w:val="22"/>
                      <w:szCs w:val="22"/>
                      <w:lang w:eastAsia="en-US"/>
                    </w:rPr>
                  </w:pPr>
                  <w:r w:rsidRPr="007368C3">
                    <w:rPr>
                      <w:rFonts w:ascii="Calibri" w:eastAsia="Calibri" w:hAnsi="Calibri" w:cs="Calibri"/>
                      <w:b/>
                      <w:color w:val="000000"/>
                      <w:sz w:val="22"/>
                      <w:szCs w:val="22"/>
                      <w:lang w:eastAsia="en-US"/>
                    </w:rPr>
                    <w:t>Degree and Nature of Sensemaking</w:t>
                  </w:r>
                </w:p>
              </w:tc>
              <w:tc>
                <w:tcPr>
                  <w:tcW w:w="1255" w:type="dxa"/>
                </w:tcPr>
                <w:p w14:paraId="5383A6F8" w14:textId="77777777" w:rsidR="00FD2EFD" w:rsidRPr="007368C3" w:rsidRDefault="00FD2EFD" w:rsidP="007368C3">
                  <w:pPr>
                    <w:spacing w:before="60" w:after="60"/>
                    <w:rPr>
                      <w:rFonts w:ascii="Calibri" w:eastAsia="Calibri" w:hAnsi="Calibri" w:cs="Calibri"/>
                      <w:b/>
                      <w:color w:val="auto"/>
                      <w:sz w:val="22"/>
                      <w:szCs w:val="22"/>
                      <w:lang w:eastAsia="en-US"/>
                    </w:rPr>
                  </w:pPr>
                  <w:r w:rsidRPr="007368C3">
                    <w:rPr>
                      <w:rFonts w:ascii="Calibri" w:eastAsia="Calibri" w:hAnsi="Calibri" w:cs="Calibri"/>
                      <w:b/>
                      <w:color w:val="auto"/>
                      <w:sz w:val="22"/>
                      <w:szCs w:val="22"/>
                      <w:lang w:eastAsia="en-US"/>
                    </w:rPr>
                    <w:t>Moderate</w:t>
                  </w:r>
                </w:p>
              </w:tc>
              <w:tc>
                <w:tcPr>
                  <w:tcW w:w="3442" w:type="dxa"/>
                </w:tcPr>
                <w:p w14:paraId="7CA96A82" w14:textId="7D3707AB" w:rsidR="00FD2EFD" w:rsidRPr="007368C3" w:rsidRDefault="00FD2EFD" w:rsidP="007368C3">
                  <w:pPr>
                    <w:spacing w:before="60" w:after="60"/>
                    <w:rPr>
                      <w:rFonts w:ascii="Calibri" w:hAnsi="Calibri" w:cs="Calibri"/>
                      <w:b/>
                      <w:bCs/>
                      <w:color w:val="auto"/>
                      <w:sz w:val="22"/>
                      <w:szCs w:val="22"/>
                    </w:rPr>
                  </w:pPr>
                  <w:r w:rsidRPr="007368C3">
                    <w:rPr>
                      <w:rFonts w:ascii="Calibri" w:hAnsi="Calibri" w:cs="Calibri"/>
                      <w:b/>
                      <w:bCs/>
                      <w:color w:val="auto"/>
                      <w:sz w:val="22"/>
                      <w:szCs w:val="22"/>
                    </w:rPr>
                    <w:t xml:space="preserve">This </w:t>
                  </w:r>
                  <w:r w:rsidR="00E7125A" w:rsidRPr="007368C3">
                    <w:rPr>
                      <w:rFonts w:ascii="Calibri" w:hAnsi="Calibri" w:cs="Calibri"/>
                      <w:b/>
                      <w:bCs/>
                      <w:color w:val="auto"/>
                      <w:sz w:val="22"/>
                      <w:szCs w:val="22"/>
                    </w:rPr>
                    <w:t>prompt</w:t>
                  </w:r>
                  <w:r w:rsidRPr="007368C3">
                    <w:rPr>
                      <w:rFonts w:ascii="Calibri" w:hAnsi="Calibri" w:cs="Calibri"/>
                      <w:b/>
                      <w:bCs/>
                      <w:color w:val="auto"/>
                      <w:sz w:val="22"/>
                      <w:szCs w:val="22"/>
                    </w:rPr>
                    <w:t>…</w:t>
                  </w:r>
                </w:p>
                <w:p w14:paraId="0A67E515" w14:textId="77777777" w:rsidR="00FD2EFD" w:rsidRPr="007368C3" w:rsidRDefault="00FD2EFD" w:rsidP="007368C3">
                  <w:pPr>
                    <w:numPr>
                      <w:ilvl w:val="0"/>
                      <w:numId w:val="3"/>
                    </w:numPr>
                    <w:spacing w:before="60" w:after="60"/>
                    <w:rPr>
                      <w:rFonts w:ascii="Calibri" w:eastAsia="Calibri" w:hAnsi="Calibri" w:cs="Calibri"/>
                      <w:color w:val="auto"/>
                      <w:sz w:val="22"/>
                      <w:szCs w:val="22"/>
                      <w:lang w:eastAsia="en-US"/>
                    </w:rPr>
                  </w:pPr>
                  <w:r w:rsidRPr="007368C3">
                    <w:rPr>
                      <w:rFonts w:ascii="Calibri" w:hAnsi="Calibri" w:cs="Calibri"/>
                      <w:bCs/>
                      <w:color w:val="auto"/>
                      <w:sz w:val="22"/>
                      <w:szCs w:val="22"/>
                    </w:rPr>
                    <w:t>Requires integration of two dimensions in the service of sense-making</w:t>
                  </w:r>
                </w:p>
              </w:tc>
            </w:tr>
            <w:tr w:rsidR="00FD2EFD" w:rsidRPr="00553290" w14:paraId="52F413C5" w14:textId="77777777" w:rsidTr="00651F13">
              <w:trPr>
                <w:trHeight w:val="1210"/>
              </w:trPr>
              <w:tc>
                <w:tcPr>
                  <w:tcW w:w="2235" w:type="dxa"/>
                </w:tcPr>
                <w:p w14:paraId="03480F85" w14:textId="77777777" w:rsidR="00FD2EFD" w:rsidRPr="007368C3" w:rsidRDefault="00FD2EFD" w:rsidP="007368C3">
                  <w:pPr>
                    <w:spacing w:before="60" w:after="60"/>
                    <w:rPr>
                      <w:rFonts w:ascii="Calibri" w:eastAsia="Calibri" w:hAnsi="Calibri" w:cs="Calibri"/>
                      <w:b/>
                      <w:color w:val="000000"/>
                      <w:sz w:val="22"/>
                      <w:szCs w:val="22"/>
                      <w:lang w:eastAsia="en-US"/>
                    </w:rPr>
                  </w:pPr>
                  <w:r w:rsidRPr="007368C3">
                    <w:rPr>
                      <w:rFonts w:ascii="Calibri" w:eastAsia="Calibri" w:hAnsi="Calibri" w:cs="Calibri"/>
                      <w:b/>
                      <w:color w:val="000000"/>
                      <w:sz w:val="22"/>
                      <w:szCs w:val="22"/>
                      <w:lang w:eastAsia="en-US"/>
                    </w:rPr>
                    <w:t>Complexity of the Presentation</w:t>
                  </w:r>
                </w:p>
              </w:tc>
              <w:tc>
                <w:tcPr>
                  <w:tcW w:w="1255" w:type="dxa"/>
                </w:tcPr>
                <w:p w14:paraId="7E8820A1" w14:textId="77777777" w:rsidR="00FD2EFD" w:rsidRPr="007368C3" w:rsidRDefault="00FD2EFD" w:rsidP="007368C3">
                  <w:pPr>
                    <w:spacing w:before="60" w:after="60"/>
                    <w:rPr>
                      <w:rFonts w:ascii="Calibri" w:eastAsia="Calibri" w:hAnsi="Calibri" w:cs="Calibri"/>
                      <w:b/>
                      <w:color w:val="auto"/>
                      <w:sz w:val="22"/>
                      <w:szCs w:val="22"/>
                      <w:lang w:eastAsia="en-US"/>
                    </w:rPr>
                  </w:pPr>
                  <w:r w:rsidRPr="007368C3">
                    <w:rPr>
                      <w:rFonts w:ascii="Calibri" w:eastAsia="Calibri" w:hAnsi="Calibri" w:cs="Calibri"/>
                      <w:b/>
                      <w:color w:val="auto"/>
                      <w:sz w:val="22"/>
                      <w:szCs w:val="22"/>
                      <w:lang w:eastAsia="en-US"/>
                    </w:rPr>
                    <w:t>Moderate</w:t>
                  </w:r>
                </w:p>
              </w:tc>
              <w:tc>
                <w:tcPr>
                  <w:tcW w:w="3442" w:type="dxa"/>
                </w:tcPr>
                <w:p w14:paraId="4758ACFD" w14:textId="77777777" w:rsidR="00FD2EFD" w:rsidRPr="007368C3" w:rsidRDefault="00FD2EFD" w:rsidP="007368C3">
                  <w:pPr>
                    <w:numPr>
                      <w:ilvl w:val="0"/>
                      <w:numId w:val="3"/>
                    </w:numPr>
                    <w:spacing w:before="60" w:after="60"/>
                    <w:rPr>
                      <w:rFonts w:ascii="Calibri" w:hAnsi="Calibri" w:cs="Calibri"/>
                      <w:bCs/>
                      <w:color w:val="auto"/>
                      <w:sz w:val="22"/>
                      <w:szCs w:val="22"/>
                    </w:rPr>
                  </w:pPr>
                  <w:r w:rsidRPr="007368C3">
                    <w:rPr>
                      <w:rFonts w:ascii="Calibri" w:hAnsi="Calibri" w:cs="Calibri"/>
                      <w:bCs/>
                      <w:color w:val="auto"/>
                      <w:sz w:val="22"/>
                      <w:szCs w:val="22"/>
                    </w:rPr>
                    <w:t xml:space="preserve">The amount and type of information provided in the scenario supports multiple evident connections among ideas or concepts </w:t>
                  </w:r>
                </w:p>
                <w:p w14:paraId="2FF13111" w14:textId="77777777" w:rsidR="00FD2EFD" w:rsidRPr="007368C3" w:rsidRDefault="00FD2EFD" w:rsidP="007368C3">
                  <w:pPr>
                    <w:numPr>
                      <w:ilvl w:val="0"/>
                      <w:numId w:val="3"/>
                    </w:numPr>
                    <w:spacing w:before="60" w:after="60"/>
                    <w:rPr>
                      <w:rFonts w:ascii="Calibri" w:eastAsia="Calibri" w:hAnsi="Calibri" w:cs="Calibri"/>
                      <w:bCs/>
                      <w:color w:val="auto"/>
                      <w:sz w:val="22"/>
                      <w:szCs w:val="22"/>
                      <w:lang w:eastAsia="en-US"/>
                    </w:rPr>
                  </w:pPr>
                  <w:r w:rsidRPr="007368C3">
                    <w:rPr>
                      <w:rFonts w:ascii="Calibri" w:hAnsi="Calibri" w:cs="Calibri"/>
                      <w:bCs/>
                      <w:color w:val="auto"/>
                      <w:sz w:val="22"/>
                      <w:szCs w:val="22"/>
                    </w:rPr>
                    <w:t>Provides graphics/data/models</w:t>
                  </w:r>
                </w:p>
              </w:tc>
            </w:tr>
            <w:tr w:rsidR="00FD2EFD" w:rsidRPr="00553290" w14:paraId="410B23B9" w14:textId="77777777" w:rsidTr="00651F13">
              <w:trPr>
                <w:trHeight w:val="1547"/>
              </w:trPr>
              <w:tc>
                <w:tcPr>
                  <w:tcW w:w="2235" w:type="dxa"/>
                </w:tcPr>
                <w:p w14:paraId="78A7480D" w14:textId="77777777" w:rsidR="00FD2EFD" w:rsidRPr="007368C3" w:rsidRDefault="00FD2EFD" w:rsidP="007368C3">
                  <w:pPr>
                    <w:spacing w:before="60" w:after="60"/>
                    <w:rPr>
                      <w:rFonts w:ascii="Calibri" w:eastAsia="Calibri" w:hAnsi="Calibri" w:cs="Calibri"/>
                      <w:b/>
                      <w:color w:val="000000"/>
                      <w:sz w:val="22"/>
                      <w:szCs w:val="22"/>
                      <w:lang w:eastAsia="en-US"/>
                    </w:rPr>
                  </w:pPr>
                  <w:r w:rsidRPr="007368C3">
                    <w:rPr>
                      <w:rFonts w:ascii="Calibri" w:eastAsia="Calibri" w:hAnsi="Calibri" w:cs="Calibri"/>
                      <w:b/>
                      <w:color w:val="000000"/>
                      <w:sz w:val="22"/>
                      <w:szCs w:val="22"/>
                      <w:lang w:eastAsia="en-US"/>
                    </w:rPr>
                    <w:t>Cognitive Demand of Response Development</w:t>
                  </w:r>
                </w:p>
              </w:tc>
              <w:tc>
                <w:tcPr>
                  <w:tcW w:w="1255" w:type="dxa"/>
                </w:tcPr>
                <w:p w14:paraId="4484129C" w14:textId="77777777" w:rsidR="00FD2EFD" w:rsidRPr="007368C3" w:rsidRDefault="00FD2EFD" w:rsidP="007368C3">
                  <w:pPr>
                    <w:spacing w:before="60" w:after="60"/>
                    <w:rPr>
                      <w:rFonts w:ascii="Calibri" w:eastAsia="Calibri" w:hAnsi="Calibri" w:cs="Calibri"/>
                      <w:b/>
                      <w:color w:val="auto"/>
                      <w:sz w:val="22"/>
                      <w:szCs w:val="22"/>
                      <w:lang w:eastAsia="en-US"/>
                    </w:rPr>
                  </w:pPr>
                  <w:r w:rsidRPr="007368C3">
                    <w:rPr>
                      <w:rFonts w:ascii="Calibri" w:eastAsia="Calibri" w:hAnsi="Calibri" w:cs="Calibri"/>
                      <w:b/>
                      <w:color w:val="auto"/>
                      <w:sz w:val="22"/>
                      <w:szCs w:val="22"/>
                      <w:lang w:eastAsia="en-US"/>
                    </w:rPr>
                    <w:t>Moderate</w:t>
                  </w:r>
                </w:p>
              </w:tc>
              <w:tc>
                <w:tcPr>
                  <w:tcW w:w="3442" w:type="dxa"/>
                </w:tcPr>
                <w:p w14:paraId="19CAB621" w14:textId="77777777" w:rsidR="00FD2EFD" w:rsidRPr="007368C3" w:rsidRDefault="00FD2EFD" w:rsidP="007368C3">
                  <w:pPr>
                    <w:numPr>
                      <w:ilvl w:val="0"/>
                      <w:numId w:val="3"/>
                    </w:numPr>
                    <w:spacing w:before="60" w:after="60"/>
                    <w:rPr>
                      <w:rFonts w:ascii="Calibri" w:hAnsi="Calibri" w:cs="Calibri"/>
                      <w:bCs/>
                      <w:color w:val="auto"/>
                      <w:sz w:val="22"/>
                      <w:szCs w:val="22"/>
                    </w:rPr>
                  </w:pPr>
                  <w:r w:rsidRPr="007368C3">
                    <w:rPr>
                      <w:rFonts w:ascii="Calibri" w:hAnsi="Calibri" w:cs="Calibri"/>
                      <w:bCs/>
                      <w:color w:val="auto"/>
                      <w:sz w:val="22"/>
                      <w:szCs w:val="22"/>
                    </w:rPr>
                    <w:t xml:space="preserve">Requires drawing relationships and connecting ideas and practices </w:t>
                  </w:r>
                </w:p>
                <w:p w14:paraId="10B9C018" w14:textId="77777777" w:rsidR="00FD2EFD" w:rsidRPr="007368C3" w:rsidRDefault="00FD2EFD" w:rsidP="007368C3">
                  <w:pPr>
                    <w:numPr>
                      <w:ilvl w:val="0"/>
                      <w:numId w:val="3"/>
                    </w:numPr>
                    <w:spacing w:before="60" w:after="60"/>
                    <w:rPr>
                      <w:rFonts w:ascii="Calibri" w:hAnsi="Calibri" w:cs="Calibri"/>
                      <w:bCs/>
                      <w:color w:val="auto"/>
                      <w:sz w:val="22"/>
                      <w:szCs w:val="22"/>
                    </w:rPr>
                  </w:pPr>
                  <w:r w:rsidRPr="007368C3">
                    <w:rPr>
                      <w:rFonts w:ascii="Calibri" w:hAnsi="Calibri" w:cs="Calibri"/>
                      <w:bCs/>
                      <w:color w:val="auto"/>
                      <w:sz w:val="22"/>
                      <w:szCs w:val="22"/>
                    </w:rPr>
                    <w:t>Requires a moderate level of sophistication with typical and relatively complex representation of ideas and application of skills</w:t>
                  </w:r>
                </w:p>
              </w:tc>
            </w:tr>
            <w:tr w:rsidR="00FD2EFD" w:rsidRPr="00553290" w14:paraId="37463043" w14:textId="77777777" w:rsidTr="00651F13">
              <w:trPr>
                <w:trHeight w:val="605"/>
              </w:trPr>
              <w:tc>
                <w:tcPr>
                  <w:tcW w:w="2235" w:type="dxa"/>
                </w:tcPr>
                <w:p w14:paraId="6366433A" w14:textId="77777777" w:rsidR="00FD2EFD" w:rsidRPr="007368C3" w:rsidRDefault="00FD2EFD" w:rsidP="007368C3">
                  <w:pPr>
                    <w:spacing w:before="60" w:after="60"/>
                    <w:rPr>
                      <w:rFonts w:ascii="Calibri" w:eastAsia="Calibri" w:hAnsi="Calibri" w:cs="Calibri"/>
                      <w:b/>
                      <w:color w:val="000000"/>
                      <w:sz w:val="22"/>
                      <w:szCs w:val="22"/>
                      <w:lang w:eastAsia="en-US"/>
                    </w:rPr>
                  </w:pPr>
                  <w:r w:rsidRPr="007368C3">
                    <w:rPr>
                      <w:rFonts w:ascii="Calibri" w:eastAsia="Calibri" w:hAnsi="Calibri" w:cs="Calibri"/>
                      <w:b/>
                      <w:color w:val="000000"/>
                      <w:sz w:val="22"/>
                      <w:szCs w:val="22"/>
                      <w:lang w:eastAsia="en-US"/>
                    </w:rPr>
                    <w:t>Cognitive Demand of Response Production</w:t>
                  </w:r>
                </w:p>
              </w:tc>
              <w:tc>
                <w:tcPr>
                  <w:tcW w:w="1255" w:type="dxa"/>
                </w:tcPr>
                <w:p w14:paraId="652DEBCC" w14:textId="77777777" w:rsidR="00FD2EFD" w:rsidRPr="007368C3" w:rsidRDefault="00FD2EFD" w:rsidP="007368C3">
                  <w:pPr>
                    <w:spacing w:before="60" w:after="60"/>
                    <w:rPr>
                      <w:rFonts w:ascii="Calibri" w:eastAsia="Calibri" w:hAnsi="Calibri" w:cs="Calibri"/>
                      <w:b/>
                      <w:color w:val="auto"/>
                      <w:sz w:val="22"/>
                      <w:szCs w:val="22"/>
                      <w:lang w:eastAsia="en-US"/>
                    </w:rPr>
                  </w:pPr>
                  <w:r w:rsidRPr="007368C3">
                    <w:rPr>
                      <w:rFonts w:ascii="Calibri" w:eastAsia="Calibri" w:hAnsi="Calibri" w:cs="Calibri"/>
                      <w:b/>
                      <w:color w:val="auto"/>
                      <w:sz w:val="22"/>
                      <w:szCs w:val="22"/>
                      <w:lang w:eastAsia="en-US"/>
                    </w:rPr>
                    <w:t>Low</w:t>
                  </w:r>
                </w:p>
              </w:tc>
              <w:tc>
                <w:tcPr>
                  <w:tcW w:w="3442" w:type="dxa"/>
                </w:tcPr>
                <w:p w14:paraId="2DBBE83F" w14:textId="77777777" w:rsidR="00FD2EFD" w:rsidRPr="007368C3" w:rsidRDefault="00FD2EFD" w:rsidP="007368C3">
                  <w:pPr>
                    <w:numPr>
                      <w:ilvl w:val="0"/>
                      <w:numId w:val="3"/>
                    </w:numPr>
                    <w:spacing w:before="60" w:after="60"/>
                    <w:rPr>
                      <w:rFonts w:ascii="Calibri" w:hAnsi="Calibri" w:cs="Calibri"/>
                      <w:bCs/>
                      <w:color w:val="auto"/>
                      <w:sz w:val="22"/>
                      <w:szCs w:val="22"/>
                    </w:rPr>
                  </w:pPr>
                  <w:r w:rsidRPr="007368C3">
                    <w:rPr>
                      <w:rFonts w:ascii="Calibri" w:hAnsi="Calibri" w:cs="Calibri"/>
                      <w:bCs/>
                      <w:color w:val="auto"/>
                      <w:sz w:val="22"/>
                      <w:szCs w:val="22"/>
                    </w:rPr>
                    <w:t>Responses include selection</w:t>
                  </w:r>
                </w:p>
                <w:p w14:paraId="1CC98B63" w14:textId="77777777" w:rsidR="00FD2EFD" w:rsidRPr="007368C3" w:rsidRDefault="00FD2EFD" w:rsidP="007368C3">
                  <w:pPr>
                    <w:spacing w:before="60" w:after="60"/>
                    <w:ind w:left="360"/>
                    <w:rPr>
                      <w:rFonts w:ascii="Calibri" w:hAnsi="Calibri" w:cs="Calibri"/>
                      <w:bCs/>
                      <w:color w:val="auto"/>
                      <w:sz w:val="22"/>
                      <w:szCs w:val="22"/>
                    </w:rPr>
                  </w:pPr>
                  <w:r w:rsidRPr="007368C3">
                    <w:rPr>
                      <w:rFonts w:ascii="Calibri" w:hAnsi="Calibri" w:cs="Calibri"/>
                      <w:bCs/>
                      <w:color w:val="auto"/>
                      <w:sz w:val="22"/>
                      <w:szCs w:val="22"/>
                    </w:rPr>
                    <w:t>from a small set of options</w:t>
                  </w:r>
                </w:p>
                <w:p w14:paraId="7AF507EA" w14:textId="77777777" w:rsidR="00FD2EFD" w:rsidRPr="007368C3" w:rsidRDefault="00FD2EFD" w:rsidP="007368C3">
                  <w:pPr>
                    <w:spacing w:before="60" w:after="60"/>
                    <w:ind w:left="360"/>
                    <w:rPr>
                      <w:rFonts w:ascii="Calibri" w:hAnsi="Calibri" w:cs="Calibri"/>
                      <w:bCs/>
                      <w:color w:val="auto"/>
                      <w:sz w:val="22"/>
                      <w:szCs w:val="22"/>
                    </w:rPr>
                  </w:pPr>
                  <w:r w:rsidRPr="007368C3">
                    <w:rPr>
                      <w:rFonts w:ascii="Calibri" w:hAnsi="Calibri" w:cs="Calibri"/>
                      <w:bCs/>
                      <w:color w:val="auto"/>
                      <w:sz w:val="22"/>
                      <w:szCs w:val="22"/>
                    </w:rPr>
                    <w:t>presented as text (e.g., word,</w:t>
                  </w:r>
                </w:p>
                <w:p w14:paraId="253D89A1" w14:textId="77777777" w:rsidR="00FD2EFD" w:rsidRPr="007368C3" w:rsidRDefault="00FD2EFD" w:rsidP="007368C3">
                  <w:pPr>
                    <w:spacing w:before="60" w:after="60"/>
                    <w:ind w:left="360"/>
                    <w:rPr>
                      <w:rFonts w:ascii="Calibri" w:hAnsi="Calibri" w:cs="Calibri"/>
                      <w:bCs/>
                      <w:color w:val="auto"/>
                      <w:sz w:val="22"/>
                      <w:szCs w:val="22"/>
                    </w:rPr>
                  </w:pPr>
                  <w:r w:rsidRPr="007368C3">
                    <w:rPr>
                      <w:rFonts w:ascii="Calibri" w:hAnsi="Calibri" w:cs="Calibri"/>
                      <w:bCs/>
                      <w:color w:val="auto"/>
                      <w:sz w:val="22"/>
                      <w:szCs w:val="22"/>
                    </w:rPr>
                    <w:t>short phrase) or other formats</w:t>
                  </w:r>
                </w:p>
                <w:p w14:paraId="44D5B570" w14:textId="77777777" w:rsidR="00FD2EFD" w:rsidRPr="007368C3" w:rsidRDefault="00FD2EFD" w:rsidP="007368C3">
                  <w:pPr>
                    <w:spacing w:before="60" w:after="60"/>
                    <w:ind w:left="360"/>
                    <w:rPr>
                      <w:rFonts w:ascii="Calibri" w:hAnsi="Calibri" w:cs="Calibri"/>
                      <w:bCs/>
                      <w:color w:val="auto"/>
                      <w:sz w:val="22"/>
                      <w:szCs w:val="22"/>
                    </w:rPr>
                  </w:pPr>
                  <w:r w:rsidRPr="007368C3">
                    <w:rPr>
                      <w:rFonts w:ascii="Calibri" w:hAnsi="Calibri" w:cs="Calibri"/>
                      <w:bCs/>
                      <w:color w:val="auto"/>
                      <w:sz w:val="22"/>
                      <w:szCs w:val="22"/>
                    </w:rPr>
                    <w:t>(e.g., a simple graphic or</w:t>
                  </w:r>
                </w:p>
                <w:p w14:paraId="559E5C42" w14:textId="77777777" w:rsidR="00FD2EFD" w:rsidRPr="007368C3" w:rsidRDefault="00FD2EFD" w:rsidP="007368C3">
                  <w:pPr>
                    <w:spacing w:before="60" w:after="60"/>
                    <w:ind w:left="360"/>
                    <w:rPr>
                      <w:rFonts w:ascii="Calibri" w:hAnsi="Calibri" w:cs="Calibri"/>
                      <w:bCs/>
                      <w:color w:val="auto"/>
                      <w:sz w:val="22"/>
                      <w:szCs w:val="22"/>
                    </w:rPr>
                  </w:pPr>
                  <w:r w:rsidRPr="007368C3">
                    <w:rPr>
                      <w:rFonts w:ascii="Calibri" w:hAnsi="Calibri" w:cs="Calibri"/>
                      <w:bCs/>
                      <w:color w:val="auto"/>
                      <w:sz w:val="22"/>
                      <w:szCs w:val="22"/>
                    </w:rPr>
                    <w:t>process)</w:t>
                  </w:r>
                </w:p>
              </w:tc>
            </w:tr>
          </w:tbl>
          <w:p w14:paraId="57109CCE" w14:textId="77777777" w:rsidR="00FD2EFD" w:rsidRPr="00667D63" w:rsidRDefault="00FD2EFD" w:rsidP="00FD2EFD">
            <w:pPr>
              <w:spacing w:after="200" w:line="240" w:lineRule="auto"/>
              <w:rPr>
                <w:lang w:eastAsia="en-US" w:bidi="en-US"/>
              </w:rPr>
            </w:pPr>
          </w:p>
        </w:tc>
        <w:tc>
          <w:tcPr>
            <w:tcW w:w="270" w:type="dxa"/>
          </w:tcPr>
          <w:p w14:paraId="335C70F7" w14:textId="77777777" w:rsidR="00FD2EFD" w:rsidRDefault="00FD2EFD" w:rsidP="00114680">
            <w:pPr>
              <w:pStyle w:val="NoSpacing"/>
            </w:pPr>
          </w:p>
        </w:tc>
        <w:tc>
          <w:tcPr>
            <w:tcW w:w="7538" w:type="dxa"/>
          </w:tcPr>
          <w:tbl>
            <w:tblPr>
              <w:tblW w:w="7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5"/>
              <w:gridCol w:w="3550"/>
            </w:tblGrid>
            <w:tr w:rsidR="00796989" w:rsidRPr="00DB732A" w14:paraId="5B978234" w14:textId="77777777" w:rsidTr="00796989">
              <w:trPr>
                <w:trHeight w:val="166"/>
                <w:jc w:val="center"/>
              </w:trPr>
              <w:tc>
                <w:tcPr>
                  <w:tcW w:w="7135" w:type="dxa"/>
                  <w:gridSpan w:val="2"/>
                  <w:shd w:val="clear" w:color="auto" w:fill="E6E6E6" w:themeFill="background2"/>
                </w:tcPr>
                <w:p w14:paraId="30E54197" w14:textId="77777777" w:rsidR="00796989" w:rsidRDefault="00796989" w:rsidP="007368C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 xml:space="preserve">Parts A and B </w:t>
                  </w:r>
                </w:p>
                <w:p w14:paraId="66120004" w14:textId="77777777" w:rsidR="00796989" w:rsidRPr="00104C64" w:rsidRDefault="00796989" w:rsidP="007368C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796989" w:rsidRPr="00DB732A" w14:paraId="448DC201" w14:textId="77777777" w:rsidTr="00796989">
              <w:trPr>
                <w:trHeight w:val="333"/>
                <w:jc w:val="center"/>
              </w:trPr>
              <w:tc>
                <w:tcPr>
                  <w:tcW w:w="7135" w:type="dxa"/>
                  <w:gridSpan w:val="2"/>
                  <w:shd w:val="clear" w:color="auto" w:fill="ECC5FF"/>
                </w:tcPr>
                <w:p w14:paraId="5E6ADC2E" w14:textId="77777777" w:rsidR="00796989" w:rsidRPr="000F613B" w:rsidRDefault="00796989" w:rsidP="007368C3">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796989" w:rsidRPr="00DB732A" w14:paraId="1BA03342" w14:textId="77777777" w:rsidTr="00796989">
              <w:trPr>
                <w:trHeight w:val="142"/>
                <w:jc w:val="center"/>
              </w:trPr>
              <w:tc>
                <w:tcPr>
                  <w:tcW w:w="7135" w:type="dxa"/>
                  <w:gridSpan w:val="2"/>
                </w:tcPr>
                <w:p w14:paraId="0D586C6B" w14:textId="77777777" w:rsidR="00796989" w:rsidRDefault="00796989" w:rsidP="007368C3">
                  <w:pPr>
                    <w:pStyle w:val="ListParagraph"/>
                    <w:numPr>
                      <w:ilvl w:val="0"/>
                      <w:numId w:val="6"/>
                    </w:numPr>
                    <w:spacing w:before="60" w:after="60" w:line="240" w:lineRule="auto"/>
                    <w:contextualSpacing w:val="0"/>
                    <w:rPr>
                      <w:rFonts w:ascii="Calibri" w:hAnsi="Calibri" w:cs="Calibri"/>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refer to Diagram 1 and compare two roller coaster systems.</w:t>
                  </w:r>
                </w:p>
                <w:p w14:paraId="1444065D" w14:textId="77777777" w:rsidR="00796989" w:rsidRPr="00605738" w:rsidRDefault="00796989" w:rsidP="007368C3">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recall that models can be used to represent systems and their interactions and energy and matter flow within systems.</w:t>
                  </w:r>
                  <w:r w:rsidRPr="2FFC9184">
                    <w:rPr>
                      <w:rFonts w:ascii="Calibri" w:hAnsi="Calibri" w:cs="Calibri"/>
                      <w:color w:val="auto"/>
                      <w:sz w:val="22"/>
                      <w:szCs w:val="22"/>
                    </w:rPr>
                    <w:t xml:space="preserve"> </w:t>
                  </w:r>
                </w:p>
                <w:p w14:paraId="10B4C7D3" w14:textId="77777777" w:rsidR="00796989" w:rsidRPr="002D3E1A" w:rsidRDefault="00796989" w:rsidP="007368C3">
                  <w:pPr>
                    <w:pStyle w:val="ListParagraph"/>
                    <w:numPr>
                      <w:ilvl w:val="0"/>
                      <w:numId w:val="6"/>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identify System 2 as having more gravitational potential energy because it has twice the mass as the System 1 roller coaster.</w:t>
                  </w:r>
                  <w:r w:rsidRPr="2FFC9184">
                    <w:rPr>
                      <w:rFonts w:ascii="Calibri" w:hAnsi="Calibri" w:cs="Calibri"/>
                      <w:color w:val="auto"/>
                      <w:sz w:val="22"/>
                      <w:szCs w:val="22"/>
                    </w:rPr>
                    <w:t xml:space="preserve"> </w:t>
                  </w:r>
                  <w:r>
                    <w:rPr>
                      <w:rFonts w:ascii="Calibri" w:hAnsi="Calibri" w:cs="Calibri"/>
                      <w:color w:val="auto"/>
                      <w:sz w:val="22"/>
                      <w:szCs w:val="22"/>
                    </w:rPr>
                    <w:t>Students circle B.</w:t>
                  </w:r>
                </w:p>
                <w:p w14:paraId="02629950" w14:textId="77777777" w:rsidR="00796989" w:rsidRPr="005811D4" w:rsidRDefault="00796989" w:rsidP="007368C3">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eastAsia="Calibri" w:hAnsi="Calibri" w:cs="Calibri"/>
                      <w:color w:val="000000" w:themeColor="text1"/>
                      <w:sz w:val="22"/>
                      <w:szCs w:val="22"/>
                      <w:lang w:eastAsia="en-US"/>
                    </w:rPr>
                    <w:t>Students apply the principle that gravitational force between objects depends on mass and distance to explain that the potential energy of either system increases if the mass or height of the roller coaster increases.</w:t>
                  </w:r>
                </w:p>
              </w:tc>
            </w:tr>
            <w:tr w:rsidR="00796989" w:rsidRPr="00DB732A" w14:paraId="3E166E1E" w14:textId="77777777" w:rsidTr="00796989">
              <w:trPr>
                <w:trHeight w:val="142"/>
                <w:jc w:val="center"/>
              </w:trPr>
              <w:tc>
                <w:tcPr>
                  <w:tcW w:w="3585" w:type="dxa"/>
                  <w:shd w:val="clear" w:color="auto" w:fill="8FFF8F"/>
                </w:tcPr>
                <w:p w14:paraId="6BDB305C" w14:textId="77777777" w:rsidR="00796989" w:rsidRPr="00DB732A" w:rsidRDefault="00796989" w:rsidP="007368C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50" w:type="dxa"/>
                  <w:shd w:val="clear" w:color="auto" w:fill="C0D8EE"/>
                </w:tcPr>
                <w:p w14:paraId="52DB31E8" w14:textId="77777777" w:rsidR="00796989" w:rsidRPr="00DB732A" w:rsidRDefault="00796989" w:rsidP="007368C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96989" w:rsidRPr="00DB732A" w14:paraId="3CACBDFC" w14:textId="77777777" w:rsidTr="007368C3">
              <w:trPr>
                <w:trHeight w:val="620"/>
                <w:jc w:val="center"/>
              </w:trPr>
              <w:tc>
                <w:tcPr>
                  <w:tcW w:w="3585" w:type="dxa"/>
                </w:tcPr>
                <w:p w14:paraId="7D8B50C2" w14:textId="77777777" w:rsidR="00796989" w:rsidRPr="006D7CFE" w:rsidRDefault="00796989" w:rsidP="007368C3">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20</w:t>
                  </w:r>
                </w:p>
                <w:p w14:paraId="64A616D7" w14:textId="77777777" w:rsidR="00796989" w:rsidRPr="006D7CFE" w:rsidRDefault="00796989" w:rsidP="007368C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w:t>
                  </w:r>
                  <w:r w:rsidRPr="58FFB5D5">
                    <w:rPr>
                      <w:rFonts w:ascii="Calibri" w:eastAsia="Calibri" w:hAnsi="Calibri" w:cs="Calibri"/>
                      <w:i/>
                      <w:iCs/>
                      <w:color w:val="000000" w:themeColor="text1"/>
                      <w:sz w:val="22"/>
                      <w:szCs w:val="22"/>
                      <w:lang w:eastAsia="en-US"/>
                    </w:rPr>
                    <w:t xml:space="preserve">ormal Assessment: </w:t>
                  </w:r>
                  <w:r>
                    <w:rPr>
                      <w:rFonts w:ascii="Calibri" w:eastAsia="Calibri" w:hAnsi="Calibri" w:cs="Calibri"/>
                      <w:i/>
                      <w:iCs/>
                      <w:color w:val="000000" w:themeColor="text1"/>
                      <w:sz w:val="22"/>
                      <w:szCs w:val="22"/>
                      <w:lang w:eastAsia="en-US"/>
                    </w:rPr>
                    <w:t>Modeling Gravitational Interactions</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8, A21*</w:t>
                  </w:r>
                  <w:r w:rsidRPr="58FFB5D5">
                    <w:rPr>
                      <w:rFonts w:ascii="Calibri" w:eastAsia="Calibri" w:hAnsi="Calibri" w:cs="Calibri"/>
                      <w:i/>
                      <w:iCs/>
                      <w:color w:val="000000" w:themeColor="text1"/>
                      <w:sz w:val="22"/>
                      <w:szCs w:val="22"/>
                      <w:lang w:eastAsia="en-US"/>
                    </w:rPr>
                    <w:t>)</w:t>
                  </w:r>
                </w:p>
                <w:p w14:paraId="52C71364" w14:textId="77777777" w:rsidR="00796989" w:rsidRPr="00DC47A0" w:rsidRDefault="00796989" w:rsidP="007368C3">
                  <w:pPr>
                    <w:keepNext/>
                    <w:widowControl w:val="0"/>
                    <w:numPr>
                      <w:ilvl w:val="0"/>
                      <w:numId w:val="7"/>
                    </w:numPr>
                    <w:pBdr>
                      <w:top w:val="nil"/>
                      <w:left w:val="nil"/>
                      <w:bottom w:val="nil"/>
                      <w:right w:val="nil"/>
                      <w:between w:val="nil"/>
                    </w:pBdr>
                    <w:spacing w:before="60" w:after="60" w:line="240" w:lineRule="auto"/>
                    <w:rPr>
                      <w:rFonts w:ascii="Calibri" w:hAnsi="Calibri" w:cs="Calibri"/>
                      <w:color w:val="000000" w:themeColor="text1"/>
                      <w:sz w:val="22"/>
                      <w:szCs w:val="22"/>
                      <w:highlight w:val="white"/>
                    </w:rPr>
                  </w:pPr>
                  <w:r>
                    <w:rPr>
                      <w:rFonts w:ascii="Calibri" w:eastAsia="Calibri" w:hAnsi="Calibri" w:cs="Calibri"/>
                      <w:color w:val="000000" w:themeColor="text1"/>
                      <w:sz w:val="22"/>
                      <w:szCs w:val="22"/>
                      <w:highlight w:val="white"/>
                    </w:rPr>
                    <w:t>Students u</w:t>
                  </w:r>
                  <w:r w:rsidRPr="00DC47A0">
                    <w:rPr>
                      <w:rFonts w:ascii="Calibri" w:eastAsia="Calibri" w:hAnsi="Calibri" w:cs="Calibri"/>
                      <w:color w:val="000000" w:themeColor="text1"/>
                      <w:sz w:val="22"/>
                      <w:szCs w:val="22"/>
                      <w:highlight w:val="white"/>
                    </w:rPr>
                    <w:t>se models to support the claim that gravitational interactions are attractive and depend on the masses of interacting objects.</w:t>
                  </w:r>
                </w:p>
                <w:p w14:paraId="3A3FC2A3" w14:textId="77777777" w:rsidR="00796989" w:rsidRPr="00DC47A0" w:rsidRDefault="00796989" w:rsidP="007368C3">
                  <w:pPr>
                    <w:keepNext/>
                    <w:widowControl w:val="0"/>
                    <w:numPr>
                      <w:ilvl w:val="0"/>
                      <w:numId w:val="7"/>
                    </w:numPr>
                    <w:pBdr>
                      <w:top w:val="nil"/>
                      <w:left w:val="nil"/>
                      <w:bottom w:val="nil"/>
                      <w:right w:val="nil"/>
                      <w:between w:val="nil"/>
                    </w:pBdr>
                    <w:spacing w:before="60" w:after="60" w:line="240" w:lineRule="auto"/>
                    <w:rPr>
                      <w:rFonts w:cs="Calibri"/>
                      <w:highlight w:val="white"/>
                    </w:rPr>
                  </w:pPr>
                  <w:r>
                    <w:rPr>
                      <w:rFonts w:ascii="Calibri" w:eastAsia="Calibri" w:hAnsi="Calibri" w:cs="Calibri"/>
                      <w:color w:val="000000" w:themeColor="text1"/>
                      <w:sz w:val="22"/>
                      <w:szCs w:val="22"/>
                      <w:highlight w:val="white"/>
                    </w:rPr>
                    <w:t>Students d</w:t>
                  </w:r>
                  <w:r w:rsidRPr="00DC47A0">
                    <w:rPr>
                      <w:rFonts w:ascii="Calibri" w:eastAsia="Calibri" w:hAnsi="Calibri" w:cs="Calibri"/>
                      <w:color w:val="000000" w:themeColor="text1"/>
                      <w:sz w:val="22"/>
                      <w:szCs w:val="22"/>
                      <w:highlight w:val="white"/>
                    </w:rPr>
                    <w:t>evelop and/or use models to describe the relationships among mass, distance, and gravitational force.</w:t>
                  </w:r>
                </w:p>
              </w:tc>
              <w:tc>
                <w:tcPr>
                  <w:tcW w:w="3550" w:type="dxa"/>
                </w:tcPr>
                <w:p w14:paraId="3B1AC2DA" w14:textId="77777777" w:rsidR="00796989" w:rsidRPr="006D7CFE" w:rsidRDefault="00796989" w:rsidP="007368C3">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34</w:t>
                  </w:r>
                </w:p>
                <w:p w14:paraId="0CB204A8" w14:textId="77777777" w:rsidR="00796989" w:rsidRPr="006D7CFE" w:rsidRDefault="00796989" w:rsidP="007368C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Simulating Gravity</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8</w:t>
                  </w:r>
                  <w:r w:rsidRPr="58FFB5D5">
                    <w:rPr>
                      <w:rFonts w:ascii="Calibri" w:eastAsia="Calibri" w:hAnsi="Calibri" w:cs="Calibri"/>
                      <w:i/>
                      <w:iCs/>
                      <w:color w:val="000000" w:themeColor="text1"/>
                      <w:sz w:val="22"/>
                      <w:szCs w:val="22"/>
                      <w:lang w:eastAsia="en-US"/>
                    </w:rPr>
                    <w:t>)</w:t>
                  </w:r>
                </w:p>
                <w:p w14:paraId="2469643E" w14:textId="77777777" w:rsidR="00796989" w:rsidRPr="005D6BC0" w:rsidRDefault="00796989" w:rsidP="007368C3">
                  <w:pPr>
                    <w:numPr>
                      <w:ilvl w:val="0"/>
                      <w:numId w:val="7"/>
                    </w:numPr>
                    <w:spacing w:before="60" w:after="60" w:line="240" w:lineRule="auto"/>
                    <w:rPr>
                      <w:rFonts w:ascii="Calibri" w:eastAsia="Calibri" w:hAnsi="Calibri" w:cs="Calibri"/>
                      <w:bCs/>
                      <w:color w:val="000000"/>
                      <w:sz w:val="22"/>
                      <w:szCs w:val="22"/>
                      <w:lang w:eastAsia="en-US"/>
                    </w:rPr>
                  </w:pPr>
                  <w:r w:rsidRPr="00367234">
                    <w:rPr>
                      <w:rFonts w:ascii="Calibri" w:hAnsi="Calibri" w:cs="Calibri"/>
                      <w:color w:val="000000" w:themeColor="text1"/>
                      <w:sz w:val="22"/>
                      <w:szCs w:val="22"/>
                    </w:rPr>
                    <w:t xml:space="preserve">Students generate a theory about factors that impact gravity. Students choose a variable (mass or distance) to explore and write a predicted relationship to be tested. </w:t>
                  </w:r>
                  <w:r w:rsidRPr="005D6BC0">
                    <w:rPr>
                      <w:rFonts w:ascii="Calibri" w:hAnsi="Calibri" w:cs="Calibri"/>
                      <w:color w:val="000000" w:themeColor="text1"/>
                      <w:sz w:val="22"/>
                      <w:szCs w:val="22"/>
                    </w:rPr>
                    <w:t xml:space="preserve">Students compare their investigation plans with each other and receive feedback on their selection of variables and planned evidence to collect. </w:t>
                  </w:r>
                </w:p>
                <w:p w14:paraId="7A3775BD" w14:textId="77777777" w:rsidR="00796989" w:rsidRPr="00D26823" w:rsidRDefault="00796989" w:rsidP="007368C3">
                  <w:pPr>
                    <w:numPr>
                      <w:ilvl w:val="0"/>
                      <w:numId w:val="7"/>
                    </w:numPr>
                    <w:spacing w:before="60" w:after="60" w:line="240" w:lineRule="auto"/>
                    <w:rPr>
                      <w:rFonts w:ascii="Calibri" w:eastAsia="Calibri" w:hAnsi="Calibri" w:cs="Calibri"/>
                      <w:bCs/>
                      <w:color w:val="000000"/>
                      <w:sz w:val="22"/>
                      <w:szCs w:val="22"/>
                      <w:lang w:eastAsia="en-US"/>
                    </w:rPr>
                  </w:pPr>
                  <w:r>
                    <w:rPr>
                      <w:rFonts w:ascii="Calibri" w:hAnsi="Calibri" w:cs="Calibri"/>
                      <w:color w:val="000000" w:themeColor="text1"/>
                      <w:sz w:val="22"/>
                      <w:szCs w:val="22"/>
                    </w:rPr>
                    <w:t>S</w:t>
                  </w:r>
                  <w:r w:rsidRPr="00D26823">
                    <w:rPr>
                      <w:rFonts w:ascii="Calibri" w:hAnsi="Calibri" w:cs="Calibri"/>
                      <w:color w:val="000000" w:themeColor="text1"/>
                      <w:sz w:val="22"/>
                      <w:szCs w:val="22"/>
                    </w:rPr>
                    <w:t>tudents conduct their investigation</w:t>
                  </w:r>
                  <w:r>
                    <w:rPr>
                      <w:rFonts w:ascii="Calibri" w:hAnsi="Calibri" w:cs="Calibri"/>
                      <w:color w:val="000000" w:themeColor="text1"/>
                      <w:sz w:val="22"/>
                      <w:szCs w:val="22"/>
                    </w:rPr>
                    <w:t xml:space="preserve"> and graph the</w:t>
                  </w:r>
                  <w:r w:rsidRPr="00D26823">
                    <w:rPr>
                      <w:rFonts w:ascii="Calibri" w:hAnsi="Calibri" w:cs="Calibri"/>
                      <w:color w:val="000000" w:themeColor="text1"/>
                      <w:sz w:val="22"/>
                      <w:szCs w:val="22"/>
                    </w:rPr>
                    <w:t xml:space="preserve"> results. Students compare results and make and defend claims about the relationship between the force of gravity, mass, and distance.</w:t>
                  </w:r>
                </w:p>
              </w:tc>
            </w:tr>
          </w:tbl>
          <w:p w14:paraId="391CBC4F" w14:textId="77777777" w:rsidR="00FD2EFD" w:rsidRPr="00FC25B3" w:rsidRDefault="00FD2EFD" w:rsidP="00114680">
            <w:pPr>
              <w:pStyle w:val="NoSpacing"/>
              <w:tabs>
                <w:tab w:val="left" w:pos="2100"/>
              </w:tabs>
              <w:spacing w:after="240"/>
            </w:pPr>
          </w:p>
        </w:tc>
      </w:tr>
      <w:tr w:rsidR="00FD2EFD" w:rsidRPr="00FC25B3" w14:paraId="7AACE686" w14:textId="77777777" w:rsidTr="00FD2EFD">
        <w:trPr>
          <w:trHeight w:val="10197"/>
        </w:trPr>
        <w:tc>
          <w:tcPr>
            <w:tcW w:w="7110" w:type="dxa"/>
          </w:tcPr>
          <w:p w14:paraId="6D70E0D5" w14:textId="77777777" w:rsidR="00FD2EFD" w:rsidRDefault="00FD2EFD" w:rsidP="00114680">
            <w:pPr>
              <w:rPr>
                <w:lang w:eastAsia="en-US" w:bidi="en-US"/>
              </w:rPr>
            </w:pP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3"/>
              <w:gridCol w:w="3529"/>
            </w:tblGrid>
            <w:tr w:rsidR="00796989" w:rsidRPr="00DB732A" w14:paraId="26284567" w14:textId="77777777" w:rsidTr="00C42F67">
              <w:trPr>
                <w:trHeight w:val="166"/>
                <w:jc w:val="center"/>
              </w:trPr>
              <w:tc>
                <w:tcPr>
                  <w:tcW w:w="6982" w:type="dxa"/>
                  <w:gridSpan w:val="2"/>
                  <w:shd w:val="clear" w:color="auto" w:fill="E6E6E6" w:themeFill="background2"/>
                </w:tcPr>
                <w:p w14:paraId="2F3A3A2B" w14:textId="77777777" w:rsidR="00796989" w:rsidRDefault="00796989" w:rsidP="00651F1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 xml:space="preserve">Parts A and B </w:t>
                  </w:r>
                </w:p>
                <w:p w14:paraId="67D65FDB" w14:textId="77777777" w:rsidR="00796989" w:rsidRPr="00104C64" w:rsidRDefault="00796989" w:rsidP="00651F13">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796989" w:rsidRPr="00DB732A" w14:paraId="73CC01D7" w14:textId="77777777" w:rsidTr="00C42F67">
              <w:trPr>
                <w:trHeight w:val="142"/>
                <w:jc w:val="center"/>
              </w:trPr>
              <w:tc>
                <w:tcPr>
                  <w:tcW w:w="3453" w:type="dxa"/>
                  <w:shd w:val="clear" w:color="auto" w:fill="8FFF8F"/>
                </w:tcPr>
                <w:p w14:paraId="71FB4905" w14:textId="77777777" w:rsidR="00796989" w:rsidRPr="00DB732A" w:rsidRDefault="00796989" w:rsidP="00651F1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29" w:type="dxa"/>
                  <w:shd w:val="clear" w:color="auto" w:fill="C0D8EE"/>
                </w:tcPr>
                <w:p w14:paraId="502D4565" w14:textId="77777777" w:rsidR="00796989" w:rsidRPr="00DB732A" w:rsidRDefault="00796989" w:rsidP="00651F1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96989" w:rsidRPr="00DB732A" w14:paraId="511A79CF" w14:textId="77777777" w:rsidTr="00C42F67">
              <w:trPr>
                <w:trHeight w:val="3207"/>
                <w:jc w:val="center"/>
              </w:trPr>
              <w:tc>
                <w:tcPr>
                  <w:tcW w:w="3453" w:type="dxa"/>
                </w:tcPr>
                <w:p w14:paraId="746F8040" w14:textId="77777777" w:rsidR="00796989" w:rsidRPr="006D7CFE" w:rsidRDefault="00796989" w:rsidP="00651F13">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21</w:t>
                  </w:r>
                </w:p>
                <w:p w14:paraId="74980DDC" w14:textId="77777777" w:rsidR="00796989" w:rsidRPr="006D7CFE" w:rsidRDefault="00796989" w:rsidP="00651F1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Formal </w:t>
                  </w:r>
                  <w:r w:rsidRPr="58FFB5D5">
                    <w:rPr>
                      <w:rFonts w:ascii="Calibri" w:eastAsia="Calibri" w:hAnsi="Calibri" w:cs="Calibri"/>
                      <w:i/>
                      <w:iCs/>
                      <w:color w:val="000000" w:themeColor="text1"/>
                      <w:sz w:val="22"/>
                      <w:szCs w:val="22"/>
                      <w:lang w:eastAsia="en-US"/>
                    </w:rPr>
                    <w:t xml:space="preserve">Assessment: </w:t>
                  </w:r>
                  <w:r>
                    <w:rPr>
                      <w:rFonts w:ascii="Calibri" w:eastAsia="Calibri" w:hAnsi="Calibri" w:cs="Calibri"/>
                      <w:i/>
                      <w:iCs/>
                      <w:color w:val="000000" w:themeColor="text1"/>
                      <w:sz w:val="22"/>
                      <w:szCs w:val="22"/>
                      <w:lang w:eastAsia="en-US"/>
                    </w:rPr>
                    <w:t>Constructing and Presenting Arguments about Gravitational Interactions</w:t>
                  </w:r>
                  <w:r w:rsidRPr="58FFB5D5">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A21*</w:t>
                  </w:r>
                  <w:r w:rsidRPr="58FFB5D5">
                    <w:rPr>
                      <w:rFonts w:ascii="Calibri" w:eastAsia="Calibri" w:hAnsi="Calibri" w:cs="Calibri"/>
                      <w:i/>
                      <w:iCs/>
                      <w:color w:val="000000" w:themeColor="text1"/>
                      <w:sz w:val="22"/>
                      <w:szCs w:val="22"/>
                      <w:lang w:eastAsia="en-US"/>
                    </w:rPr>
                    <w:t>)</w:t>
                  </w:r>
                </w:p>
                <w:p w14:paraId="08589F72" w14:textId="77777777" w:rsidR="00796989" w:rsidRDefault="00796989" w:rsidP="00651F13">
                  <w:pPr>
                    <w:keepNext/>
                    <w:widowControl w:val="0"/>
                    <w:numPr>
                      <w:ilvl w:val="0"/>
                      <w:numId w:val="7"/>
                    </w:numPr>
                    <w:pBdr>
                      <w:top w:val="nil"/>
                      <w:left w:val="nil"/>
                      <w:bottom w:val="nil"/>
                      <w:right w:val="nil"/>
                      <w:between w:val="nil"/>
                    </w:pBd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highlight w:val="white"/>
                    </w:rPr>
                    <w:t xml:space="preserve">Students </w:t>
                  </w:r>
                  <w:r>
                    <w:rPr>
                      <w:rFonts w:ascii="Calibri" w:eastAsia="Calibri" w:hAnsi="Calibri" w:cs="Calibri"/>
                      <w:color w:val="000000" w:themeColor="text1"/>
                      <w:sz w:val="22"/>
                      <w:szCs w:val="22"/>
                    </w:rPr>
                    <w:t>c</w:t>
                  </w:r>
                  <w:r w:rsidRPr="00F31888">
                    <w:rPr>
                      <w:rFonts w:ascii="Calibri" w:eastAsia="Calibri" w:hAnsi="Calibri" w:cs="Calibri"/>
                      <w:color w:val="000000" w:themeColor="text1"/>
                      <w:sz w:val="22"/>
                      <w:szCs w:val="22"/>
                    </w:rPr>
                    <w:t>onstruct a sound argument that contains a claim, evidence from the data provided, and reasoning</w:t>
                  </w:r>
                  <w:r>
                    <w:rPr>
                      <w:rFonts w:ascii="Calibri" w:eastAsia="Calibri" w:hAnsi="Calibri" w:cs="Calibri"/>
                      <w:color w:val="000000" w:themeColor="text1"/>
                      <w:sz w:val="22"/>
                      <w:szCs w:val="22"/>
                    </w:rPr>
                    <w:t xml:space="preserve"> </w:t>
                  </w:r>
                  <w:r w:rsidRPr="00F31888">
                    <w:rPr>
                      <w:rFonts w:ascii="Calibri" w:eastAsia="Calibri" w:hAnsi="Calibri" w:cs="Calibri"/>
                      <w:color w:val="000000" w:themeColor="text1"/>
                      <w:sz w:val="22"/>
                      <w:szCs w:val="22"/>
                    </w:rPr>
                    <w:t>that links the evidence/data to the claim that as mass increases, the magnitude of gravitational force</w:t>
                  </w:r>
                  <w:r>
                    <w:rPr>
                      <w:rFonts w:ascii="Calibri" w:eastAsia="Calibri" w:hAnsi="Calibri" w:cs="Calibri"/>
                      <w:color w:val="000000" w:themeColor="text1"/>
                      <w:sz w:val="22"/>
                      <w:szCs w:val="22"/>
                    </w:rPr>
                    <w:t xml:space="preserve"> </w:t>
                  </w:r>
                  <w:r w:rsidRPr="00F31888">
                    <w:rPr>
                      <w:rFonts w:ascii="Calibri" w:eastAsia="Calibri" w:hAnsi="Calibri" w:cs="Calibri"/>
                      <w:color w:val="000000" w:themeColor="text1"/>
                      <w:sz w:val="22"/>
                      <w:szCs w:val="22"/>
                    </w:rPr>
                    <w:t>increases.</w:t>
                  </w:r>
                </w:p>
                <w:p w14:paraId="4AE988E4" w14:textId="77777777" w:rsidR="00796989" w:rsidRDefault="00796989" w:rsidP="00651F13">
                  <w:pPr>
                    <w:keepNext/>
                    <w:widowControl w:val="0"/>
                    <w:numPr>
                      <w:ilvl w:val="0"/>
                      <w:numId w:val="7"/>
                    </w:numPr>
                    <w:pBdr>
                      <w:top w:val="nil"/>
                      <w:left w:val="nil"/>
                      <w:bottom w:val="nil"/>
                      <w:right w:val="nil"/>
                      <w:between w:val="nil"/>
                    </w:pBd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4F7E83">
                    <w:rPr>
                      <w:rFonts w:ascii="Calibri" w:eastAsia="Calibri" w:hAnsi="Calibri" w:cs="Calibri"/>
                      <w:color w:val="000000" w:themeColor="text1"/>
                      <w:sz w:val="22"/>
                      <w:szCs w:val="22"/>
                    </w:rPr>
                    <w:t>dentify evidence/data that supports a claim regarding the relationship between the mass of objects</w:t>
                  </w:r>
                  <w:r>
                    <w:rPr>
                      <w:rFonts w:ascii="Calibri" w:eastAsia="Calibri" w:hAnsi="Calibri" w:cs="Calibri"/>
                      <w:color w:val="000000" w:themeColor="text1"/>
                      <w:sz w:val="22"/>
                      <w:szCs w:val="22"/>
                    </w:rPr>
                    <w:t xml:space="preserve"> </w:t>
                  </w:r>
                  <w:r w:rsidRPr="004F7E83">
                    <w:rPr>
                      <w:rFonts w:ascii="Calibri" w:eastAsia="Calibri" w:hAnsi="Calibri" w:cs="Calibri"/>
                      <w:color w:val="000000" w:themeColor="text1"/>
                      <w:sz w:val="22"/>
                      <w:szCs w:val="22"/>
                    </w:rPr>
                    <w:t>interacting via gravitational forces, the magnitude of that force, and its direction.</w:t>
                  </w:r>
                </w:p>
                <w:p w14:paraId="7C3580AB" w14:textId="77777777" w:rsidR="00796989" w:rsidRPr="000D5FA9" w:rsidRDefault="00796989" w:rsidP="00651F13">
                  <w:pPr>
                    <w:keepNext/>
                    <w:widowControl w:val="0"/>
                    <w:numPr>
                      <w:ilvl w:val="0"/>
                      <w:numId w:val="7"/>
                    </w:numPr>
                    <w:pBdr>
                      <w:top w:val="nil"/>
                      <w:left w:val="nil"/>
                      <w:bottom w:val="nil"/>
                      <w:right w:val="nil"/>
                      <w:between w:val="nil"/>
                    </w:pBd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s</w:t>
                  </w:r>
                  <w:r w:rsidRPr="000D5FA9">
                    <w:rPr>
                      <w:rFonts w:ascii="Calibri" w:eastAsia="Calibri" w:hAnsi="Calibri" w:cs="Calibri"/>
                      <w:color w:val="000000" w:themeColor="text1"/>
                      <w:sz w:val="22"/>
                      <w:szCs w:val="22"/>
                    </w:rPr>
                    <w:t>elect the appropriate reasoning based on relevant scientific concepts that explains why the data</w:t>
                  </w:r>
                  <w:r>
                    <w:rPr>
                      <w:rFonts w:ascii="Calibri" w:eastAsia="Calibri" w:hAnsi="Calibri" w:cs="Calibri"/>
                      <w:color w:val="000000" w:themeColor="text1"/>
                      <w:sz w:val="22"/>
                      <w:szCs w:val="22"/>
                    </w:rPr>
                    <w:t xml:space="preserve"> </w:t>
                  </w:r>
                  <w:r w:rsidRPr="000D5FA9">
                    <w:rPr>
                      <w:rFonts w:ascii="Calibri" w:eastAsia="Calibri" w:hAnsi="Calibri" w:cs="Calibri"/>
                      <w:color w:val="000000" w:themeColor="text1"/>
                      <w:sz w:val="22"/>
                      <w:szCs w:val="22"/>
                    </w:rPr>
                    <w:t>provided supports a claim regarding the relationship between the mass of objects interacting via</w:t>
                  </w:r>
                  <w:r>
                    <w:rPr>
                      <w:rFonts w:ascii="Calibri" w:eastAsia="Calibri" w:hAnsi="Calibri" w:cs="Calibri"/>
                      <w:color w:val="000000" w:themeColor="text1"/>
                      <w:sz w:val="22"/>
                      <w:szCs w:val="22"/>
                    </w:rPr>
                    <w:t xml:space="preserve"> </w:t>
                  </w:r>
                  <w:r w:rsidRPr="000D5FA9">
                    <w:rPr>
                      <w:rFonts w:ascii="Calibri" w:eastAsia="Calibri" w:hAnsi="Calibri" w:cs="Calibri"/>
                      <w:color w:val="000000" w:themeColor="text1"/>
                      <w:sz w:val="22"/>
                      <w:szCs w:val="22"/>
                    </w:rPr>
                    <w:t>gravitational forces, the magnitude of that force, and its direction.</w:t>
                  </w:r>
                </w:p>
              </w:tc>
              <w:tc>
                <w:tcPr>
                  <w:tcW w:w="3529" w:type="dxa"/>
                </w:tcPr>
                <w:p w14:paraId="2B962B44" w14:textId="77777777" w:rsidR="00796989" w:rsidRPr="006D7CFE" w:rsidRDefault="00796989" w:rsidP="00651F13">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34-35</w:t>
                  </w:r>
                </w:p>
                <w:p w14:paraId="3B068F05" w14:textId="77777777" w:rsidR="00796989" w:rsidRPr="006D7CFE" w:rsidRDefault="00796989" w:rsidP="00651F1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Revising Our Explanation</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21</w:t>
                  </w:r>
                  <w:r w:rsidRPr="58FFB5D5">
                    <w:rPr>
                      <w:rFonts w:ascii="Calibri" w:eastAsia="Calibri" w:hAnsi="Calibri" w:cs="Calibri"/>
                      <w:i/>
                      <w:iCs/>
                      <w:color w:val="000000" w:themeColor="text1"/>
                      <w:sz w:val="22"/>
                      <w:szCs w:val="22"/>
                      <w:lang w:eastAsia="en-US"/>
                    </w:rPr>
                    <w:t>)</w:t>
                  </w:r>
                </w:p>
                <w:p w14:paraId="05A978F4" w14:textId="77777777" w:rsidR="00796989" w:rsidRDefault="00796989" w:rsidP="00651F13">
                  <w:pPr>
                    <w:numPr>
                      <w:ilvl w:val="0"/>
                      <w:numId w:val="7"/>
                    </w:numPr>
                    <w:spacing w:before="60" w:after="60" w:line="240" w:lineRule="auto"/>
                    <w:rPr>
                      <w:rFonts w:ascii="Calibri" w:hAnsi="Calibri" w:cs="Calibri"/>
                      <w:color w:val="000000" w:themeColor="text1"/>
                      <w:sz w:val="22"/>
                      <w:szCs w:val="22"/>
                    </w:rPr>
                  </w:pPr>
                  <w:r w:rsidRPr="00D26823">
                    <w:rPr>
                      <w:rFonts w:ascii="Calibri" w:hAnsi="Calibri" w:cs="Calibri"/>
                      <w:color w:val="000000" w:themeColor="text1"/>
                      <w:sz w:val="22"/>
                      <w:szCs w:val="22"/>
                    </w:rPr>
                    <w:t xml:space="preserve">Students </w:t>
                  </w:r>
                  <w:r w:rsidRPr="00104002">
                    <w:rPr>
                      <w:rFonts w:ascii="Calibri" w:hAnsi="Calibri" w:cs="Calibri"/>
                      <w:color w:val="000000" w:themeColor="text1"/>
                      <w:sz w:val="22"/>
                      <w:szCs w:val="22"/>
                    </w:rPr>
                    <w:t>revisit their revised explanation concerning the problem presented in the</w:t>
                  </w:r>
                  <w:r>
                    <w:rPr>
                      <w:rFonts w:ascii="Calibri" w:hAnsi="Calibri" w:cs="Calibri"/>
                      <w:color w:val="000000" w:themeColor="text1"/>
                      <w:sz w:val="22"/>
                      <w:szCs w:val="22"/>
                    </w:rPr>
                    <w:t xml:space="preserve"> </w:t>
                  </w:r>
                  <w:r w:rsidRPr="00104002">
                    <w:rPr>
                      <w:rFonts w:ascii="Calibri" w:hAnsi="Calibri" w:cs="Calibri"/>
                      <w:color w:val="000000" w:themeColor="text1"/>
                      <w:sz w:val="22"/>
                      <w:szCs w:val="22"/>
                    </w:rPr>
                    <w:t>anchoring phenomenon: reducing the impact of the ball. Students use the SEP of</w:t>
                  </w:r>
                  <w:r>
                    <w:rPr>
                      <w:rFonts w:ascii="Calibri" w:hAnsi="Calibri" w:cs="Calibri"/>
                      <w:color w:val="000000" w:themeColor="text1"/>
                      <w:sz w:val="22"/>
                      <w:szCs w:val="22"/>
                    </w:rPr>
                    <w:t xml:space="preserve"> </w:t>
                  </w:r>
                  <w:r w:rsidRPr="00104002">
                    <w:rPr>
                      <w:rFonts w:ascii="Calibri" w:hAnsi="Calibri" w:cs="Calibri"/>
                      <w:color w:val="000000" w:themeColor="text1"/>
                      <w:sz w:val="22"/>
                      <w:szCs w:val="22"/>
                    </w:rPr>
                    <w:t>constructing explanations and designing solutions to revise their explanation of the event</w:t>
                  </w:r>
                  <w:r>
                    <w:rPr>
                      <w:rFonts w:ascii="Calibri" w:hAnsi="Calibri" w:cs="Calibri"/>
                      <w:color w:val="000000" w:themeColor="text1"/>
                      <w:sz w:val="22"/>
                      <w:szCs w:val="22"/>
                    </w:rPr>
                    <w:t xml:space="preserve"> </w:t>
                  </w:r>
                  <w:r w:rsidRPr="00104002">
                    <w:rPr>
                      <w:rFonts w:ascii="Calibri" w:hAnsi="Calibri" w:cs="Calibri"/>
                      <w:color w:val="000000" w:themeColor="text1"/>
                      <w:sz w:val="22"/>
                      <w:szCs w:val="22"/>
                    </w:rPr>
                    <w:t xml:space="preserve">and consider how the force of gravity is involved in the collision. </w:t>
                  </w:r>
                </w:p>
                <w:p w14:paraId="5191DCB7" w14:textId="77777777" w:rsidR="00796989" w:rsidRPr="006D7CFE" w:rsidRDefault="00796989" w:rsidP="00651F13">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p. 35</w:t>
                  </w:r>
                </w:p>
                <w:p w14:paraId="63CD3B89" w14:textId="77777777" w:rsidR="00796989" w:rsidRPr="006D7CFE" w:rsidRDefault="00796989" w:rsidP="00651F1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Applying Understanding of Forces and Kinetic Energy to a Design Project</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21</w:t>
                  </w:r>
                  <w:r w:rsidRPr="58FFB5D5">
                    <w:rPr>
                      <w:rFonts w:ascii="Calibri" w:eastAsia="Calibri" w:hAnsi="Calibri" w:cs="Calibri"/>
                      <w:i/>
                      <w:iCs/>
                      <w:color w:val="000000" w:themeColor="text1"/>
                      <w:sz w:val="22"/>
                      <w:szCs w:val="22"/>
                      <w:lang w:eastAsia="en-US"/>
                    </w:rPr>
                    <w:t>)</w:t>
                  </w:r>
                </w:p>
                <w:p w14:paraId="5371D58E" w14:textId="77777777" w:rsidR="00796989" w:rsidRPr="00104002" w:rsidRDefault="00796989" w:rsidP="00651F13">
                  <w:pPr>
                    <w:keepNext/>
                    <w:widowControl w:val="0"/>
                    <w:numPr>
                      <w:ilvl w:val="0"/>
                      <w:numId w:val="7"/>
                    </w:numPr>
                    <w:spacing w:before="60" w:after="60" w:line="240" w:lineRule="auto"/>
                    <w:rPr>
                      <w:rFonts w:ascii="Calibri" w:hAnsi="Calibri" w:cs="Calibri"/>
                      <w:color w:val="000000" w:themeColor="text1"/>
                      <w:sz w:val="22"/>
                      <w:szCs w:val="22"/>
                    </w:rPr>
                  </w:pPr>
                  <w:r w:rsidRPr="00104002">
                    <w:rPr>
                      <w:rFonts w:ascii="Calibri" w:eastAsia="Calibri" w:hAnsi="Calibri" w:cs="Calibri"/>
                      <w:color w:val="000000" w:themeColor="text1"/>
                      <w:sz w:val="22"/>
                      <w:szCs w:val="22"/>
                    </w:rPr>
                    <w:t>Students create a prototype for an engineering design challenge with design constraints such as materials, size, weight, cost, etc. Students present their prototype using information from the unit.</w:t>
                  </w:r>
                </w:p>
              </w:tc>
            </w:tr>
          </w:tbl>
          <w:p w14:paraId="0E57F8F8" w14:textId="77777777" w:rsidR="00FD2EFD" w:rsidRPr="00667D63" w:rsidRDefault="00FD2EFD" w:rsidP="00FD2EFD">
            <w:pPr>
              <w:rPr>
                <w:lang w:eastAsia="en-US" w:bidi="en-US"/>
              </w:rPr>
            </w:pPr>
          </w:p>
        </w:tc>
        <w:tc>
          <w:tcPr>
            <w:tcW w:w="270" w:type="dxa"/>
          </w:tcPr>
          <w:p w14:paraId="5FF6F126" w14:textId="77777777" w:rsidR="00FD2EFD" w:rsidRDefault="00FD2EFD" w:rsidP="00114680">
            <w:pPr>
              <w:pStyle w:val="NoSpacing"/>
            </w:pPr>
          </w:p>
        </w:tc>
        <w:tc>
          <w:tcPr>
            <w:tcW w:w="7538" w:type="dxa"/>
          </w:tcPr>
          <w:p w14:paraId="1F8E1B58" w14:textId="77777777" w:rsidR="00FD2EFD" w:rsidRDefault="00FD2EFD" w:rsidP="00114680">
            <w:pPr>
              <w:pStyle w:val="NoSpacing"/>
              <w:tabs>
                <w:tab w:val="left" w:pos="2100"/>
              </w:tabs>
              <w:spacing w:after="240"/>
            </w:pPr>
          </w:p>
          <w:p w14:paraId="3C420A74" w14:textId="77777777" w:rsidR="00FD2EFD" w:rsidRDefault="00FD2EFD" w:rsidP="00114680">
            <w:pPr>
              <w:pStyle w:val="NoSpacing"/>
              <w:tabs>
                <w:tab w:val="left" w:pos="2100"/>
              </w:tabs>
              <w:spacing w:after="240"/>
            </w:pPr>
          </w:p>
          <w:p w14:paraId="4C97E805" w14:textId="77777777" w:rsidR="00FD2EFD" w:rsidRPr="00FC25B3" w:rsidRDefault="00FD2EFD" w:rsidP="00114680">
            <w:pPr>
              <w:pStyle w:val="NoSpacing"/>
              <w:tabs>
                <w:tab w:val="left" w:pos="2100"/>
              </w:tabs>
              <w:spacing w:after="240"/>
            </w:pPr>
          </w:p>
        </w:tc>
      </w:tr>
      <w:tr w:rsidR="005D7820" w:rsidRPr="00FC25B3" w14:paraId="6E1DDD0A" w14:textId="77777777" w:rsidTr="005D7820">
        <w:trPr>
          <w:trHeight w:val="10197"/>
        </w:trPr>
        <w:tc>
          <w:tcPr>
            <w:tcW w:w="7110" w:type="dxa"/>
          </w:tcPr>
          <w:p w14:paraId="11B0CCE4" w14:textId="77777777" w:rsidR="005D7820" w:rsidRPr="00644C66" w:rsidRDefault="005D7820" w:rsidP="00651F13">
            <w:pPr>
              <w:pStyle w:val="Heading2"/>
              <w:spacing w:before="240"/>
              <w:ind w:right="85"/>
              <w:rPr>
                <w:rFonts w:eastAsia="Calibri"/>
              </w:rPr>
            </w:pPr>
            <w:bookmarkStart w:id="14" w:name="_Toc146628644"/>
            <w:r w:rsidRPr="00644C66">
              <w:rPr>
                <w:rFonts w:eastAsia="Calibri"/>
              </w:rPr>
              <w:lastRenderedPageBreak/>
              <w:t xml:space="preserve">Prompt </w:t>
            </w:r>
            <w:r>
              <w:rPr>
                <w:rFonts w:eastAsia="Calibri"/>
              </w:rPr>
              <w:t>1 – Part C</w:t>
            </w:r>
            <w:bookmarkEnd w:id="14"/>
          </w:p>
          <w:p w14:paraId="46B104F2" w14:textId="77777777" w:rsidR="005D7820" w:rsidRDefault="005D7820" w:rsidP="00651F13">
            <w:pPr>
              <w:spacing w:before="240" w:after="60" w:line="240" w:lineRule="auto"/>
              <w:ind w:right="85"/>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C95B86">
              <w:rPr>
                <w:rFonts w:ascii="Calibri" w:eastAsia="Calibri" w:hAnsi="Calibri" w:cs="Calibri"/>
                <w:bCs/>
                <w:color w:val="000000"/>
                <w:sz w:val="22"/>
                <w:szCs w:val="22"/>
                <w:lang w:eastAsia="en-US"/>
              </w:rPr>
              <w:t>Support Arguments About Interactions Between Objects, Forces, and Energy</w:t>
            </w:r>
          </w:p>
          <w:p w14:paraId="101781A6" w14:textId="77777777" w:rsidR="005D7820" w:rsidRDefault="005D7820" w:rsidP="00651F13">
            <w:pPr>
              <w:spacing w:before="240" w:after="60" w:line="240" w:lineRule="auto"/>
              <w:ind w:right="8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0D56696" w14:textId="77777777" w:rsidR="005D7820" w:rsidRDefault="005D7820" w:rsidP="00651F13">
            <w:pPr>
              <w:pStyle w:val="ListParagraph"/>
              <w:numPr>
                <w:ilvl w:val="0"/>
                <w:numId w:val="7"/>
              </w:numPr>
              <w:spacing w:after="120" w:line="240" w:lineRule="auto"/>
              <w:ind w:right="86"/>
              <w:contextualSpacing w:val="0"/>
              <w:rPr>
                <w:rFonts w:ascii="Calibri" w:eastAsia="Calibri" w:hAnsi="Calibri" w:cs="Calibri"/>
                <w:color w:val="000000" w:themeColor="text1"/>
                <w:sz w:val="22"/>
                <w:szCs w:val="22"/>
                <w:lang w:eastAsia="en-US"/>
              </w:rPr>
            </w:pPr>
            <w:r w:rsidRPr="00E36DF0">
              <w:rPr>
                <w:rFonts w:ascii="Calibri" w:eastAsia="Calibri" w:hAnsi="Calibri" w:cs="Calibri"/>
                <w:b/>
                <w:bCs/>
                <w:color w:val="000000" w:themeColor="text1"/>
                <w:sz w:val="22"/>
                <w:szCs w:val="22"/>
                <w:lang w:eastAsia="en-US"/>
              </w:rPr>
              <w:t>A14.</w:t>
            </w:r>
            <w:r>
              <w:rPr>
                <w:rFonts w:ascii="Calibri" w:eastAsia="Calibri" w:hAnsi="Calibri" w:cs="Calibri"/>
                <w:color w:val="000000" w:themeColor="text1"/>
                <w:sz w:val="22"/>
                <w:szCs w:val="22"/>
                <w:lang w:eastAsia="en-US"/>
              </w:rPr>
              <w:t xml:space="preserve"> </w:t>
            </w:r>
            <w:r w:rsidRPr="00820F32">
              <w:rPr>
                <w:rFonts w:ascii="Calibri" w:eastAsia="Calibri" w:hAnsi="Calibri" w:cs="Calibri"/>
                <w:color w:val="000000" w:themeColor="text1"/>
                <w:sz w:val="22"/>
                <w:szCs w:val="22"/>
                <w:lang w:eastAsia="en-US"/>
              </w:rPr>
              <w:t>Construct an argument supported by empirical evidence and scientific reasoning about the relationship between mass and kinetic energy in order to support or refute an explanation or model.</w:t>
            </w:r>
          </w:p>
          <w:p w14:paraId="45CD8BEB" w14:textId="77777777" w:rsidR="005D7820" w:rsidRPr="00DA72A3" w:rsidRDefault="005D7820" w:rsidP="00651F13">
            <w:pPr>
              <w:pStyle w:val="ListParagraph"/>
              <w:numPr>
                <w:ilvl w:val="0"/>
                <w:numId w:val="7"/>
              </w:numPr>
              <w:spacing w:after="120" w:line="240" w:lineRule="auto"/>
              <w:ind w:right="86"/>
              <w:contextualSpacing w:val="0"/>
              <w:rPr>
                <w:rFonts w:ascii="Calibri" w:eastAsia="Calibri" w:hAnsi="Calibri" w:cs="Calibri"/>
                <w:color w:val="000000" w:themeColor="text1"/>
                <w:sz w:val="22"/>
                <w:szCs w:val="22"/>
                <w:lang w:eastAsia="en-US"/>
              </w:rPr>
            </w:pPr>
            <w:r w:rsidRPr="00E36DF0">
              <w:rPr>
                <w:rFonts w:ascii="Calibri" w:hAnsi="Calibri" w:cs="Calibri"/>
                <w:b/>
                <w:bCs/>
                <w:color w:val="000000" w:themeColor="text1"/>
                <w:sz w:val="22"/>
                <w:szCs w:val="22"/>
              </w:rPr>
              <w:t>A23.</w:t>
            </w:r>
            <w:r w:rsidRPr="00DA72A3">
              <w:rPr>
                <w:rFonts w:ascii="Calibri" w:hAnsi="Calibri" w:cs="Calibri"/>
                <w:color w:val="000000" w:themeColor="text1"/>
                <w:sz w:val="22"/>
                <w:szCs w:val="22"/>
              </w:rPr>
              <w:t xml:space="preserve"> Develop and/or use a model to predict how the kinetic energy of an object changes when its mass and/or speed changes.</w:t>
            </w:r>
          </w:p>
          <w:p w14:paraId="797D80EC" w14:textId="77777777" w:rsidR="005D7820" w:rsidRDefault="005D7820" w:rsidP="00651F13">
            <w:pPr>
              <w:spacing w:before="240" w:after="60" w:line="240" w:lineRule="auto"/>
              <w:ind w:right="85"/>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 C measures the student’s ability to:</w:t>
            </w:r>
          </w:p>
          <w:p w14:paraId="5EC7D3AC" w14:textId="77777777" w:rsidR="005D7820" w:rsidRDefault="005D7820" w:rsidP="00651F13">
            <w:pPr>
              <w:pStyle w:val="ListParagraph"/>
              <w:numPr>
                <w:ilvl w:val="0"/>
                <w:numId w:val="7"/>
              </w:numPr>
              <w:spacing w:after="120" w:line="264" w:lineRule="auto"/>
              <w:ind w:right="85"/>
            </w:pPr>
            <w:r w:rsidRPr="00E827C3">
              <w:rPr>
                <w:rFonts w:ascii="Calibri" w:eastAsia="Calibri" w:hAnsi="Calibri" w:cs="Calibri"/>
                <w:color w:val="000000" w:themeColor="text1"/>
                <w:sz w:val="22"/>
                <w:szCs w:val="22"/>
                <w:lang w:eastAsia="en-US"/>
              </w:rPr>
              <w:t>Support an argument with evidence, data, or a model to explain a scenario related to</w:t>
            </w:r>
            <w:r>
              <w:rPr>
                <w:rFonts w:ascii="Calibri" w:eastAsia="Calibri" w:hAnsi="Calibri" w:cs="Calibri"/>
                <w:color w:val="000000" w:themeColor="text1"/>
                <w:sz w:val="22"/>
                <w:szCs w:val="22"/>
                <w:lang w:eastAsia="en-US"/>
              </w:rPr>
              <w:t xml:space="preserve"> </w:t>
            </w:r>
            <w:r w:rsidRPr="00103B05">
              <w:rPr>
                <w:rFonts w:ascii="Calibri" w:eastAsia="Calibri" w:hAnsi="Calibri" w:cs="Calibri"/>
                <w:color w:val="000000" w:themeColor="text1"/>
                <w:sz w:val="22"/>
                <w:szCs w:val="22"/>
                <w:lang w:eastAsia="en-US"/>
              </w:rPr>
              <w:t>the mathematical relationship between kinetic energy and mass</w:t>
            </w:r>
            <w:r>
              <w:rPr>
                <w:rFonts w:ascii="Calibri" w:eastAsia="Calibri" w:hAnsi="Calibri" w:cs="Calibri"/>
                <w:color w:val="000000" w:themeColor="text1"/>
                <w:sz w:val="22"/>
                <w:szCs w:val="22"/>
                <w:lang w:eastAsia="en-US"/>
              </w:rPr>
              <w:t>.</w:t>
            </w:r>
          </w:p>
          <w:p w14:paraId="325FAF11" w14:textId="6A8103C8" w:rsidR="005D7820" w:rsidRPr="00667D63" w:rsidRDefault="00DA19E4" w:rsidP="00114680">
            <w:pPr>
              <w:rPr>
                <w:lang w:eastAsia="en-US" w:bidi="en-US"/>
              </w:rPr>
            </w:pPr>
            <w:r>
              <w:rPr>
                <w:noProof/>
              </w:rPr>
              <w:drawing>
                <wp:inline distT="0" distB="0" distL="0" distR="0" wp14:anchorId="727B0717" wp14:editId="065F860D">
                  <wp:extent cx="4514850" cy="1709531"/>
                  <wp:effectExtent l="0" t="0" r="0" b="5080"/>
                  <wp:docPr id="115877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73304" name=""/>
                          <pic:cNvPicPr/>
                        </pic:nvPicPr>
                        <pic:blipFill rotWithShape="1">
                          <a:blip r:embed="rId32"/>
                          <a:srcRect b="1059"/>
                          <a:stretch/>
                        </pic:blipFill>
                        <pic:spPr bwMode="auto">
                          <a:xfrm>
                            <a:off x="0" y="0"/>
                            <a:ext cx="4514850" cy="1709531"/>
                          </a:xfrm>
                          <a:prstGeom prst="rect">
                            <a:avLst/>
                          </a:prstGeom>
                          <a:ln>
                            <a:noFill/>
                          </a:ln>
                          <a:extLst>
                            <a:ext uri="{53640926-AAD7-44D8-BBD7-CCE9431645EC}">
                              <a14:shadowObscured xmlns:a14="http://schemas.microsoft.com/office/drawing/2010/main"/>
                            </a:ext>
                          </a:extLst>
                        </pic:spPr>
                      </pic:pic>
                    </a:graphicData>
                  </a:graphic>
                </wp:inline>
              </w:drawing>
            </w:r>
          </w:p>
        </w:tc>
        <w:tc>
          <w:tcPr>
            <w:tcW w:w="270" w:type="dxa"/>
          </w:tcPr>
          <w:p w14:paraId="1BCBE084" w14:textId="77777777" w:rsidR="005D7820" w:rsidRDefault="005D7820" w:rsidP="00114680">
            <w:pPr>
              <w:pStyle w:val="NoSpacing"/>
            </w:pPr>
          </w:p>
        </w:tc>
        <w:tc>
          <w:tcPr>
            <w:tcW w:w="7538" w:type="dxa"/>
          </w:tcPr>
          <w:p w14:paraId="7770EA69" w14:textId="77777777" w:rsidR="005D7820" w:rsidRDefault="005D7820" w:rsidP="00114680">
            <w:pPr>
              <w:pStyle w:val="NoSpacing"/>
              <w:tabs>
                <w:tab w:val="left" w:pos="2100"/>
              </w:tabs>
              <w:spacing w:after="240"/>
            </w:pPr>
          </w:p>
          <w:tbl>
            <w:tblPr>
              <w:tblStyle w:val="TableGrid"/>
              <w:tblW w:w="7208" w:type="dxa"/>
              <w:tblInd w:w="85" w:type="dxa"/>
              <w:tblLayout w:type="fixed"/>
              <w:tblLook w:val="04A0" w:firstRow="1" w:lastRow="0" w:firstColumn="1" w:lastColumn="0" w:noHBand="0" w:noVBand="1"/>
            </w:tblPr>
            <w:tblGrid>
              <w:gridCol w:w="2324"/>
              <w:gridCol w:w="1305"/>
              <w:gridCol w:w="3579"/>
            </w:tblGrid>
            <w:tr w:rsidR="00CD2B83" w:rsidRPr="00553290" w14:paraId="78A9C5C9" w14:textId="77777777" w:rsidTr="00CD2B83">
              <w:trPr>
                <w:trHeight w:val="252"/>
              </w:trPr>
              <w:tc>
                <w:tcPr>
                  <w:tcW w:w="7208" w:type="dxa"/>
                  <w:gridSpan w:val="3"/>
                  <w:shd w:val="clear" w:color="auto" w:fill="E6E6E6" w:themeFill="background2"/>
                </w:tcPr>
                <w:p w14:paraId="1673EF23" w14:textId="0E790948" w:rsidR="00CD2B83" w:rsidRPr="00104C64" w:rsidRDefault="00CD2B83" w:rsidP="003F5F89">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1 Part C </w:t>
                  </w:r>
                  <w:r w:rsidRPr="00553290">
                    <w:rPr>
                      <w:rFonts w:ascii="Calibri" w:eastAsia="Calibri" w:hAnsi="Calibri" w:cs="Calibri"/>
                      <w:b/>
                      <w:color w:val="000000"/>
                      <w:sz w:val="22"/>
                      <w:szCs w:val="22"/>
                      <w:lang w:eastAsia="en-US"/>
                    </w:rPr>
                    <w:t>Complexity</w:t>
                  </w:r>
                </w:p>
              </w:tc>
            </w:tr>
            <w:tr w:rsidR="00CD2B83" w:rsidRPr="00553290" w14:paraId="0175F6C5" w14:textId="77777777" w:rsidTr="00CD2B83">
              <w:trPr>
                <w:trHeight w:val="777"/>
              </w:trPr>
              <w:tc>
                <w:tcPr>
                  <w:tcW w:w="2324" w:type="dxa"/>
                </w:tcPr>
                <w:p w14:paraId="2415B971" w14:textId="77777777" w:rsidR="00CD2B83" w:rsidRPr="00651F13" w:rsidRDefault="00CD2B83" w:rsidP="003F5F89">
                  <w:pPr>
                    <w:spacing w:before="60" w:after="60"/>
                    <w:rPr>
                      <w:rFonts w:ascii="Calibri" w:eastAsia="Calibri" w:hAnsi="Calibri" w:cs="Calibri"/>
                      <w:b/>
                      <w:color w:val="000000"/>
                      <w:sz w:val="22"/>
                      <w:szCs w:val="22"/>
                      <w:lang w:eastAsia="en-US"/>
                    </w:rPr>
                  </w:pPr>
                  <w:r w:rsidRPr="00651F13">
                    <w:rPr>
                      <w:rFonts w:ascii="Calibri" w:eastAsia="Calibri" w:hAnsi="Calibri" w:cs="Calibri"/>
                      <w:b/>
                      <w:color w:val="000000"/>
                      <w:sz w:val="22"/>
                      <w:szCs w:val="22"/>
                      <w:lang w:eastAsia="en-US"/>
                    </w:rPr>
                    <w:t>Degree and Nature of Sensemaking</w:t>
                  </w:r>
                </w:p>
              </w:tc>
              <w:tc>
                <w:tcPr>
                  <w:tcW w:w="1305" w:type="dxa"/>
                </w:tcPr>
                <w:p w14:paraId="7077DC9E" w14:textId="77777777" w:rsidR="00CD2B83" w:rsidRPr="00651F13" w:rsidRDefault="00CD2B83" w:rsidP="003F5F89">
                  <w:pPr>
                    <w:spacing w:before="60" w:after="60"/>
                    <w:rPr>
                      <w:rFonts w:ascii="Calibri" w:eastAsia="Calibri" w:hAnsi="Calibri" w:cs="Calibri"/>
                      <w:b/>
                      <w:color w:val="auto"/>
                      <w:sz w:val="22"/>
                      <w:szCs w:val="22"/>
                      <w:lang w:eastAsia="en-US"/>
                    </w:rPr>
                  </w:pPr>
                  <w:r w:rsidRPr="00651F13">
                    <w:rPr>
                      <w:rFonts w:ascii="Calibri" w:eastAsia="Calibri" w:hAnsi="Calibri" w:cs="Calibri"/>
                      <w:b/>
                      <w:color w:val="auto"/>
                      <w:sz w:val="22"/>
                      <w:szCs w:val="22"/>
                      <w:lang w:eastAsia="en-US"/>
                    </w:rPr>
                    <w:t>Moderate</w:t>
                  </w:r>
                </w:p>
              </w:tc>
              <w:tc>
                <w:tcPr>
                  <w:tcW w:w="3578" w:type="dxa"/>
                </w:tcPr>
                <w:p w14:paraId="41579EEC" w14:textId="79F70199" w:rsidR="00CD2B83" w:rsidRPr="00651F13" w:rsidRDefault="00CD2B83" w:rsidP="003F5F89">
                  <w:pPr>
                    <w:spacing w:before="60" w:after="60"/>
                    <w:rPr>
                      <w:rFonts w:ascii="Calibri" w:hAnsi="Calibri" w:cs="Calibri"/>
                      <w:b/>
                      <w:bCs/>
                      <w:color w:val="auto"/>
                      <w:sz w:val="22"/>
                      <w:szCs w:val="22"/>
                    </w:rPr>
                  </w:pPr>
                  <w:r w:rsidRPr="00651F13">
                    <w:rPr>
                      <w:rFonts w:ascii="Calibri" w:hAnsi="Calibri" w:cs="Calibri"/>
                      <w:b/>
                      <w:bCs/>
                      <w:color w:val="auto"/>
                      <w:sz w:val="22"/>
                      <w:szCs w:val="22"/>
                    </w:rPr>
                    <w:t xml:space="preserve">This </w:t>
                  </w:r>
                  <w:r w:rsidR="00E7125A" w:rsidRPr="00651F13">
                    <w:rPr>
                      <w:rFonts w:ascii="Calibri" w:hAnsi="Calibri" w:cs="Calibri"/>
                      <w:b/>
                      <w:bCs/>
                      <w:color w:val="auto"/>
                      <w:sz w:val="22"/>
                      <w:szCs w:val="22"/>
                    </w:rPr>
                    <w:t>prompt</w:t>
                  </w:r>
                  <w:r w:rsidRPr="00651F13">
                    <w:rPr>
                      <w:rFonts w:ascii="Calibri" w:hAnsi="Calibri" w:cs="Calibri"/>
                      <w:b/>
                      <w:bCs/>
                      <w:color w:val="auto"/>
                      <w:sz w:val="22"/>
                      <w:szCs w:val="22"/>
                    </w:rPr>
                    <w:t>…</w:t>
                  </w:r>
                </w:p>
                <w:p w14:paraId="59789195" w14:textId="77777777" w:rsidR="00CD2B83" w:rsidRPr="00651F13" w:rsidRDefault="00CD2B83" w:rsidP="003F5F89">
                  <w:pPr>
                    <w:numPr>
                      <w:ilvl w:val="0"/>
                      <w:numId w:val="3"/>
                    </w:numPr>
                    <w:spacing w:before="60" w:after="60"/>
                    <w:rPr>
                      <w:rFonts w:ascii="Calibri" w:eastAsia="Calibri" w:hAnsi="Calibri" w:cs="Calibri"/>
                      <w:color w:val="auto"/>
                      <w:sz w:val="22"/>
                      <w:szCs w:val="22"/>
                      <w:lang w:eastAsia="en-US"/>
                    </w:rPr>
                  </w:pPr>
                  <w:r w:rsidRPr="00651F13">
                    <w:rPr>
                      <w:rFonts w:ascii="Calibri" w:hAnsi="Calibri" w:cs="Calibri"/>
                      <w:bCs/>
                      <w:color w:val="auto"/>
                      <w:sz w:val="22"/>
                      <w:szCs w:val="22"/>
                    </w:rPr>
                    <w:t>Requires integration of two dimensions in the service of sense-making</w:t>
                  </w:r>
                </w:p>
              </w:tc>
            </w:tr>
            <w:tr w:rsidR="00CD2B83" w:rsidRPr="00553290" w14:paraId="1C414112" w14:textId="77777777" w:rsidTr="00CD2B83">
              <w:trPr>
                <w:trHeight w:val="1168"/>
              </w:trPr>
              <w:tc>
                <w:tcPr>
                  <w:tcW w:w="2324" w:type="dxa"/>
                </w:tcPr>
                <w:p w14:paraId="25889DCA" w14:textId="77777777" w:rsidR="00CD2B83" w:rsidRPr="00651F13" w:rsidRDefault="00CD2B83" w:rsidP="003F5F89">
                  <w:pPr>
                    <w:spacing w:before="60" w:after="60"/>
                    <w:rPr>
                      <w:rFonts w:ascii="Calibri" w:eastAsia="Calibri" w:hAnsi="Calibri" w:cs="Calibri"/>
                      <w:b/>
                      <w:color w:val="000000"/>
                      <w:sz w:val="22"/>
                      <w:szCs w:val="22"/>
                      <w:lang w:eastAsia="en-US"/>
                    </w:rPr>
                  </w:pPr>
                  <w:r w:rsidRPr="00651F13">
                    <w:rPr>
                      <w:rFonts w:ascii="Calibri" w:eastAsia="Calibri" w:hAnsi="Calibri" w:cs="Calibri"/>
                      <w:b/>
                      <w:color w:val="000000"/>
                      <w:sz w:val="22"/>
                      <w:szCs w:val="22"/>
                      <w:lang w:eastAsia="en-US"/>
                    </w:rPr>
                    <w:t>Complexity of the Presentation</w:t>
                  </w:r>
                </w:p>
              </w:tc>
              <w:tc>
                <w:tcPr>
                  <w:tcW w:w="1305" w:type="dxa"/>
                </w:tcPr>
                <w:p w14:paraId="051A0709" w14:textId="578D516A" w:rsidR="00CD2B83" w:rsidRPr="00651F13" w:rsidRDefault="00796989" w:rsidP="003F5F89">
                  <w:pPr>
                    <w:spacing w:before="60" w:after="60"/>
                    <w:rPr>
                      <w:rFonts w:ascii="Calibri" w:eastAsia="Calibri" w:hAnsi="Calibri" w:cs="Calibri"/>
                      <w:b/>
                      <w:color w:val="auto"/>
                      <w:sz w:val="22"/>
                      <w:szCs w:val="22"/>
                      <w:lang w:eastAsia="en-US"/>
                    </w:rPr>
                  </w:pPr>
                  <w:r w:rsidRPr="00651F13">
                    <w:rPr>
                      <w:rFonts w:ascii="Calibri" w:eastAsia="Calibri" w:hAnsi="Calibri" w:cs="Calibri"/>
                      <w:b/>
                      <w:color w:val="auto"/>
                      <w:sz w:val="22"/>
                      <w:szCs w:val="22"/>
                      <w:lang w:eastAsia="en-US"/>
                    </w:rPr>
                    <w:t>Low</w:t>
                  </w:r>
                </w:p>
              </w:tc>
              <w:tc>
                <w:tcPr>
                  <w:tcW w:w="3578" w:type="dxa"/>
                </w:tcPr>
                <w:p w14:paraId="5329CA7B" w14:textId="77777777" w:rsidR="00CD2B83" w:rsidRPr="00651F13" w:rsidRDefault="00AB15B4" w:rsidP="003F5F89">
                  <w:pPr>
                    <w:numPr>
                      <w:ilvl w:val="0"/>
                      <w:numId w:val="3"/>
                    </w:numPr>
                    <w:spacing w:before="60" w:after="60"/>
                    <w:rPr>
                      <w:rFonts w:ascii="Calibri" w:eastAsia="Calibri" w:hAnsi="Calibri" w:cs="Calibri"/>
                      <w:bCs/>
                      <w:color w:val="auto"/>
                      <w:sz w:val="22"/>
                      <w:szCs w:val="22"/>
                      <w:lang w:eastAsia="en-US"/>
                    </w:rPr>
                  </w:pPr>
                  <w:r w:rsidRPr="00651F13">
                    <w:rPr>
                      <w:rFonts w:ascii="Calibri" w:eastAsia="Calibri" w:hAnsi="Calibri" w:cs="Calibri"/>
                      <w:bCs/>
                      <w:color w:val="auto"/>
                      <w:sz w:val="22"/>
                      <w:szCs w:val="22"/>
                      <w:lang w:eastAsia="en-US"/>
                    </w:rPr>
                    <w:t>The amount and type of information provided in the scenario supports limited simple connections among ideas or concepts</w:t>
                  </w:r>
                </w:p>
                <w:p w14:paraId="74773536" w14:textId="29FBE76D" w:rsidR="00FD35A7" w:rsidRPr="00651F13" w:rsidRDefault="00FD35A7" w:rsidP="003F5F89">
                  <w:pPr>
                    <w:numPr>
                      <w:ilvl w:val="0"/>
                      <w:numId w:val="3"/>
                    </w:numPr>
                    <w:spacing w:before="60" w:after="60"/>
                    <w:rPr>
                      <w:rFonts w:ascii="Calibri" w:eastAsia="Calibri" w:hAnsi="Calibri" w:cs="Calibri"/>
                      <w:bCs/>
                      <w:color w:val="auto"/>
                      <w:sz w:val="22"/>
                      <w:szCs w:val="22"/>
                      <w:lang w:eastAsia="en-US"/>
                    </w:rPr>
                  </w:pPr>
                  <w:r w:rsidRPr="00651F13">
                    <w:rPr>
                      <w:rFonts w:ascii="Calibri" w:eastAsia="Calibri" w:hAnsi="Calibri" w:cs="Calibri"/>
                      <w:bCs/>
                      <w:color w:val="auto"/>
                      <w:sz w:val="22"/>
                      <w:szCs w:val="22"/>
                      <w:lang w:eastAsia="en-US"/>
                    </w:rPr>
                    <w:t>Phenomenon or problem is presented in a concrete way with high level of certainty</w:t>
                  </w:r>
                </w:p>
              </w:tc>
            </w:tr>
            <w:tr w:rsidR="00CD2B83" w:rsidRPr="00553290" w14:paraId="1A723CD1" w14:textId="77777777" w:rsidTr="00E7125A">
              <w:trPr>
                <w:trHeight w:val="1493"/>
              </w:trPr>
              <w:tc>
                <w:tcPr>
                  <w:tcW w:w="2324" w:type="dxa"/>
                  <w:tcBorders>
                    <w:bottom w:val="single" w:sz="4" w:space="0" w:color="auto"/>
                  </w:tcBorders>
                </w:tcPr>
                <w:p w14:paraId="0E6A0B1C" w14:textId="77777777" w:rsidR="00CD2B83" w:rsidRPr="00651F13" w:rsidRDefault="00CD2B83" w:rsidP="003F5F89">
                  <w:pPr>
                    <w:spacing w:before="60" w:after="60"/>
                    <w:rPr>
                      <w:rFonts w:ascii="Calibri" w:eastAsia="Calibri" w:hAnsi="Calibri" w:cs="Calibri"/>
                      <w:b/>
                      <w:color w:val="000000"/>
                      <w:sz w:val="22"/>
                      <w:szCs w:val="22"/>
                      <w:lang w:eastAsia="en-US"/>
                    </w:rPr>
                  </w:pPr>
                  <w:r w:rsidRPr="00651F13">
                    <w:rPr>
                      <w:rFonts w:ascii="Calibri" w:eastAsia="Calibri" w:hAnsi="Calibri" w:cs="Calibri"/>
                      <w:b/>
                      <w:color w:val="000000"/>
                      <w:sz w:val="22"/>
                      <w:szCs w:val="22"/>
                      <w:lang w:eastAsia="en-US"/>
                    </w:rPr>
                    <w:t>Cognitive Demand of Response Development</w:t>
                  </w:r>
                </w:p>
              </w:tc>
              <w:tc>
                <w:tcPr>
                  <w:tcW w:w="1305" w:type="dxa"/>
                  <w:tcBorders>
                    <w:bottom w:val="single" w:sz="4" w:space="0" w:color="auto"/>
                  </w:tcBorders>
                </w:tcPr>
                <w:p w14:paraId="1538F429" w14:textId="0FAD6F8F" w:rsidR="00CD2B83" w:rsidRPr="00651F13" w:rsidRDefault="00796989" w:rsidP="003F5F89">
                  <w:pPr>
                    <w:spacing w:before="60" w:after="60"/>
                    <w:rPr>
                      <w:rFonts w:ascii="Calibri" w:eastAsia="Calibri" w:hAnsi="Calibri" w:cs="Calibri"/>
                      <w:b/>
                      <w:color w:val="auto"/>
                      <w:sz w:val="22"/>
                      <w:szCs w:val="22"/>
                      <w:lang w:eastAsia="en-US"/>
                    </w:rPr>
                  </w:pPr>
                  <w:r w:rsidRPr="00651F13">
                    <w:rPr>
                      <w:rFonts w:ascii="Calibri" w:eastAsia="Calibri" w:hAnsi="Calibri" w:cs="Calibri"/>
                      <w:b/>
                      <w:color w:val="auto"/>
                      <w:sz w:val="22"/>
                      <w:szCs w:val="22"/>
                      <w:lang w:eastAsia="en-US"/>
                    </w:rPr>
                    <w:t xml:space="preserve">Low </w:t>
                  </w:r>
                </w:p>
              </w:tc>
              <w:tc>
                <w:tcPr>
                  <w:tcW w:w="3578" w:type="dxa"/>
                  <w:tcBorders>
                    <w:bottom w:val="single" w:sz="4" w:space="0" w:color="auto"/>
                  </w:tcBorders>
                </w:tcPr>
                <w:p w14:paraId="17F6D246" w14:textId="77777777" w:rsidR="00FD35A7" w:rsidRPr="00651F13" w:rsidRDefault="00FD35A7" w:rsidP="003F5F89">
                  <w:pPr>
                    <w:numPr>
                      <w:ilvl w:val="0"/>
                      <w:numId w:val="3"/>
                    </w:numPr>
                    <w:spacing w:before="60" w:after="60"/>
                    <w:rPr>
                      <w:rFonts w:ascii="Calibri" w:hAnsi="Calibri" w:cs="Calibri"/>
                      <w:bCs/>
                      <w:color w:val="auto"/>
                      <w:sz w:val="22"/>
                      <w:szCs w:val="22"/>
                    </w:rPr>
                  </w:pPr>
                  <w:r w:rsidRPr="00651F13">
                    <w:rPr>
                      <w:rFonts w:ascii="Calibri" w:hAnsi="Calibri" w:cs="Calibri"/>
                      <w:bCs/>
                      <w:color w:val="auto"/>
                      <w:sz w:val="22"/>
                      <w:szCs w:val="22"/>
                    </w:rPr>
                    <w:t xml:space="preserve">Requires well-defined set of actions or procedures  </w:t>
                  </w:r>
                </w:p>
                <w:p w14:paraId="489E83BD" w14:textId="77777777" w:rsidR="00FD35A7" w:rsidRPr="00651F13" w:rsidRDefault="00FD35A7" w:rsidP="003F5F89">
                  <w:pPr>
                    <w:numPr>
                      <w:ilvl w:val="0"/>
                      <w:numId w:val="3"/>
                    </w:numPr>
                    <w:spacing w:before="60" w:after="60"/>
                    <w:rPr>
                      <w:rFonts w:ascii="Calibri" w:hAnsi="Calibri" w:cs="Calibri"/>
                      <w:bCs/>
                      <w:color w:val="auto"/>
                      <w:sz w:val="22"/>
                      <w:szCs w:val="22"/>
                    </w:rPr>
                  </w:pPr>
                  <w:r w:rsidRPr="00651F13">
                    <w:rPr>
                      <w:rFonts w:ascii="Calibri" w:hAnsi="Calibri" w:cs="Calibri"/>
                      <w:bCs/>
                      <w:color w:val="auto"/>
                      <w:sz w:val="22"/>
                      <w:szCs w:val="22"/>
                    </w:rPr>
                    <w:t xml:space="preserve">Requires a connection or retrieval of factual information  </w:t>
                  </w:r>
                </w:p>
                <w:p w14:paraId="01184095" w14:textId="1AE46FB7" w:rsidR="00CD2B83" w:rsidRPr="00651F13" w:rsidRDefault="00FD35A7" w:rsidP="003F5F89">
                  <w:pPr>
                    <w:numPr>
                      <w:ilvl w:val="0"/>
                      <w:numId w:val="3"/>
                    </w:numPr>
                    <w:spacing w:before="60" w:after="60"/>
                    <w:rPr>
                      <w:rFonts w:ascii="Calibri" w:hAnsi="Calibri" w:cs="Calibri"/>
                      <w:bCs/>
                      <w:color w:val="auto"/>
                      <w:sz w:val="22"/>
                      <w:szCs w:val="22"/>
                    </w:rPr>
                  </w:pPr>
                  <w:r w:rsidRPr="00651F13">
                    <w:rPr>
                      <w:rFonts w:ascii="Calibri" w:hAnsi="Calibri" w:cs="Calibri"/>
                      <w:bCs/>
                      <w:color w:val="auto"/>
                      <w:sz w:val="22"/>
                      <w:szCs w:val="22"/>
                    </w:rPr>
                    <w:t>Response requires a low level of sophistication with routinely encountered well-practiced applications</w:t>
                  </w:r>
                </w:p>
              </w:tc>
            </w:tr>
            <w:tr w:rsidR="00CD2B83" w:rsidRPr="00553290" w14:paraId="2F685D25" w14:textId="77777777" w:rsidTr="00E7125A">
              <w:trPr>
                <w:trHeight w:val="584"/>
              </w:trPr>
              <w:tc>
                <w:tcPr>
                  <w:tcW w:w="2324" w:type="dxa"/>
                  <w:tcBorders>
                    <w:bottom w:val="single" w:sz="4" w:space="0" w:color="auto"/>
                  </w:tcBorders>
                </w:tcPr>
                <w:p w14:paraId="2B93E99B" w14:textId="77777777" w:rsidR="00CD2B83" w:rsidRPr="00651F13" w:rsidRDefault="00CD2B83" w:rsidP="003F5F89">
                  <w:pPr>
                    <w:spacing w:before="60" w:after="60"/>
                    <w:rPr>
                      <w:rFonts w:ascii="Calibri" w:eastAsia="Calibri" w:hAnsi="Calibri" w:cs="Calibri"/>
                      <w:b/>
                      <w:color w:val="000000"/>
                      <w:sz w:val="22"/>
                      <w:szCs w:val="22"/>
                      <w:lang w:eastAsia="en-US"/>
                    </w:rPr>
                  </w:pPr>
                  <w:r w:rsidRPr="00651F13">
                    <w:rPr>
                      <w:rFonts w:ascii="Calibri" w:eastAsia="Calibri" w:hAnsi="Calibri" w:cs="Calibri"/>
                      <w:b/>
                      <w:color w:val="000000"/>
                      <w:sz w:val="22"/>
                      <w:szCs w:val="22"/>
                      <w:lang w:eastAsia="en-US"/>
                    </w:rPr>
                    <w:t>Cognitive Demand of Response Production</w:t>
                  </w:r>
                </w:p>
              </w:tc>
              <w:tc>
                <w:tcPr>
                  <w:tcW w:w="1305" w:type="dxa"/>
                  <w:tcBorders>
                    <w:bottom w:val="single" w:sz="4" w:space="0" w:color="auto"/>
                  </w:tcBorders>
                </w:tcPr>
                <w:p w14:paraId="6475AFD1" w14:textId="2FF14D91" w:rsidR="00CD2B83" w:rsidRPr="00651F13" w:rsidRDefault="00796989" w:rsidP="003F5F89">
                  <w:pPr>
                    <w:spacing w:before="60" w:after="60"/>
                    <w:rPr>
                      <w:rFonts w:ascii="Calibri" w:eastAsia="Calibri" w:hAnsi="Calibri" w:cs="Calibri"/>
                      <w:b/>
                      <w:color w:val="auto"/>
                      <w:sz w:val="22"/>
                      <w:szCs w:val="22"/>
                      <w:lang w:eastAsia="en-US"/>
                    </w:rPr>
                  </w:pPr>
                  <w:r w:rsidRPr="00651F13">
                    <w:rPr>
                      <w:rFonts w:ascii="Calibri" w:eastAsia="Calibri" w:hAnsi="Calibri" w:cs="Calibri"/>
                      <w:b/>
                      <w:color w:val="auto"/>
                      <w:sz w:val="22"/>
                      <w:szCs w:val="22"/>
                      <w:lang w:eastAsia="en-US"/>
                    </w:rPr>
                    <w:t>Moderate</w:t>
                  </w:r>
                </w:p>
              </w:tc>
              <w:tc>
                <w:tcPr>
                  <w:tcW w:w="3578" w:type="dxa"/>
                  <w:tcBorders>
                    <w:bottom w:val="single" w:sz="4" w:space="0" w:color="auto"/>
                  </w:tcBorders>
                </w:tcPr>
                <w:p w14:paraId="3B971E0B" w14:textId="6370BB34" w:rsidR="00CD2B83" w:rsidRPr="00651F13" w:rsidRDefault="00AB15B4" w:rsidP="003F5F89">
                  <w:pPr>
                    <w:pStyle w:val="ListParagraph"/>
                    <w:numPr>
                      <w:ilvl w:val="0"/>
                      <w:numId w:val="3"/>
                    </w:numPr>
                    <w:spacing w:before="60" w:after="60"/>
                    <w:contextualSpacing w:val="0"/>
                    <w:rPr>
                      <w:rFonts w:ascii="Calibri" w:hAnsi="Calibri" w:cs="Calibri"/>
                      <w:bCs/>
                      <w:color w:val="auto"/>
                      <w:sz w:val="22"/>
                      <w:szCs w:val="22"/>
                    </w:rPr>
                  </w:pPr>
                  <w:r w:rsidRPr="00651F13">
                    <w:rPr>
                      <w:rFonts w:ascii="Calibri" w:hAnsi="Calibri" w:cs="Calibri"/>
                      <w:bCs/>
                      <w:color w:val="auto"/>
                      <w:sz w:val="22"/>
                      <w:szCs w:val="22"/>
                    </w:rPr>
                    <w:t>Responses include one or more sentences or a paragraph, a moderately complex graphic, or multiple steps in a simple or moderately complex process</w:t>
                  </w:r>
                </w:p>
              </w:tc>
            </w:tr>
          </w:tbl>
          <w:p w14:paraId="41DDC2C5" w14:textId="77777777" w:rsidR="005D7820" w:rsidRDefault="005D7820" w:rsidP="00114680">
            <w:pPr>
              <w:pStyle w:val="NoSpacing"/>
              <w:tabs>
                <w:tab w:val="left" w:pos="2100"/>
              </w:tabs>
              <w:spacing w:after="240"/>
            </w:pPr>
          </w:p>
          <w:p w14:paraId="7385C685" w14:textId="77777777" w:rsidR="005D7820" w:rsidRPr="00FC25B3" w:rsidRDefault="005D7820" w:rsidP="00114680">
            <w:pPr>
              <w:pStyle w:val="NoSpacing"/>
              <w:tabs>
                <w:tab w:val="left" w:pos="2100"/>
              </w:tabs>
              <w:spacing w:after="240"/>
            </w:pPr>
          </w:p>
        </w:tc>
      </w:tr>
      <w:tr w:rsidR="00CD2B83" w:rsidRPr="00FC25B3" w14:paraId="6F91E387" w14:textId="77777777" w:rsidTr="00CD2B83">
        <w:trPr>
          <w:trHeight w:val="10197"/>
        </w:trPr>
        <w:tc>
          <w:tcPr>
            <w:tcW w:w="7110" w:type="dxa"/>
          </w:tcPr>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3535"/>
            </w:tblGrid>
            <w:tr w:rsidR="00DA19E4" w:rsidRPr="00DB732A" w14:paraId="3F7F364E" w14:textId="77777777" w:rsidTr="005F04AF">
              <w:trPr>
                <w:trHeight w:val="167"/>
              </w:trPr>
              <w:tc>
                <w:tcPr>
                  <w:tcW w:w="6994" w:type="dxa"/>
                  <w:gridSpan w:val="2"/>
                  <w:shd w:val="clear" w:color="auto" w:fill="E6E6E6" w:themeFill="background2"/>
                </w:tcPr>
                <w:p w14:paraId="3987DB0F" w14:textId="77777777" w:rsidR="00DA19E4" w:rsidRDefault="00DA19E4"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lastRenderedPageBreak/>
                    <w:t xml:space="preserve">Task 3 Prompt 1 </w:t>
                  </w:r>
                  <w:r>
                    <w:rPr>
                      <w:rFonts w:ascii="Calibri" w:hAnsi="Calibri" w:cs="Calibri"/>
                      <w:b/>
                      <w:bCs/>
                      <w:color w:val="auto"/>
                      <w:sz w:val="22"/>
                      <w:szCs w:val="22"/>
                    </w:rPr>
                    <w:t xml:space="preserve">Part C </w:t>
                  </w:r>
                </w:p>
                <w:p w14:paraId="40F98564" w14:textId="7034ED7E" w:rsidR="00DA19E4" w:rsidRPr="00104C64" w:rsidRDefault="00DA19E4"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DA19E4" w:rsidRPr="00DB732A" w14:paraId="24399A8D" w14:textId="77777777" w:rsidTr="005F04AF">
              <w:trPr>
                <w:trHeight w:val="335"/>
              </w:trPr>
              <w:tc>
                <w:tcPr>
                  <w:tcW w:w="6994" w:type="dxa"/>
                  <w:gridSpan w:val="2"/>
                  <w:shd w:val="clear" w:color="auto" w:fill="ECC5FF"/>
                </w:tcPr>
                <w:p w14:paraId="0E53142C" w14:textId="77777777" w:rsidR="00DA19E4" w:rsidRPr="000F613B" w:rsidRDefault="00DA19E4" w:rsidP="003F5F89">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DA19E4" w:rsidRPr="00DB732A" w14:paraId="6AC76AA5" w14:textId="77777777" w:rsidTr="005F04AF">
              <w:trPr>
                <w:trHeight w:val="142"/>
              </w:trPr>
              <w:tc>
                <w:tcPr>
                  <w:tcW w:w="6994" w:type="dxa"/>
                  <w:gridSpan w:val="2"/>
                </w:tcPr>
                <w:p w14:paraId="50EAE066" w14:textId="77777777" w:rsidR="00DA19E4" w:rsidRDefault="00DA19E4" w:rsidP="003F5F89">
                  <w:pPr>
                    <w:pStyle w:val="ListParagraph"/>
                    <w:numPr>
                      <w:ilvl w:val="0"/>
                      <w:numId w:val="6"/>
                    </w:numPr>
                    <w:spacing w:before="60" w:after="60" w:line="240" w:lineRule="auto"/>
                    <w:contextualSpacing w:val="0"/>
                    <w:rPr>
                      <w:rFonts w:ascii="Calibri" w:hAnsi="Calibri" w:cs="Calibri"/>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refer back to Diagram 1 to compare the kinetic energy of the roller coaster in motion in System 2 to System 1.</w:t>
                  </w:r>
                  <w:r w:rsidRPr="2FFC9184">
                    <w:rPr>
                      <w:rFonts w:ascii="Calibri" w:hAnsi="Calibri" w:cs="Calibri"/>
                      <w:color w:val="auto"/>
                      <w:sz w:val="22"/>
                      <w:szCs w:val="22"/>
                    </w:rPr>
                    <w:t xml:space="preserve"> </w:t>
                  </w:r>
                </w:p>
                <w:p w14:paraId="5DAF8657" w14:textId="77777777" w:rsidR="00DA19E4" w:rsidRPr="00605738" w:rsidRDefault="00DA19E4" w:rsidP="003F5F89">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use what they know about definitions of energy and proportional relationships to determine that System 2 has twice the kinetic energy as System 1 because it has twice the mass.</w:t>
                  </w:r>
                </w:p>
                <w:p w14:paraId="31C196EA" w14:textId="77777777" w:rsidR="00DA19E4" w:rsidRPr="00DB732A" w:rsidRDefault="00DA19E4"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Students construct an explanation that states that as mass doubles, KE doubles or that there is a direct relationship between KE and mass.</w:t>
                  </w:r>
                </w:p>
              </w:tc>
            </w:tr>
            <w:tr w:rsidR="00DA19E4" w:rsidRPr="00DB732A" w14:paraId="1C041486" w14:textId="77777777" w:rsidTr="005F04AF">
              <w:trPr>
                <w:trHeight w:val="142"/>
              </w:trPr>
              <w:tc>
                <w:tcPr>
                  <w:tcW w:w="3459" w:type="dxa"/>
                  <w:shd w:val="clear" w:color="auto" w:fill="8FFF8F"/>
                </w:tcPr>
                <w:p w14:paraId="7F531B66" w14:textId="77777777" w:rsidR="00DA19E4" w:rsidRPr="00DB732A" w:rsidRDefault="00DA19E4"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35" w:type="dxa"/>
                  <w:shd w:val="clear" w:color="auto" w:fill="C0D8EE"/>
                </w:tcPr>
                <w:p w14:paraId="324F01C8" w14:textId="77777777" w:rsidR="00DA19E4" w:rsidRPr="00DB732A" w:rsidRDefault="00DA19E4"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A19E4" w:rsidRPr="00DB732A" w14:paraId="62930305" w14:textId="77777777" w:rsidTr="005F04AF">
              <w:trPr>
                <w:trHeight w:val="620"/>
              </w:trPr>
              <w:tc>
                <w:tcPr>
                  <w:tcW w:w="3459" w:type="dxa"/>
                </w:tcPr>
                <w:p w14:paraId="63941B5D" w14:textId="68637EFC" w:rsidR="00DA19E4" w:rsidRPr="006D7CFE" w:rsidRDefault="00DA19E4" w:rsidP="003F5F8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1</w:t>
                  </w:r>
                  <w:r>
                    <w:rPr>
                      <w:rFonts w:ascii="Calibri" w:eastAsia="Calibri" w:hAnsi="Calibri" w:cs="Calibri"/>
                      <w:b/>
                      <w:color w:val="000000"/>
                      <w:sz w:val="22"/>
                      <w:szCs w:val="22"/>
                      <w:lang w:eastAsia="en-US"/>
                    </w:rPr>
                    <w:t>5-16</w:t>
                  </w:r>
                </w:p>
                <w:p w14:paraId="43EAB1F3" w14:textId="77777777" w:rsidR="00DA19E4" w:rsidRPr="006D7CFE" w:rsidRDefault="00DA19E4" w:rsidP="003F5F8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w:t>
                  </w:r>
                  <w:r w:rsidRPr="58FFB5D5">
                    <w:rPr>
                      <w:rFonts w:ascii="Calibri" w:eastAsia="Calibri" w:hAnsi="Calibri" w:cs="Calibri"/>
                      <w:i/>
                      <w:iCs/>
                      <w:color w:val="000000" w:themeColor="text1"/>
                      <w:sz w:val="22"/>
                      <w:szCs w:val="22"/>
                      <w:lang w:eastAsia="en-US"/>
                    </w:rPr>
                    <w:t xml:space="preserve">ormal Assessment: </w:t>
                  </w:r>
                  <w:r>
                    <w:rPr>
                      <w:rFonts w:ascii="Calibri" w:eastAsia="Calibri" w:hAnsi="Calibri" w:cs="Calibri"/>
                      <w:i/>
                      <w:iCs/>
                      <w:color w:val="000000" w:themeColor="text1"/>
                      <w:sz w:val="22"/>
                      <w:szCs w:val="22"/>
                      <w:lang w:eastAsia="en-US"/>
                    </w:rPr>
                    <w:t>Modeling Kinetic Energy and its Relation to Mass and Speed</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4, A23</w:t>
                  </w:r>
                  <w:r w:rsidRPr="58FFB5D5">
                    <w:rPr>
                      <w:rFonts w:ascii="Calibri" w:eastAsia="Calibri" w:hAnsi="Calibri" w:cs="Calibri"/>
                      <w:i/>
                      <w:iCs/>
                      <w:color w:val="000000" w:themeColor="text1"/>
                      <w:sz w:val="22"/>
                      <w:szCs w:val="22"/>
                      <w:lang w:eastAsia="en-US"/>
                    </w:rPr>
                    <w:t>)</w:t>
                  </w:r>
                </w:p>
                <w:p w14:paraId="4146A39A" w14:textId="77777777" w:rsidR="00DA19E4" w:rsidRPr="00B653A4" w:rsidRDefault="00DA19E4" w:rsidP="003F5F89">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sz w:val="22"/>
                      <w:szCs w:val="22"/>
                      <w:shd w:val="clear" w:color="auto" w:fill="FFFFFF"/>
                    </w:rPr>
                    <w:t>Students a</w:t>
                  </w:r>
                  <w:r w:rsidRPr="0017604E">
                    <w:rPr>
                      <w:rFonts w:ascii="Calibri" w:eastAsia="Calibri" w:hAnsi="Calibri" w:cs="Calibri"/>
                      <w:color w:val="000000"/>
                      <w:sz w:val="22"/>
                      <w:szCs w:val="22"/>
                      <w:shd w:val="clear" w:color="auto" w:fill="FFFFFF"/>
                    </w:rPr>
                    <w:t>rticulate a prediction for the kinetic energy of an object, based on data patterns that highlight the relationship that kinetic energy is linearly proportional to mass and that kinetic energy is proportional to the square of the speed of a moving object.</w:t>
                  </w:r>
                </w:p>
                <w:p w14:paraId="6401EAC5" w14:textId="5FD269F3" w:rsidR="00B653A4" w:rsidRPr="006D7CFE" w:rsidRDefault="00B653A4" w:rsidP="003F5F8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16-17</w:t>
                  </w:r>
                </w:p>
                <w:p w14:paraId="38986D18" w14:textId="61D44488" w:rsidR="00B653A4" w:rsidRPr="006D7CFE" w:rsidRDefault="00B653A4" w:rsidP="003F5F8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Formal</w:t>
                  </w:r>
                  <w:r w:rsidRPr="58FFB5D5">
                    <w:rPr>
                      <w:rFonts w:ascii="Calibri" w:eastAsia="Calibri" w:hAnsi="Calibri" w:cs="Calibri"/>
                      <w:i/>
                      <w:iCs/>
                      <w:color w:val="000000" w:themeColor="text1"/>
                      <w:sz w:val="22"/>
                      <w:szCs w:val="22"/>
                      <w:lang w:eastAsia="en-US"/>
                    </w:rPr>
                    <w:t xml:space="preserve"> Assessment: </w:t>
                  </w:r>
                  <w:r>
                    <w:rPr>
                      <w:rFonts w:ascii="Calibri" w:eastAsia="Calibri" w:hAnsi="Calibri" w:cs="Calibri"/>
                      <w:i/>
                      <w:iCs/>
                      <w:color w:val="000000" w:themeColor="text1"/>
                      <w:sz w:val="22"/>
                      <w:szCs w:val="22"/>
                      <w:lang w:eastAsia="en-US"/>
                    </w:rPr>
                    <w:t>Kinetic Energy vs. Mass/Speed Investigation</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4</w:t>
                  </w:r>
                  <w:r w:rsidRPr="58FFB5D5">
                    <w:rPr>
                      <w:rFonts w:ascii="Calibri" w:eastAsia="Calibri" w:hAnsi="Calibri" w:cs="Calibri"/>
                      <w:i/>
                      <w:iCs/>
                      <w:color w:val="000000" w:themeColor="text1"/>
                      <w:sz w:val="22"/>
                      <w:szCs w:val="22"/>
                      <w:lang w:eastAsia="en-US"/>
                    </w:rPr>
                    <w:t>)</w:t>
                  </w:r>
                </w:p>
                <w:p w14:paraId="740C518A" w14:textId="006758E7" w:rsidR="00B653A4" w:rsidRPr="00B653A4" w:rsidRDefault="00B653A4" w:rsidP="003F5F89">
                  <w:pPr>
                    <w:pStyle w:val="ListParagraph"/>
                    <w:numPr>
                      <w:ilvl w:val="0"/>
                      <w:numId w:val="3"/>
                    </w:numPr>
                    <w:spacing w:before="60" w:after="60" w:line="240" w:lineRule="auto"/>
                    <w:contextualSpacing w:val="0"/>
                    <w:rPr>
                      <w:rFonts w:ascii="Calibri" w:eastAsia="Calibri" w:hAnsi="Calibri" w:cs="Calibri"/>
                      <w:bCs/>
                      <w:color w:val="000000"/>
                      <w:sz w:val="22"/>
                      <w:szCs w:val="22"/>
                      <w:lang w:eastAsia="en-US"/>
                    </w:rPr>
                  </w:pPr>
                  <w:r w:rsidRPr="00B653A4">
                    <w:rPr>
                      <w:rFonts w:ascii="Calibri" w:eastAsia="Calibri" w:hAnsi="Calibri" w:cs="Calibri"/>
                      <w:color w:val="000000"/>
                      <w:sz w:val="22"/>
                      <w:szCs w:val="22"/>
                      <w:shd w:val="clear" w:color="auto" w:fill="FFFFFF"/>
                    </w:rPr>
                    <w:t xml:space="preserve">Students </w:t>
                  </w:r>
                  <w:r>
                    <w:rPr>
                      <w:rFonts w:ascii="Calibri" w:eastAsia="Calibri" w:hAnsi="Calibri" w:cs="Calibri"/>
                      <w:color w:val="000000"/>
                      <w:sz w:val="22"/>
                      <w:szCs w:val="22"/>
                      <w:shd w:val="clear" w:color="auto" w:fill="FFFFFF"/>
                    </w:rPr>
                    <w:t xml:space="preserve">construct an argument </w:t>
                  </w:r>
                  <w:r w:rsidR="004C6D54">
                    <w:rPr>
                      <w:rFonts w:ascii="Calibri" w:eastAsia="Calibri" w:hAnsi="Calibri" w:cs="Calibri"/>
                      <w:color w:val="000000"/>
                      <w:sz w:val="22"/>
                      <w:szCs w:val="22"/>
                      <w:shd w:val="clear" w:color="auto" w:fill="FFFFFF"/>
                    </w:rPr>
                    <w:t>supported by empirical evidence and scientific reasoning that increasing the object’s mass results</w:t>
                  </w:r>
                  <w:r w:rsidR="00AF6B31">
                    <w:rPr>
                      <w:rFonts w:ascii="Calibri" w:eastAsia="Calibri" w:hAnsi="Calibri" w:cs="Calibri"/>
                      <w:color w:val="000000"/>
                      <w:sz w:val="22"/>
                      <w:szCs w:val="22"/>
                      <w:shd w:val="clear" w:color="auto" w:fill="FFFFFF"/>
                    </w:rPr>
                    <w:t xml:space="preserve"> in a directly proportional increase of the object’s kinetic energy.</w:t>
                  </w:r>
                </w:p>
              </w:tc>
              <w:tc>
                <w:tcPr>
                  <w:tcW w:w="3535" w:type="dxa"/>
                </w:tcPr>
                <w:p w14:paraId="2EDFC2A4" w14:textId="4E8A3A28" w:rsidR="002C6706" w:rsidRPr="00084520" w:rsidRDefault="002C6706" w:rsidP="003F5F89">
                  <w:pPr>
                    <w:spacing w:before="60" w:after="60" w:line="240" w:lineRule="auto"/>
                    <w:rPr>
                      <w:rFonts w:ascii="Calibri" w:eastAsia="Calibri" w:hAnsi="Calibri" w:cs="Calibri"/>
                      <w:b/>
                      <w:color w:val="000000"/>
                      <w:sz w:val="22"/>
                      <w:szCs w:val="22"/>
                    </w:rPr>
                  </w:pPr>
                  <w:r w:rsidRPr="00084520">
                    <w:rPr>
                      <w:rFonts w:ascii="Calibri" w:eastAsia="Calibri" w:hAnsi="Calibri" w:cs="Calibri"/>
                      <w:b/>
                      <w:color w:val="000000"/>
                      <w:sz w:val="22"/>
                      <w:szCs w:val="22"/>
                    </w:rPr>
                    <w:t>Segment 3, p. 32</w:t>
                  </w:r>
                </w:p>
                <w:p w14:paraId="593ACE64" w14:textId="1805AF6C" w:rsidR="002C6706" w:rsidRPr="00084520" w:rsidRDefault="0094174A" w:rsidP="003F5F89">
                  <w:pPr>
                    <w:spacing w:before="60" w:after="60" w:line="240" w:lineRule="auto"/>
                    <w:rPr>
                      <w:rFonts w:ascii="Calibri" w:eastAsia="Calibri" w:hAnsi="Calibri" w:cs="Calibri"/>
                      <w:i/>
                      <w:iCs/>
                      <w:color w:val="000000"/>
                      <w:sz w:val="22"/>
                      <w:szCs w:val="22"/>
                    </w:rPr>
                  </w:pPr>
                  <w:r>
                    <w:rPr>
                      <w:rFonts w:ascii="Calibri" w:eastAsia="Calibri" w:hAnsi="Calibri" w:cs="Calibri"/>
                      <w:i/>
                      <w:iCs/>
                      <w:color w:val="000000" w:themeColor="text1"/>
                      <w:sz w:val="22"/>
                      <w:szCs w:val="22"/>
                    </w:rPr>
                    <w:t>Moving</w:t>
                  </w:r>
                  <w:r w:rsidR="002C6706" w:rsidRPr="00084520">
                    <w:rPr>
                      <w:rFonts w:ascii="Calibri" w:eastAsia="Calibri" w:hAnsi="Calibri" w:cs="Calibri"/>
                      <w:i/>
                      <w:iCs/>
                      <w:color w:val="000000" w:themeColor="text1"/>
                      <w:sz w:val="22"/>
                      <w:szCs w:val="22"/>
                    </w:rPr>
                    <w:t xml:space="preserve"> Energy (A14)</w:t>
                  </w:r>
                </w:p>
                <w:p w14:paraId="493DE07F" w14:textId="54C3FD64" w:rsidR="002C6706" w:rsidRPr="002C6706" w:rsidRDefault="002C6706" w:rsidP="003F5F89">
                  <w:pPr>
                    <w:pStyle w:val="ListParagraph"/>
                    <w:numPr>
                      <w:ilvl w:val="0"/>
                      <w:numId w:val="3"/>
                    </w:numPr>
                    <w:spacing w:before="60" w:after="60" w:line="240" w:lineRule="auto"/>
                    <w:contextualSpacing w:val="0"/>
                    <w:rPr>
                      <w:rFonts w:ascii="Calibri" w:eastAsia="Calibri" w:hAnsi="Calibri" w:cs="Calibri"/>
                      <w:bCs/>
                      <w:color w:val="000000"/>
                      <w:sz w:val="22"/>
                      <w:szCs w:val="22"/>
                    </w:rPr>
                  </w:pPr>
                  <w:r w:rsidRPr="002C6706">
                    <w:rPr>
                      <w:rFonts w:ascii="Calibri" w:eastAsia="Calibri" w:hAnsi="Calibri" w:cs="Calibri"/>
                      <w:bCs/>
                      <w:color w:val="000000"/>
                      <w:sz w:val="22"/>
                      <w:szCs w:val="22"/>
                    </w:rPr>
                    <w:t xml:space="preserve">Students </w:t>
                  </w:r>
                  <w:r w:rsidR="0094174A">
                    <w:rPr>
                      <w:rFonts w:ascii="Calibri" w:eastAsia="Calibri" w:hAnsi="Calibri" w:cs="Calibri"/>
                      <w:bCs/>
                      <w:color w:val="000000"/>
                      <w:sz w:val="22"/>
                      <w:szCs w:val="22"/>
                    </w:rPr>
                    <w:t xml:space="preserve">engage with multiple short hands-on activities, videos, </w:t>
                  </w:r>
                  <w:r w:rsidR="00776B1D">
                    <w:rPr>
                      <w:rFonts w:ascii="Calibri" w:eastAsia="Calibri" w:hAnsi="Calibri" w:cs="Calibri"/>
                      <w:bCs/>
                      <w:color w:val="000000"/>
                      <w:sz w:val="22"/>
                      <w:szCs w:val="22"/>
                    </w:rPr>
                    <w:t>reading passages, and other media to explore the relationship between mass and kinetic energy.</w:t>
                  </w:r>
                </w:p>
                <w:p w14:paraId="17A11B43" w14:textId="49DD48C7" w:rsidR="00DA19E4" w:rsidRPr="00084520" w:rsidRDefault="00DA19E4" w:rsidP="003F5F89">
                  <w:pPr>
                    <w:spacing w:before="60" w:after="60" w:line="240" w:lineRule="auto"/>
                    <w:rPr>
                      <w:rFonts w:ascii="Calibri" w:eastAsia="Calibri" w:hAnsi="Calibri" w:cs="Calibri"/>
                      <w:b/>
                      <w:color w:val="000000"/>
                      <w:sz w:val="22"/>
                      <w:szCs w:val="22"/>
                    </w:rPr>
                  </w:pPr>
                  <w:r w:rsidRPr="00084520">
                    <w:rPr>
                      <w:rFonts w:ascii="Calibri" w:eastAsia="Calibri" w:hAnsi="Calibri" w:cs="Calibri"/>
                      <w:b/>
                      <w:color w:val="000000"/>
                      <w:sz w:val="22"/>
                      <w:szCs w:val="22"/>
                    </w:rPr>
                    <w:t>Segment 3, p</w:t>
                  </w:r>
                  <w:r>
                    <w:rPr>
                      <w:rFonts w:ascii="Calibri" w:eastAsia="Calibri" w:hAnsi="Calibri" w:cs="Calibri"/>
                      <w:b/>
                      <w:color w:val="000000"/>
                      <w:sz w:val="22"/>
                      <w:szCs w:val="22"/>
                    </w:rPr>
                    <w:t>p</w:t>
                  </w:r>
                  <w:r w:rsidRPr="00084520">
                    <w:rPr>
                      <w:rFonts w:ascii="Calibri" w:eastAsia="Calibri" w:hAnsi="Calibri" w:cs="Calibri"/>
                      <w:b/>
                      <w:color w:val="000000"/>
                      <w:sz w:val="22"/>
                      <w:szCs w:val="22"/>
                    </w:rPr>
                    <w:t>. 32-33</w:t>
                  </w:r>
                </w:p>
                <w:p w14:paraId="1A9FA432" w14:textId="77777777" w:rsidR="00DA19E4" w:rsidRPr="00084520" w:rsidRDefault="00DA19E4" w:rsidP="003F5F89">
                  <w:pPr>
                    <w:spacing w:before="60" w:after="60" w:line="240" w:lineRule="auto"/>
                    <w:rPr>
                      <w:rFonts w:ascii="Calibri" w:eastAsia="Calibri" w:hAnsi="Calibri" w:cs="Calibri"/>
                      <w:i/>
                      <w:iCs/>
                      <w:color w:val="000000"/>
                      <w:sz w:val="22"/>
                      <w:szCs w:val="22"/>
                    </w:rPr>
                  </w:pPr>
                  <w:r w:rsidRPr="00084520">
                    <w:rPr>
                      <w:rFonts w:ascii="Calibri" w:eastAsia="Calibri" w:hAnsi="Calibri" w:cs="Calibri"/>
                      <w:i/>
                      <w:iCs/>
                      <w:color w:val="000000" w:themeColor="text1"/>
                      <w:sz w:val="22"/>
                      <w:szCs w:val="22"/>
                    </w:rPr>
                    <w:t>Modeling Kinetic Energy (A14, A23)</w:t>
                  </w:r>
                </w:p>
                <w:p w14:paraId="796AD73F" w14:textId="77777777" w:rsidR="00DA19E4" w:rsidRPr="00084520" w:rsidRDefault="00DA19E4" w:rsidP="003F5F89">
                  <w:pPr>
                    <w:pStyle w:val="ListParagraph"/>
                    <w:numPr>
                      <w:ilvl w:val="0"/>
                      <w:numId w:val="7"/>
                    </w:numPr>
                    <w:spacing w:before="60" w:after="60" w:line="240" w:lineRule="auto"/>
                    <w:contextualSpacing w:val="0"/>
                    <w:rPr>
                      <w:rFonts w:ascii="Calibri" w:eastAsia="Calibri" w:hAnsi="Calibri" w:cs="Calibri"/>
                      <w:bCs/>
                      <w:color w:val="000000"/>
                      <w:sz w:val="22"/>
                      <w:szCs w:val="22"/>
                    </w:rPr>
                  </w:pPr>
                  <w:r w:rsidRPr="00084520">
                    <w:rPr>
                      <w:rFonts w:ascii="Calibri" w:eastAsia="Calibri" w:hAnsi="Calibri" w:cs="Calibri"/>
                      <w:bCs/>
                      <w:color w:val="000000"/>
                      <w:sz w:val="22"/>
                      <w:szCs w:val="22"/>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12D077DD" w14:textId="79A010F0" w:rsidR="00DA19E4" w:rsidRPr="006D7CFE" w:rsidRDefault="00DA19E4" w:rsidP="003F5F89">
                  <w:pPr>
                    <w:numPr>
                      <w:ilvl w:val="0"/>
                      <w:numId w:val="7"/>
                    </w:numPr>
                    <w:spacing w:before="60" w:after="60" w:line="240" w:lineRule="auto"/>
                    <w:rPr>
                      <w:rFonts w:ascii="Calibri" w:eastAsia="Calibri" w:hAnsi="Calibri" w:cs="Calibri"/>
                      <w:bCs/>
                      <w:color w:val="000000"/>
                      <w:sz w:val="22"/>
                      <w:szCs w:val="22"/>
                      <w:lang w:eastAsia="en-US"/>
                    </w:rPr>
                  </w:pPr>
                  <w:r w:rsidRPr="00363AB5">
                    <w:rPr>
                      <w:rFonts w:ascii="Calibri" w:eastAsia="Calibri" w:hAnsi="Calibri" w:cs="Calibri"/>
                      <w:bCs/>
                      <w:color w:val="000000"/>
                      <w:sz w:val="22"/>
                      <w:szCs w:val="22"/>
                    </w:rPr>
                    <w:t xml:space="preserve">Students </w:t>
                  </w:r>
                  <w:r w:rsidR="00776B1D">
                    <w:rPr>
                      <w:rFonts w:ascii="Calibri" w:eastAsia="Calibri" w:hAnsi="Calibri" w:cs="Calibri"/>
                      <w:bCs/>
                      <w:color w:val="000000"/>
                      <w:sz w:val="22"/>
                      <w:szCs w:val="22"/>
                    </w:rPr>
                    <w:t>use</w:t>
                  </w:r>
                  <w:r w:rsidRPr="00363AB5">
                    <w:rPr>
                      <w:rFonts w:ascii="Calibri" w:eastAsia="Calibri" w:hAnsi="Calibri" w:cs="Calibri"/>
                      <w:bCs/>
                      <w:color w:val="000000"/>
                      <w:sz w:val="22"/>
                      <w:szCs w:val="22"/>
                    </w:rPr>
                    <w:t xml:space="preserve"> their models to make new predictions</w:t>
                  </w:r>
                  <w:r w:rsidR="00776B1D">
                    <w:rPr>
                      <w:rFonts w:ascii="Calibri" w:eastAsia="Calibri" w:hAnsi="Calibri" w:cs="Calibri"/>
                      <w:bCs/>
                      <w:color w:val="000000"/>
                      <w:sz w:val="22"/>
                      <w:szCs w:val="22"/>
                    </w:rPr>
                    <w:t xml:space="preserve"> about </w:t>
                  </w:r>
                  <w:r w:rsidRPr="00363AB5">
                    <w:rPr>
                      <w:rFonts w:ascii="Calibri" w:eastAsia="Calibri" w:hAnsi="Calibri" w:cs="Calibri"/>
                      <w:bCs/>
                      <w:color w:val="000000"/>
                      <w:sz w:val="22"/>
                      <w:szCs w:val="22"/>
                    </w:rPr>
                    <w:t>mass, speed, and kinetic energy in a similar scenario.</w:t>
                  </w:r>
                </w:p>
              </w:tc>
            </w:tr>
          </w:tbl>
          <w:p w14:paraId="6F5F6047" w14:textId="57383920" w:rsidR="00DA19E4" w:rsidRPr="00667D63" w:rsidRDefault="00DA19E4" w:rsidP="00114680">
            <w:pPr>
              <w:rPr>
                <w:lang w:eastAsia="en-US" w:bidi="en-US"/>
              </w:rPr>
            </w:pPr>
          </w:p>
        </w:tc>
        <w:tc>
          <w:tcPr>
            <w:tcW w:w="270" w:type="dxa"/>
          </w:tcPr>
          <w:p w14:paraId="38FD69FF" w14:textId="77777777" w:rsidR="00CD2B83" w:rsidRDefault="00CD2B83" w:rsidP="00114680">
            <w:pPr>
              <w:pStyle w:val="NoSpacing"/>
            </w:pPr>
          </w:p>
        </w:tc>
        <w:tc>
          <w:tcPr>
            <w:tcW w:w="7538" w:type="dxa"/>
          </w:tcPr>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3535"/>
            </w:tblGrid>
            <w:tr w:rsidR="00DA19E4" w:rsidRPr="00DB732A" w14:paraId="4876067E" w14:textId="77777777" w:rsidTr="00DA19E4">
              <w:trPr>
                <w:trHeight w:val="167"/>
                <w:jc w:val="center"/>
              </w:trPr>
              <w:tc>
                <w:tcPr>
                  <w:tcW w:w="7082" w:type="dxa"/>
                  <w:gridSpan w:val="2"/>
                  <w:shd w:val="clear" w:color="auto" w:fill="E6E6E6" w:themeFill="background2"/>
                </w:tcPr>
                <w:p w14:paraId="3D5F65DE" w14:textId="77777777" w:rsidR="00DA19E4" w:rsidRDefault="00DA19E4"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 xml:space="preserve">Part C </w:t>
                  </w:r>
                </w:p>
                <w:p w14:paraId="0FD3B93D" w14:textId="0DC43186" w:rsidR="00DA19E4" w:rsidRPr="00104C64" w:rsidRDefault="00DA19E4"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DA19E4" w:rsidRPr="00DB732A" w14:paraId="0373382E" w14:textId="77777777" w:rsidTr="00DA19E4">
              <w:trPr>
                <w:trHeight w:val="142"/>
                <w:jc w:val="center"/>
              </w:trPr>
              <w:tc>
                <w:tcPr>
                  <w:tcW w:w="3547" w:type="dxa"/>
                  <w:shd w:val="clear" w:color="auto" w:fill="8FFF8F"/>
                </w:tcPr>
                <w:p w14:paraId="7E2DCB3B" w14:textId="77777777" w:rsidR="00DA19E4" w:rsidRPr="00DB732A" w:rsidRDefault="00DA19E4"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35" w:type="dxa"/>
                  <w:shd w:val="clear" w:color="auto" w:fill="C0D8EE"/>
                </w:tcPr>
                <w:p w14:paraId="3DDA86D4" w14:textId="77777777" w:rsidR="00DA19E4" w:rsidRPr="00DB732A" w:rsidRDefault="00DA19E4"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A19E4" w:rsidRPr="00DB732A" w14:paraId="23CE24AE" w14:textId="77777777" w:rsidTr="00DA19E4">
              <w:trPr>
                <w:trHeight w:val="3223"/>
                <w:jc w:val="center"/>
              </w:trPr>
              <w:tc>
                <w:tcPr>
                  <w:tcW w:w="3547" w:type="dxa"/>
                </w:tcPr>
                <w:p w14:paraId="77BD8C75" w14:textId="3B5ACADF" w:rsidR="00DA19E4" w:rsidRPr="00DA19E4" w:rsidRDefault="00DA19E4" w:rsidP="003F5F89">
                  <w:pPr>
                    <w:spacing w:before="60" w:after="60" w:line="240" w:lineRule="auto"/>
                    <w:rPr>
                      <w:rFonts w:ascii="Calibri" w:eastAsia="Calibri" w:hAnsi="Calibri" w:cs="Calibri"/>
                      <w:b/>
                      <w:bCs/>
                      <w:color w:val="000000"/>
                      <w:sz w:val="22"/>
                      <w:szCs w:val="22"/>
                    </w:rPr>
                  </w:pPr>
                  <w:r w:rsidRPr="00DA19E4">
                    <w:rPr>
                      <w:rFonts w:ascii="Calibri" w:eastAsia="Calibri" w:hAnsi="Calibri" w:cs="Calibri"/>
                      <w:b/>
                      <w:bCs/>
                      <w:color w:val="000000"/>
                      <w:sz w:val="22"/>
                      <w:szCs w:val="22"/>
                    </w:rPr>
                    <w:t>Segment 3, p</w:t>
                  </w:r>
                  <w:r>
                    <w:rPr>
                      <w:rFonts w:ascii="Calibri" w:eastAsia="Calibri" w:hAnsi="Calibri" w:cs="Calibri"/>
                      <w:b/>
                      <w:bCs/>
                      <w:color w:val="000000"/>
                      <w:sz w:val="22"/>
                      <w:szCs w:val="22"/>
                    </w:rPr>
                    <w:t>p</w:t>
                  </w:r>
                  <w:r w:rsidRPr="00DA19E4">
                    <w:rPr>
                      <w:rFonts w:ascii="Calibri" w:eastAsia="Calibri" w:hAnsi="Calibri" w:cs="Calibri"/>
                      <w:b/>
                      <w:bCs/>
                      <w:color w:val="000000"/>
                      <w:sz w:val="22"/>
                      <w:szCs w:val="22"/>
                    </w:rPr>
                    <w:t>. 17-18</w:t>
                  </w:r>
                </w:p>
                <w:p w14:paraId="3DC2574B" w14:textId="77777777" w:rsidR="00DA19E4" w:rsidRPr="00DA19E4" w:rsidRDefault="00DA19E4" w:rsidP="003F5F89">
                  <w:pPr>
                    <w:spacing w:before="60" w:after="60" w:line="240" w:lineRule="auto"/>
                    <w:rPr>
                      <w:rFonts w:ascii="Calibri" w:eastAsia="Calibri" w:hAnsi="Calibri" w:cs="Calibri"/>
                      <w:bCs/>
                      <w:i/>
                      <w:iCs/>
                      <w:color w:val="000000"/>
                      <w:sz w:val="22"/>
                      <w:szCs w:val="22"/>
                    </w:rPr>
                  </w:pPr>
                  <w:r w:rsidRPr="00DA19E4">
                    <w:rPr>
                      <w:rFonts w:ascii="Calibri" w:eastAsia="Calibri" w:hAnsi="Calibri" w:cs="Calibri"/>
                      <w:bCs/>
                      <w:i/>
                      <w:iCs/>
                      <w:color w:val="000000"/>
                      <w:sz w:val="22"/>
                      <w:szCs w:val="22"/>
                    </w:rPr>
                    <w:t xml:space="preserve">Formal Assessment: Graphing KE vs. Mass and KE vs. Speed (A14) </w:t>
                  </w:r>
                </w:p>
                <w:p w14:paraId="187986D8" w14:textId="6646BD75" w:rsidR="00DA19E4" w:rsidRPr="00DA19E4" w:rsidRDefault="00DA19E4" w:rsidP="003F5F89">
                  <w:pPr>
                    <w:numPr>
                      <w:ilvl w:val="0"/>
                      <w:numId w:val="11"/>
                    </w:numPr>
                    <w:spacing w:before="60" w:after="60" w:line="240" w:lineRule="auto"/>
                    <w:rPr>
                      <w:rFonts w:eastAsia="Calibri" w:cstheme="minorHAnsi"/>
                      <w:sz w:val="22"/>
                      <w:szCs w:val="22"/>
                    </w:rPr>
                  </w:pPr>
                  <w:r>
                    <w:rPr>
                      <w:rFonts w:ascii="Calibri" w:hAnsi="Calibri" w:cs="Calibri"/>
                      <w:color w:val="000000"/>
                      <w:sz w:val="22"/>
                      <w:szCs w:val="22"/>
                      <w:shd w:val="clear" w:color="auto" w:fill="FFFFFF"/>
                    </w:rPr>
                    <w:t>Students c</w:t>
                  </w:r>
                  <w:r w:rsidRPr="00DA19E4">
                    <w:rPr>
                      <w:rFonts w:ascii="Calibri" w:hAnsi="Calibri" w:cs="Calibri"/>
                      <w:color w:val="000000"/>
                      <w:sz w:val="22"/>
                      <w:szCs w:val="22"/>
                      <w:shd w:val="clear" w:color="auto" w:fill="FFFFFF"/>
                    </w:rPr>
                    <w:t>onstruct an argument supported by empirical evidence and scientific reasoning that increasing the object’s mass results in a directly proportional increase of the object’s kinetic energy.</w:t>
                  </w:r>
                </w:p>
                <w:p w14:paraId="0936C26C" w14:textId="2525B3AA" w:rsidR="00DA19E4" w:rsidRPr="00DA19E4" w:rsidRDefault="00DA19E4" w:rsidP="003F5F89">
                  <w:pPr>
                    <w:spacing w:before="60" w:after="60" w:line="240" w:lineRule="auto"/>
                    <w:rPr>
                      <w:rFonts w:ascii="Calibri" w:eastAsia="Calibri" w:hAnsi="Calibri" w:cs="Calibri"/>
                      <w:b/>
                      <w:bCs/>
                      <w:color w:val="000000"/>
                      <w:sz w:val="22"/>
                      <w:szCs w:val="22"/>
                    </w:rPr>
                  </w:pPr>
                  <w:r w:rsidRPr="00DA19E4">
                    <w:rPr>
                      <w:rFonts w:ascii="Calibri" w:eastAsia="Calibri" w:hAnsi="Calibri" w:cs="Calibri"/>
                      <w:b/>
                      <w:bCs/>
                      <w:color w:val="000000"/>
                      <w:sz w:val="22"/>
                      <w:szCs w:val="22"/>
                    </w:rPr>
                    <w:t>Segment 3, p</w:t>
                  </w:r>
                  <w:r>
                    <w:rPr>
                      <w:rFonts w:ascii="Calibri" w:eastAsia="Calibri" w:hAnsi="Calibri" w:cs="Calibri"/>
                      <w:b/>
                      <w:bCs/>
                      <w:color w:val="000000"/>
                      <w:sz w:val="22"/>
                      <w:szCs w:val="22"/>
                    </w:rPr>
                    <w:t>p</w:t>
                  </w:r>
                  <w:r w:rsidRPr="00DA19E4">
                    <w:rPr>
                      <w:rFonts w:ascii="Calibri" w:eastAsia="Calibri" w:hAnsi="Calibri" w:cs="Calibri"/>
                      <w:b/>
                      <w:bCs/>
                      <w:color w:val="000000"/>
                      <w:sz w:val="22"/>
                      <w:szCs w:val="22"/>
                    </w:rPr>
                    <w:t>. 18-19</w:t>
                  </w:r>
                </w:p>
                <w:p w14:paraId="14CD5452" w14:textId="77777777" w:rsidR="00DA19E4" w:rsidRPr="00DA19E4" w:rsidRDefault="00DA19E4" w:rsidP="003F5F89">
                  <w:pPr>
                    <w:spacing w:before="60" w:after="60" w:line="240" w:lineRule="auto"/>
                    <w:rPr>
                      <w:rFonts w:ascii="Calibri" w:eastAsia="Calibri" w:hAnsi="Calibri" w:cs="Calibri"/>
                      <w:bCs/>
                      <w:i/>
                      <w:iCs/>
                      <w:color w:val="000000"/>
                      <w:sz w:val="22"/>
                      <w:szCs w:val="22"/>
                    </w:rPr>
                  </w:pPr>
                  <w:r w:rsidRPr="00DA19E4">
                    <w:rPr>
                      <w:rFonts w:ascii="Calibri" w:eastAsia="Calibri" w:hAnsi="Calibri" w:cs="Calibri"/>
                      <w:bCs/>
                      <w:i/>
                      <w:iCs/>
                      <w:color w:val="000000"/>
                      <w:sz w:val="22"/>
                      <w:szCs w:val="22"/>
                    </w:rPr>
                    <w:t xml:space="preserve">Formal Assessment: Modeling Kinetic Energy (A23) </w:t>
                  </w:r>
                </w:p>
                <w:p w14:paraId="09B35BFE" w14:textId="2CA1ABBF" w:rsidR="00DA19E4" w:rsidRPr="00DA19E4" w:rsidRDefault="00DA19E4" w:rsidP="003F5F89">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hAnsi="Calibri" w:cs="Calibri"/>
                      <w:color w:val="000000"/>
                      <w:sz w:val="22"/>
                      <w:szCs w:val="22"/>
                      <w:shd w:val="clear" w:color="auto" w:fill="FFFFFF"/>
                    </w:rPr>
                    <w:t>Students d</w:t>
                  </w:r>
                  <w:r w:rsidRPr="00DA19E4">
                    <w:rPr>
                      <w:rFonts w:ascii="Calibri" w:hAnsi="Calibri" w:cs="Calibri"/>
                      <w:color w:val="000000"/>
                      <w:sz w:val="22"/>
                      <w:szCs w:val="22"/>
                      <w:shd w:val="clear" w:color="auto" w:fill="FFFFFF"/>
                    </w:rPr>
                    <w:t>escribe the relationship between model elements by characterizing a pattern that shows when the mass of an object increases/decreases the kinetic energy increases/decreases (linearly).</w:t>
                  </w:r>
                </w:p>
              </w:tc>
              <w:tc>
                <w:tcPr>
                  <w:tcW w:w="3535" w:type="dxa"/>
                </w:tcPr>
                <w:p w14:paraId="57ABFFF5" w14:textId="326A54C1" w:rsidR="00DA19E4" w:rsidRPr="00DA19E4" w:rsidRDefault="00DA19E4" w:rsidP="003F5F89">
                  <w:pPr>
                    <w:spacing w:before="60" w:after="60" w:line="240" w:lineRule="auto"/>
                    <w:rPr>
                      <w:rFonts w:ascii="Calibri" w:eastAsia="Calibri" w:hAnsi="Calibri" w:cs="Calibri"/>
                      <w:b/>
                      <w:color w:val="000000"/>
                      <w:sz w:val="22"/>
                      <w:szCs w:val="22"/>
                    </w:rPr>
                  </w:pPr>
                  <w:r w:rsidRPr="00DA19E4">
                    <w:rPr>
                      <w:rFonts w:ascii="Calibri" w:eastAsia="Calibri" w:hAnsi="Calibri" w:cs="Calibri"/>
                      <w:b/>
                      <w:color w:val="000000"/>
                      <w:sz w:val="22"/>
                      <w:szCs w:val="22"/>
                    </w:rPr>
                    <w:t>Segment 3, p</w:t>
                  </w:r>
                  <w:r>
                    <w:rPr>
                      <w:rFonts w:ascii="Calibri" w:eastAsia="Calibri" w:hAnsi="Calibri" w:cs="Calibri"/>
                      <w:b/>
                      <w:color w:val="000000"/>
                      <w:sz w:val="22"/>
                      <w:szCs w:val="22"/>
                    </w:rPr>
                    <w:t>p</w:t>
                  </w:r>
                  <w:r w:rsidRPr="00DA19E4">
                    <w:rPr>
                      <w:rFonts w:ascii="Calibri" w:eastAsia="Calibri" w:hAnsi="Calibri" w:cs="Calibri"/>
                      <w:b/>
                      <w:color w:val="000000"/>
                      <w:sz w:val="22"/>
                      <w:szCs w:val="22"/>
                    </w:rPr>
                    <w:t>. 33-34</w:t>
                  </w:r>
                </w:p>
                <w:p w14:paraId="7C872BF9" w14:textId="3CE4A7F2" w:rsidR="00DA19E4" w:rsidRPr="00DA19E4" w:rsidRDefault="00DA19E4" w:rsidP="003F5F89">
                  <w:pPr>
                    <w:spacing w:before="60" w:after="60" w:line="240" w:lineRule="auto"/>
                    <w:rPr>
                      <w:rFonts w:ascii="Calibri" w:eastAsia="Calibri" w:hAnsi="Calibri" w:cs="Calibri"/>
                      <w:i/>
                      <w:iCs/>
                      <w:color w:val="000000"/>
                      <w:sz w:val="22"/>
                      <w:szCs w:val="22"/>
                    </w:rPr>
                  </w:pPr>
                  <w:r w:rsidRPr="00DA19E4">
                    <w:rPr>
                      <w:rFonts w:ascii="Calibri" w:eastAsia="Calibri" w:hAnsi="Calibri" w:cs="Calibri"/>
                      <w:i/>
                      <w:iCs/>
                      <w:color w:val="000000" w:themeColor="text1"/>
                      <w:sz w:val="22"/>
                      <w:szCs w:val="22"/>
                    </w:rPr>
                    <w:t>Revising Our Explanation (A23</w:t>
                  </w:r>
                  <w:r w:rsidR="00633FAE">
                    <w:rPr>
                      <w:rFonts w:ascii="Calibri" w:eastAsia="Calibri" w:hAnsi="Calibri" w:cs="Calibri"/>
                      <w:i/>
                      <w:iCs/>
                      <w:color w:val="000000" w:themeColor="text1"/>
                      <w:sz w:val="22"/>
                      <w:szCs w:val="22"/>
                    </w:rPr>
                    <w:t>*</w:t>
                  </w:r>
                  <w:r w:rsidRPr="00DA19E4">
                    <w:rPr>
                      <w:rFonts w:ascii="Calibri" w:eastAsia="Calibri" w:hAnsi="Calibri" w:cs="Calibri"/>
                      <w:i/>
                      <w:iCs/>
                      <w:color w:val="000000" w:themeColor="text1"/>
                      <w:sz w:val="22"/>
                      <w:szCs w:val="22"/>
                    </w:rPr>
                    <w:t>)</w:t>
                  </w:r>
                </w:p>
                <w:p w14:paraId="5157791D" w14:textId="68AEE4B8" w:rsidR="00DA19E4" w:rsidRPr="00DA19E4" w:rsidRDefault="00DA19E4" w:rsidP="003F5F89">
                  <w:pPr>
                    <w:numPr>
                      <w:ilvl w:val="0"/>
                      <w:numId w:val="7"/>
                    </w:numPr>
                    <w:spacing w:before="60" w:after="60" w:line="240" w:lineRule="auto"/>
                    <w:rPr>
                      <w:rFonts w:ascii="Calibri" w:eastAsia="Calibri" w:hAnsi="Calibri" w:cs="Calibri"/>
                      <w:bCs/>
                      <w:color w:val="000000"/>
                      <w:sz w:val="22"/>
                      <w:szCs w:val="22"/>
                      <w:lang w:eastAsia="en-US"/>
                    </w:rPr>
                  </w:pPr>
                  <w:r w:rsidRPr="00DA19E4">
                    <w:rPr>
                      <w:rFonts w:ascii="Calibri" w:hAnsi="Calibri" w:cs="Calibri"/>
                      <w:color w:val="auto"/>
                      <w:sz w:val="22"/>
                      <w:szCs w:val="22"/>
                    </w:rPr>
                    <w:t>Students revisit their revised explanation concerning the anchoring phenomenon. Students revise their explanation of the event and consider what could be done to limit the energy and energy transfer in the impact. Students should use what they have learned about kinetic energy to inform their explanation. For example, identifying ways in which kinetic energy is transferred to other sources and the effects of the collision are reduced. Students share their current thinking with peers, give each other feedback, and revise their explanations based on the feedback.</w:t>
                  </w:r>
                </w:p>
              </w:tc>
            </w:tr>
          </w:tbl>
          <w:p w14:paraId="1BAA4E7D" w14:textId="77777777" w:rsidR="00DA19E4" w:rsidRPr="00DA19E4" w:rsidRDefault="00DA19E4" w:rsidP="00DA19E4"/>
        </w:tc>
      </w:tr>
      <w:tr w:rsidR="00AE7A9C" w:rsidRPr="00DA19E4" w14:paraId="461BB346" w14:textId="77777777" w:rsidTr="00AE7A9C">
        <w:trPr>
          <w:trHeight w:val="10197"/>
        </w:trPr>
        <w:tc>
          <w:tcPr>
            <w:tcW w:w="7110" w:type="dxa"/>
          </w:tcPr>
          <w:p w14:paraId="2CAB4FDD" w14:textId="77777777" w:rsidR="00AE7A9C" w:rsidRPr="00644C66" w:rsidRDefault="00AE7A9C" w:rsidP="003F5F89">
            <w:pPr>
              <w:pStyle w:val="Heading2"/>
              <w:spacing w:before="240"/>
              <w:ind w:right="86"/>
              <w:rPr>
                <w:rFonts w:eastAsia="Calibri"/>
              </w:rPr>
            </w:pPr>
            <w:bookmarkStart w:id="15" w:name="_Toc146628645"/>
            <w:r w:rsidRPr="00644C66">
              <w:rPr>
                <w:rFonts w:eastAsia="Calibri"/>
              </w:rPr>
              <w:lastRenderedPageBreak/>
              <w:t xml:space="preserve">Prompt </w:t>
            </w:r>
            <w:r>
              <w:rPr>
                <w:rFonts w:eastAsia="Calibri"/>
              </w:rPr>
              <w:t>2</w:t>
            </w:r>
            <w:bookmarkEnd w:id="15"/>
            <w:r>
              <w:rPr>
                <w:rFonts w:eastAsia="Calibri"/>
              </w:rPr>
              <w:t xml:space="preserve"> </w:t>
            </w:r>
          </w:p>
          <w:p w14:paraId="43238D87" w14:textId="77777777" w:rsidR="00AE7A9C" w:rsidRDefault="00AE7A9C" w:rsidP="003F5F89">
            <w:pPr>
              <w:spacing w:before="240" w:after="60" w:line="240" w:lineRule="auto"/>
              <w:ind w:right="86"/>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B82EFD">
              <w:rPr>
                <w:rFonts w:ascii="Calibri" w:eastAsia="Calibri" w:hAnsi="Calibri" w:cs="Calibri"/>
                <w:bCs/>
                <w:color w:val="000000"/>
                <w:sz w:val="22"/>
                <w:szCs w:val="22"/>
                <w:lang w:eastAsia="en-US"/>
              </w:rPr>
              <w:t>Support Arguments About Interactions Between Objects, Forces, and Energy</w:t>
            </w:r>
          </w:p>
          <w:p w14:paraId="45F94F61" w14:textId="77777777" w:rsidR="00AE7A9C" w:rsidRDefault="00AE7A9C" w:rsidP="003F5F89">
            <w:pPr>
              <w:spacing w:before="240" w:after="60" w:line="240" w:lineRule="auto"/>
              <w:ind w:right="86"/>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08672631" w14:textId="29DEBF13" w:rsidR="00AE7A9C" w:rsidRDefault="00AE7A9C" w:rsidP="003F5F89">
            <w:pPr>
              <w:pStyle w:val="Body"/>
              <w:numPr>
                <w:ilvl w:val="0"/>
                <w:numId w:val="29"/>
              </w:numPr>
              <w:spacing w:after="120"/>
              <w:ind w:left="360" w:right="86"/>
              <w:rPr>
                <w:rFonts w:ascii="Calibri" w:hAnsi="Calibri" w:cs="Calibri"/>
              </w:rPr>
            </w:pPr>
            <w:r w:rsidRPr="003F5F89">
              <w:rPr>
                <w:rFonts w:ascii="Calibri" w:hAnsi="Calibri" w:cs="Calibri"/>
                <w:b/>
                <w:bCs/>
              </w:rPr>
              <w:t>A18:</w:t>
            </w:r>
            <w:r>
              <w:rPr>
                <w:rFonts w:ascii="Calibri" w:hAnsi="Calibri" w:cs="Calibri"/>
              </w:rPr>
              <w:t xml:space="preserve"> </w:t>
            </w:r>
            <w:r w:rsidRPr="00596096">
              <w:rPr>
                <w:rFonts w:ascii="Calibri" w:hAnsi="Calibri" w:cs="Calibri"/>
              </w:rPr>
              <w:t xml:space="preserve">Develop and/or revise a model to show the relationships between mass and gravitational </w:t>
            </w:r>
            <w:r w:rsidR="003F5F89" w:rsidRPr="00596096">
              <w:rPr>
                <w:rFonts w:ascii="Calibri" w:hAnsi="Calibri" w:cs="Calibri"/>
              </w:rPr>
              <w:t>force.</w:t>
            </w:r>
            <w:r w:rsidR="003F5F89">
              <w:rPr>
                <w:rFonts w:ascii="Calibri" w:hAnsi="Calibri" w:cs="Calibri"/>
              </w:rPr>
              <w:t xml:space="preserve"> *</w:t>
            </w:r>
            <w:r w:rsidRPr="00596096">
              <w:rPr>
                <w:rFonts w:ascii="Calibri" w:hAnsi="Calibri" w:cs="Calibri"/>
              </w:rPr>
              <w:t xml:space="preserve"> </w:t>
            </w:r>
          </w:p>
          <w:p w14:paraId="7830D321" w14:textId="77777777" w:rsidR="00AE7A9C" w:rsidRPr="00FF7E58" w:rsidRDefault="00AE7A9C" w:rsidP="003F5F89">
            <w:pPr>
              <w:pStyle w:val="ListParagraph"/>
              <w:numPr>
                <w:ilvl w:val="0"/>
                <w:numId w:val="29"/>
              </w:numPr>
              <w:spacing w:after="120" w:line="240" w:lineRule="auto"/>
              <w:ind w:left="360" w:right="86"/>
              <w:contextualSpacing w:val="0"/>
              <w:rPr>
                <w:rFonts w:ascii="Calibri" w:eastAsia="Calibri" w:hAnsi="Calibri" w:cs="Calibri"/>
                <w:color w:val="auto"/>
                <w:sz w:val="22"/>
                <w:szCs w:val="22"/>
                <w:lang w:eastAsia="en-US"/>
              </w:rPr>
            </w:pPr>
            <w:r w:rsidRPr="003F5F89">
              <w:rPr>
                <w:rFonts w:ascii="Calibri" w:eastAsia="Calibri" w:hAnsi="Calibri" w:cs="Calibri"/>
                <w:b/>
                <w:bCs/>
                <w:color w:val="auto"/>
                <w:sz w:val="22"/>
                <w:szCs w:val="22"/>
                <w:lang w:eastAsia="en-US"/>
              </w:rPr>
              <w:t>A22:</w:t>
            </w:r>
            <w:r>
              <w:rPr>
                <w:rFonts w:ascii="Calibri" w:eastAsia="Calibri" w:hAnsi="Calibri" w:cs="Calibri"/>
                <w:color w:val="auto"/>
                <w:sz w:val="22"/>
                <w:szCs w:val="22"/>
                <w:lang w:eastAsia="en-US"/>
              </w:rPr>
              <w:t xml:space="preserve"> </w:t>
            </w:r>
            <w:r w:rsidRPr="00FF7E58">
              <w:rPr>
                <w:rFonts w:ascii="Calibri" w:eastAsia="Calibri" w:hAnsi="Calibri" w:cs="Calibri"/>
                <w:color w:val="auto"/>
                <w:sz w:val="22"/>
                <w:szCs w:val="22"/>
                <w:lang w:eastAsia="en-US"/>
              </w:rPr>
              <w:t>Construct and present arguments using evidence to support the claim that gravitational interactions are attractive and depend on the masses of interacting objects. [MS-PS2-4]</w:t>
            </w:r>
          </w:p>
          <w:p w14:paraId="04209513" w14:textId="1F107223" w:rsidR="00AE7A9C" w:rsidRDefault="00AE7A9C" w:rsidP="003F5F89">
            <w:pPr>
              <w:spacing w:before="240" w:after="60" w:line="240" w:lineRule="auto"/>
              <w:ind w:right="85"/>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measures students’ ability to:</w:t>
            </w:r>
          </w:p>
          <w:p w14:paraId="7103A595" w14:textId="77777777" w:rsidR="00AE7A9C" w:rsidRPr="002A0CB6" w:rsidRDefault="00AE7A9C" w:rsidP="003F5F89">
            <w:pPr>
              <w:pStyle w:val="NoSpacing"/>
              <w:numPr>
                <w:ilvl w:val="0"/>
                <w:numId w:val="2"/>
              </w:numPr>
              <w:tabs>
                <w:tab w:val="left" w:pos="2100"/>
              </w:tabs>
              <w:spacing w:after="120"/>
              <w:ind w:right="85"/>
            </w:pPr>
            <w:r w:rsidRPr="006E71E5">
              <w:rPr>
                <w:rFonts w:ascii="Calibri" w:eastAsia="Calibri" w:hAnsi="Calibri" w:cs="Calibri"/>
                <w:color w:val="000000" w:themeColor="text1"/>
                <w:sz w:val="22"/>
                <w:szCs w:val="22"/>
                <w:lang w:eastAsia="en-US"/>
              </w:rPr>
              <w:t>Support an argument with evidence, data, or a model to explain a scenario related to</w:t>
            </w:r>
            <w:r>
              <w:rPr>
                <w:rFonts w:ascii="Calibri" w:eastAsia="Calibri" w:hAnsi="Calibri" w:cs="Calibri"/>
                <w:color w:val="000000" w:themeColor="text1"/>
                <w:sz w:val="22"/>
                <w:szCs w:val="22"/>
                <w:lang w:eastAsia="en-US"/>
              </w:rPr>
              <w:t xml:space="preserve"> </w:t>
            </w:r>
            <w:r w:rsidRPr="00965025">
              <w:rPr>
                <w:rFonts w:ascii="Calibri" w:eastAsia="Calibri" w:hAnsi="Calibri" w:cs="Calibri"/>
                <w:color w:val="000000" w:themeColor="text1"/>
                <w:sz w:val="22"/>
                <w:szCs w:val="22"/>
                <w:lang w:eastAsia="en-US"/>
              </w:rPr>
              <w:t>gravitational interactions between and the relative mass of the objects to what is observed</w:t>
            </w:r>
            <w:r>
              <w:rPr>
                <w:rFonts w:ascii="Calibri" w:eastAsia="Calibri" w:hAnsi="Calibri" w:cs="Calibri"/>
                <w:color w:val="000000" w:themeColor="text1"/>
                <w:sz w:val="22"/>
                <w:szCs w:val="22"/>
                <w:lang w:eastAsia="en-US"/>
              </w:rPr>
              <w:t>.</w:t>
            </w:r>
          </w:p>
          <w:p w14:paraId="417094A3" w14:textId="40A2786E" w:rsidR="00730B81" w:rsidRPr="00667D63" w:rsidRDefault="00730B81" w:rsidP="00114680">
            <w:pPr>
              <w:rPr>
                <w:lang w:eastAsia="en-US" w:bidi="en-US"/>
              </w:rPr>
            </w:pPr>
            <w:r>
              <w:rPr>
                <w:noProof/>
              </w:rPr>
              <w:drawing>
                <wp:inline distT="0" distB="0" distL="0" distR="0" wp14:anchorId="33F2ED94" wp14:editId="1F8A791C">
                  <wp:extent cx="4420925" cy="1767397"/>
                  <wp:effectExtent l="0" t="0" r="0" b="4445"/>
                  <wp:docPr id="51186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68622" name=""/>
                          <pic:cNvPicPr/>
                        </pic:nvPicPr>
                        <pic:blipFill rotWithShape="1">
                          <a:blip r:embed="rId33"/>
                          <a:srcRect b="1509"/>
                          <a:stretch/>
                        </pic:blipFill>
                        <pic:spPr bwMode="auto">
                          <a:xfrm>
                            <a:off x="0" y="0"/>
                            <a:ext cx="4425496" cy="1769224"/>
                          </a:xfrm>
                          <a:prstGeom prst="rect">
                            <a:avLst/>
                          </a:prstGeom>
                          <a:ln>
                            <a:noFill/>
                          </a:ln>
                          <a:extLst>
                            <a:ext uri="{53640926-AAD7-44D8-BBD7-CCE9431645EC}">
                              <a14:shadowObscured xmlns:a14="http://schemas.microsoft.com/office/drawing/2010/main"/>
                            </a:ext>
                          </a:extLst>
                        </pic:spPr>
                      </pic:pic>
                    </a:graphicData>
                  </a:graphic>
                </wp:inline>
              </w:drawing>
            </w:r>
          </w:p>
        </w:tc>
        <w:tc>
          <w:tcPr>
            <w:tcW w:w="270" w:type="dxa"/>
          </w:tcPr>
          <w:p w14:paraId="17030BE2" w14:textId="77777777" w:rsidR="00AE7A9C" w:rsidRDefault="00AE7A9C" w:rsidP="00114680">
            <w:pPr>
              <w:pStyle w:val="NoSpacing"/>
            </w:pPr>
          </w:p>
        </w:tc>
        <w:tc>
          <w:tcPr>
            <w:tcW w:w="7538" w:type="dxa"/>
          </w:tcPr>
          <w:p w14:paraId="6AEB8855" w14:textId="77777777" w:rsidR="00AE7A9C" w:rsidRDefault="00AE7A9C" w:rsidP="00114680">
            <w:pPr>
              <w:pStyle w:val="NoSpacing"/>
              <w:tabs>
                <w:tab w:val="left" w:pos="2100"/>
              </w:tabs>
              <w:spacing w:after="200"/>
            </w:pPr>
          </w:p>
          <w:tbl>
            <w:tblPr>
              <w:tblStyle w:val="TableGrid"/>
              <w:tblW w:w="7146" w:type="dxa"/>
              <w:tblInd w:w="175" w:type="dxa"/>
              <w:tblLayout w:type="fixed"/>
              <w:tblLook w:val="04A0" w:firstRow="1" w:lastRow="0" w:firstColumn="1" w:lastColumn="0" w:noHBand="0" w:noVBand="1"/>
            </w:tblPr>
            <w:tblGrid>
              <w:gridCol w:w="2304"/>
              <w:gridCol w:w="1294"/>
              <w:gridCol w:w="3548"/>
            </w:tblGrid>
            <w:tr w:rsidR="00C0661C" w:rsidRPr="00553290" w14:paraId="77C307AE" w14:textId="77777777" w:rsidTr="00CB6D41">
              <w:trPr>
                <w:trHeight w:val="260"/>
              </w:trPr>
              <w:tc>
                <w:tcPr>
                  <w:tcW w:w="7146" w:type="dxa"/>
                  <w:gridSpan w:val="3"/>
                  <w:shd w:val="clear" w:color="auto" w:fill="E6E6E6" w:themeFill="background2"/>
                </w:tcPr>
                <w:p w14:paraId="5F9BD18D" w14:textId="5950EDC0" w:rsidR="00C0661C" w:rsidRPr="00104C64" w:rsidRDefault="00C0661C" w:rsidP="003F5F89">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2</w:t>
                  </w:r>
                  <w:r w:rsidRPr="00553290">
                    <w:rPr>
                      <w:rFonts w:ascii="Calibri" w:eastAsia="Calibri" w:hAnsi="Calibri" w:cs="Calibri"/>
                      <w:b/>
                      <w:color w:val="000000"/>
                      <w:sz w:val="22"/>
                      <w:szCs w:val="22"/>
                      <w:lang w:eastAsia="en-US"/>
                    </w:rPr>
                    <w:t xml:space="preserve"> Complexity</w:t>
                  </w:r>
                </w:p>
              </w:tc>
            </w:tr>
            <w:tr w:rsidR="00C0661C" w:rsidRPr="00553290" w14:paraId="02B09615" w14:textId="77777777" w:rsidTr="00CB6D41">
              <w:trPr>
                <w:trHeight w:val="800"/>
              </w:trPr>
              <w:tc>
                <w:tcPr>
                  <w:tcW w:w="2304" w:type="dxa"/>
                </w:tcPr>
                <w:p w14:paraId="100A88E9" w14:textId="77777777" w:rsidR="00C0661C" w:rsidRPr="003F5F89" w:rsidRDefault="00C0661C" w:rsidP="003F5F89">
                  <w:pPr>
                    <w:spacing w:before="60" w:after="60"/>
                    <w:rPr>
                      <w:rFonts w:ascii="Calibri" w:eastAsia="Calibri" w:hAnsi="Calibri" w:cs="Calibri"/>
                      <w:b/>
                      <w:color w:val="000000"/>
                      <w:sz w:val="22"/>
                      <w:szCs w:val="22"/>
                      <w:lang w:eastAsia="en-US"/>
                    </w:rPr>
                  </w:pPr>
                  <w:r w:rsidRPr="003F5F89">
                    <w:rPr>
                      <w:rFonts w:ascii="Calibri" w:eastAsia="Calibri" w:hAnsi="Calibri" w:cs="Calibri"/>
                      <w:b/>
                      <w:color w:val="000000"/>
                      <w:sz w:val="22"/>
                      <w:szCs w:val="22"/>
                      <w:lang w:eastAsia="en-US"/>
                    </w:rPr>
                    <w:t>Degree and Nature of Sensemaking</w:t>
                  </w:r>
                </w:p>
              </w:tc>
              <w:tc>
                <w:tcPr>
                  <w:tcW w:w="1294" w:type="dxa"/>
                </w:tcPr>
                <w:p w14:paraId="7F331F4B" w14:textId="77777777" w:rsidR="00C0661C" w:rsidRPr="003F5F89" w:rsidRDefault="00C0661C" w:rsidP="003F5F89">
                  <w:pPr>
                    <w:spacing w:before="60" w:after="60"/>
                    <w:rPr>
                      <w:rFonts w:ascii="Calibri" w:eastAsia="Calibri" w:hAnsi="Calibri" w:cs="Calibri"/>
                      <w:b/>
                      <w:color w:val="auto"/>
                      <w:sz w:val="22"/>
                      <w:szCs w:val="22"/>
                      <w:lang w:eastAsia="en-US"/>
                    </w:rPr>
                  </w:pPr>
                  <w:r w:rsidRPr="003F5F89">
                    <w:rPr>
                      <w:rFonts w:ascii="Calibri" w:eastAsia="Calibri" w:hAnsi="Calibri" w:cs="Calibri"/>
                      <w:b/>
                      <w:color w:val="auto"/>
                      <w:sz w:val="22"/>
                      <w:szCs w:val="22"/>
                      <w:lang w:eastAsia="en-US"/>
                    </w:rPr>
                    <w:t>Moderate</w:t>
                  </w:r>
                </w:p>
              </w:tc>
              <w:tc>
                <w:tcPr>
                  <w:tcW w:w="3548" w:type="dxa"/>
                </w:tcPr>
                <w:p w14:paraId="6744797A" w14:textId="0FA3538F" w:rsidR="00C0661C" w:rsidRPr="003F5F89" w:rsidRDefault="00C0661C" w:rsidP="003F5F89">
                  <w:pPr>
                    <w:spacing w:before="60" w:after="60"/>
                    <w:rPr>
                      <w:rFonts w:ascii="Calibri" w:hAnsi="Calibri" w:cs="Calibri"/>
                      <w:b/>
                      <w:bCs/>
                      <w:color w:val="auto"/>
                      <w:sz w:val="22"/>
                      <w:szCs w:val="22"/>
                    </w:rPr>
                  </w:pPr>
                  <w:r w:rsidRPr="003F5F89">
                    <w:rPr>
                      <w:rFonts w:ascii="Calibri" w:hAnsi="Calibri" w:cs="Calibri"/>
                      <w:b/>
                      <w:bCs/>
                      <w:color w:val="auto"/>
                      <w:sz w:val="22"/>
                      <w:szCs w:val="22"/>
                    </w:rPr>
                    <w:t xml:space="preserve">This </w:t>
                  </w:r>
                  <w:r w:rsidR="00E7125A" w:rsidRPr="003F5F89">
                    <w:rPr>
                      <w:rFonts w:ascii="Calibri" w:hAnsi="Calibri" w:cs="Calibri"/>
                      <w:b/>
                      <w:bCs/>
                      <w:color w:val="auto"/>
                      <w:sz w:val="22"/>
                      <w:szCs w:val="22"/>
                    </w:rPr>
                    <w:t>prompt</w:t>
                  </w:r>
                  <w:r w:rsidRPr="003F5F89">
                    <w:rPr>
                      <w:rFonts w:ascii="Calibri" w:hAnsi="Calibri" w:cs="Calibri"/>
                      <w:b/>
                      <w:bCs/>
                      <w:color w:val="auto"/>
                      <w:sz w:val="22"/>
                      <w:szCs w:val="22"/>
                    </w:rPr>
                    <w:t>…</w:t>
                  </w:r>
                </w:p>
                <w:p w14:paraId="48F539A0" w14:textId="77777777" w:rsidR="00C0661C" w:rsidRPr="003F5F89" w:rsidRDefault="00C0661C" w:rsidP="003F5F89">
                  <w:pPr>
                    <w:numPr>
                      <w:ilvl w:val="0"/>
                      <w:numId w:val="3"/>
                    </w:numPr>
                    <w:spacing w:before="60" w:after="60"/>
                    <w:rPr>
                      <w:rFonts w:ascii="Calibri" w:eastAsia="Calibri" w:hAnsi="Calibri" w:cs="Calibri"/>
                      <w:color w:val="auto"/>
                      <w:sz w:val="22"/>
                      <w:szCs w:val="22"/>
                      <w:lang w:eastAsia="en-US"/>
                    </w:rPr>
                  </w:pPr>
                  <w:r w:rsidRPr="003F5F89">
                    <w:rPr>
                      <w:rFonts w:ascii="Calibri" w:hAnsi="Calibri" w:cs="Calibri"/>
                      <w:bCs/>
                      <w:color w:val="auto"/>
                      <w:sz w:val="22"/>
                      <w:szCs w:val="22"/>
                    </w:rPr>
                    <w:t>Requires integration of two dimensions in the service of sense-making</w:t>
                  </w:r>
                </w:p>
              </w:tc>
            </w:tr>
            <w:tr w:rsidR="00C0661C" w:rsidRPr="00553290" w14:paraId="13A3A2D0" w14:textId="77777777" w:rsidTr="00CB6D41">
              <w:trPr>
                <w:trHeight w:val="1203"/>
              </w:trPr>
              <w:tc>
                <w:tcPr>
                  <w:tcW w:w="2304" w:type="dxa"/>
                </w:tcPr>
                <w:p w14:paraId="4B7A46C5" w14:textId="77777777" w:rsidR="00C0661C" w:rsidRPr="003F5F89" w:rsidRDefault="00C0661C" w:rsidP="003F5F89">
                  <w:pPr>
                    <w:spacing w:before="60" w:after="60"/>
                    <w:rPr>
                      <w:rFonts w:ascii="Calibri" w:eastAsia="Calibri" w:hAnsi="Calibri" w:cs="Calibri"/>
                      <w:b/>
                      <w:color w:val="000000"/>
                      <w:sz w:val="22"/>
                      <w:szCs w:val="22"/>
                      <w:lang w:eastAsia="en-US"/>
                    </w:rPr>
                  </w:pPr>
                  <w:r w:rsidRPr="003F5F89">
                    <w:rPr>
                      <w:rFonts w:ascii="Calibri" w:eastAsia="Calibri" w:hAnsi="Calibri" w:cs="Calibri"/>
                      <w:b/>
                      <w:color w:val="000000"/>
                      <w:sz w:val="22"/>
                      <w:szCs w:val="22"/>
                      <w:lang w:eastAsia="en-US"/>
                    </w:rPr>
                    <w:t>Complexity of the Presentation</w:t>
                  </w:r>
                </w:p>
              </w:tc>
              <w:tc>
                <w:tcPr>
                  <w:tcW w:w="1294" w:type="dxa"/>
                </w:tcPr>
                <w:p w14:paraId="2CF9D4AD" w14:textId="47CD2E5F" w:rsidR="00C0661C" w:rsidRPr="003F5F89" w:rsidRDefault="00FD35A7" w:rsidP="003F5F89">
                  <w:pPr>
                    <w:spacing w:before="60" w:after="60"/>
                    <w:rPr>
                      <w:rFonts w:ascii="Calibri" w:eastAsia="Calibri" w:hAnsi="Calibri" w:cs="Calibri"/>
                      <w:b/>
                      <w:color w:val="auto"/>
                      <w:sz w:val="22"/>
                      <w:szCs w:val="22"/>
                      <w:lang w:eastAsia="en-US"/>
                    </w:rPr>
                  </w:pPr>
                  <w:r w:rsidRPr="003F5F89">
                    <w:rPr>
                      <w:rFonts w:ascii="Calibri" w:eastAsia="Calibri" w:hAnsi="Calibri" w:cs="Calibri"/>
                      <w:b/>
                      <w:color w:val="auto"/>
                      <w:sz w:val="22"/>
                      <w:szCs w:val="22"/>
                      <w:lang w:eastAsia="en-US"/>
                    </w:rPr>
                    <w:t>Low</w:t>
                  </w:r>
                </w:p>
              </w:tc>
              <w:tc>
                <w:tcPr>
                  <w:tcW w:w="3548" w:type="dxa"/>
                </w:tcPr>
                <w:p w14:paraId="4D9B7E0D" w14:textId="77777777" w:rsidR="00C0661C" w:rsidRPr="003F5F89" w:rsidRDefault="00043AED" w:rsidP="003F5F89">
                  <w:pPr>
                    <w:numPr>
                      <w:ilvl w:val="0"/>
                      <w:numId w:val="3"/>
                    </w:numPr>
                    <w:spacing w:before="60" w:after="60"/>
                    <w:rPr>
                      <w:rFonts w:ascii="Calibri" w:hAnsi="Calibri" w:cs="Calibri"/>
                      <w:bCs/>
                      <w:color w:val="auto"/>
                      <w:sz w:val="22"/>
                      <w:szCs w:val="22"/>
                    </w:rPr>
                  </w:pPr>
                  <w:r w:rsidRPr="003F5F89">
                    <w:rPr>
                      <w:rFonts w:ascii="Calibri" w:hAnsi="Calibri" w:cs="Calibri"/>
                      <w:bCs/>
                      <w:color w:val="auto"/>
                      <w:sz w:val="22"/>
                      <w:szCs w:val="22"/>
                    </w:rPr>
                    <w:t>The amount and type of information provided in the scenario supports limited simple connections among ideas or concepts</w:t>
                  </w:r>
                </w:p>
                <w:p w14:paraId="59C91E7E" w14:textId="1D9984D3" w:rsidR="00043AED" w:rsidRPr="003F5F89" w:rsidRDefault="00043AED" w:rsidP="003F5F89">
                  <w:pPr>
                    <w:numPr>
                      <w:ilvl w:val="0"/>
                      <w:numId w:val="3"/>
                    </w:numPr>
                    <w:spacing w:before="60" w:after="60"/>
                    <w:rPr>
                      <w:rFonts w:ascii="Calibri" w:hAnsi="Calibri" w:cs="Calibri"/>
                      <w:bCs/>
                      <w:color w:val="auto"/>
                      <w:sz w:val="22"/>
                      <w:szCs w:val="22"/>
                    </w:rPr>
                  </w:pPr>
                  <w:r w:rsidRPr="003F5F89">
                    <w:rPr>
                      <w:rFonts w:ascii="Calibri" w:hAnsi="Calibri" w:cs="Calibri"/>
                      <w:bCs/>
                      <w:color w:val="auto"/>
                      <w:sz w:val="22"/>
                      <w:szCs w:val="22"/>
                    </w:rPr>
                    <w:t>Phenomenon or problem is presented in a concrete way with high level of certainty</w:t>
                  </w:r>
                </w:p>
              </w:tc>
            </w:tr>
            <w:tr w:rsidR="00C0661C" w:rsidRPr="00553290" w14:paraId="72A20DDA" w14:textId="77777777" w:rsidTr="00CB6D41">
              <w:trPr>
                <w:trHeight w:val="1538"/>
              </w:trPr>
              <w:tc>
                <w:tcPr>
                  <w:tcW w:w="2304" w:type="dxa"/>
                </w:tcPr>
                <w:p w14:paraId="07A9D3A4" w14:textId="77777777" w:rsidR="00C0661C" w:rsidRPr="003F5F89" w:rsidRDefault="00C0661C" w:rsidP="003F5F89">
                  <w:pPr>
                    <w:spacing w:before="60" w:after="60"/>
                    <w:rPr>
                      <w:rFonts w:ascii="Calibri" w:eastAsia="Calibri" w:hAnsi="Calibri" w:cs="Calibri"/>
                      <w:b/>
                      <w:color w:val="000000"/>
                      <w:sz w:val="22"/>
                      <w:szCs w:val="22"/>
                      <w:lang w:eastAsia="en-US"/>
                    </w:rPr>
                  </w:pPr>
                  <w:r w:rsidRPr="003F5F89">
                    <w:rPr>
                      <w:rFonts w:ascii="Calibri" w:eastAsia="Calibri" w:hAnsi="Calibri" w:cs="Calibri"/>
                      <w:b/>
                      <w:color w:val="000000"/>
                      <w:sz w:val="22"/>
                      <w:szCs w:val="22"/>
                      <w:lang w:eastAsia="en-US"/>
                    </w:rPr>
                    <w:t>Cognitive Demand of Response Development</w:t>
                  </w:r>
                </w:p>
              </w:tc>
              <w:tc>
                <w:tcPr>
                  <w:tcW w:w="1294" w:type="dxa"/>
                </w:tcPr>
                <w:p w14:paraId="1928F866" w14:textId="77777777" w:rsidR="00C0661C" w:rsidRPr="003F5F89" w:rsidRDefault="00C0661C" w:rsidP="003F5F89">
                  <w:pPr>
                    <w:spacing w:before="60" w:after="60"/>
                    <w:rPr>
                      <w:rFonts w:ascii="Calibri" w:eastAsia="Calibri" w:hAnsi="Calibri" w:cs="Calibri"/>
                      <w:b/>
                      <w:color w:val="auto"/>
                      <w:sz w:val="22"/>
                      <w:szCs w:val="22"/>
                      <w:lang w:eastAsia="en-US"/>
                    </w:rPr>
                  </w:pPr>
                  <w:r w:rsidRPr="003F5F89">
                    <w:rPr>
                      <w:rFonts w:ascii="Calibri" w:eastAsia="Calibri" w:hAnsi="Calibri" w:cs="Calibri"/>
                      <w:b/>
                      <w:color w:val="auto"/>
                      <w:sz w:val="22"/>
                      <w:szCs w:val="22"/>
                      <w:lang w:eastAsia="en-US"/>
                    </w:rPr>
                    <w:t>Moderate</w:t>
                  </w:r>
                </w:p>
              </w:tc>
              <w:tc>
                <w:tcPr>
                  <w:tcW w:w="3548" w:type="dxa"/>
                </w:tcPr>
                <w:p w14:paraId="53CE0EE9" w14:textId="77777777" w:rsidR="00C0661C" w:rsidRPr="003F5F89" w:rsidRDefault="00C0661C" w:rsidP="003F5F89">
                  <w:pPr>
                    <w:numPr>
                      <w:ilvl w:val="0"/>
                      <w:numId w:val="3"/>
                    </w:numPr>
                    <w:spacing w:before="60" w:after="60"/>
                    <w:rPr>
                      <w:rFonts w:ascii="Calibri" w:hAnsi="Calibri" w:cs="Calibri"/>
                      <w:bCs/>
                      <w:color w:val="auto"/>
                      <w:sz w:val="22"/>
                      <w:szCs w:val="22"/>
                    </w:rPr>
                  </w:pPr>
                  <w:r w:rsidRPr="003F5F89">
                    <w:rPr>
                      <w:rFonts w:ascii="Calibri" w:hAnsi="Calibri" w:cs="Calibri"/>
                      <w:bCs/>
                      <w:color w:val="auto"/>
                      <w:sz w:val="22"/>
                      <w:szCs w:val="22"/>
                    </w:rPr>
                    <w:t xml:space="preserve">Requires drawing relationships and connecting ideas and practices </w:t>
                  </w:r>
                </w:p>
                <w:p w14:paraId="231EE0C8" w14:textId="77777777" w:rsidR="00C0661C" w:rsidRPr="003F5F89" w:rsidRDefault="00C0661C" w:rsidP="003F5F89">
                  <w:pPr>
                    <w:numPr>
                      <w:ilvl w:val="0"/>
                      <w:numId w:val="3"/>
                    </w:numPr>
                    <w:spacing w:before="60" w:after="60"/>
                    <w:rPr>
                      <w:rFonts w:ascii="Calibri" w:hAnsi="Calibri" w:cs="Calibri"/>
                      <w:bCs/>
                      <w:color w:val="auto"/>
                      <w:sz w:val="22"/>
                      <w:szCs w:val="22"/>
                    </w:rPr>
                  </w:pPr>
                  <w:r w:rsidRPr="003F5F89">
                    <w:rPr>
                      <w:rFonts w:ascii="Calibri" w:hAnsi="Calibri" w:cs="Calibri"/>
                      <w:bCs/>
                      <w:color w:val="auto"/>
                      <w:sz w:val="22"/>
                      <w:szCs w:val="22"/>
                    </w:rPr>
                    <w:t>Requires a moderate level of sophistication with typical and relatively complex representation of ideas and application of skills</w:t>
                  </w:r>
                </w:p>
              </w:tc>
            </w:tr>
            <w:tr w:rsidR="00C0661C" w:rsidRPr="00553290" w14:paraId="4CC87655" w14:textId="77777777" w:rsidTr="00CB6D41">
              <w:trPr>
                <w:trHeight w:val="602"/>
              </w:trPr>
              <w:tc>
                <w:tcPr>
                  <w:tcW w:w="2304" w:type="dxa"/>
                </w:tcPr>
                <w:p w14:paraId="4DFA630C" w14:textId="77777777" w:rsidR="00C0661C" w:rsidRPr="003F5F89" w:rsidRDefault="00C0661C" w:rsidP="003F5F89">
                  <w:pPr>
                    <w:spacing w:before="60" w:after="60"/>
                    <w:rPr>
                      <w:rFonts w:ascii="Calibri" w:eastAsia="Calibri" w:hAnsi="Calibri" w:cs="Calibri"/>
                      <w:b/>
                      <w:color w:val="000000"/>
                      <w:sz w:val="22"/>
                      <w:szCs w:val="22"/>
                      <w:lang w:eastAsia="en-US"/>
                    </w:rPr>
                  </w:pPr>
                  <w:r w:rsidRPr="003F5F89">
                    <w:rPr>
                      <w:rFonts w:ascii="Calibri" w:eastAsia="Calibri" w:hAnsi="Calibri" w:cs="Calibri"/>
                      <w:b/>
                      <w:color w:val="000000"/>
                      <w:sz w:val="22"/>
                      <w:szCs w:val="22"/>
                      <w:lang w:eastAsia="en-US"/>
                    </w:rPr>
                    <w:t>Cognitive Demand of Response Production</w:t>
                  </w:r>
                </w:p>
              </w:tc>
              <w:tc>
                <w:tcPr>
                  <w:tcW w:w="1294" w:type="dxa"/>
                </w:tcPr>
                <w:p w14:paraId="19B6B122" w14:textId="77777777" w:rsidR="00C0661C" w:rsidRPr="003F5F89" w:rsidRDefault="00C0661C" w:rsidP="003F5F89">
                  <w:pPr>
                    <w:spacing w:before="60" w:after="60"/>
                    <w:rPr>
                      <w:rFonts w:ascii="Calibri" w:eastAsia="Calibri" w:hAnsi="Calibri" w:cs="Calibri"/>
                      <w:b/>
                      <w:color w:val="auto"/>
                      <w:sz w:val="22"/>
                      <w:szCs w:val="22"/>
                      <w:lang w:eastAsia="en-US"/>
                    </w:rPr>
                  </w:pPr>
                  <w:r w:rsidRPr="003F5F89">
                    <w:rPr>
                      <w:rFonts w:ascii="Calibri" w:eastAsia="Calibri" w:hAnsi="Calibri" w:cs="Calibri"/>
                      <w:b/>
                      <w:color w:val="auto"/>
                      <w:sz w:val="22"/>
                      <w:szCs w:val="22"/>
                      <w:lang w:eastAsia="en-US"/>
                    </w:rPr>
                    <w:t>Moderate</w:t>
                  </w:r>
                </w:p>
              </w:tc>
              <w:tc>
                <w:tcPr>
                  <w:tcW w:w="3548" w:type="dxa"/>
                </w:tcPr>
                <w:p w14:paraId="10B61CCD" w14:textId="77777777" w:rsidR="00C0661C" w:rsidRPr="003F5F89" w:rsidRDefault="00C0661C" w:rsidP="003F5F89">
                  <w:pPr>
                    <w:numPr>
                      <w:ilvl w:val="0"/>
                      <w:numId w:val="3"/>
                    </w:numPr>
                    <w:spacing w:before="60" w:after="60"/>
                    <w:rPr>
                      <w:rFonts w:ascii="Calibri" w:hAnsi="Calibri" w:cs="Calibri"/>
                      <w:bCs/>
                      <w:color w:val="auto"/>
                      <w:sz w:val="22"/>
                      <w:szCs w:val="22"/>
                    </w:rPr>
                  </w:pPr>
                  <w:r w:rsidRPr="003F5F89">
                    <w:rPr>
                      <w:rFonts w:ascii="Calibri" w:hAnsi="Calibri" w:cs="Calibri"/>
                      <w:bCs/>
                      <w:color w:val="auto"/>
                      <w:sz w:val="22"/>
                      <w:szCs w:val="22"/>
                    </w:rPr>
                    <w:t>Responses include one or more</w:t>
                  </w:r>
                </w:p>
                <w:p w14:paraId="357BA7D6" w14:textId="77777777" w:rsidR="00C0661C" w:rsidRPr="003F5F89" w:rsidRDefault="00C0661C" w:rsidP="003F5F89">
                  <w:pPr>
                    <w:spacing w:before="60" w:after="60"/>
                    <w:ind w:left="360"/>
                    <w:rPr>
                      <w:rFonts w:ascii="Calibri" w:hAnsi="Calibri" w:cs="Calibri"/>
                      <w:bCs/>
                      <w:color w:val="auto"/>
                      <w:sz w:val="22"/>
                      <w:szCs w:val="22"/>
                    </w:rPr>
                  </w:pPr>
                  <w:r w:rsidRPr="003F5F89">
                    <w:rPr>
                      <w:rFonts w:ascii="Calibri" w:hAnsi="Calibri" w:cs="Calibri"/>
                      <w:bCs/>
                      <w:color w:val="auto"/>
                      <w:sz w:val="22"/>
                      <w:szCs w:val="22"/>
                    </w:rPr>
                    <w:t>sentences or a paragraph, a</w:t>
                  </w:r>
                </w:p>
                <w:p w14:paraId="63E27B88" w14:textId="77777777" w:rsidR="00C0661C" w:rsidRPr="003F5F89" w:rsidRDefault="00C0661C" w:rsidP="003F5F89">
                  <w:pPr>
                    <w:spacing w:before="60" w:after="60"/>
                    <w:ind w:left="360"/>
                    <w:rPr>
                      <w:rFonts w:ascii="Calibri" w:hAnsi="Calibri" w:cs="Calibri"/>
                      <w:bCs/>
                      <w:color w:val="auto"/>
                      <w:sz w:val="22"/>
                      <w:szCs w:val="22"/>
                    </w:rPr>
                  </w:pPr>
                  <w:r w:rsidRPr="003F5F89">
                    <w:rPr>
                      <w:rFonts w:ascii="Calibri" w:hAnsi="Calibri" w:cs="Calibri"/>
                      <w:bCs/>
                      <w:color w:val="auto"/>
                      <w:sz w:val="22"/>
                      <w:szCs w:val="22"/>
                    </w:rPr>
                    <w:t>moderately complex graphic, or multiple steps in a simple or</w:t>
                  </w:r>
                </w:p>
                <w:p w14:paraId="02A9F27E" w14:textId="77777777" w:rsidR="00C0661C" w:rsidRPr="003F5F89" w:rsidRDefault="00C0661C" w:rsidP="003F5F89">
                  <w:pPr>
                    <w:spacing w:before="60" w:after="60"/>
                    <w:ind w:left="360"/>
                    <w:rPr>
                      <w:rFonts w:ascii="Calibri" w:hAnsi="Calibri" w:cs="Calibri"/>
                      <w:bCs/>
                      <w:color w:val="auto"/>
                      <w:sz w:val="22"/>
                      <w:szCs w:val="22"/>
                    </w:rPr>
                  </w:pPr>
                  <w:r w:rsidRPr="003F5F89">
                    <w:rPr>
                      <w:rFonts w:ascii="Calibri" w:hAnsi="Calibri" w:cs="Calibri"/>
                      <w:bCs/>
                      <w:color w:val="auto"/>
                      <w:sz w:val="22"/>
                      <w:szCs w:val="22"/>
                    </w:rPr>
                    <w:t>moderately complex process</w:t>
                  </w:r>
                </w:p>
              </w:tc>
            </w:tr>
          </w:tbl>
          <w:p w14:paraId="051307B7" w14:textId="77777777" w:rsidR="00AE7A9C" w:rsidRPr="00DA19E4" w:rsidRDefault="00AE7A9C" w:rsidP="00AE7A9C">
            <w:pPr>
              <w:pStyle w:val="NoSpacing"/>
              <w:tabs>
                <w:tab w:val="left" w:pos="2100"/>
              </w:tabs>
              <w:spacing w:after="200"/>
            </w:pPr>
          </w:p>
        </w:tc>
      </w:tr>
      <w:tr w:rsidR="00CB6D41" w:rsidRPr="00DA19E4" w14:paraId="63BB7FD0" w14:textId="77777777" w:rsidTr="00CB6D41">
        <w:trPr>
          <w:trHeight w:val="10197"/>
        </w:trPr>
        <w:tc>
          <w:tcPr>
            <w:tcW w:w="7110" w:type="dxa"/>
          </w:tcPr>
          <w:tbl>
            <w:tblPr>
              <w:tblW w:w="7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1"/>
              <w:gridCol w:w="3458"/>
            </w:tblGrid>
            <w:tr w:rsidR="00CB6D41" w:rsidRPr="00DB732A" w14:paraId="0257B366" w14:textId="77777777" w:rsidTr="00F6680D">
              <w:trPr>
                <w:trHeight w:val="164"/>
                <w:jc w:val="center"/>
              </w:trPr>
              <w:tc>
                <w:tcPr>
                  <w:tcW w:w="7009" w:type="dxa"/>
                  <w:gridSpan w:val="2"/>
                  <w:shd w:val="clear" w:color="auto" w:fill="E6E6E6" w:themeFill="background2"/>
                </w:tcPr>
                <w:p w14:paraId="77AA6FC5" w14:textId="77777777" w:rsidR="00CB6D41" w:rsidRDefault="00CB6D41"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lastRenderedPageBreak/>
                    <w:t xml:space="preserve">Task 3 Prompt </w:t>
                  </w:r>
                  <w:r>
                    <w:rPr>
                      <w:rFonts w:ascii="Calibri" w:hAnsi="Calibri" w:cs="Calibri"/>
                      <w:b/>
                      <w:bCs/>
                      <w:color w:val="auto"/>
                      <w:sz w:val="22"/>
                      <w:szCs w:val="22"/>
                    </w:rPr>
                    <w:t>2</w:t>
                  </w:r>
                  <w:r w:rsidRPr="2FFC9184">
                    <w:rPr>
                      <w:rFonts w:ascii="Calibri" w:hAnsi="Calibri" w:cs="Calibri"/>
                      <w:b/>
                      <w:bCs/>
                      <w:color w:val="auto"/>
                      <w:sz w:val="22"/>
                      <w:szCs w:val="22"/>
                    </w:rPr>
                    <w:t xml:space="preserve"> </w:t>
                  </w:r>
                </w:p>
                <w:p w14:paraId="78CA4220" w14:textId="14901CB8" w:rsidR="00CB6D41" w:rsidRPr="00104C64" w:rsidRDefault="00CB6D41"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CB6D41" w:rsidRPr="00DB732A" w14:paraId="3F518319" w14:textId="77777777" w:rsidTr="00F6680D">
              <w:trPr>
                <w:trHeight w:val="331"/>
                <w:jc w:val="center"/>
              </w:trPr>
              <w:tc>
                <w:tcPr>
                  <w:tcW w:w="7009" w:type="dxa"/>
                  <w:gridSpan w:val="2"/>
                  <w:shd w:val="clear" w:color="auto" w:fill="ECC5FF"/>
                </w:tcPr>
                <w:p w14:paraId="798A0793" w14:textId="77777777" w:rsidR="00CB6D41" w:rsidRPr="000F613B" w:rsidRDefault="00CB6D41" w:rsidP="003F5F89">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CB6D41" w:rsidRPr="00DB732A" w14:paraId="688BB54F" w14:textId="77777777" w:rsidTr="00F6680D">
              <w:trPr>
                <w:trHeight w:val="140"/>
                <w:jc w:val="center"/>
              </w:trPr>
              <w:tc>
                <w:tcPr>
                  <w:tcW w:w="7009" w:type="dxa"/>
                  <w:gridSpan w:val="2"/>
                </w:tcPr>
                <w:p w14:paraId="351F27D4" w14:textId="77777777" w:rsidR="00CB6D41" w:rsidRPr="00E857A8" w:rsidRDefault="00CB6D41" w:rsidP="003F5F89">
                  <w:pPr>
                    <w:pStyle w:val="ListParagraph"/>
                    <w:numPr>
                      <w:ilvl w:val="0"/>
                      <w:numId w:val="6"/>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read Prompt 2 and familiarize themselves with the phenomena of gravitational force of attraction not always being observable.</w:t>
                  </w:r>
                </w:p>
                <w:p w14:paraId="0747D061" w14:textId="4FEA15B0" w:rsidR="00CB6D41" w:rsidRPr="00E006F2" w:rsidRDefault="00CB6D41"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recall what they know about types of interactions</w:t>
                  </w:r>
                  <w:r w:rsidR="00081C8C">
                    <w:rPr>
                      <w:rFonts w:ascii="Calibri" w:hAnsi="Calibri" w:cs="Calibri"/>
                      <w:bCs/>
                      <w:color w:val="auto"/>
                      <w:sz w:val="22"/>
                      <w:szCs w:val="22"/>
                    </w:rPr>
                    <w:t>—</w:t>
                  </w:r>
                  <w:r>
                    <w:rPr>
                      <w:rFonts w:ascii="Calibri" w:hAnsi="Calibri" w:cs="Calibri"/>
                      <w:bCs/>
                      <w:color w:val="auto"/>
                      <w:sz w:val="22"/>
                      <w:szCs w:val="22"/>
                    </w:rPr>
                    <w:t xml:space="preserve">that gravitational forces are always attractive, and </w:t>
                  </w:r>
                  <w:r w:rsidRPr="00F16C2F">
                    <w:rPr>
                      <w:rFonts w:ascii="Calibri" w:hAnsi="Calibri" w:cs="Calibri"/>
                      <w:bCs/>
                      <w:color w:val="auto"/>
                      <w:sz w:val="22"/>
                      <w:szCs w:val="22"/>
                    </w:rPr>
                    <w:t>s</w:t>
                  </w:r>
                  <w:r w:rsidRPr="00F16C2F">
                    <w:rPr>
                      <w:rFonts w:ascii="Calibri" w:hAnsi="Calibri" w:cs="Calibri"/>
                      <w:bCs/>
                      <w:color w:val="000000"/>
                      <w:sz w:val="22"/>
                      <w:szCs w:val="22"/>
                    </w:rPr>
                    <w:t>ome effects of gravitational interactions may only be observable in interactions between very massive objects.</w:t>
                  </w:r>
                </w:p>
                <w:p w14:paraId="6911BCFA" w14:textId="77777777" w:rsidR="00CB6D41" w:rsidRPr="00DB732A" w:rsidRDefault="00CB6D41"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construct a written argument supported by scientific reasoning to support an explanation for the phenomenon, stating that b</w:t>
                  </w:r>
                  <w:r w:rsidRPr="006A33D1">
                    <w:rPr>
                      <w:rFonts w:ascii="Calibri" w:hAnsi="Calibri" w:cs="Calibri"/>
                      <w:color w:val="000000" w:themeColor="text1"/>
                      <w:sz w:val="22"/>
                      <w:szCs w:val="22"/>
                    </w:rPr>
                    <w:t>ecause the gravitational attraction is so large between an object and the Earth, the attraction between smaller objects is not observed</w:t>
                  </w:r>
                  <w:r w:rsidRPr="006A33D1">
                    <w:rPr>
                      <w:rFonts w:ascii="Calibri" w:hAnsi="Calibri" w:cs="Calibri"/>
                      <w:bCs/>
                      <w:color w:val="000000" w:themeColor="text1"/>
                      <w:sz w:val="22"/>
                      <w:szCs w:val="22"/>
                    </w:rPr>
                    <w:t xml:space="preserve">. </w:t>
                  </w:r>
                </w:p>
              </w:tc>
            </w:tr>
            <w:tr w:rsidR="00CB6D41" w:rsidRPr="00DB732A" w14:paraId="3BA9659D" w14:textId="77777777" w:rsidTr="001C1BE9">
              <w:trPr>
                <w:trHeight w:val="140"/>
                <w:jc w:val="center"/>
              </w:trPr>
              <w:tc>
                <w:tcPr>
                  <w:tcW w:w="3551" w:type="dxa"/>
                  <w:shd w:val="clear" w:color="auto" w:fill="8FFF8F"/>
                </w:tcPr>
                <w:p w14:paraId="52B78684" w14:textId="77777777" w:rsidR="00CB6D41" w:rsidRPr="00DB732A" w:rsidRDefault="00CB6D41"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58" w:type="dxa"/>
                  <w:shd w:val="clear" w:color="auto" w:fill="C0D8EE"/>
                </w:tcPr>
                <w:p w14:paraId="65B06897" w14:textId="77777777" w:rsidR="00CB6D41" w:rsidRPr="00DB732A" w:rsidRDefault="00CB6D41"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B6D41" w:rsidRPr="00DB732A" w14:paraId="15B28B70" w14:textId="77777777" w:rsidTr="001C1BE9">
              <w:trPr>
                <w:trHeight w:val="566"/>
                <w:jc w:val="center"/>
              </w:trPr>
              <w:tc>
                <w:tcPr>
                  <w:tcW w:w="3551" w:type="dxa"/>
                </w:tcPr>
                <w:p w14:paraId="6CABFC11" w14:textId="2A8ED198" w:rsidR="00CB6D41" w:rsidRPr="006D7CFE" w:rsidRDefault="00CB6D41" w:rsidP="003F5F8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p</w:t>
                  </w:r>
                  <w:r w:rsidR="00E8620C">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20-21</w:t>
                  </w:r>
                </w:p>
                <w:p w14:paraId="1CF215AF" w14:textId="2E8C3460" w:rsidR="00CB6D41" w:rsidRPr="006D7CFE" w:rsidRDefault="00CB6D41" w:rsidP="003F5F8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w:t>
                  </w:r>
                  <w:r w:rsidRPr="58FFB5D5">
                    <w:rPr>
                      <w:rFonts w:ascii="Calibri" w:eastAsia="Calibri" w:hAnsi="Calibri" w:cs="Calibri"/>
                      <w:i/>
                      <w:iCs/>
                      <w:color w:val="000000" w:themeColor="text1"/>
                      <w:sz w:val="22"/>
                      <w:szCs w:val="22"/>
                      <w:lang w:eastAsia="en-US"/>
                    </w:rPr>
                    <w:t xml:space="preserve">ormal Assessment: </w:t>
                  </w:r>
                  <w:r>
                    <w:rPr>
                      <w:rFonts w:ascii="Calibri" w:eastAsia="Calibri" w:hAnsi="Calibri" w:cs="Calibri"/>
                      <w:i/>
                      <w:iCs/>
                      <w:color w:val="000000" w:themeColor="text1"/>
                      <w:sz w:val="22"/>
                      <w:szCs w:val="22"/>
                      <w:lang w:eastAsia="en-US"/>
                    </w:rPr>
                    <w:t>Modeling Gravitational Interactions</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8, A22</w:t>
                  </w:r>
                  <w:r w:rsidR="00FE134A">
                    <w:rPr>
                      <w:rFonts w:ascii="Calibri" w:eastAsia="Calibri" w:hAnsi="Calibri" w:cs="Calibri"/>
                      <w:i/>
                      <w:iCs/>
                      <w:color w:val="000000" w:themeColor="text1"/>
                      <w:sz w:val="22"/>
                      <w:szCs w:val="22"/>
                      <w:lang w:eastAsia="en-US"/>
                    </w:rPr>
                    <w:t>*</w:t>
                  </w:r>
                  <w:r w:rsidRPr="58FFB5D5">
                    <w:rPr>
                      <w:rFonts w:ascii="Calibri" w:eastAsia="Calibri" w:hAnsi="Calibri" w:cs="Calibri"/>
                      <w:i/>
                      <w:iCs/>
                      <w:color w:val="000000" w:themeColor="text1"/>
                      <w:sz w:val="22"/>
                      <w:szCs w:val="22"/>
                      <w:lang w:eastAsia="en-US"/>
                    </w:rPr>
                    <w:t>)</w:t>
                  </w:r>
                </w:p>
                <w:p w14:paraId="5F6449D7" w14:textId="07D0D417" w:rsidR="00CB6D41" w:rsidRPr="0029561A" w:rsidRDefault="00CB6D41" w:rsidP="003F5F89">
                  <w:pPr>
                    <w:keepNext/>
                    <w:widowControl w:val="0"/>
                    <w:numPr>
                      <w:ilvl w:val="0"/>
                      <w:numId w:val="7"/>
                    </w:numPr>
                    <w:pBdr>
                      <w:top w:val="nil"/>
                      <w:left w:val="nil"/>
                      <w:bottom w:val="nil"/>
                      <w:right w:val="nil"/>
                      <w:between w:val="nil"/>
                    </w:pBdr>
                    <w:spacing w:before="60" w:after="60" w:line="240" w:lineRule="auto"/>
                    <w:rPr>
                      <w:rFonts w:ascii="Calibri" w:hAnsi="Calibri" w:cs="Calibri"/>
                      <w:color w:val="000000" w:themeColor="text1"/>
                      <w:sz w:val="22"/>
                      <w:szCs w:val="22"/>
                      <w:highlight w:val="white"/>
                    </w:rPr>
                  </w:pPr>
                  <w:r>
                    <w:rPr>
                      <w:rFonts w:ascii="Calibri" w:hAnsi="Calibri" w:cs="Calibri"/>
                      <w:color w:val="000000" w:themeColor="text1"/>
                      <w:sz w:val="22"/>
                      <w:szCs w:val="22"/>
                      <w:highlight w:val="white"/>
                    </w:rPr>
                    <w:t>Students d</w:t>
                  </w:r>
                  <w:r w:rsidRPr="0029561A">
                    <w:rPr>
                      <w:rFonts w:ascii="Calibri" w:hAnsi="Calibri" w:cs="Calibri"/>
                      <w:color w:val="000000" w:themeColor="text1"/>
                      <w:sz w:val="22"/>
                      <w:szCs w:val="22"/>
                      <w:highlight w:val="white"/>
                    </w:rPr>
                    <w:t>evelop and/or u</w:t>
                  </w:r>
                  <w:r w:rsidRPr="0029561A">
                    <w:rPr>
                      <w:rFonts w:ascii="Calibri" w:eastAsia="Calibri" w:hAnsi="Calibri" w:cs="Calibri"/>
                      <w:color w:val="000000" w:themeColor="text1"/>
                      <w:sz w:val="22"/>
                      <w:szCs w:val="22"/>
                      <w:highlight w:val="white"/>
                    </w:rPr>
                    <w:t>se models to describe that gravitational force is always attractive.</w:t>
                  </w:r>
                </w:p>
                <w:p w14:paraId="2571A016" w14:textId="2EC44BE6" w:rsidR="00CB6D41" w:rsidRPr="0029561A" w:rsidRDefault="00CB6D41" w:rsidP="003F5F89">
                  <w:pPr>
                    <w:keepNext/>
                    <w:widowControl w:val="0"/>
                    <w:numPr>
                      <w:ilvl w:val="0"/>
                      <w:numId w:val="7"/>
                    </w:numPr>
                    <w:pBdr>
                      <w:top w:val="nil"/>
                      <w:left w:val="nil"/>
                      <w:bottom w:val="nil"/>
                      <w:right w:val="nil"/>
                      <w:between w:val="nil"/>
                    </w:pBdr>
                    <w:spacing w:before="60" w:after="60" w:line="240" w:lineRule="auto"/>
                    <w:rPr>
                      <w:rFonts w:cs="Calibri"/>
                      <w:highlight w:val="white"/>
                    </w:rPr>
                  </w:pPr>
                  <w:r>
                    <w:rPr>
                      <w:rFonts w:ascii="Calibri" w:eastAsia="Calibri" w:hAnsi="Calibri" w:cs="Calibri"/>
                      <w:color w:val="000000" w:themeColor="text1"/>
                      <w:sz w:val="22"/>
                      <w:szCs w:val="22"/>
                      <w:highlight w:val="white"/>
                    </w:rPr>
                    <w:t>Students u</w:t>
                  </w:r>
                  <w:r w:rsidRPr="0029561A">
                    <w:rPr>
                      <w:rFonts w:ascii="Calibri" w:eastAsia="Calibri" w:hAnsi="Calibri" w:cs="Calibri"/>
                      <w:color w:val="000000" w:themeColor="text1"/>
                      <w:sz w:val="22"/>
                      <w:szCs w:val="22"/>
                      <w:highlight w:val="white"/>
                    </w:rPr>
                    <w:t>se models to support the claim that gravitational interactions are attractive and depend on the masses of interacting objects</w:t>
                  </w:r>
                  <w:r>
                    <w:rPr>
                      <w:rFonts w:eastAsia="Calibri" w:cs="Calibri"/>
                      <w:color w:val="000000"/>
                      <w:highlight w:val="white"/>
                    </w:rPr>
                    <w:t>.</w:t>
                  </w:r>
                </w:p>
              </w:tc>
              <w:tc>
                <w:tcPr>
                  <w:tcW w:w="3458" w:type="dxa"/>
                </w:tcPr>
                <w:p w14:paraId="131743D0" w14:textId="77777777" w:rsidR="00CB6D41" w:rsidRPr="00084520" w:rsidRDefault="00CB6D41" w:rsidP="003F5F89">
                  <w:pPr>
                    <w:spacing w:before="60" w:after="60" w:line="240" w:lineRule="auto"/>
                    <w:rPr>
                      <w:rFonts w:ascii="Calibri" w:eastAsia="Calibri" w:hAnsi="Calibri" w:cs="Calibri"/>
                      <w:b/>
                      <w:color w:val="000000"/>
                      <w:sz w:val="22"/>
                      <w:szCs w:val="22"/>
                    </w:rPr>
                  </w:pPr>
                  <w:r w:rsidRPr="00084520">
                    <w:rPr>
                      <w:rFonts w:ascii="Calibri" w:eastAsia="Calibri" w:hAnsi="Calibri" w:cs="Calibri"/>
                      <w:b/>
                      <w:color w:val="000000"/>
                      <w:sz w:val="22"/>
                      <w:szCs w:val="22"/>
                    </w:rPr>
                    <w:t xml:space="preserve">Segment </w:t>
                  </w:r>
                  <w:r>
                    <w:rPr>
                      <w:rFonts w:ascii="Calibri" w:eastAsia="Calibri" w:hAnsi="Calibri" w:cs="Calibri"/>
                      <w:b/>
                      <w:color w:val="000000"/>
                      <w:sz w:val="22"/>
                      <w:szCs w:val="22"/>
                    </w:rPr>
                    <w:t>4</w:t>
                  </w:r>
                  <w:r w:rsidRPr="00084520">
                    <w:rPr>
                      <w:rFonts w:ascii="Calibri" w:eastAsia="Calibri" w:hAnsi="Calibri" w:cs="Calibri"/>
                      <w:b/>
                      <w:color w:val="000000"/>
                      <w:sz w:val="22"/>
                      <w:szCs w:val="22"/>
                    </w:rPr>
                    <w:t>, p. 3</w:t>
                  </w:r>
                  <w:r>
                    <w:rPr>
                      <w:rFonts w:ascii="Calibri" w:eastAsia="Calibri" w:hAnsi="Calibri" w:cs="Calibri"/>
                      <w:b/>
                      <w:color w:val="000000"/>
                      <w:sz w:val="22"/>
                      <w:szCs w:val="22"/>
                    </w:rPr>
                    <w:t>4</w:t>
                  </w:r>
                </w:p>
                <w:p w14:paraId="7E91318A" w14:textId="77777777" w:rsidR="00CB6D41" w:rsidRPr="00084520" w:rsidRDefault="00CB6D41" w:rsidP="003F5F89">
                  <w:pPr>
                    <w:spacing w:before="60" w:after="60" w:line="240" w:lineRule="auto"/>
                    <w:rPr>
                      <w:rFonts w:ascii="Calibri" w:eastAsia="Calibri" w:hAnsi="Calibri" w:cs="Calibri"/>
                      <w:i/>
                      <w:iCs/>
                      <w:color w:val="000000"/>
                      <w:sz w:val="22"/>
                      <w:szCs w:val="22"/>
                    </w:rPr>
                  </w:pPr>
                  <w:r>
                    <w:rPr>
                      <w:rFonts w:ascii="Calibri" w:eastAsia="Calibri" w:hAnsi="Calibri" w:cs="Calibri"/>
                      <w:i/>
                      <w:iCs/>
                      <w:color w:val="000000" w:themeColor="text1"/>
                      <w:sz w:val="22"/>
                      <w:szCs w:val="22"/>
                    </w:rPr>
                    <w:t>Simulating Gravity</w:t>
                  </w:r>
                  <w:r w:rsidRPr="00084520">
                    <w:rPr>
                      <w:rFonts w:ascii="Calibri" w:eastAsia="Calibri" w:hAnsi="Calibri" w:cs="Calibri"/>
                      <w:i/>
                      <w:iCs/>
                      <w:color w:val="000000" w:themeColor="text1"/>
                      <w:sz w:val="22"/>
                      <w:szCs w:val="22"/>
                    </w:rPr>
                    <w:t xml:space="preserve"> (A1</w:t>
                  </w:r>
                  <w:r>
                    <w:rPr>
                      <w:rFonts w:ascii="Calibri" w:eastAsia="Calibri" w:hAnsi="Calibri" w:cs="Calibri"/>
                      <w:i/>
                      <w:iCs/>
                      <w:color w:val="000000" w:themeColor="text1"/>
                      <w:sz w:val="22"/>
                      <w:szCs w:val="22"/>
                    </w:rPr>
                    <w:t>8</w:t>
                  </w:r>
                  <w:r w:rsidRPr="00084520">
                    <w:rPr>
                      <w:rFonts w:ascii="Calibri" w:eastAsia="Calibri" w:hAnsi="Calibri" w:cs="Calibri"/>
                      <w:i/>
                      <w:iCs/>
                      <w:color w:val="000000" w:themeColor="text1"/>
                      <w:sz w:val="22"/>
                      <w:szCs w:val="22"/>
                    </w:rPr>
                    <w:t>, A2</w:t>
                  </w:r>
                  <w:r>
                    <w:rPr>
                      <w:rFonts w:ascii="Calibri" w:eastAsia="Calibri" w:hAnsi="Calibri" w:cs="Calibri"/>
                      <w:i/>
                      <w:iCs/>
                      <w:color w:val="000000" w:themeColor="text1"/>
                      <w:sz w:val="22"/>
                      <w:szCs w:val="22"/>
                    </w:rPr>
                    <w:t>2</w:t>
                  </w:r>
                  <w:r w:rsidRPr="00084520">
                    <w:rPr>
                      <w:rFonts w:ascii="Calibri" w:eastAsia="Calibri" w:hAnsi="Calibri" w:cs="Calibri"/>
                      <w:i/>
                      <w:iCs/>
                      <w:color w:val="000000" w:themeColor="text1"/>
                      <w:sz w:val="22"/>
                      <w:szCs w:val="22"/>
                    </w:rPr>
                    <w:t>)</w:t>
                  </w:r>
                </w:p>
                <w:p w14:paraId="260482D0" w14:textId="3CAA1232" w:rsidR="005D6BC0" w:rsidRPr="005D6BC0" w:rsidRDefault="005D6BC0" w:rsidP="003F5F89">
                  <w:pPr>
                    <w:numPr>
                      <w:ilvl w:val="0"/>
                      <w:numId w:val="7"/>
                    </w:numPr>
                    <w:spacing w:before="60" w:after="60" w:line="240" w:lineRule="auto"/>
                    <w:rPr>
                      <w:rFonts w:ascii="Calibri" w:eastAsia="Calibri" w:hAnsi="Calibri" w:cs="Calibri"/>
                      <w:bCs/>
                      <w:color w:val="000000"/>
                      <w:sz w:val="22"/>
                      <w:szCs w:val="22"/>
                      <w:lang w:eastAsia="en-US"/>
                    </w:rPr>
                  </w:pPr>
                  <w:r w:rsidRPr="00367234">
                    <w:rPr>
                      <w:rFonts w:ascii="Calibri" w:hAnsi="Calibri" w:cs="Calibri"/>
                      <w:color w:val="000000" w:themeColor="text1"/>
                      <w:sz w:val="22"/>
                      <w:szCs w:val="22"/>
                    </w:rPr>
                    <w:t xml:space="preserve">Students generate a theory about factors that impact gravity. Students choose a variable (mass or distance) to explore and write a predicted relationship to be tested. </w:t>
                  </w:r>
                  <w:r w:rsidRPr="005D6BC0">
                    <w:rPr>
                      <w:rFonts w:ascii="Calibri" w:hAnsi="Calibri" w:cs="Calibri"/>
                      <w:color w:val="000000" w:themeColor="text1"/>
                      <w:sz w:val="22"/>
                      <w:szCs w:val="22"/>
                    </w:rPr>
                    <w:t xml:space="preserve">Students compare their investigation plans with each other and receive feedback on their selection of variables and planned evidence to collect. </w:t>
                  </w:r>
                </w:p>
                <w:p w14:paraId="23267711" w14:textId="52509797" w:rsidR="00CB6D41" w:rsidRPr="001C1BE9" w:rsidRDefault="005D6BC0" w:rsidP="003F5F89">
                  <w:pPr>
                    <w:numPr>
                      <w:ilvl w:val="0"/>
                      <w:numId w:val="7"/>
                    </w:numPr>
                    <w:spacing w:before="60" w:after="60" w:line="240" w:lineRule="auto"/>
                    <w:rPr>
                      <w:rFonts w:ascii="Calibri" w:eastAsia="Calibri" w:hAnsi="Calibri" w:cs="Calibri"/>
                      <w:bCs/>
                      <w:color w:val="000000"/>
                      <w:sz w:val="22"/>
                      <w:szCs w:val="22"/>
                      <w:lang w:eastAsia="en-US"/>
                    </w:rPr>
                  </w:pPr>
                  <w:r>
                    <w:rPr>
                      <w:rFonts w:ascii="Calibri" w:hAnsi="Calibri" w:cs="Calibri"/>
                      <w:color w:val="000000" w:themeColor="text1"/>
                      <w:sz w:val="22"/>
                      <w:szCs w:val="22"/>
                    </w:rPr>
                    <w:t>S</w:t>
                  </w:r>
                  <w:r w:rsidRPr="00D26823">
                    <w:rPr>
                      <w:rFonts w:ascii="Calibri" w:hAnsi="Calibri" w:cs="Calibri"/>
                      <w:color w:val="000000" w:themeColor="text1"/>
                      <w:sz w:val="22"/>
                      <w:szCs w:val="22"/>
                    </w:rPr>
                    <w:t>tudents conduct their investigation</w:t>
                  </w:r>
                  <w:r>
                    <w:rPr>
                      <w:rFonts w:ascii="Calibri" w:hAnsi="Calibri" w:cs="Calibri"/>
                      <w:color w:val="000000" w:themeColor="text1"/>
                      <w:sz w:val="22"/>
                      <w:szCs w:val="22"/>
                    </w:rPr>
                    <w:t xml:space="preserve"> and graph the</w:t>
                  </w:r>
                  <w:r w:rsidRPr="00D26823">
                    <w:rPr>
                      <w:rFonts w:ascii="Calibri" w:hAnsi="Calibri" w:cs="Calibri"/>
                      <w:color w:val="000000" w:themeColor="text1"/>
                      <w:sz w:val="22"/>
                      <w:szCs w:val="22"/>
                    </w:rPr>
                    <w:t xml:space="preserve"> results. Students compare results and make and defend claims about the relationship between the force of gravity, mass, and distance.</w:t>
                  </w:r>
                </w:p>
              </w:tc>
            </w:tr>
          </w:tbl>
          <w:p w14:paraId="43EDA19D" w14:textId="12A7255F" w:rsidR="00CB6D41" w:rsidRPr="00667D63" w:rsidRDefault="00CB6D41" w:rsidP="00CB6D41">
            <w:pPr>
              <w:pStyle w:val="NoSpacing"/>
              <w:tabs>
                <w:tab w:val="left" w:pos="2100"/>
              </w:tabs>
              <w:spacing w:after="240"/>
              <w:ind w:right="85"/>
              <w:rPr>
                <w:lang w:eastAsia="en-US" w:bidi="en-US"/>
              </w:rPr>
            </w:pPr>
          </w:p>
        </w:tc>
        <w:tc>
          <w:tcPr>
            <w:tcW w:w="270" w:type="dxa"/>
          </w:tcPr>
          <w:p w14:paraId="0E5DE778" w14:textId="77777777" w:rsidR="00CB6D41" w:rsidRDefault="00CB6D41" w:rsidP="00114680">
            <w:pPr>
              <w:pStyle w:val="NoSpacing"/>
            </w:pPr>
          </w:p>
        </w:tc>
        <w:tc>
          <w:tcPr>
            <w:tcW w:w="7538" w:type="dxa"/>
          </w:tcPr>
          <w:tbl>
            <w:tblPr>
              <w:tblW w:w="7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1"/>
              <w:gridCol w:w="3458"/>
            </w:tblGrid>
            <w:tr w:rsidR="001C1BE9" w:rsidRPr="00DB732A" w14:paraId="5AD47995" w14:textId="77777777" w:rsidTr="00C42F67">
              <w:trPr>
                <w:trHeight w:val="164"/>
                <w:jc w:val="center"/>
              </w:trPr>
              <w:tc>
                <w:tcPr>
                  <w:tcW w:w="7009" w:type="dxa"/>
                  <w:gridSpan w:val="2"/>
                  <w:shd w:val="clear" w:color="auto" w:fill="E6E6E6" w:themeFill="background2"/>
                </w:tcPr>
                <w:p w14:paraId="1CE44EB6" w14:textId="77777777" w:rsidR="001C1BE9" w:rsidRDefault="001C1BE9"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2</w:t>
                  </w:r>
                  <w:r w:rsidRPr="2FFC9184">
                    <w:rPr>
                      <w:rFonts w:ascii="Calibri" w:hAnsi="Calibri" w:cs="Calibri"/>
                      <w:b/>
                      <w:bCs/>
                      <w:color w:val="auto"/>
                      <w:sz w:val="22"/>
                      <w:szCs w:val="22"/>
                    </w:rPr>
                    <w:t xml:space="preserve"> </w:t>
                  </w:r>
                </w:p>
                <w:p w14:paraId="7DAC6CBD" w14:textId="0ABE95F6" w:rsidR="001C1BE9" w:rsidRPr="00104C64" w:rsidRDefault="001C1BE9"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1C1BE9" w:rsidRPr="00DB732A" w14:paraId="7D13179B" w14:textId="77777777" w:rsidTr="00C42F67">
              <w:trPr>
                <w:trHeight w:val="140"/>
                <w:jc w:val="center"/>
              </w:trPr>
              <w:tc>
                <w:tcPr>
                  <w:tcW w:w="3551" w:type="dxa"/>
                  <w:shd w:val="clear" w:color="auto" w:fill="8FFF8F"/>
                </w:tcPr>
                <w:p w14:paraId="6EA9E279" w14:textId="77777777" w:rsidR="001C1BE9" w:rsidRPr="00DB732A" w:rsidRDefault="001C1BE9"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58" w:type="dxa"/>
                  <w:shd w:val="clear" w:color="auto" w:fill="C0D8EE"/>
                </w:tcPr>
                <w:p w14:paraId="06621D84" w14:textId="77777777" w:rsidR="001C1BE9" w:rsidRPr="00DB732A" w:rsidRDefault="001C1BE9"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1C1BE9" w:rsidRPr="00DB732A" w14:paraId="6C77EBC6" w14:textId="77777777" w:rsidTr="00C42F67">
              <w:trPr>
                <w:trHeight w:val="566"/>
                <w:jc w:val="center"/>
              </w:trPr>
              <w:tc>
                <w:tcPr>
                  <w:tcW w:w="3551" w:type="dxa"/>
                </w:tcPr>
                <w:p w14:paraId="71BD915C" w14:textId="77777777" w:rsidR="003A5369" w:rsidRPr="006D7CFE" w:rsidRDefault="003A5369" w:rsidP="003F5F8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21</w:t>
                  </w:r>
                </w:p>
                <w:p w14:paraId="107E5822" w14:textId="0DD7DAEC" w:rsidR="003A5369" w:rsidRPr="006D7CFE" w:rsidRDefault="003A5369" w:rsidP="003F5F8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Formal </w:t>
                  </w:r>
                  <w:r w:rsidRPr="58FFB5D5">
                    <w:rPr>
                      <w:rFonts w:ascii="Calibri" w:eastAsia="Calibri" w:hAnsi="Calibri" w:cs="Calibri"/>
                      <w:i/>
                      <w:iCs/>
                      <w:color w:val="000000" w:themeColor="text1"/>
                      <w:sz w:val="22"/>
                      <w:szCs w:val="22"/>
                      <w:lang w:eastAsia="en-US"/>
                    </w:rPr>
                    <w:t xml:space="preserve">Assessment: </w:t>
                  </w:r>
                  <w:r>
                    <w:rPr>
                      <w:rFonts w:ascii="Calibri" w:eastAsia="Calibri" w:hAnsi="Calibri" w:cs="Calibri"/>
                      <w:i/>
                      <w:iCs/>
                      <w:color w:val="000000" w:themeColor="text1"/>
                      <w:sz w:val="22"/>
                      <w:szCs w:val="22"/>
                      <w:lang w:eastAsia="en-US"/>
                    </w:rPr>
                    <w:t>Constructing and Presenting Arguments about Gravitational Interactions</w:t>
                  </w:r>
                  <w:r w:rsidRPr="58FFB5D5">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A22</w:t>
                  </w:r>
                  <w:r w:rsidRPr="58FFB5D5">
                    <w:rPr>
                      <w:rFonts w:ascii="Calibri" w:eastAsia="Calibri" w:hAnsi="Calibri" w:cs="Calibri"/>
                      <w:i/>
                      <w:iCs/>
                      <w:color w:val="000000" w:themeColor="text1"/>
                      <w:sz w:val="22"/>
                      <w:szCs w:val="22"/>
                      <w:lang w:eastAsia="en-US"/>
                    </w:rPr>
                    <w:t>)</w:t>
                  </w:r>
                </w:p>
                <w:p w14:paraId="5A07BE6E" w14:textId="77777777" w:rsidR="003A5369" w:rsidRDefault="003A5369" w:rsidP="003F5F89">
                  <w:pPr>
                    <w:keepNext/>
                    <w:widowControl w:val="0"/>
                    <w:numPr>
                      <w:ilvl w:val="0"/>
                      <w:numId w:val="7"/>
                    </w:numPr>
                    <w:pBdr>
                      <w:top w:val="nil"/>
                      <w:left w:val="nil"/>
                      <w:bottom w:val="nil"/>
                      <w:right w:val="nil"/>
                      <w:between w:val="nil"/>
                    </w:pBd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highlight w:val="white"/>
                    </w:rPr>
                    <w:t xml:space="preserve">Students </w:t>
                  </w:r>
                  <w:r>
                    <w:rPr>
                      <w:rFonts w:ascii="Calibri" w:eastAsia="Calibri" w:hAnsi="Calibri" w:cs="Calibri"/>
                      <w:color w:val="000000" w:themeColor="text1"/>
                      <w:sz w:val="22"/>
                      <w:szCs w:val="22"/>
                    </w:rPr>
                    <w:t>c</w:t>
                  </w:r>
                  <w:r w:rsidRPr="00F31888">
                    <w:rPr>
                      <w:rFonts w:ascii="Calibri" w:eastAsia="Calibri" w:hAnsi="Calibri" w:cs="Calibri"/>
                      <w:color w:val="000000" w:themeColor="text1"/>
                      <w:sz w:val="22"/>
                      <w:szCs w:val="22"/>
                    </w:rPr>
                    <w:t>onstruct a sound argument that contains a claim, evidence from the data provided, and reasoning</w:t>
                  </w:r>
                  <w:r>
                    <w:rPr>
                      <w:rFonts w:ascii="Calibri" w:eastAsia="Calibri" w:hAnsi="Calibri" w:cs="Calibri"/>
                      <w:color w:val="000000" w:themeColor="text1"/>
                      <w:sz w:val="22"/>
                      <w:szCs w:val="22"/>
                    </w:rPr>
                    <w:t xml:space="preserve"> </w:t>
                  </w:r>
                  <w:r w:rsidRPr="00F31888">
                    <w:rPr>
                      <w:rFonts w:ascii="Calibri" w:eastAsia="Calibri" w:hAnsi="Calibri" w:cs="Calibri"/>
                      <w:color w:val="000000" w:themeColor="text1"/>
                      <w:sz w:val="22"/>
                      <w:szCs w:val="22"/>
                    </w:rPr>
                    <w:t>that links the evidence/data to the claim that as mass increases, the magnitude of gravitational force</w:t>
                  </w:r>
                  <w:r>
                    <w:rPr>
                      <w:rFonts w:ascii="Calibri" w:eastAsia="Calibri" w:hAnsi="Calibri" w:cs="Calibri"/>
                      <w:color w:val="000000" w:themeColor="text1"/>
                      <w:sz w:val="22"/>
                      <w:szCs w:val="22"/>
                    </w:rPr>
                    <w:t xml:space="preserve"> </w:t>
                  </w:r>
                  <w:r w:rsidRPr="00F31888">
                    <w:rPr>
                      <w:rFonts w:ascii="Calibri" w:eastAsia="Calibri" w:hAnsi="Calibri" w:cs="Calibri"/>
                      <w:color w:val="000000" w:themeColor="text1"/>
                      <w:sz w:val="22"/>
                      <w:szCs w:val="22"/>
                    </w:rPr>
                    <w:t>increases.</w:t>
                  </w:r>
                </w:p>
                <w:p w14:paraId="459A4923" w14:textId="77777777" w:rsidR="003A5369" w:rsidRDefault="003A5369" w:rsidP="003F5F89">
                  <w:pPr>
                    <w:keepNext/>
                    <w:widowControl w:val="0"/>
                    <w:numPr>
                      <w:ilvl w:val="0"/>
                      <w:numId w:val="7"/>
                    </w:numPr>
                    <w:pBdr>
                      <w:top w:val="nil"/>
                      <w:left w:val="nil"/>
                      <w:bottom w:val="nil"/>
                      <w:right w:val="nil"/>
                      <w:between w:val="nil"/>
                    </w:pBdr>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4F7E83">
                    <w:rPr>
                      <w:rFonts w:ascii="Calibri" w:eastAsia="Calibri" w:hAnsi="Calibri" w:cs="Calibri"/>
                      <w:color w:val="000000" w:themeColor="text1"/>
                      <w:sz w:val="22"/>
                      <w:szCs w:val="22"/>
                    </w:rPr>
                    <w:t>dentify evidence/data that supports a claim regarding the relationship between the mass of objects</w:t>
                  </w:r>
                  <w:r>
                    <w:rPr>
                      <w:rFonts w:ascii="Calibri" w:eastAsia="Calibri" w:hAnsi="Calibri" w:cs="Calibri"/>
                      <w:color w:val="000000" w:themeColor="text1"/>
                      <w:sz w:val="22"/>
                      <w:szCs w:val="22"/>
                    </w:rPr>
                    <w:t xml:space="preserve"> </w:t>
                  </w:r>
                  <w:r w:rsidRPr="004F7E83">
                    <w:rPr>
                      <w:rFonts w:ascii="Calibri" w:eastAsia="Calibri" w:hAnsi="Calibri" w:cs="Calibri"/>
                      <w:color w:val="000000" w:themeColor="text1"/>
                      <w:sz w:val="22"/>
                      <w:szCs w:val="22"/>
                    </w:rPr>
                    <w:t>interacting via gravitational forces, the magnitude of that force, and its direction.</w:t>
                  </w:r>
                </w:p>
                <w:p w14:paraId="75C760BE" w14:textId="23CE8A3F" w:rsidR="001C1BE9" w:rsidRPr="003A5369" w:rsidRDefault="003A5369" w:rsidP="003F5F89">
                  <w:pPr>
                    <w:keepNext/>
                    <w:widowControl w:val="0"/>
                    <w:numPr>
                      <w:ilvl w:val="0"/>
                      <w:numId w:val="7"/>
                    </w:numPr>
                    <w:pBdr>
                      <w:top w:val="nil"/>
                      <w:left w:val="nil"/>
                      <w:bottom w:val="nil"/>
                      <w:right w:val="nil"/>
                      <w:between w:val="nil"/>
                    </w:pBdr>
                    <w:spacing w:before="60" w:after="60" w:line="240" w:lineRule="auto"/>
                    <w:rPr>
                      <w:rFonts w:ascii="Calibri" w:eastAsia="Calibri" w:hAnsi="Calibri" w:cs="Calibri"/>
                      <w:color w:val="000000" w:themeColor="text1"/>
                      <w:sz w:val="22"/>
                      <w:szCs w:val="22"/>
                    </w:rPr>
                  </w:pPr>
                  <w:r w:rsidRPr="003A5369">
                    <w:rPr>
                      <w:rFonts w:ascii="Calibri" w:eastAsia="Calibri" w:hAnsi="Calibri" w:cs="Calibri"/>
                      <w:color w:val="000000" w:themeColor="text1"/>
                      <w:sz w:val="22"/>
                      <w:szCs w:val="22"/>
                    </w:rPr>
                    <w:t>Students select the appropriate reasoning based on relevant scientific concepts that explains why the data provided supports a claim regarding the relationship between the mass of objects interacting via gravitational forces, the magnitude of that force, and its direction.</w:t>
                  </w:r>
                </w:p>
              </w:tc>
              <w:tc>
                <w:tcPr>
                  <w:tcW w:w="3458" w:type="dxa"/>
                </w:tcPr>
                <w:p w14:paraId="2B06A3F4" w14:textId="77777777" w:rsidR="001C1646" w:rsidRPr="006D7CFE" w:rsidRDefault="001C1646" w:rsidP="003F5F8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34-35</w:t>
                  </w:r>
                </w:p>
                <w:p w14:paraId="38CC9711" w14:textId="480A02C3" w:rsidR="001C1646" w:rsidRPr="006D7CFE" w:rsidRDefault="001C1646" w:rsidP="003F5F8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Revising Our Explanation</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22</w:t>
                  </w:r>
                  <w:r w:rsidRPr="58FFB5D5">
                    <w:rPr>
                      <w:rFonts w:ascii="Calibri" w:eastAsia="Calibri" w:hAnsi="Calibri" w:cs="Calibri"/>
                      <w:i/>
                      <w:iCs/>
                      <w:color w:val="000000" w:themeColor="text1"/>
                      <w:sz w:val="22"/>
                      <w:szCs w:val="22"/>
                      <w:lang w:eastAsia="en-US"/>
                    </w:rPr>
                    <w:t>)</w:t>
                  </w:r>
                </w:p>
                <w:p w14:paraId="1BCC2F56" w14:textId="77777777" w:rsidR="001C1646" w:rsidRDefault="001C1646" w:rsidP="003F5F89">
                  <w:pPr>
                    <w:numPr>
                      <w:ilvl w:val="0"/>
                      <w:numId w:val="7"/>
                    </w:numPr>
                    <w:spacing w:before="60" w:after="60" w:line="240" w:lineRule="auto"/>
                    <w:rPr>
                      <w:rFonts w:ascii="Calibri" w:hAnsi="Calibri" w:cs="Calibri"/>
                      <w:color w:val="000000" w:themeColor="text1"/>
                      <w:sz w:val="22"/>
                      <w:szCs w:val="22"/>
                    </w:rPr>
                  </w:pPr>
                  <w:r w:rsidRPr="00D26823">
                    <w:rPr>
                      <w:rFonts w:ascii="Calibri" w:hAnsi="Calibri" w:cs="Calibri"/>
                      <w:color w:val="000000" w:themeColor="text1"/>
                      <w:sz w:val="22"/>
                      <w:szCs w:val="22"/>
                    </w:rPr>
                    <w:t xml:space="preserve">Students </w:t>
                  </w:r>
                  <w:r w:rsidRPr="00104002">
                    <w:rPr>
                      <w:rFonts w:ascii="Calibri" w:hAnsi="Calibri" w:cs="Calibri"/>
                      <w:color w:val="000000" w:themeColor="text1"/>
                      <w:sz w:val="22"/>
                      <w:szCs w:val="22"/>
                    </w:rPr>
                    <w:t>revisit their revised explanation concerning the problem presented in the</w:t>
                  </w:r>
                  <w:r>
                    <w:rPr>
                      <w:rFonts w:ascii="Calibri" w:hAnsi="Calibri" w:cs="Calibri"/>
                      <w:color w:val="000000" w:themeColor="text1"/>
                      <w:sz w:val="22"/>
                      <w:szCs w:val="22"/>
                    </w:rPr>
                    <w:t xml:space="preserve"> </w:t>
                  </w:r>
                  <w:r w:rsidRPr="00104002">
                    <w:rPr>
                      <w:rFonts w:ascii="Calibri" w:hAnsi="Calibri" w:cs="Calibri"/>
                      <w:color w:val="000000" w:themeColor="text1"/>
                      <w:sz w:val="22"/>
                      <w:szCs w:val="22"/>
                    </w:rPr>
                    <w:t>anchoring phenomenon: reducing the impact of the ball. Students use the SEP of</w:t>
                  </w:r>
                  <w:r>
                    <w:rPr>
                      <w:rFonts w:ascii="Calibri" w:hAnsi="Calibri" w:cs="Calibri"/>
                      <w:color w:val="000000" w:themeColor="text1"/>
                      <w:sz w:val="22"/>
                      <w:szCs w:val="22"/>
                    </w:rPr>
                    <w:t xml:space="preserve"> </w:t>
                  </w:r>
                  <w:r w:rsidRPr="00104002">
                    <w:rPr>
                      <w:rFonts w:ascii="Calibri" w:hAnsi="Calibri" w:cs="Calibri"/>
                      <w:color w:val="000000" w:themeColor="text1"/>
                      <w:sz w:val="22"/>
                      <w:szCs w:val="22"/>
                    </w:rPr>
                    <w:t>constructing explanations and designing solutions to revise their explanation of the event</w:t>
                  </w:r>
                  <w:r>
                    <w:rPr>
                      <w:rFonts w:ascii="Calibri" w:hAnsi="Calibri" w:cs="Calibri"/>
                      <w:color w:val="000000" w:themeColor="text1"/>
                      <w:sz w:val="22"/>
                      <w:szCs w:val="22"/>
                    </w:rPr>
                    <w:t xml:space="preserve"> </w:t>
                  </w:r>
                  <w:r w:rsidRPr="00104002">
                    <w:rPr>
                      <w:rFonts w:ascii="Calibri" w:hAnsi="Calibri" w:cs="Calibri"/>
                      <w:color w:val="000000" w:themeColor="text1"/>
                      <w:sz w:val="22"/>
                      <w:szCs w:val="22"/>
                    </w:rPr>
                    <w:t xml:space="preserve">and consider how the force of gravity is involved in the collision. </w:t>
                  </w:r>
                </w:p>
                <w:p w14:paraId="520D8A1A" w14:textId="4B84BBA4" w:rsidR="001C1BE9" w:rsidRPr="006D7CFE" w:rsidRDefault="001C1BE9" w:rsidP="003F5F89">
                  <w:pPr>
                    <w:spacing w:before="60" w:after="60" w:line="240" w:lineRule="auto"/>
                    <w:rPr>
                      <w:rFonts w:ascii="Calibri" w:eastAsia="Calibri" w:hAnsi="Calibri" w:cs="Calibri"/>
                      <w:bCs/>
                      <w:color w:val="000000"/>
                      <w:sz w:val="22"/>
                      <w:szCs w:val="22"/>
                      <w:lang w:eastAsia="en-US"/>
                    </w:rPr>
                  </w:pPr>
                </w:p>
              </w:tc>
            </w:tr>
          </w:tbl>
          <w:p w14:paraId="6C03AAC7" w14:textId="77777777" w:rsidR="00CB6D41" w:rsidRPr="00DA19E4" w:rsidRDefault="00CB6D41" w:rsidP="00114680">
            <w:pPr>
              <w:pStyle w:val="NoSpacing"/>
              <w:tabs>
                <w:tab w:val="left" w:pos="2100"/>
              </w:tabs>
              <w:spacing w:after="200"/>
            </w:pPr>
          </w:p>
        </w:tc>
      </w:tr>
      <w:tr w:rsidR="001C1BE9" w:rsidRPr="00DA19E4" w14:paraId="73D0BD29" w14:textId="77777777" w:rsidTr="001C1BE9">
        <w:trPr>
          <w:trHeight w:val="10197"/>
        </w:trPr>
        <w:tc>
          <w:tcPr>
            <w:tcW w:w="7110" w:type="dxa"/>
          </w:tcPr>
          <w:p w14:paraId="4A53EE3E" w14:textId="0310BE94" w:rsidR="001C1BE9" w:rsidRPr="00644C66" w:rsidRDefault="001C1BE9" w:rsidP="003F5F89">
            <w:pPr>
              <w:pStyle w:val="Heading2"/>
              <w:spacing w:before="240"/>
              <w:ind w:right="86"/>
              <w:rPr>
                <w:rFonts w:eastAsia="Calibri"/>
              </w:rPr>
            </w:pPr>
            <w:bookmarkStart w:id="16" w:name="_Toc146628646"/>
            <w:r w:rsidRPr="00644C66">
              <w:rPr>
                <w:rFonts w:eastAsia="Calibri"/>
              </w:rPr>
              <w:lastRenderedPageBreak/>
              <w:t xml:space="preserve">Prompt </w:t>
            </w:r>
            <w:r>
              <w:rPr>
                <w:rFonts w:eastAsia="Calibri"/>
              </w:rPr>
              <w:t>3</w:t>
            </w:r>
            <w:bookmarkEnd w:id="16"/>
            <w:r>
              <w:rPr>
                <w:rFonts w:eastAsia="Calibri"/>
              </w:rPr>
              <w:t xml:space="preserve"> </w:t>
            </w:r>
          </w:p>
          <w:p w14:paraId="10E7ACF3" w14:textId="77777777" w:rsidR="001C1BE9" w:rsidRDefault="001C1BE9" w:rsidP="003F5F89">
            <w:pPr>
              <w:spacing w:before="240" w:after="60" w:line="240" w:lineRule="auto"/>
              <w:ind w:right="86"/>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C74AC2">
              <w:rPr>
                <w:rFonts w:ascii="Calibri" w:eastAsia="Calibri" w:hAnsi="Calibri" w:cs="Calibri"/>
                <w:bCs/>
                <w:color w:val="000000"/>
                <w:sz w:val="22"/>
                <w:szCs w:val="22"/>
                <w:lang w:eastAsia="en-US"/>
              </w:rPr>
              <w:t>Analyze Data to Describe Interactions Between Objects</w:t>
            </w:r>
          </w:p>
          <w:p w14:paraId="22E29363" w14:textId="77777777" w:rsidR="001C1BE9" w:rsidRDefault="001C1BE9" w:rsidP="003F5F89">
            <w:pPr>
              <w:spacing w:before="240" w:after="60" w:line="240" w:lineRule="auto"/>
              <w:ind w:right="86"/>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6EFDF3AC" w14:textId="6203C458" w:rsidR="00C840EF" w:rsidRDefault="00C840EF" w:rsidP="002F0839">
            <w:pPr>
              <w:pStyle w:val="Body"/>
              <w:numPr>
                <w:ilvl w:val="0"/>
                <w:numId w:val="31"/>
              </w:numPr>
              <w:spacing w:after="120"/>
              <w:ind w:right="88"/>
              <w:rPr>
                <w:rFonts w:ascii="Calibri" w:hAnsi="Calibri" w:cs="Calibri"/>
              </w:rPr>
            </w:pPr>
            <w:r w:rsidRPr="00E36DF0">
              <w:rPr>
                <w:rFonts w:ascii="Calibri" w:hAnsi="Calibri" w:cs="Calibri"/>
                <w:b/>
                <w:bCs/>
              </w:rPr>
              <w:t>A15.</w:t>
            </w:r>
            <w:r>
              <w:rPr>
                <w:rFonts w:ascii="Calibri" w:hAnsi="Calibri" w:cs="Calibri"/>
              </w:rPr>
              <w:t xml:space="preserve"> Construct and interpret graphical displays of data</w:t>
            </w:r>
            <w:r w:rsidR="001F48D2">
              <w:rPr>
                <w:rFonts w:ascii="Calibri" w:hAnsi="Calibri" w:cs="Calibri"/>
              </w:rPr>
              <w:t xml:space="preserve"> to describe the relationships of kinetic energy to the mass of an object and to the speed of an object. [MS-PS3-1]</w:t>
            </w:r>
          </w:p>
          <w:p w14:paraId="4468F9E6" w14:textId="15A7BF52" w:rsidR="001C1BE9" w:rsidRDefault="001C1BE9" w:rsidP="003F5F89">
            <w:pPr>
              <w:spacing w:before="240" w:after="60" w:line="240" w:lineRule="auto"/>
              <w:ind w:right="86"/>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measures students’ ability to:</w:t>
            </w:r>
          </w:p>
          <w:p w14:paraId="0A47D1A3" w14:textId="77777777" w:rsidR="001C1BE9" w:rsidRDefault="001C1BE9" w:rsidP="003F5F89">
            <w:pPr>
              <w:pStyle w:val="NoSpacing"/>
              <w:numPr>
                <w:ilvl w:val="0"/>
                <w:numId w:val="31"/>
              </w:numPr>
              <w:tabs>
                <w:tab w:val="left" w:pos="2100"/>
              </w:tabs>
              <w:spacing w:after="120"/>
              <w:ind w:right="88"/>
              <w:rPr>
                <w:rFonts w:ascii="Calibri" w:hAnsi="Calibri" w:cs="Calibri"/>
                <w:color w:val="000000" w:themeColor="text1"/>
                <w:sz w:val="22"/>
                <w:szCs w:val="22"/>
              </w:rPr>
            </w:pPr>
            <w:r w:rsidRPr="00AE3857">
              <w:rPr>
                <w:rFonts w:ascii="Calibri" w:hAnsi="Calibri" w:cs="Calibri"/>
                <w:color w:val="000000" w:themeColor="text1"/>
                <w:sz w:val="22"/>
                <w:szCs w:val="22"/>
              </w:rPr>
              <w:t xml:space="preserve">Analyze and interpret data and graphs to support conclusions about </w:t>
            </w:r>
            <w:r w:rsidRPr="00AE3857">
              <w:rPr>
                <w:rFonts w:ascii="Calibri" w:eastAsia="Times New Roman" w:hAnsi="Calibri" w:cs="Calibri"/>
                <w:color w:val="000000" w:themeColor="text1"/>
                <w:kern w:val="24"/>
                <w:sz w:val="22"/>
                <w:szCs w:val="22"/>
              </w:rPr>
              <w:t>the relationship between the height of an object (gravitational potential energy) and the transformation into kinetic</w:t>
            </w:r>
            <w:r w:rsidRPr="00AE3857">
              <w:rPr>
                <w:rFonts w:ascii="Calibri" w:hAnsi="Calibri" w:cs="Calibri"/>
                <w:color w:val="000000" w:themeColor="text1"/>
                <w:sz w:val="22"/>
                <w:szCs w:val="22"/>
              </w:rPr>
              <w:t xml:space="preserve"> energy as the object falls to the ground</w:t>
            </w:r>
            <w:r>
              <w:rPr>
                <w:rFonts w:ascii="Calibri" w:hAnsi="Calibri" w:cs="Calibri"/>
                <w:color w:val="000000" w:themeColor="text1"/>
                <w:sz w:val="22"/>
                <w:szCs w:val="22"/>
              </w:rPr>
              <w:t>.</w:t>
            </w:r>
          </w:p>
          <w:p w14:paraId="3059FED4" w14:textId="0144EEC7" w:rsidR="001C1BE9" w:rsidRPr="00667D63" w:rsidRDefault="001C1BE9" w:rsidP="001C1BE9">
            <w:pPr>
              <w:ind w:right="88"/>
              <w:rPr>
                <w:lang w:eastAsia="en-US" w:bidi="en-US"/>
              </w:rPr>
            </w:pPr>
            <w:r>
              <w:rPr>
                <w:noProof/>
              </w:rPr>
              <w:drawing>
                <wp:inline distT="0" distB="0" distL="0" distR="0" wp14:anchorId="4C8901FD" wp14:editId="4DE7803B">
                  <wp:extent cx="4479137" cy="2863970"/>
                  <wp:effectExtent l="0" t="0" r="0" b="0"/>
                  <wp:docPr id="1592683368" name="Picture 159268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3492" name=""/>
                          <pic:cNvPicPr/>
                        </pic:nvPicPr>
                        <pic:blipFill>
                          <a:blip r:embed="rId34"/>
                          <a:stretch>
                            <a:fillRect/>
                          </a:stretch>
                        </pic:blipFill>
                        <pic:spPr>
                          <a:xfrm>
                            <a:off x="0" y="0"/>
                            <a:ext cx="4483511" cy="2866767"/>
                          </a:xfrm>
                          <a:prstGeom prst="rect">
                            <a:avLst/>
                          </a:prstGeom>
                        </pic:spPr>
                      </pic:pic>
                    </a:graphicData>
                  </a:graphic>
                </wp:inline>
              </w:drawing>
            </w:r>
          </w:p>
        </w:tc>
        <w:tc>
          <w:tcPr>
            <w:tcW w:w="270" w:type="dxa"/>
          </w:tcPr>
          <w:p w14:paraId="0791D74C" w14:textId="77777777" w:rsidR="001C1BE9" w:rsidRDefault="001C1BE9" w:rsidP="001C1BE9">
            <w:pPr>
              <w:pStyle w:val="NoSpacing"/>
            </w:pPr>
          </w:p>
        </w:tc>
        <w:tc>
          <w:tcPr>
            <w:tcW w:w="7538" w:type="dxa"/>
          </w:tcPr>
          <w:p w14:paraId="00FD2EA5" w14:textId="77777777" w:rsidR="001C1BE9" w:rsidRDefault="001C1BE9" w:rsidP="001C1BE9">
            <w:pPr>
              <w:pStyle w:val="NoSpacing"/>
              <w:tabs>
                <w:tab w:val="left" w:pos="2100"/>
              </w:tabs>
              <w:spacing w:after="200"/>
            </w:pPr>
          </w:p>
          <w:p w14:paraId="64229A4E" w14:textId="77777777" w:rsidR="001C1BE9" w:rsidRDefault="00C045B5" w:rsidP="001C1BE9">
            <w:pPr>
              <w:pStyle w:val="NoSpacing"/>
              <w:tabs>
                <w:tab w:val="left" w:pos="2100"/>
              </w:tabs>
              <w:spacing w:after="200"/>
              <w:rPr>
                <w:noProof/>
              </w:rPr>
            </w:pPr>
            <w:r>
              <w:rPr>
                <w:noProof/>
              </w:rPr>
              <w:drawing>
                <wp:inline distT="0" distB="0" distL="0" distR="0" wp14:anchorId="335DCE39" wp14:editId="30E9F6CA">
                  <wp:extent cx="4770045" cy="2104846"/>
                  <wp:effectExtent l="0" t="0" r="0" b="0"/>
                  <wp:docPr id="210525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50689" name=""/>
                          <pic:cNvPicPr/>
                        </pic:nvPicPr>
                        <pic:blipFill>
                          <a:blip r:embed="rId35"/>
                          <a:stretch>
                            <a:fillRect/>
                          </a:stretch>
                        </pic:blipFill>
                        <pic:spPr>
                          <a:xfrm>
                            <a:off x="0" y="0"/>
                            <a:ext cx="4775734" cy="2107357"/>
                          </a:xfrm>
                          <a:prstGeom prst="rect">
                            <a:avLst/>
                          </a:prstGeom>
                        </pic:spPr>
                      </pic:pic>
                    </a:graphicData>
                  </a:graphic>
                </wp:inline>
              </w:drawing>
            </w:r>
          </w:p>
          <w:p w14:paraId="15E2F282" w14:textId="6D8DEAA9" w:rsidR="00B47856" w:rsidRDefault="00B47856" w:rsidP="00B47856">
            <w:r>
              <w:rPr>
                <w:noProof/>
              </w:rPr>
              <w:drawing>
                <wp:inline distT="0" distB="0" distL="0" distR="0" wp14:anchorId="787053DF" wp14:editId="084E833B">
                  <wp:extent cx="4786630" cy="2710815"/>
                  <wp:effectExtent l="0" t="0" r="0" b="0"/>
                  <wp:docPr id="135040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02572" name=""/>
                          <pic:cNvPicPr/>
                        </pic:nvPicPr>
                        <pic:blipFill>
                          <a:blip r:embed="rId36"/>
                          <a:stretch>
                            <a:fillRect/>
                          </a:stretch>
                        </pic:blipFill>
                        <pic:spPr>
                          <a:xfrm>
                            <a:off x="0" y="0"/>
                            <a:ext cx="4786630" cy="2710815"/>
                          </a:xfrm>
                          <a:prstGeom prst="rect">
                            <a:avLst/>
                          </a:prstGeom>
                        </pic:spPr>
                      </pic:pic>
                    </a:graphicData>
                  </a:graphic>
                </wp:inline>
              </w:drawing>
            </w:r>
          </w:p>
          <w:p w14:paraId="7D8509AA" w14:textId="78215F9C" w:rsidR="00B47856" w:rsidRPr="00B47856" w:rsidRDefault="00B47856" w:rsidP="00B47856"/>
        </w:tc>
      </w:tr>
      <w:tr w:rsidR="001C1BE9" w:rsidRPr="00DA19E4" w14:paraId="5713F44A" w14:textId="77777777" w:rsidTr="001C1BE9">
        <w:trPr>
          <w:trHeight w:val="10197"/>
        </w:trPr>
        <w:tc>
          <w:tcPr>
            <w:tcW w:w="7110" w:type="dxa"/>
          </w:tcPr>
          <w:p w14:paraId="4A631BE7" w14:textId="77777777" w:rsidR="001C1BE9" w:rsidRDefault="001C1BE9" w:rsidP="001C1BE9">
            <w:pPr>
              <w:rPr>
                <w:lang w:eastAsia="en-US" w:bidi="en-US"/>
              </w:rPr>
            </w:pPr>
          </w:p>
          <w:tbl>
            <w:tblPr>
              <w:tblStyle w:val="TableGrid"/>
              <w:tblW w:w="6922" w:type="dxa"/>
              <w:tblLayout w:type="fixed"/>
              <w:tblLook w:val="04A0" w:firstRow="1" w:lastRow="0" w:firstColumn="1" w:lastColumn="0" w:noHBand="0" w:noVBand="1"/>
            </w:tblPr>
            <w:tblGrid>
              <w:gridCol w:w="2199"/>
              <w:gridCol w:w="1235"/>
              <w:gridCol w:w="3488"/>
            </w:tblGrid>
            <w:tr w:rsidR="00B47856" w:rsidRPr="00553290" w14:paraId="16C70280" w14:textId="77777777" w:rsidTr="00B47856">
              <w:trPr>
                <w:trHeight w:val="254"/>
              </w:trPr>
              <w:tc>
                <w:tcPr>
                  <w:tcW w:w="6922" w:type="dxa"/>
                  <w:gridSpan w:val="3"/>
                  <w:shd w:val="clear" w:color="auto" w:fill="E6E6E6" w:themeFill="background2"/>
                </w:tcPr>
                <w:p w14:paraId="22FE7479" w14:textId="77777777" w:rsidR="00B47856" w:rsidRPr="00104C64" w:rsidRDefault="00B47856" w:rsidP="003F5F89">
                  <w:pPr>
                    <w:spacing w:before="60" w:after="60"/>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w:t>
                  </w:r>
                  <w:r w:rsidRPr="00553290">
                    <w:rPr>
                      <w:rFonts w:ascii="Calibri" w:eastAsia="Calibri" w:hAnsi="Calibri" w:cs="Calibri"/>
                      <w:b/>
                      <w:color w:val="000000"/>
                      <w:sz w:val="22"/>
                      <w:szCs w:val="22"/>
                      <w:lang w:eastAsia="en-US"/>
                    </w:rPr>
                    <w:t>Prompt</w:t>
                  </w:r>
                  <w:r>
                    <w:rPr>
                      <w:rFonts w:ascii="Calibri" w:eastAsia="Calibri" w:hAnsi="Calibri" w:cs="Calibri"/>
                      <w:b/>
                      <w:color w:val="000000"/>
                      <w:sz w:val="22"/>
                      <w:szCs w:val="22"/>
                      <w:lang w:eastAsia="en-US"/>
                    </w:rPr>
                    <w:t xml:space="preserve"> 3</w:t>
                  </w:r>
                  <w:r w:rsidRPr="00553290">
                    <w:rPr>
                      <w:rFonts w:ascii="Calibri" w:eastAsia="Calibri" w:hAnsi="Calibri" w:cs="Calibri"/>
                      <w:b/>
                      <w:color w:val="000000"/>
                      <w:sz w:val="22"/>
                      <w:szCs w:val="22"/>
                      <w:lang w:eastAsia="en-US"/>
                    </w:rPr>
                    <w:t xml:space="preserve"> Complexity</w:t>
                  </w:r>
                </w:p>
              </w:tc>
            </w:tr>
            <w:tr w:rsidR="00B47856" w:rsidRPr="00553290" w14:paraId="6012EF3A" w14:textId="77777777" w:rsidTr="00B47856">
              <w:trPr>
                <w:trHeight w:val="782"/>
              </w:trPr>
              <w:tc>
                <w:tcPr>
                  <w:tcW w:w="2199" w:type="dxa"/>
                </w:tcPr>
                <w:p w14:paraId="6BB7B958" w14:textId="77777777" w:rsidR="00B47856" w:rsidRPr="00553290" w:rsidRDefault="00B47856" w:rsidP="003F5F8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024E64CD" w14:textId="093B1DAD" w:rsidR="00B47856" w:rsidRPr="00553290" w:rsidRDefault="00623A4F"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w:t>
                  </w:r>
                  <w:r w:rsidR="00ED235B">
                    <w:rPr>
                      <w:rFonts w:ascii="Calibri" w:eastAsia="Calibri" w:hAnsi="Calibri" w:cs="Calibri"/>
                      <w:b/>
                      <w:color w:val="auto"/>
                      <w:sz w:val="22"/>
                      <w:szCs w:val="22"/>
                      <w:lang w:eastAsia="en-US"/>
                    </w:rPr>
                    <w:t>oderate</w:t>
                  </w:r>
                </w:p>
              </w:tc>
              <w:tc>
                <w:tcPr>
                  <w:tcW w:w="3488" w:type="dxa"/>
                </w:tcPr>
                <w:p w14:paraId="147DBB75" w14:textId="73E97126" w:rsidR="00B47856" w:rsidRPr="00D81FB1" w:rsidRDefault="00B47856" w:rsidP="003F5F89">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580ACB">
                    <w:rPr>
                      <w:rFonts w:ascii="Calibri" w:hAnsi="Calibri" w:cs="Calibri"/>
                      <w:b/>
                      <w:bCs/>
                      <w:color w:val="auto"/>
                      <w:sz w:val="22"/>
                      <w:szCs w:val="22"/>
                    </w:rPr>
                    <w:t>prompt</w:t>
                  </w:r>
                  <w:r w:rsidRPr="00D81FB1">
                    <w:rPr>
                      <w:rFonts w:ascii="Calibri" w:hAnsi="Calibri" w:cs="Calibri"/>
                      <w:b/>
                      <w:bCs/>
                      <w:color w:val="auto"/>
                      <w:sz w:val="22"/>
                      <w:szCs w:val="22"/>
                    </w:rPr>
                    <w:t>…</w:t>
                  </w:r>
                </w:p>
                <w:p w14:paraId="368D26B6" w14:textId="60E3E633" w:rsidR="00B47856" w:rsidRPr="00D02728" w:rsidRDefault="00ED235B" w:rsidP="003F5F89">
                  <w:pPr>
                    <w:numPr>
                      <w:ilvl w:val="0"/>
                      <w:numId w:val="3"/>
                    </w:numPr>
                    <w:spacing w:before="60" w:after="60"/>
                    <w:rPr>
                      <w:rFonts w:ascii="Calibri" w:eastAsia="Calibri" w:hAnsi="Calibri" w:cs="Calibri"/>
                      <w:color w:val="auto"/>
                      <w:sz w:val="22"/>
                      <w:szCs w:val="22"/>
                      <w:lang w:eastAsia="en-US"/>
                    </w:rPr>
                  </w:pPr>
                  <w:r w:rsidRPr="00ED235B">
                    <w:rPr>
                      <w:rFonts w:ascii="Calibri" w:eastAsia="Calibri" w:hAnsi="Calibri" w:cs="Calibri"/>
                      <w:bCs/>
                      <w:color w:val="000000"/>
                      <w:sz w:val="22"/>
                      <w:szCs w:val="22"/>
                      <w:lang w:eastAsia="en-US"/>
                    </w:rPr>
                    <w:t>Requires integration of two dimensions in the service of sensemaking</w:t>
                  </w:r>
                </w:p>
              </w:tc>
            </w:tr>
            <w:tr w:rsidR="00B47856" w:rsidRPr="00553290" w14:paraId="380666BA" w14:textId="77777777" w:rsidTr="00B47856">
              <w:trPr>
                <w:trHeight w:val="1176"/>
              </w:trPr>
              <w:tc>
                <w:tcPr>
                  <w:tcW w:w="2199" w:type="dxa"/>
                </w:tcPr>
                <w:p w14:paraId="51707F7A" w14:textId="77777777" w:rsidR="00B47856" w:rsidRPr="00553290" w:rsidRDefault="00B47856" w:rsidP="003F5F8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63D74B60" w14:textId="0C77B9FE" w:rsidR="00B47856" w:rsidRPr="00553290" w:rsidRDefault="00ED235B"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88" w:type="dxa"/>
                </w:tcPr>
                <w:p w14:paraId="6F13424D" w14:textId="77777777" w:rsidR="003C678F" w:rsidRPr="003C678F" w:rsidRDefault="003C678F" w:rsidP="003F5F89">
                  <w:pPr>
                    <w:pStyle w:val="ListParagraph"/>
                    <w:numPr>
                      <w:ilvl w:val="0"/>
                      <w:numId w:val="3"/>
                    </w:numPr>
                    <w:spacing w:before="60" w:after="60"/>
                    <w:contextualSpacing w:val="0"/>
                    <w:rPr>
                      <w:rFonts w:ascii="Calibri" w:eastAsia="Calibri" w:hAnsi="Calibri" w:cs="Calibri"/>
                      <w:bCs/>
                      <w:color w:val="auto"/>
                      <w:sz w:val="22"/>
                      <w:szCs w:val="22"/>
                      <w:lang w:eastAsia="en-US"/>
                    </w:rPr>
                  </w:pPr>
                  <w:r w:rsidRPr="003C678F">
                    <w:rPr>
                      <w:rFonts w:ascii="Calibri" w:hAnsi="Calibri" w:cs="Calibri"/>
                      <w:bCs/>
                      <w:color w:val="auto"/>
                      <w:sz w:val="22"/>
                      <w:szCs w:val="22"/>
                    </w:rPr>
                    <w:t xml:space="preserve">The amount and type of information provided in the scenario supports multiple and varied complex connections among ideas or concepts </w:t>
                  </w:r>
                </w:p>
                <w:p w14:paraId="3F58F1E0" w14:textId="77777777" w:rsidR="00B47856" w:rsidRPr="003C678F" w:rsidRDefault="003C678F" w:rsidP="003F5F89">
                  <w:pPr>
                    <w:pStyle w:val="ListParagraph"/>
                    <w:numPr>
                      <w:ilvl w:val="0"/>
                      <w:numId w:val="3"/>
                    </w:numPr>
                    <w:spacing w:before="60" w:after="60"/>
                    <w:contextualSpacing w:val="0"/>
                    <w:rPr>
                      <w:rFonts w:ascii="Calibri" w:eastAsia="Calibri" w:hAnsi="Calibri" w:cs="Calibri"/>
                      <w:bCs/>
                      <w:color w:val="auto"/>
                      <w:sz w:val="22"/>
                      <w:szCs w:val="22"/>
                      <w:lang w:eastAsia="en-US"/>
                    </w:rPr>
                  </w:pPr>
                  <w:r w:rsidRPr="003C678F">
                    <w:rPr>
                      <w:rFonts w:ascii="Calibri" w:hAnsi="Calibri" w:cs="Calibri"/>
                      <w:bCs/>
                      <w:color w:val="auto"/>
                      <w:sz w:val="22"/>
                      <w:szCs w:val="22"/>
                    </w:rPr>
                    <w:t>Provides complex graphics/data/models</w:t>
                  </w:r>
                </w:p>
                <w:p w14:paraId="5115450A" w14:textId="6143D203" w:rsidR="003C678F" w:rsidRPr="003C678F" w:rsidRDefault="003C678F" w:rsidP="003F5F89">
                  <w:pPr>
                    <w:pStyle w:val="ListParagraph"/>
                    <w:numPr>
                      <w:ilvl w:val="0"/>
                      <w:numId w:val="3"/>
                    </w:numPr>
                    <w:spacing w:before="60" w:after="60"/>
                    <w:contextualSpacing w:val="0"/>
                    <w:rPr>
                      <w:rFonts w:ascii="Calibri" w:eastAsia="Calibri" w:hAnsi="Calibri" w:cs="Calibri"/>
                      <w:bCs/>
                      <w:color w:val="auto"/>
                      <w:sz w:val="22"/>
                      <w:szCs w:val="22"/>
                      <w:lang w:eastAsia="en-US"/>
                    </w:rPr>
                  </w:pPr>
                  <w:r w:rsidRPr="003C678F">
                    <w:rPr>
                      <w:rFonts w:ascii="Calibri" w:eastAsia="Calibri" w:hAnsi="Calibri" w:cs="Calibri"/>
                      <w:bCs/>
                      <w:color w:val="auto"/>
                      <w:sz w:val="22"/>
                      <w:szCs w:val="22"/>
                      <w:lang w:eastAsia="en-US"/>
                    </w:rPr>
                    <w:t>Phenomenon or problem presented with high-degree of uncertainty</w:t>
                  </w:r>
                </w:p>
              </w:tc>
            </w:tr>
            <w:tr w:rsidR="00B47856" w:rsidRPr="00553290" w14:paraId="61C27A2D" w14:textId="77777777" w:rsidTr="00B47856">
              <w:trPr>
                <w:trHeight w:val="1503"/>
              </w:trPr>
              <w:tc>
                <w:tcPr>
                  <w:tcW w:w="2199" w:type="dxa"/>
                </w:tcPr>
                <w:p w14:paraId="689FBC18" w14:textId="77777777" w:rsidR="00B47856" w:rsidRPr="00553290" w:rsidRDefault="00B47856" w:rsidP="003F5F8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52FFCC58" w14:textId="318CD90F" w:rsidR="00B47856" w:rsidRPr="00553290" w:rsidRDefault="00ED235B"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88" w:type="dxa"/>
                </w:tcPr>
                <w:p w14:paraId="644C6FDA" w14:textId="77777777" w:rsidR="005F09F0" w:rsidRDefault="005F09F0" w:rsidP="003F5F89">
                  <w:pPr>
                    <w:pStyle w:val="ListParagraph"/>
                    <w:numPr>
                      <w:ilvl w:val="0"/>
                      <w:numId w:val="3"/>
                    </w:numPr>
                    <w:spacing w:before="60" w:after="60"/>
                    <w:contextualSpacing w:val="0"/>
                    <w:rPr>
                      <w:rFonts w:ascii="Calibri" w:hAnsi="Calibri" w:cs="Calibri"/>
                      <w:bCs/>
                      <w:color w:val="auto"/>
                      <w:sz w:val="22"/>
                      <w:szCs w:val="22"/>
                    </w:rPr>
                  </w:pPr>
                  <w:r w:rsidRPr="005F09F0">
                    <w:rPr>
                      <w:rFonts w:ascii="Calibri" w:hAnsi="Calibri" w:cs="Calibri"/>
                      <w:bCs/>
                      <w:color w:val="auto"/>
                      <w:sz w:val="22"/>
                      <w:szCs w:val="22"/>
                    </w:rPr>
                    <w:t xml:space="preserve">Requires application of ideas and practices given cues and guidance  </w:t>
                  </w:r>
                </w:p>
                <w:p w14:paraId="0E743870" w14:textId="77777777" w:rsidR="005F09F0" w:rsidRDefault="005F09F0" w:rsidP="003F5F89">
                  <w:pPr>
                    <w:pStyle w:val="ListParagraph"/>
                    <w:numPr>
                      <w:ilvl w:val="0"/>
                      <w:numId w:val="3"/>
                    </w:numPr>
                    <w:spacing w:before="60" w:after="60"/>
                    <w:contextualSpacing w:val="0"/>
                    <w:rPr>
                      <w:rFonts w:ascii="Calibri" w:hAnsi="Calibri" w:cs="Calibri"/>
                      <w:bCs/>
                      <w:color w:val="auto"/>
                      <w:sz w:val="22"/>
                      <w:szCs w:val="22"/>
                    </w:rPr>
                  </w:pPr>
                  <w:r w:rsidRPr="005F09F0">
                    <w:rPr>
                      <w:rFonts w:ascii="Calibri" w:hAnsi="Calibri" w:cs="Calibri"/>
                      <w:bCs/>
                      <w:color w:val="auto"/>
                      <w:sz w:val="22"/>
                      <w:szCs w:val="22"/>
                    </w:rPr>
                    <w:t xml:space="preserve">Requires drawing relationships and connecting ideas and practices </w:t>
                  </w:r>
                </w:p>
                <w:p w14:paraId="0DC53658" w14:textId="3E6D9EDC" w:rsidR="00B47856" w:rsidRPr="005F09F0" w:rsidRDefault="005F09F0" w:rsidP="003F5F89">
                  <w:pPr>
                    <w:pStyle w:val="ListParagraph"/>
                    <w:numPr>
                      <w:ilvl w:val="0"/>
                      <w:numId w:val="3"/>
                    </w:numPr>
                    <w:spacing w:before="60" w:after="60"/>
                    <w:contextualSpacing w:val="0"/>
                    <w:rPr>
                      <w:rFonts w:ascii="Calibri" w:hAnsi="Calibri" w:cs="Calibri"/>
                      <w:bCs/>
                      <w:color w:val="auto"/>
                      <w:sz w:val="22"/>
                      <w:szCs w:val="22"/>
                    </w:rPr>
                  </w:pPr>
                  <w:r w:rsidRPr="005F09F0">
                    <w:rPr>
                      <w:rFonts w:ascii="Calibri" w:hAnsi="Calibri" w:cs="Calibri"/>
                      <w:bCs/>
                      <w:color w:val="auto"/>
                      <w:sz w:val="22"/>
                      <w:szCs w:val="22"/>
                    </w:rPr>
                    <w:t>Response requires a moderate level of sophistication with typical but relatively complex representation of ideas and application of skills</w:t>
                  </w:r>
                </w:p>
              </w:tc>
            </w:tr>
            <w:tr w:rsidR="00B47856" w:rsidRPr="00553290" w14:paraId="4B7347FF" w14:textId="77777777" w:rsidTr="00B47856">
              <w:trPr>
                <w:trHeight w:val="588"/>
              </w:trPr>
              <w:tc>
                <w:tcPr>
                  <w:tcW w:w="2199" w:type="dxa"/>
                </w:tcPr>
                <w:p w14:paraId="7CD5F0A1" w14:textId="77777777" w:rsidR="00B47856" w:rsidRPr="00B16EFB" w:rsidRDefault="00B47856" w:rsidP="003F5F89">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367D39FD" w14:textId="77777777" w:rsidR="00B47856" w:rsidRPr="00D81FB1" w:rsidRDefault="00B47856"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88" w:type="dxa"/>
                </w:tcPr>
                <w:p w14:paraId="7D266F28" w14:textId="77777777" w:rsidR="00B47856" w:rsidRPr="001D06FB" w:rsidRDefault="00B47856" w:rsidP="003F5F89">
                  <w:pPr>
                    <w:numPr>
                      <w:ilvl w:val="0"/>
                      <w:numId w:val="3"/>
                    </w:numPr>
                    <w:spacing w:before="60" w:after="60"/>
                    <w:rPr>
                      <w:rFonts w:ascii="Calibri" w:hAnsi="Calibri" w:cs="Calibri"/>
                      <w:bCs/>
                      <w:color w:val="auto"/>
                      <w:sz w:val="22"/>
                      <w:szCs w:val="22"/>
                    </w:rPr>
                  </w:pPr>
                  <w:r w:rsidRPr="001D06FB">
                    <w:rPr>
                      <w:rFonts w:ascii="Calibri" w:hAnsi="Calibri" w:cs="Calibri"/>
                      <w:bCs/>
                      <w:color w:val="auto"/>
                      <w:sz w:val="22"/>
                      <w:szCs w:val="22"/>
                    </w:rPr>
                    <w:t>Responses include one or more</w:t>
                  </w:r>
                </w:p>
                <w:p w14:paraId="46833FFA" w14:textId="77777777" w:rsidR="00B47856" w:rsidRPr="001D06FB" w:rsidRDefault="00B47856" w:rsidP="003F5F89">
                  <w:pPr>
                    <w:spacing w:before="60" w:after="60"/>
                    <w:ind w:left="360"/>
                    <w:rPr>
                      <w:rFonts w:ascii="Calibri" w:hAnsi="Calibri" w:cs="Calibri"/>
                      <w:bCs/>
                      <w:color w:val="auto"/>
                      <w:sz w:val="22"/>
                      <w:szCs w:val="22"/>
                    </w:rPr>
                  </w:pPr>
                  <w:r w:rsidRPr="001D06FB">
                    <w:rPr>
                      <w:rFonts w:ascii="Calibri" w:hAnsi="Calibri" w:cs="Calibri"/>
                      <w:bCs/>
                      <w:color w:val="auto"/>
                      <w:sz w:val="22"/>
                      <w:szCs w:val="22"/>
                    </w:rPr>
                    <w:t>sentences or a paragraph, a</w:t>
                  </w:r>
                </w:p>
                <w:p w14:paraId="343A29C5" w14:textId="77777777" w:rsidR="00B47856" w:rsidRPr="001D06FB" w:rsidRDefault="00B47856" w:rsidP="003F5F89">
                  <w:pPr>
                    <w:spacing w:before="60" w:after="60"/>
                    <w:ind w:left="360"/>
                    <w:rPr>
                      <w:rFonts w:ascii="Calibri" w:hAnsi="Calibri" w:cs="Calibri"/>
                      <w:bCs/>
                      <w:color w:val="auto"/>
                      <w:sz w:val="22"/>
                      <w:szCs w:val="22"/>
                    </w:rPr>
                  </w:pPr>
                  <w:r w:rsidRPr="001D06FB">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1D06FB">
                    <w:rPr>
                      <w:rFonts w:ascii="Calibri" w:hAnsi="Calibri" w:cs="Calibri"/>
                      <w:bCs/>
                      <w:color w:val="auto"/>
                      <w:sz w:val="22"/>
                      <w:szCs w:val="22"/>
                    </w:rPr>
                    <w:t>multiple steps in a simple or</w:t>
                  </w:r>
                </w:p>
                <w:p w14:paraId="36613D23" w14:textId="77777777" w:rsidR="00B47856" w:rsidRPr="00DA41A3" w:rsidRDefault="00B47856" w:rsidP="003F5F89">
                  <w:pPr>
                    <w:spacing w:before="60" w:after="60"/>
                    <w:ind w:left="360"/>
                    <w:rPr>
                      <w:rFonts w:ascii="Calibri" w:hAnsi="Calibri" w:cs="Calibri"/>
                      <w:bCs/>
                      <w:color w:val="auto"/>
                      <w:sz w:val="22"/>
                      <w:szCs w:val="22"/>
                    </w:rPr>
                  </w:pPr>
                  <w:r w:rsidRPr="001D06FB">
                    <w:rPr>
                      <w:rFonts w:ascii="Calibri" w:hAnsi="Calibri" w:cs="Calibri"/>
                      <w:bCs/>
                      <w:color w:val="auto"/>
                      <w:sz w:val="22"/>
                      <w:szCs w:val="22"/>
                    </w:rPr>
                    <w:t>moderately complex process</w:t>
                  </w:r>
                </w:p>
              </w:tc>
            </w:tr>
          </w:tbl>
          <w:p w14:paraId="57324389" w14:textId="77777777" w:rsidR="001C1BE9" w:rsidRPr="00667D63" w:rsidRDefault="001C1BE9" w:rsidP="001C1BE9">
            <w:pPr>
              <w:rPr>
                <w:lang w:eastAsia="en-US" w:bidi="en-US"/>
              </w:rPr>
            </w:pPr>
          </w:p>
        </w:tc>
        <w:tc>
          <w:tcPr>
            <w:tcW w:w="270" w:type="dxa"/>
          </w:tcPr>
          <w:p w14:paraId="3E55B7B6" w14:textId="77777777" w:rsidR="001C1BE9" w:rsidRDefault="001C1BE9" w:rsidP="001C1BE9">
            <w:pPr>
              <w:pStyle w:val="NoSpacing"/>
            </w:pPr>
          </w:p>
        </w:tc>
        <w:tc>
          <w:tcPr>
            <w:tcW w:w="7538" w:type="dxa"/>
          </w:tcPr>
          <w:p w14:paraId="79758BE4" w14:textId="77777777" w:rsidR="001C1BE9" w:rsidRDefault="001C1BE9" w:rsidP="001C1BE9">
            <w:pPr>
              <w:pStyle w:val="NoSpacing"/>
              <w:tabs>
                <w:tab w:val="left" w:pos="2100"/>
              </w:tabs>
              <w:spacing w:after="200"/>
            </w:pPr>
          </w:p>
          <w:tbl>
            <w:tblPr>
              <w:tblW w:w="7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0"/>
              <w:gridCol w:w="3559"/>
            </w:tblGrid>
            <w:tr w:rsidR="00B47856" w:rsidRPr="00DB732A" w14:paraId="084877A5" w14:textId="77777777" w:rsidTr="003D4AB1">
              <w:trPr>
                <w:trHeight w:val="154"/>
                <w:jc w:val="center"/>
              </w:trPr>
              <w:tc>
                <w:tcPr>
                  <w:tcW w:w="7329" w:type="dxa"/>
                  <w:gridSpan w:val="2"/>
                  <w:shd w:val="clear" w:color="auto" w:fill="E6E6E6" w:themeFill="background2"/>
                </w:tcPr>
                <w:p w14:paraId="19E5C191" w14:textId="77777777" w:rsidR="00B47856" w:rsidRDefault="00B47856"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3</w:t>
                  </w:r>
                </w:p>
                <w:p w14:paraId="1E3F951F" w14:textId="77777777" w:rsidR="00B47856" w:rsidRPr="00104C64" w:rsidRDefault="00B47856"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B47856" w:rsidRPr="00DB732A" w14:paraId="4DEC1654" w14:textId="77777777" w:rsidTr="003D4AB1">
              <w:trPr>
                <w:trHeight w:val="350"/>
                <w:jc w:val="center"/>
              </w:trPr>
              <w:tc>
                <w:tcPr>
                  <w:tcW w:w="7329" w:type="dxa"/>
                  <w:gridSpan w:val="2"/>
                  <w:shd w:val="clear" w:color="auto" w:fill="ECC5FF"/>
                </w:tcPr>
                <w:p w14:paraId="5F229CF4" w14:textId="77777777" w:rsidR="00B47856" w:rsidRPr="004A09BC" w:rsidRDefault="00B47856" w:rsidP="003F5F89">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B47856" w:rsidRPr="00DB732A" w14:paraId="42BF5740" w14:textId="77777777" w:rsidTr="003D4AB1">
              <w:trPr>
                <w:trHeight w:val="132"/>
                <w:jc w:val="center"/>
              </w:trPr>
              <w:tc>
                <w:tcPr>
                  <w:tcW w:w="7329" w:type="dxa"/>
                  <w:gridSpan w:val="2"/>
                </w:tcPr>
                <w:p w14:paraId="75217E9C" w14:textId="77777777" w:rsidR="00B47856" w:rsidRDefault="00B47856"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use Diagram 2 to represent the system of the inclined plane and its interactions, such as outputs and processes. Through prior learning, students know that energy and matter flow within systems.</w:t>
                  </w:r>
                </w:p>
                <w:p w14:paraId="21032EAB" w14:textId="77777777" w:rsidR="00B47856" w:rsidRDefault="00B47856"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refer to Table 1 to compare the proportional relationship between kinetic energy and velocity of the ball when the ball is released from different heights.</w:t>
                  </w:r>
                </w:p>
                <w:p w14:paraId="122223AD" w14:textId="77777777" w:rsidR="00B47856" w:rsidRPr="00B94721" w:rsidRDefault="00B47856" w:rsidP="003F5F89">
                  <w:pPr>
                    <w:pStyle w:val="ListParagraph"/>
                    <w:numPr>
                      <w:ilvl w:val="0"/>
                      <w:numId w:val="6"/>
                    </w:numPr>
                    <w:spacing w:before="60" w:after="60" w:line="240" w:lineRule="auto"/>
                    <w:contextualSpacing w:val="0"/>
                    <w:rPr>
                      <w:rFonts w:ascii="Calibri" w:hAnsi="Calibri" w:cs="Calibri"/>
                    </w:rPr>
                  </w:pPr>
                  <w:r>
                    <w:rPr>
                      <w:rFonts w:ascii="Calibri" w:hAnsi="Calibri" w:cs="Calibri"/>
                      <w:bCs/>
                      <w:color w:val="auto"/>
                      <w:sz w:val="22"/>
                      <w:szCs w:val="22"/>
                    </w:rPr>
                    <w:t xml:space="preserve">Students construct an explanation supported by scientific reasoning to answer the question. Students state in their explanation that </w:t>
                  </w:r>
                  <w:r w:rsidRPr="00827126">
                    <w:rPr>
                      <w:rFonts w:ascii="Calibri" w:hAnsi="Calibri" w:cs="Calibri"/>
                      <w:bCs/>
                      <w:color w:val="auto"/>
                      <w:sz w:val="22"/>
                      <w:szCs w:val="22"/>
                    </w:rPr>
                    <w:t>the higher ramp has more potential gravitational force and the potential energy is converted into kinetic energy as the ball rolls. In their explanation, students use data from Table 1 and refer to the proportional relationship between kinetic energy and velocity.</w:t>
                  </w:r>
                </w:p>
              </w:tc>
            </w:tr>
            <w:tr w:rsidR="00B47856" w:rsidRPr="00DB732A" w14:paraId="7A3F7804" w14:textId="77777777" w:rsidTr="003D4AB1">
              <w:trPr>
                <w:trHeight w:val="132"/>
                <w:jc w:val="center"/>
              </w:trPr>
              <w:tc>
                <w:tcPr>
                  <w:tcW w:w="3770" w:type="dxa"/>
                  <w:shd w:val="clear" w:color="auto" w:fill="8FFF8F"/>
                </w:tcPr>
                <w:p w14:paraId="4182FCF4" w14:textId="77777777" w:rsidR="00B47856" w:rsidRPr="00DB732A" w:rsidRDefault="00B47856"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Formative Assessments</w:t>
                  </w:r>
                </w:p>
              </w:tc>
              <w:tc>
                <w:tcPr>
                  <w:tcW w:w="3559" w:type="dxa"/>
                  <w:shd w:val="clear" w:color="auto" w:fill="C0D8EE"/>
                </w:tcPr>
                <w:p w14:paraId="592EFA26" w14:textId="77777777" w:rsidR="00B47856" w:rsidRPr="00DB732A" w:rsidRDefault="00B47856"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47856" w:rsidRPr="00DB732A" w14:paraId="5CED47BC" w14:textId="77777777" w:rsidTr="003D4AB1">
              <w:trPr>
                <w:trHeight w:val="3331"/>
                <w:jc w:val="center"/>
              </w:trPr>
              <w:tc>
                <w:tcPr>
                  <w:tcW w:w="3770" w:type="dxa"/>
                </w:tcPr>
                <w:p w14:paraId="4F3DAA9D" w14:textId="513B038E" w:rsidR="009D340C" w:rsidRPr="00710F4F" w:rsidRDefault="009D340C" w:rsidP="003F5F89">
                  <w:pPr>
                    <w:spacing w:before="60" w:after="60" w:line="240" w:lineRule="auto"/>
                    <w:rPr>
                      <w:rFonts w:ascii="Calibri" w:eastAsia="Calibri" w:hAnsi="Calibri" w:cs="Calibri"/>
                      <w:b/>
                      <w:color w:val="000000"/>
                      <w:sz w:val="22"/>
                      <w:szCs w:val="22"/>
                      <w:lang w:eastAsia="en-US"/>
                    </w:rPr>
                  </w:pPr>
                  <w:r w:rsidRPr="00710F4F">
                    <w:rPr>
                      <w:rFonts w:ascii="Calibri" w:eastAsia="Calibri" w:hAnsi="Calibri" w:cs="Calibri"/>
                      <w:b/>
                      <w:color w:val="000000"/>
                      <w:sz w:val="22"/>
                      <w:szCs w:val="22"/>
                      <w:lang w:eastAsia="en-US"/>
                    </w:rPr>
                    <w:t>Segment 3, p</w:t>
                  </w:r>
                  <w:r w:rsidR="003D4AB1" w:rsidRPr="00710F4F">
                    <w:rPr>
                      <w:rFonts w:ascii="Calibri" w:eastAsia="Calibri" w:hAnsi="Calibri" w:cs="Calibri"/>
                      <w:b/>
                      <w:color w:val="000000"/>
                      <w:sz w:val="22"/>
                      <w:szCs w:val="22"/>
                      <w:lang w:eastAsia="en-US"/>
                    </w:rPr>
                    <w:t>p</w:t>
                  </w:r>
                  <w:r w:rsidRPr="00710F4F">
                    <w:rPr>
                      <w:rFonts w:ascii="Calibri" w:eastAsia="Calibri" w:hAnsi="Calibri" w:cs="Calibri"/>
                      <w:b/>
                      <w:color w:val="000000"/>
                      <w:sz w:val="22"/>
                      <w:szCs w:val="22"/>
                      <w:lang w:eastAsia="en-US"/>
                    </w:rPr>
                    <w:t>. 1</w:t>
                  </w:r>
                  <w:r w:rsidR="003D4AB1" w:rsidRPr="00710F4F">
                    <w:rPr>
                      <w:rFonts w:ascii="Calibri" w:eastAsia="Calibri" w:hAnsi="Calibri" w:cs="Calibri"/>
                      <w:b/>
                      <w:color w:val="000000"/>
                      <w:sz w:val="22"/>
                      <w:szCs w:val="22"/>
                      <w:lang w:eastAsia="en-US"/>
                    </w:rPr>
                    <w:t>5</w:t>
                  </w:r>
                  <w:r w:rsidRPr="00710F4F">
                    <w:rPr>
                      <w:rFonts w:ascii="Calibri" w:eastAsia="Calibri" w:hAnsi="Calibri" w:cs="Calibri"/>
                      <w:b/>
                      <w:color w:val="000000"/>
                      <w:sz w:val="22"/>
                      <w:szCs w:val="22"/>
                      <w:lang w:eastAsia="en-US"/>
                    </w:rPr>
                    <w:t>-1</w:t>
                  </w:r>
                  <w:r w:rsidR="003D4AB1" w:rsidRPr="00710F4F">
                    <w:rPr>
                      <w:rFonts w:ascii="Calibri" w:eastAsia="Calibri" w:hAnsi="Calibri" w:cs="Calibri"/>
                      <w:b/>
                      <w:color w:val="000000"/>
                      <w:sz w:val="22"/>
                      <w:szCs w:val="22"/>
                      <w:lang w:eastAsia="en-US"/>
                    </w:rPr>
                    <w:t>6</w:t>
                  </w:r>
                </w:p>
                <w:p w14:paraId="0BC73144" w14:textId="718B1356" w:rsidR="009D340C" w:rsidRPr="00710F4F" w:rsidRDefault="003D4AB1" w:rsidP="003F5F89">
                  <w:pPr>
                    <w:spacing w:before="60" w:after="60" w:line="240" w:lineRule="auto"/>
                    <w:rPr>
                      <w:rFonts w:ascii="Calibri" w:eastAsia="Calibri" w:hAnsi="Calibri" w:cs="Calibri"/>
                      <w:bCs/>
                      <w:i/>
                      <w:iCs/>
                      <w:color w:val="000000"/>
                      <w:sz w:val="22"/>
                      <w:szCs w:val="22"/>
                    </w:rPr>
                  </w:pPr>
                  <w:r w:rsidRPr="00710F4F">
                    <w:rPr>
                      <w:rFonts w:ascii="Calibri" w:eastAsia="Calibri" w:hAnsi="Calibri" w:cs="Calibri"/>
                      <w:bCs/>
                      <w:i/>
                      <w:iCs/>
                      <w:color w:val="000000"/>
                      <w:sz w:val="22"/>
                      <w:szCs w:val="22"/>
                    </w:rPr>
                    <w:t>Inf</w:t>
                  </w:r>
                  <w:r w:rsidR="009D340C" w:rsidRPr="00710F4F">
                    <w:rPr>
                      <w:rFonts w:ascii="Calibri" w:eastAsia="Calibri" w:hAnsi="Calibri" w:cs="Calibri"/>
                      <w:bCs/>
                      <w:i/>
                      <w:iCs/>
                      <w:color w:val="000000"/>
                      <w:sz w:val="22"/>
                      <w:szCs w:val="22"/>
                    </w:rPr>
                    <w:t xml:space="preserve">ormal Assessment: </w:t>
                  </w:r>
                  <w:r w:rsidRPr="00710F4F">
                    <w:rPr>
                      <w:rFonts w:ascii="Calibri" w:eastAsia="Calibri" w:hAnsi="Calibri" w:cs="Calibri"/>
                      <w:bCs/>
                      <w:i/>
                      <w:iCs/>
                      <w:color w:val="000000"/>
                      <w:sz w:val="22"/>
                      <w:szCs w:val="22"/>
                    </w:rPr>
                    <w:t>Modeling Kinetic Energy and its Relation to Mass and Speed</w:t>
                  </w:r>
                  <w:r w:rsidR="009D340C" w:rsidRPr="00710F4F">
                    <w:rPr>
                      <w:rFonts w:ascii="Calibri" w:eastAsia="Calibri" w:hAnsi="Calibri" w:cs="Calibri"/>
                      <w:bCs/>
                      <w:i/>
                      <w:iCs/>
                      <w:color w:val="000000"/>
                      <w:sz w:val="22"/>
                      <w:szCs w:val="22"/>
                    </w:rPr>
                    <w:t xml:space="preserve"> (A15</w:t>
                  </w:r>
                  <w:r w:rsidRPr="00710F4F">
                    <w:rPr>
                      <w:rFonts w:ascii="Calibri" w:eastAsia="Calibri" w:hAnsi="Calibri" w:cs="Calibri"/>
                      <w:bCs/>
                      <w:i/>
                      <w:iCs/>
                      <w:color w:val="000000"/>
                      <w:sz w:val="22"/>
                      <w:szCs w:val="22"/>
                    </w:rPr>
                    <w:t>*</w:t>
                  </w:r>
                  <w:r w:rsidR="009D340C" w:rsidRPr="00710F4F">
                    <w:rPr>
                      <w:rFonts w:ascii="Calibri" w:eastAsia="Calibri" w:hAnsi="Calibri" w:cs="Calibri"/>
                      <w:bCs/>
                      <w:i/>
                      <w:iCs/>
                      <w:color w:val="000000"/>
                      <w:sz w:val="22"/>
                      <w:szCs w:val="22"/>
                    </w:rPr>
                    <w:t xml:space="preserve">) </w:t>
                  </w:r>
                </w:p>
                <w:p w14:paraId="1F6BDC20" w14:textId="39B05210" w:rsidR="00B47856" w:rsidRPr="00710F4F" w:rsidRDefault="009D340C" w:rsidP="003F5F89">
                  <w:pPr>
                    <w:pStyle w:val="ListParagraph"/>
                    <w:numPr>
                      <w:ilvl w:val="0"/>
                      <w:numId w:val="3"/>
                    </w:numPr>
                    <w:spacing w:before="60" w:after="60" w:line="240" w:lineRule="auto"/>
                    <w:contextualSpacing w:val="0"/>
                    <w:rPr>
                      <w:rFonts w:ascii="Calibri" w:hAnsi="Calibri" w:cs="Calibri"/>
                      <w:color w:val="000000"/>
                      <w:sz w:val="22"/>
                      <w:szCs w:val="22"/>
                      <w:shd w:val="clear" w:color="auto" w:fill="FFFFFF"/>
                    </w:rPr>
                  </w:pPr>
                  <w:r w:rsidRPr="00710F4F">
                    <w:rPr>
                      <w:rFonts w:ascii="Calibri" w:hAnsi="Calibri" w:cs="Calibri"/>
                      <w:color w:val="000000"/>
                      <w:sz w:val="22"/>
                      <w:szCs w:val="22"/>
                      <w:shd w:val="clear" w:color="auto" w:fill="FFFFFF"/>
                    </w:rPr>
                    <w:t>Students</w:t>
                  </w:r>
                  <w:r w:rsidR="003D4AB1" w:rsidRPr="00710F4F">
                    <w:rPr>
                      <w:rFonts w:ascii="Calibri" w:hAnsi="Calibri" w:cs="Calibri"/>
                      <w:color w:val="000000"/>
                      <w:sz w:val="22"/>
                      <w:szCs w:val="22"/>
                      <w:shd w:val="clear" w:color="auto" w:fill="FFFFFF"/>
                    </w:rPr>
                    <w:t xml:space="preserve"> articulate a prediction for the kinetic energy of an object, based on data patterns that highlight the relationship that kinetic energy is linearly proportional to mass and that kinetic energy is proportional to the square of the speed of a moving object.</w:t>
                  </w:r>
                </w:p>
              </w:tc>
              <w:tc>
                <w:tcPr>
                  <w:tcW w:w="3559" w:type="dxa"/>
                </w:tcPr>
                <w:p w14:paraId="07E872AC" w14:textId="0716E366" w:rsidR="00B47856" w:rsidRPr="00710F4F" w:rsidRDefault="00B47856" w:rsidP="003F5F89">
                  <w:pPr>
                    <w:spacing w:before="60" w:after="60" w:line="240" w:lineRule="auto"/>
                    <w:rPr>
                      <w:rFonts w:ascii="Calibri" w:eastAsia="Calibri" w:hAnsi="Calibri" w:cs="Calibri"/>
                      <w:b/>
                      <w:color w:val="000000"/>
                      <w:sz w:val="22"/>
                      <w:szCs w:val="22"/>
                      <w:lang w:eastAsia="en-US"/>
                    </w:rPr>
                  </w:pPr>
                  <w:r w:rsidRPr="00710F4F">
                    <w:rPr>
                      <w:rFonts w:ascii="Calibri" w:eastAsia="Calibri" w:hAnsi="Calibri" w:cs="Calibri"/>
                      <w:b/>
                      <w:color w:val="000000"/>
                      <w:sz w:val="22"/>
                      <w:szCs w:val="22"/>
                      <w:lang w:eastAsia="en-US"/>
                    </w:rPr>
                    <w:t xml:space="preserve">Segment 3, p. </w:t>
                  </w:r>
                  <w:r w:rsidR="00D05D12">
                    <w:rPr>
                      <w:rFonts w:ascii="Calibri" w:eastAsia="Calibri" w:hAnsi="Calibri" w:cs="Calibri"/>
                      <w:b/>
                      <w:color w:val="000000"/>
                      <w:sz w:val="22"/>
                      <w:szCs w:val="22"/>
                      <w:lang w:eastAsia="en-US"/>
                    </w:rPr>
                    <w:t>31</w:t>
                  </w:r>
                </w:p>
                <w:p w14:paraId="750B33DA" w14:textId="77777777" w:rsidR="00D05D12" w:rsidRPr="00F153DA" w:rsidRDefault="00D05D12" w:rsidP="003F5F89">
                  <w:pPr>
                    <w:pStyle w:val="BodyText1"/>
                    <w:spacing w:before="60" w:after="60"/>
                    <w:rPr>
                      <w:i/>
                      <w:iCs/>
                    </w:rPr>
                  </w:pPr>
                  <w:r w:rsidRPr="00F153DA">
                    <w:rPr>
                      <w:i/>
                      <w:iCs/>
                    </w:rPr>
                    <w:t>Investigating How Speed and Mass Affect the Motion and Energy of an Object</w:t>
                  </w:r>
                  <w:r>
                    <w:rPr>
                      <w:i/>
                      <w:iCs/>
                    </w:rPr>
                    <w:t xml:space="preserve"> </w:t>
                  </w:r>
                  <w:r w:rsidRPr="58FFB5D5">
                    <w:rPr>
                      <w:rFonts w:cs="Calibri"/>
                      <w:i/>
                      <w:iCs/>
                      <w:color w:val="000000" w:themeColor="text1"/>
                    </w:rPr>
                    <w:t>(</w:t>
                  </w:r>
                  <w:r>
                    <w:rPr>
                      <w:rFonts w:cs="Calibri"/>
                      <w:i/>
                      <w:iCs/>
                      <w:color w:val="000000" w:themeColor="text1"/>
                    </w:rPr>
                    <w:t>A15</w:t>
                  </w:r>
                  <w:r w:rsidRPr="58FFB5D5">
                    <w:rPr>
                      <w:rFonts w:cs="Calibri"/>
                      <w:i/>
                      <w:iCs/>
                      <w:color w:val="000000" w:themeColor="text1"/>
                    </w:rPr>
                    <w:t>)</w:t>
                  </w:r>
                </w:p>
                <w:p w14:paraId="49D13492" w14:textId="77777777" w:rsidR="00D05D12" w:rsidRPr="00D05D12" w:rsidRDefault="00D05D12" w:rsidP="003F5F89">
                  <w:pPr>
                    <w:pStyle w:val="ListParagraph"/>
                    <w:numPr>
                      <w:ilvl w:val="0"/>
                      <w:numId w:val="12"/>
                    </w:numPr>
                    <w:spacing w:before="60" w:after="60" w:line="240" w:lineRule="auto"/>
                    <w:contextualSpacing w:val="0"/>
                    <w:rPr>
                      <w:rFonts w:ascii="Calibri" w:hAnsi="Calibri" w:cs="Calibri"/>
                      <w:color w:val="000000"/>
                      <w:sz w:val="22"/>
                      <w:szCs w:val="22"/>
                      <w:shd w:val="clear" w:color="auto" w:fill="FFFFFF"/>
                    </w:rPr>
                  </w:pPr>
                  <w:r w:rsidRPr="00D05D12">
                    <w:rPr>
                      <w:rFonts w:ascii="Calibri" w:hAnsi="Calibri" w:cs="Calibri"/>
                      <w:color w:val="000000"/>
                      <w:sz w:val="22"/>
                      <w:szCs w:val="22"/>
                      <w:shd w:val="clear" w:color="auto" w:fill="FFFFFF"/>
                    </w:rPr>
                    <w:t xml:space="preserve">After conducting the experiment with a constant mass and changing height, students repeat the process but vary the mass and keep the height constant. </w:t>
                  </w:r>
                </w:p>
                <w:p w14:paraId="0E909D40" w14:textId="79DAA0F9" w:rsidR="00B47856" w:rsidRPr="00D05D12" w:rsidRDefault="00D05D12" w:rsidP="003F5F89">
                  <w:pPr>
                    <w:pStyle w:val="ListParagraph"/>
                    <w:numPr>
                      <w:ilvl w:val="0"/>
                      <w:numId w:val="12"/>
                    </w:numPr>
                    <w:spacing w:before="60" w:after="60" w:line="240" w:lineRule="auto"/>
                    <w:contextualSpacing w:val="0"/>
                    <w:rPr>
                      <w:rFonts w:ascii="Calibri" w:hAnsi="Calibri" w:cs="Calibri"/>
                      <w:bCs/>
                      <w:color w:val="auto"/>
                      <w:sz w:val="22"/>
                      <w:szCs w:val="22"/>
                    </w:rPr>
                  </w:pPr>
                  <w:r w:rsidRPr="00D05D12">
                    <w:rPr>
                      <w:rFonts w:ascii="Calibri" w:hAnsi="Calibri" w:cs="Calibri"/>
                      <w:color w:val="000000"/>
                      <w:sz w:val="22"/>
                      <w:szCs w:val="22"/>
                      <w:shd w:val="clear" w:color="auto" w:fill="FFFFFF"/>
                    </w:rPr>
                    <w:t>After collecting the data, students graph their data in a scatter plot. They find a linear relationship between mass and energy. The teacher facilitates a class discussion where students use evidence from the graph and work to find the pattern.</w:t>
                  </w:r>
                </w:p>
              </w:tc>
            </w:tr>
          </w:tbl>
          <w:p w14:paraId="2D84B4AC" w14:textId="77777777" w:rsidR="001C1BE9" w:rsidRPr="00DA19E4" w:rsidRDefault="001C1BE9" w:rsidP="001C1BE9">
            <w:pPr>
              <w:pStyle w:val="NoSpacing"/>
              <w:tabs>
                <w:tab w:val="left" w:pos="2100"/>
              </w:tabs>
              <w:spacing w:after="200"/>
            </w:pPr>
          </w:p>
        </w:tc>
      </w:tr>
      <w:tr w:rsidR="001C1BE9" w:rsidRPr="00DA19E4" w14:paraId="548AC884" w14:textId="77777777" w:rsidTr="001C1BE9">
        <w:trPr>
          <w:trHeight w:val="10197"/>
        </w:trPr>
        <w:tc>
          <w:tcPr>
            <w:tcW w:w="7110" w:type="dxa"/>
          </w:tcPr>
          <w:p w14:paraId="1CE2F895" w14:textId="77777777" w:rsidR="001C1BE9" w:rsidRDefault="001C1BE9" w:rsidP="001C1BE9">
            <w:pPr>
              <w:rPr>
                <w:lang w:eastAsia="en-US" w:bidi="en-US"/>
              </w:rPr>
            </w:pPr>
          </w:p>
          <w:tbl>
            <w:tblPr>
              <w:tblW w:w="6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3431"/>
            </w:tblGrid>
            <w:tr w:rsidR="00B47856" w:rsidRPr="00DB732A" w14:paraId="4C239543" w14:textId="77777777" w:rsidTr="00B47856">
              <w:trPr>
                <w:trHeight w:val="153"/>
              </w:trPr>
              <w:tc>
                <w:tcPr>
                  <w:tcW w:w="6965" w:type="dxa"/>
                  <w:gridSpan w:val="2"/>
                  <w:shd w:val="clear" w:color="auto" w:fill="E6E6E6" w:themeFill="background2"/>
                </w:tcPr>
                <w:p w14:paraId="50A2DDC9" w14:textId="77777777" w:rsidR="00B47856" w:rsidRDefault="00B47856"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3</w:t>
                  </w:r>
                </w:p>
                <w:p w14:paraId="13234BE7" w14:textId="42C4AB14" w:rsidR="00B47856" w:rsidRPr="00104C64" w:rsidRDefault="00B47856"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B47856" w:rsidRPr="00DB732A" w14:paraId="146A091A" w14:textId="77777777" w:rsidTr="00B47856">
              <w:trPr>
                <w:trHeight w:val="131"/>
              </w:trPr>
              <w:tc>
                <w:tcPr>
                  <w:tcW w:w="3534" w:type="dxa"/>
                  <w:shd w:val="clear" w:color="auto" w:fill="8FFF8F"/>
                </w:tcPr>
                <w:p w14:paraId="00E7F891" w14:textId="77777777" w:rsidR="00B47856" w:rsidRPr="00DB732A" w:rsidRDefault="00B47856"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Formative Assessments</w:t>
                  </w:r>
                </w:p>
              </w:tc>
              <w:tc>
                <w:tcPr>
                  <w:tcW w:w="3431" w:type="dxa"/>
                  <w:shd w:val="clear" w:color="auto" w:fill="C0D8EE"/>
                </w:tcPr>
                <w:p w14:paraId="5E378EB1" w14:textId="77777777" w:rsidR="00B47856" w:rsidRPr="00DB732A" w:rsidRDefault="00B47856"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277BC" w:rsidRPr="00DB732A" w14:paraId="185013E4" w14:textId="77777777" w:rsidTr="00B47856">
              <w:trPr>
                <w:trHeight w:val="3329"/>
              </w:trPr>
              <w:tc>
                <w:tcPr>
                  <w:tcW w:w="3534" w:type="dxa"/>
                </w:tcPr>
                <w:p w14:paraId="3C48F2B9" w14:textId="52F848FD" w:rsidR="003D4AB1" w:rsidRPr="00710F4F" w:rsidRDefault="003D4AB1" w:rsidP="003F5F89">
                  <w:pPr>
                    <w:spacing w:before="60" w:after="60" w:line="240" w:lineRule="auto"/>
                    <w:rPr>
                      <w:rFonts w:ascii="Calibri" w:eastAsia="Calibri" w:hAnsi="Calibri" w:cs="Calibri"/>
                      <w:b/>
                      <w:color w:val="000000"/>
                      <w:sz w:val="22"/>
                      <w:szCs w:val="22"/>
                      <w:lang w:eastAsia="en-US"/>
                    </w:rPr>
                  </w:pPr>
                  <w:r w:rsidRPr="00710F4F">
                    <w:rPr>
                      <w:rFonts w:ascii="Calibri" w:eastAsia="Calibri" w:hAnsi="Calibri" w:cs="Calibri"/>
                      <w:b/>
                      <w:color w:val="000000"/>
                      <w:sz w:val="22"/>
                      <w:szCs w:val="22"/>
                      <w:lang w:eastAsia="en-US"/>
                    </w:rPr>
                    <w:t>Segment 3, p</w:t>
                  </w:r>
                  <w:r w:rsidR="00695DB6">
                    <w:rPr>
                      <w:rFonts w:ascii="Calibri" w:eastAsia="Calibri" w:hAnsi="Calibri" w:cs="Calibri"/>
                      <w:b/>
                      <w:color w:val="000000"/>
                      <w:sz w:val="22"/>
                      <w:szCs w:val="22"/>
                      <w:lang w:eastAsia="en-US"/>
                    </w:rPr>
                    <w:t>p</w:t>
                  </w:r>
                  <w:r w:rsidRPr="00710F4F">
                    <w:rPr>
                      <w:rFonts w:ascii="Calibri" w:eastAsia="Calibri" w:hAnsi="Calibri" w:cs="Calibri"/>
                      <w:b/>
                      <w:color w:val="000000"/>
                      <w:sz w:val="22"/>
                      <w:szCs w:val="22"/>
                      <w:lang w:eastAsia="en-US"/>
                    </w:rPr>
                    <w:t>. 17-18</w:t>
                  </w:r>
                </w:p>
                <w:p w14:paraId="559484EA" w14:textId="77777777" w:rsidR="003D4AB1" w:rsidRPr="00710F4F" w:rsidRDefault="003D4AB1" w:rsidP="003F5F89">
                  <w:pPr>
                    <w:spacing w:before="60" w:after="60" w:line="240" w:lineRule="auto"/>
                    <w:rPr>
                      <w:rFonts w:ascii="Calibri" w:eastAsia="Calibri" w:hAnsi="Calibri" w:cs="Calibri"/>
                      <w:bCs/>
                      <w:i/>
                      <w:iCs/>
                      <w:color w:val="000000"/>
                      <w:sz w:val="22"/>
                      <w:szCs w:val="22"/>
                    </w:rPr>
                  </w:pPr>
                  <w:r w:rsidRPr="00710F4F">
                    <w:rPr>
                      <w:rFonts w:ascii="Calibri" w:eastAsia="Calibri" w:hAnsi="Calibri" w:cs="Calibri"/>
                      <w:bCs/>
                      <w:i/>
                      <w:iCs/>
                      <w:color w:val="000000"/>
                      <w:sz w:val="22"/>
                      <w:szCs w:val="22"/>
                    </w:rPr>
                    <w:t xml:space="preserve">Formal Assessment: Graphing KE vs. Mass and KE vs. Speed (A15) </w:t>
                  </w:r>
                </w:p>
                <w:p w14:paraId="04A54C22" w14:textId="77777777" w:rsidR="003D4AB1" w:rsidRPr="00710F4F" w:rsidRDefault="003D4AB1" w:rsidP="003F5F89">
                  <w:pPr>
                    <w:pStyle w:val="ListParagraph"/>
                    <w:numPr>
                      <w:ilvl w:val="0"/>
                      <w:numId w:val="3"/>
                    </w:numPr>
                    <w:spacing w:before="60" w:after="60" w:line="240" w:lineRule="auto"/>
                    <w:contextualSpacing w:val="0"/>
                    <w:rPr>
                      <w:rFonts w:ascii="Calibri" w:hAnsi="Calibri" w:cs="Calibri"/>
                      <w:color w:val="000000"/>
                      <w:sz w:val="22"/>
                      <w:szCs w:val="22"/>
                      <w:shd w:val="clear" w:color="auto" w:fill="FFFFFF"/>
                    </w:rPr>
                  </w:pPr>
                  <w:r w:rsidRPr="00710F4F">
                    <w:rPr>
                      <w:rFonts w:ascii="Calibri" w:hAnsi="Calibri" w:cs="Calibri"/>
                      <w:color w:val="000000"/>
                      <w:sz w:val="22"/>
                      <w:szCs w:val="22"/>
                      <w:shd w:val="clear" w:color="auto" w:fill="FFFFFF"/>
                    </w:rPr>
                    <w:t>Students interpret data to compare the relationship between kinetic energy and mass to the relationship between speed and kinetic energy.</w:t>
                  </w:r>
                </w:p>
                <w:p w14:paraId="28EF859F" w14:textId="0C5F38D5" w:rsidR="00B277BC" w:rsidRPr="001366C2" w:rsidRDefault="003D4AB1" w:rsidP="003F5F89">
                  <w:pPr>
                    <w:pStyle w:val="ListParagraph"/>
                    <w:numPr>
                      <w:ilvl w:val="0"/>
                      <w:numId w:val="3"/>
                    </w:numPr>
                    <w:spacing w:before="60" w:after="60" w:line="240" w:lineRule="auto"/>
                    <w:contextualSpacing w:val="0"/>
                    <w:rPr>
                      <w:rFonts w:ascii="Calibri" w:hAnsi="Calibri" w:cs="Calibri"/>
                      <w:color w:val="000000"/>
                      <w:sz w:val="22"/>
                      <w:szCs w:val="22"/>
                      <w:shd w:val="clear" w:color="auto" w:fill="FFFFFF"/>
                    </w:rPr>
                  </w:pPr>
                  <w:r w:rsidRPr="00710F4F">
                    <w:rPr>
                      <w:rFonts w:ascii="Calibri" w:hAnsi="Calibri" w:cs="Calibri"/>
                      <w:color w:val="000000"/>
                      <w:sz w:val="22"/>
                      <w:szCs w:val="22"/>
                      <w:shd w:val="clear" w:color="auto" w:fill="FFFFFF"/>
                    </w:rPr>
                    <w:t>Students construct an argument supported by empirical evidence and scientific reasoning that increasing the object’s speed results in an increase of the object’s kinetic energy proportional to the square of its speed.</w:t>
                  </w:r>
                </w:p>
              </w:tc>
              <w:tc>
                <w:tcPr>
                  <w:tcW w:w="3431" w:type="dxa"/>
                </w:tcPr>
                <w:p w14:paraId="7605FF48" w14:textId="2B922971" w:rsidR="00B277BC" w:rsidRPr="00710F4F" w:rsidRDefault="00B277BC" w:rsidP="003F5F89">
                  <w:pPr>
                    <w:spacing w:before="60" w:after="60" w:line="240" w:lineRule="auto"/>
                    <w:rPr>
                      <w:rFonts w:ascii="Calibri" w:eastAsia="Calibri" w:hAnsi="Calibri" w:cs="Calibri"/>
                      <w:b/>
                      <w:color w:val="000000"/>
                      <w:sz w:val="22"/>
                      <w:szCs w:val="22"/>
                    </w:rPr>
                  </w:pPr>
                  <w:r w:rsidRPr="00710F4F">
                    <w:rPr>
                      <w:rFonts w:ascii="Calibri" w:eastAsia="Calibri" w:hAnsi="Calibri" w:cs="Calibri"/>
                      <w:b/>
                      <w:color w:val="000000"/>
                      <w:sz w:val="22"/>
                      <w:szCs w:val="22"/>
                    </w:rPr>
                    <w:t xml:space="preserve">Segment </w:t>
                  </w:r>
                  <w:r w:rsidR="001F153D">
                    <w:rPr>
                      <w:rFonts w:ascii="Calibri" w:eastAsia="Calibri" w:hAnsi="Calibri" w:cs="Calibri"/>
                      <w:b/>
                      <w:color w:val="000000"/>
                      <w:sz w:val="22"/>
                      <w:szCs w:val="22"/>
                    </w:rPr>
                    <w:t>3</w:t>
                  </w:r>
                  <w:r w:rsidRPr="00710F4F">
                    <w:rPr>
                      <w:rFonts w:ascii="Calibri" w:eastAsia="Calibri" w:hAnsi="Calibri" w:cs="Calibri"/>
                      <w:b/>
                      <w:color w:val="000000"/>
                      <w:sz w:val="22"/>
                      <w:szCs w:val="22"/>
                    </w:rPr>
                    <w:t>, p</w:t>
                  </w:r>
                  <w:r w:rsidR="001F153D">
                    <w:rPr>
                      <w:rFonts w:ascii="Calibri" w:eastAsia="Calibri" w:hAnsi="Calibri" w:cs="Calibri"/>
                      <w:b/>
                      <w:color w:val="000000"/>
                      <w:sz w:val="22"/>
                      <w:szCs w:val="22"/>
                    </w:rPr>
                    <w:t>p</w:t>
                  </w:r>
                  <w:r w:rsidRPr="00710F4F">
                    <w:rPr>
                      <w:rFonts w:ascii="Calibri" w:eastAsia="Calibri" w:hAnsi="Calibri" w:cs="Calibri"/>
                      <w:b/>
                      <w:color w:val="000000"/>
                      <w:sz w:val="22"/>
                      <w:szCs w:val="22"/>
                    </w:rPr>
                    <w:t>. 3</w:t>
                  </w:r>
                  <w:r w:rsidR="001F153D">
                    <w:rPr>
                      <w:rFonts w:ascii="Calibri" w:eastAsia="Calibri" w:hAnsi="Calibri" w:cs="Calibri"/>
                      <w:b/>
                      <w:color w:val="000000"/>
                      <w:sz w:val="22"/>
                      <w:szCs w:val="22"/>
                    </w:rPr>
                    <w:t>2-33</w:t>
                  </w:r>
                </w:p>
                <w:p w14:paraId="5F1F535B" w14:textId="19A90126" w:rsidR="00B277BC" w:rsidRPr="00710F4F" w:rsidRDefault="001F153D" w:rsidP="003F5F89">
                  <w:pPr>
                    <w:spacing w:before="60" w:after="60" w:line="240" w:lineRule="auto"/>
                    <w:rPr>
                      <w:rFonts w:ascii="Calibri" w:eastAsia="Calibri" w:hAnsi="Calibri" w:cs="Calibri"/>
                      <w:i/>
                      <w:iCs/>
                      <w:color w:val="000000"/>
                      <w:sz w:val="22"/>
                      <w:szCs w:val="22"/>
                    </w:rPr>
                  </w:pPr>
                  <w:r>
                    <w:rPr>
                      <w:rFonts w:ascii="Calibri" w:eastAsia="Calibri" w:hAnsi="Calibri" w:cs="Calibri"/>
                      <w:i/>
                      <w:iCs/>
                      <w:color w:val="000000" w:themeColor="text1"/>
                      <w:sz w:val="22"/>
                      <w:szCs w:val="22"/>
                    </w:rPr>
                    <w:t>Modeling Kinetic Energy</w:t>
                  </w:r>
                  <w:r w:rsidR="00B277BC" w:rsidRPr="00710F4F">
                    <w:rPr>
                      <w:rFonts w:ascii="Calibri" w:eastAsia="Calibri" w:hAnsi="Calibri" w:cs="Calibri"/>
                      <w:i/>
                      <w:iCs/>
                      <w:color w:val="000000" w:themeColor="text1"/>
                      <w:sz w:val="22"/>
                      <w:szCs w:val="22"/>
                    </w:rPr>
                    <w:t xml:space="preserve"> (A</w:t>
                  </w:r>
                  <w:r>
                    <w:rPr>
                      <w:rFonts w:ascii="Calibri" w:eastAsia="Calibri" w:hAnsi="Calibri" w:cs="Calibri"/>
                      <w:i/>
                      <w:iCs/>
                      <w:color w:val="000000" w:themeColor="text1"/>
                      <w:sz w:val="22"/>
                      <w:szCs w:val="22"/>
                    </w:rPr>
                    <w:t>15*</w:t>
                  </w:r>
                  <w:r w:rsidR="00B277BC" w:rsidRPr="00710F4F">
                    <w:rPr>
                      <w:rFonts w:ascii="Calibri" w:eastAsia="Calibri" w:hAnsi="Calibri" w:cs="Calibri"/>
                      <w:i/>
                      <w:iCs/>
                      <w:color w:val="000000" w:themeColor="text1"/>
                      <w:sz w:val="22"/>
                      <w:szCs w:val="22"/>
                    </w:rPr>
                    <w:t>)</w:t>
                  </w:r>
                </w:p>
                <w:p w14:paraId="3BD12446" w14:textId="77777777" w:rsidR="00340EA2" w:rsidRPr="00084520" w:rsidRDefault="00340EA2" w:rsidP="003F5F89">
                  <w:pPr>
                    <w:pStyle w:val="ListParagraph"/>
                    <w:numPr>
                      <w:ilvl w:val="0"/>
                      <w:numId w:val="12"/>
                    </w:numPr>
                    <w:spacing w:before="60" w:after="60" w:line="240" w:lineRule="auto"/>
                    <w:contextualSpacing w:val="0"/>
                    <w:rPr>
                      <w:rFonts w:ascii="Calibri" w:eastAsia="Calibri" w:hAnsi="Calibri" w:cs="Calibri"/>
                      <w:bCs/>
                      <w:color w:val="000000"/>
                      <w:sz w:val="22"/>
                      <w:szCs w:val="22"/>
                    </w:rPr>
                  </w:pPr>
                  <w:r w:rsidRPr="00084520">
                    <w:rPr>
                      <w:rFonts w:ascii="Calibri" w:eastAsia="Calibri" w:hAnsi="Calibri" w:cs="Calibri"/>
                      <w:bCs/>
                      <w:color w:val="000000"/>
                      <w:sz w:val="22"/>
                      <w:szCs w:val="22"/>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5413D7F1" w14:textId="61695C82" w:rsidR="00B277BC" w:rsidRPr="00710F4F" w:rsidRDefault="00340EA2" w:rsidP="003F5F89">
                  <w:pPr>
                    <w:pStyle w:val="ListParagraph"/>
                    <w:numPr>
                      <w:ilvl w:val="0"/>
                      <w:numId w:val="12"/>
                    </w:numPr>
                    <w:spacing w:before="60" w:after="60" w:line="240" w:lineRule="auto"/>
                    <w:contextualSpacing w:val="0"/>
                    <w:rPr>
                      <w:rFonts w:ascii="Calibri" w:hAnsi="Calibri" w:cs="Calibri"/>
                      <w:bCs/>
                      <w:color w:val="auto"/>
                      <w:sz w:val="22"/>
                      <w:szCs w:val="22"/>
                    </w:rPr>
                  </w:pPr>
                  <w:r w:rsidRPr="00363AB5">
                    <w:rPr>
                      <w:rFonts w:ascii="Calibri" w:eastAsia="Calibri" w:hAnsi="Calibri" w:cs="Calibri"/>
                      <w:bCs/>
                      <w:color w:val="000000"/>
                      <w:sz w:val="22"/>
                      <w:szCs w:val="22"/>
                    </w:rPr>
                    <w:t xml:space="preserve">Students </w:t>
                  </w:r>
                  <w:r>
                    <w:rPr>
                      <w:rFonts w:ascii="Calibri" w:eastAsia="Calibri" w:hAnsi="Calibri" w:cs="Calibri"/>
                      <w:bCs/>
                      <w:color w:val="000000"/>
                      <w:sz w:val="22"/>
                      <w:szCs w:val="22"/>
                    </w:rPr>
                    <w:t>use</w:t>
                  </w:r>
                  <w:r w:rsidRPr="00363AB5">
                    <w:rPr>
                      <w:rFonts w:ascii="Calibri" w:eastAsia="Calibri" w:hAnsi="Calibri" w:cs="Calibri"/>
                      <w:bCs/>
                      <w:color w:val="000000"/>
                      <w:sz w:val="22"/>
                      <w:szCs w:val="22"/>
                    </w:rPr>
                    <w:t xml:space="preserve"> their models to make new predictions</w:t>
                  </w:r>
                  <w:r>
                    <w:rPr>
                      <w:rFonts w:ascii="Calibri" w:eastAsia="Calibri" w:hAnsi="Calibri" w:cs="Calibri"/>
                      <w:bCs/>
                      <w:color w:val="000000"/>
                      <w:sz w:val="22"/>
                      <w:szCs w:val="22"/>
                    </w:rPr>
                    <w:t xml:space="preserve"> about </w:t>
                  </w:r>
                  <w:r w:rsidRPr="00363AB5">
                    <w:rPr>
                      <w:rFonts w:ascii="Calibri" w:eastAsia="Calibri" w:hAnsi="Calibri" w:cs="Calibri"/>
                      <w:bCs/>
                      <w:color w:val="000000"/>
                      <w:sz w:val="22"/>
                      <w:szCs w:val="22"/>
                    </w:rPr>
                    <w:t>mass, speed, and kinetic energy in a similar scenario.</w:t>
                  </w:r>
                </w:p>
              </w:tc>
            </w:tr>
          </w:tbl>
          <w:p w14:paraId="4A673FF9" w14:textId="77777777" w:rsidR="001C1BE9" w:rsidRPr="00667D63" w:rsidRDefault="001C1BE9" w:rsidP="001C1BE9">
            <w:pPr>
              <w:rPr>
                <w:lang w:eastAsia="en-US" w:bidi="en-US"/>
              </w:rPr>
            </w:pPr>
          </w:p>
        </w:tc>
        <w:tc>
          <w:tcPr>
            <w:tcW w:w="270" w:type="dxa"/>
          </w:tcPr>
          <w:p w14:paraId="760E171C" w14:textId="77777777" w:rsidR="001C1BE9" w:rsidRDefault="001C1BE9" w:rsidP="001C1BE9">
            <w:pPr>
              <w:pStyle w:val="NoSpacing"/>
            </w:pPr>
          </w:p>
        </w:tc>
        <w:tc>
          <w:tcPr>
            <w:tcW w:w="7538" w:type="dxa"/>
          </w:tcPr>
          <w:p w14:paraId="15997D58" w14:textId="77777777" w:rsidR="001C1BE9" w:rsidRDefault="001C1BE9" w:rsidP="001C1BE9">
            <w:pPr>
              <w:pStyle w:val="NoSpacing"/>
              <w:tabs>
                <w:tab w:val="left" w:pos="2100"/>
              </w:tabs>
              <w:spacing w:after="200"/>
            </w:pPr>
          </w:p>
          <w:p w14:paraId="3C6A494C" w14:textId="77777777" w:rsidR="001C1BE9" w:rsidRPr="00DA19E4" w:rsidRDefault="001C1BE9" w:rsidP="001C1BE9">
            <w:pPr>
              <w:pStyle w:val="NoSpacing"/>
              <w:tabs>
                <w:tab w:val="left" w:pos="2100"/>
              </w:tabs>
              <w:spacing w:after="200"/>
            </w:pPr>
          </w:p>
        </w:tc>
      </w:tr>
      <w:tr w:rsidR="001C1BE9" w:rsidRPr="00DA19E4" w14:paraId="56B85A90" w14:textId="77777777" w:rsidTr="001C1BE9">
        <w:trPr>
          <w:trHeight w:val="10197"/>
        </w:trPr>
        <w:tc>
          <w:tcPr>
            <w:tcW w:w="7110" w:type="dxa"/>
          </w:tcPr>
          <w:p w14:paraId="1C35ACAB" w14:textId="77777777" w:rsidR="00EC759A" w:rsidRPr="00644C66" w:rsidRDefault="00EC759A" w:rsidP="003F5F89">
            <w:pPr>
              <w:pStyle w:val="Heading2"/>
              <w:spacing w:before="240"/>
              <w:rPr>
                <w:rFonts w:eastAsia="Calibri"/>
              </w:rPr>
            </w:pPr>
            <w:bookmarkStart w:id="17" w:name="_Toc146628647"/>
            <w:r w:rsidRPr="00644C66">
              <w:rPr>
                <w:rFonts w:eastAsia="Calibri"/>
              </w:rPr>
              <w:lastRenderedPageBreak/>
              <w:t xml:space="preserve">Prompt </w:t>
            </w:r>
            <w:r>
              <w:rPr>
                <w:rFonts w:eastAsia="Calibri"/>
              </w:rPr>
              <w:t>4 – Parts A and B</w:t>
            </w:r>
            <w:bookmarkEnd w:id="17"/>
          </w:p>
          <w:p w14:paraId="522DEA1F" w14:textId="77777777" w:rsidR="00EC759A" w:rsidRDefault="00EC759A" w:rsidP="003F5F89">
            <w:pPr>
              <w:spacing w:before="240" w:after="60" w:line="240" w:lineRule="auto"/>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D2600E">
              <w:rPr>
                <w:rFonts w:ascii="Calibri" w:eastAsia="Calibri" w:hAnsi="Calibri" w:cs="Calibri"/>
                <w:bCs/>
                <w:color w:val="000000"/>
                <w:sz w:val="22"/>
                <w:szCs w:val="22"/>
                <w:lang w:eastAsia="en-US"/>
              </w:rPr>
              <w:t>Use Experimental Features of an Investigation to Explain Interactions Between Objects</w:t>
            </w:r>
          </w:p>
          <w:p w14:paraId="467B8479" w14:textId="77777777" w:rsidR="00EC759A" w:rsidRDefault="00EC759A" w:rsidP="003F5F89">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50E18613" w14:textId="7EDC95C0" w:rsidR="00956BA9" w:rsidRPr="0022779E" w:rsidRDefault="00956BA9" w:rsidP="003F5F89">
            <w:pPr>
              <w:pStyle w:val="Body"/>
              <w:numPr>
                <w:ilvl w:val="0"/>
                <w:numId w:val="17"/>
              </w:numPr>
              <w:spacing w:after="120"/>
              <w:ind w:right="88"/>
              <w:rPr>
                <w:rFonts w:ascii="Calibri" w:hAnsi="Calibri" w:cs="Calibri"/>
              </w:rPr>
            </w:pPr>
            <w:r w:rsidRPr="00E36DF0">
              <w:rPr>
                <w:rFonts w:ascii="Calibri" w:hAnsi="Calibri" w:cs="Calibri"/>
                <w:b/>
                <w:bCs/>
              </w:rPr>
              <w:t xml:space="preserve">A14. </w:t>
            </w:r>
            <w:r w:rsidRPr="0022779E">
              <w:rPr>
                <w:rFonts w:ascii="Calibri" w:hAnsi="Calibri" w:cs="Calibri"/>
              </w:rPr>
              <w:t xml:space="preserve">Construct </w:t>
            </w:r>
            <w:r w:rsidR="0022779E" w:rsidRPr="0022779E">
              <w:rPr>
                <w:rFonts w:ascii="Calibri" w:hAnsi="Calibri" w:cs="Calibri"/>
              </w:rPr>
              <w:t>an argument supported by empirical evidence and scientific reasoning about the</w:t>
            </w:r>
            <w:r w:rsidR="0022779E">
              <w:rPr>
                <w:rFonts w:ascii="Calibri" w:hAnsi="Calibri" w:cs="Calibri"/>
              </w:rPr>
              <w:t xml:space="preserve"> </w:t>
            </w:r>
            <w:r w:rsidR="0022779E" w:rsidRPr="0022779E">
              <w:rPr>
                <w:rFonts w:ascii="Calibri" w:hAnsi="Calibri" w:cs="Calibri"/>
              </w:rPr>
              <w:t>relationship between mass and kinetic energy in order to support or refute an explanation or model.</w:t>
            </w:r>
          </w:p>
          <w:p w14:paraId="0D4F03F3" w14:textId="3848834A" w:rsidR="00B51A62" w:rsidRDefault="00B51A62" w:rsidP="003F5F89">
            <w:pPr>
              <w:pStyle w:val="Body"/>
              <w:numPr>
                <w:ilvl w:val="0"/>
                <w:numId w:val="17"/>
              </w:numPr>
              <w:spacing w:after="120"/>
              <w:ind w:right="88"/>
              <w:rPr>
                <w:rFonts w:ascii="Calibri" w:hAnsi="Calibri" w:cs="Calibri"/>
              </w:rPr>
            </w:pPr>
            <w:r w:rsidRPr="00E36DF0">
              <w:rPr>
                <w:rFonts w:ascii="Calibri" w:hAnsi="Calibri" w:cs="Calibri"/>
                <w:b/>
                <w:bCs/>
              </w:rPr>
              <w:t>A15.</w:t>
            </w:r>
            <w:r>
              <w:rPr>
                <w:rFonts w:ascii="Calibri" w:hAnsi="Calibri" w:cs="Calibri"/>
              </w:rPr>
              <w:t xml:space="preserve"> Construct and interpret graphical displays of data to describe the relationships of kinetic energy to the mass of an object and to the speed of an object. [MS-PS3-1]</w:t>
            </w:r>
          </w:p>
          <w:p w14:paraId="11E3B95F" w14:textId="0A992167" w:rsidR="00EC759A" w:rsidRPr="00697263" w:rsidRDefault="00EC759A" w:rsidP="003F5F89">
            <w:pPr>
              <w:pStyle w:val="Body"/>
              <w:numPr>
                <w:ilvl w:val="0"/>
                <w:numId w:val="17"/>
              </w:numPr>
              <w:spacing w:after="120"/>
              <w:rPr>
                <w:rFonts w:ascii="Calibri" w:hAnsi="Calibri" w:cs="Calibri"/>
              </w:rPr>
            </w:pPr>
            <w:r w:rsidRPr="00E36DF0">
              <w:rPr>
                <w:rFonts w:ascii="Calibri" w:hAnsi="Calibri" w:cs="Calibri"/>
                <w:b/>
                <w:bCs/>
              </w:rPr>
              <w:t>A23</w:t>
            </w:r>
            <w:r w:rsidR="00E36DF0">
              <w:rPr>
                <w:rFonts w:ascii="Calibri" w:hAnsi="Calibri" w:cs="Calibri"/>
                <w:b/>
                <w:bCs/>
              </w:rPr>
              <w:t>.</w:t>
            </w:r>
            <w:r w:rsidRPr="00697263">
              <w:rPr>
                <w:rFonts w:ascii="Calibri" w:hAnsi="Calibri" w:cs="Calibri"/>
              </w:rPr>
              <w:t xml:space="preserve"> Develop and/or use a model to predict how the kinetic energy of an object changes when its mass and/or speed changes.</w:t>
            </w:r>
          </w:p>
          <w:p w14:paraId="684B2A3B" w14:textId="77777777" w:rsidR="00EC759A" w:rsidRDefault="00EC759A" w:rsidP="003F5F89">
            <w:pPr>
              <w:spacing w:before="24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measures the student’s ability to:</w:t>
            </w:r>
          </w:p>
          <w:p w14:paraId="26A00688" w14:textId="77777777" w:rsidR="00EC759A" w:rsidRPr="00D94B33" w:rsidRDefault="00EC759A" w:rsidP="00B51A62">
            <w:pPr>
              <w:pStyle w:val="ListParagraph"/>
              <w:numPr>
                <w:ilvl w:val="0"/>
                <w:numId w:val="17"/>
              </w:numPr>
              <w:spacing w:after="0" w:line="240" w:lineRule="auto"/>
              <w:rPr>
                <w:rFonts w:ascii="Calibri" w:eastAsia="Times New Roman" w:hAnsi="Calibri" w:cs="Calibri"/>
                <w:color w:val="000000"/>
                <w:kern w:val="24"/>
                <w:sz w:val="22"/>
                <w:szCs w:val="22"/>
              </w:rPr>
            </w:pPr>
            <w:r w:rsidRPr="00D94B33">
              <w:rPr>
                <w:rFonts w:ascii="Calibri" w:eastAsia="Times New Roman" w:hAnsi="Calibri" w:cs="Calibri"/>
                <w:color w:val="000000"/>
                <w:kern w:val="24"/>
                <w:sz w:val="22"/>
                <w:szCs w:val="22"/>
              </w:rPr>
              <w:t>Identify variables, controls, and what and how much data is needed to construct an explanation to support a claim regarding the relationship between the speed of objects, gravitational forces, and the kinetic energy the objects possess as the reach Earth’s surface</w:t>
            </w:r>
            <w:r>
              <w:rPr>
                <w:rFonts w:ascii="Calibri" w:eastAsia="Times New Roman" w:hAnsi="Calibri" w:cs="Calibri"/>
                <w:color w:val="000000"/>
                <w:kern w:val="24"/>
                <w:sz w:val="22"/>
                <w:szCs w:val="22"/>
              </w:rPr>
              <w:t>.</w:t>
            </w:r>
          </w:p>
          <w:p w14:paraId="275FAB27" w14:textId="77777777" w:rsidR="00EC759A" w:rsidRDefault="00EC759A" w:rsidP="001C1BE9">
            <w:pPr>
              <w:rPr>
                <w:lang w:eastAsia="en-US" w:bidi="en-US"/>
              </w:rPr>
            </w:pPr>
          </w:p>
          <w:p w14:paraId="0D74585F" w14:textId="77777777" w:rsidR="001C1BE9" w:rsidRPr="00667D63" w:rsidRDefault="001C1BE9" w:rsidP="001C1BE9">
            <w:pPr>
              <w:rPr>
                <w:lang w:eastAsia="en-US" w:bidi="en-US"/>
              </w:rPr>
            </w:pPr>
          </w:p>
        </w:tc>
        <w:tc>
          <w:tcPr>
            <w:tcW w:w="270" w:type="dxa"/>
          </w:tcPr>
          <w:p w14:paraId="436EF374" w14:textId="77777777" w:rsidR="001C1BE9" w:rsidRDefault="001C1BE9" w:rsidP="001C1BE9">
            <w:pPr>
              <w:pStyle w:val="NoSpacing"/>
            </w:pPr>
          </w:p>
        </w:tc>
        <w:tc>
          <w:tcPr>
            <w:tcW w:w="7538" w:type="dxa"/>
          </w:tcPr>
          <w:p w14:paraId="127E72CC" w14:textId="77777777" w:rsidR="001C1BE9" w:rsidRDefault="001C1BE9" w:rsidP="001C1BE9">
            <w:pPr>
              <w:pStyle w:val="NoSpacing"/>
              <w:tabs>
                <w:tab w:val="left" w:pos="2100"/>
              </w:tabs>
              <w:spacing w:after="200"/>
            </w:pPr>
          </w:p>
          <w:p w14:paraId="71ACBDA8" w14:textId="77777777" w:rsidR="001C1BE9" w:rsidRDefault="000A4563" w:rsidP="001C1BE9">
            <w:pPr>
              <w:pStyle w:val="NoSpacing"/>
              <w:tabs>
                <w:tab w:val="left" w:pos="2100"/>
              </w:tabs>
              <w:spacing w:after="200"/>
              <w:rPr>
                <w:noProof/>
              </w:rPr>
            </w:pPr>
            <w:r>
              <w:rPr>
                <w:noProof/>
              </w:rPr>
              <w:drawing>
                <wp:inline distT="0" distB="0" distL="0" distR="0" wp14:anchorId="6789725F" wp14:editId="1EF59DBA">
                  <wp:extent cx="4786630" cy="3213735"/>
                  <wp:effectExtent l="0" t="0" r="0" b="5715"/>
                  <wp:docPr id="94888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8370" name=""/>
                          <pic:cNvPicPr/>
                        </pic:nvPicPr>
                        <pic:blipFill>
                          <a:blip r:embed="rId37"/>
                          <a:stretch>
                            <a:fillRect/>
                          </a:stretch>
                        </pic:blipFill>
                        <pic:spPr>
                          <a:xfrm>
                            <a:off x="0" y="0"/>
                            <a:ext cx="4786630" cy="3213735"/>
                          </a:xfrm>
                          <a:prstGeom prst="rect">
                            <a:avLst/>
                          </a:prstGeom>
                        </pic:spPr>
                      </pic:pic>
                    </a:graphicData>
                  </a:graphic>
                </wp:inline>
              </w:drawing>
            </w:r>
          </w:p>
          <w:p w14:paraId="1806C4CB" w14:textId="0755F1A0" w:rsidR="00495881" w:rsidRPr="00495881" w:rsidRDefault="00495881" w:rsidP="00495881">
            <w:r>
              <w:rPr>
                <w:noProof/>
              </w:rPr>
              <w:drawing>
                <wp:inline distT="0" distB="0" distL="0" distR="0" wp14:anchorId="072332E3" wp14:editId="6C63E4EF">
                  <wp:extent cx="4786630" cy="2463800"/>
                  <wp:effectExtent l="0" t="0" r="0" b="0"/>
                  <wp:docPr id="136045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53736" name=""/>
                          <pic:cNvPicPr/>
                        </pic:nvPicPr>
                        <pic:blipFill>
                          <a:blip r:embed="rId38"/>
                          <a:stretch>
                            <a:fillRect/>
                          </a:stretch>
                        </pic:blipFill>
                        <pic:spPr>
                          <a:xfrm>
                            <a:off x="0" y="0"/>
                            <a:ext cx="4786630" cy="2463800"/>
                          </a:xfrm>
                          <a:prstGeom prst="rect">
                            <a:avLst/>
                          </a:prstGeom>
                        </pic:spPr>
                      </pic:pic>
                    </a:graphicData>
                  </a:graphic>
                </wp:inline>
              </w:drawing>
            </w:r>
          </w:p>
        </w:tc>
      </w:tr>
      <w:tr w:rsidR="00EC759A" w:rsidRPr="00DA19E4" w14:paraId="728764F3" w14:textId="77777777" w:rsidTr="00EC759A">
        <w:trPr>
          <w:trHeight w:val="10197"/>
        </w:trPr>
        <w:tc>
          <w:tcPr>
            <w:tcW w:w="7110" w:type="dxa"/>
          </w:tcPr>
          <w:tbl>
            <w:tblPr>
              <w:tblStyle w:val="TableGrid"/>
              <w:tblW w:w="6922" w:type="dxa"/>
              <w:tblLayout w:type="fixed"/>
              <w:tblLook w:val="04A0" w:firstRow="1" w:lastRow="0" w:firstColumn="1" w:lastColumn="0" w:noHBand="0" w:noVBand="1"/>
            </w:tblPr>
            <w:tblGrid>
              <w:gridCol w:w="2199"/>
              <w:gridCol w:w="1235"/>
              <w:gridCol w:w="3488"/>
            </w:tblGrid>
            <w:tr w:rsidR="00B54443" w:rsidRPr="00553290" w14:paraId="4336BE7B" w14:textId="77777777" w:rsidTr="00B54443">
              <w:trPr>
                <w:trHeight w:val="254"/>
              </w:trPr>
              <w:tc>
                <w:tcPr>
                  <w:tcW w:w="6922" w:type="dxa"/>
                  <w:gridSpan w:val="3"/>
                  <w:shd w:val="clear" w:color="auto" w:fill="E6E6E6" w:themeFill="background2"/>
                </w:tcPr>
                <w:p w14:paraId="56A2EBA3" w14:textId="1BC8F211" w:rsidR="00B54443" w:rsidRPr="00104C64" w:rsidRDefault="00B54443" w:rsidP="003F5F89">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3 Prompt 4 Part</w:t>
                  </w:r>
                  <w:r w:rsidR="00824020">
                    <w:rPr>
                      <w:rFonts w:ascii="Calibri" w:eastAsia="Calibri" w:hAnsi="Calibri" w:cs="Calibri"/>
                      <w:b/>
                      <w:color w:val="000000"/>
                      <w:sz w:val="22"/>
                      <w:szCs w:val="22"/>
                      <w:lang w:eastAsia="en-US"/>
                    </w:rPr>
                    <w:t>s</w:t>
                  </w:r>
                  <w:r>
                    <w:rPr>
                      <w:rFonts w:ascii="Calibri" w:eastAsia="Calibri" w:hAnsi="Calibri" w:cs="Calibri"/>
                      <w:b/>
                      <w:color w:val="000000"/>
                      <w:sz w:val="22"/>
                      <w:szCs w:val="22"/>
                      <w:lang w:eastAsia="en-US"/>
                    </w:rPr>
                    <w:t xml:space="preserve"> A </w:t>
                  </w:r>
                  <w:r w:rsidR="00824020">
                    <w:rPr>
                      <w:rFonts w:ascii="Calibri" w:eastAsia="Calibri" w:hAnsi="Calibri" w:cs="Calibri"/>
                      <w:b/>
                      <w:color w:val="000000"/>
                      <w:sz w:val="22"/>
                      <w:szCs w:val="22"/>
                      <w:lang w:eastAsia="en-US"/>
                    </w:rPr>
                    <w:t xml:space="preserve">and B </w:t>
                  </w:r>
                  <w:r w:rsidRPr="00553290">
                    <w:rPr>
                      <w:rFonts w:ascii="Calibri" w:eastAsia="Calibri" w:hAnsi="Calibri" w:cs="Calibri"/>
                      <w:b/>
                      <w:color w:val="000000"/>
                      <w:sz w:val="22"/>
                      <w:szCs w:val="22"/>
                      <w:lang w:eastAsia="en-US"/>
                    </w:rPr>
                    <w:t>Complexity</w:t>
                  </w:r>
                </w:p>
              </w:tc>
            </w:tr>
            <w:tr w:rsidR="00B54443" w:rsidRPr="00553290" w14:paraId="56A32B77" w14:textId="77777777" w:rsidTr="00B54443">
              <w:trPr>
                <w:trHeight w:val="782"/>
              </w:trPr>
              <w:tc>
                <w:tcPr>
                  <w:tcW w:w="2199" w:type="dxa"/>
                </w:tcPr>
                <w:p w14:paraId="26364E99" w14:textId="77777777" w:rsidR="00B54443" w:rsidRPr="00553290" w:rsidRDefault="00B54443" w:rsidP="003F5F8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0C721C3A" w14:textId="4EA31EB1" w:rsidR="00B54443" w:rsidRPr="00553290" w:rsidRDefault="006F31BB"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88" w:type="dxa"/>
                </w:tcPr>
                <w:p w14:paraId="10B18BFB" w14:textId="2DADFDD2" w:rsidR="00B54443" w:rsidRPr="00D81FB1" w:rsidRDefault="00B54443" w:rsidP="003F5F89">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580ACB">
                    <w:rPr>
                      <w:rFonts w:ascii="Calibri" w:hAnsi="Calibri" w:cs="Calibri"/>
                      <w:b/>
                      <w:bCs/>
                      <w:color w:val="auto"/>
                      <w:sz w:val="22"/>
                      <w:szCs w:val="22"/>
                    </w:rPr>
                    <w:t>prompt</w:t>
                  </w:r>
                  <w:r w:rsidRPr="00D81FB1">
                    <w:rPr>
                      <w:rFonts w:ascii="Calibri" w:hAnsi="Calibri" w:cs="Calibri"/>
                      <w:b/>
                      <w:bCs/>
                      <w:color w:val="auto"/>
                      <w:sz w:val="22"/>
                      <w:szCs w:val="22"/>
                    </w:rPr>
                    <w:t>…</w:t>
                  </w:r>
                </w:p>
                <w:p w14:paraId="0653C46D" w14:textId="20983CD6" w:rsidR="00B54443" w:rsidRPr="00D02728" w:rsidRDefault="006F31BB" w:rsidP="003F5F89">
                  <w:pPr>
                    <w:numPr>
                      <w:ilvl w:val="0"/>
                      <w:numId w:val="3"/>
                    </w:numPr>
                    <w:spacing w:before="60" w:after="60"/>
                    <w:rPr>
                      <w:rFonts w:ascii="Calibri" w:eastAsia="Calibri" w:hAnsi="Calibri" w:cs="Calibri"/>
                      <w:color w:val="auto"/>
                      <w:sz w:val="22"/>
                      <w:szCs w:val="22"/>
                      <w:lang w:eastAsia="en-US"/>
                    </w:rPr>
                  </w:pPr>
                  <w:r w:rsidRPr="00ED235B">
                    <w:rPr>
                      <w:rFonts w:ascii="Calibri" w:eastAsia="Calibri" w:hAnsi="Calibri" w:cs="Calibri"/>
                      <w:bCs/>
                      <w:color w:val="000000"/>
                      <w:sz w:val="22"/>
                      <w:szCs w:val="22"/>
                      <w:lang w:eastAsia="en-US"/>
                    </w:rPr>
                    <w:t>Requires integration of two dimensions in the service of sensemaking</w:t>
                  </w:r>
                </w:p>
              </w:tc>
            </w:tr>
            <w:tr w:rsidR="00B54443" w:rsidRPr="00553290" w14:paraId="34B5C331" w14:textId="77777777" w:rsidTr="00B54443">
              <w:trPr>
                <w:trHeight w:val="1176"/>
              </w:trPr>
              <w:tc>
                <w:tcPr>
                  <w:tcW w:w="2199" w:type="dxa"/>
                </w:tcPr>
                <w:p w14:paraId="4CC751F7" w14:textId="77777777" w:rsidR="00B54443" w:rsidRPr="00553290" w:rsidRDefault="00B54443" w:rsidP="003F5F8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15A0537D" w14:textId="77777777" w:rsidR="00B54443" w:rsidRPr="00553290" w:rsidRDefault="00B54443"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88" w:type="dxa"/>
                </w:tcPr>
                <w:p w14:paraId="42AFA552" w14:textId="77777777" w:rsidR="00B54443" w:rsidRPr="009E7ACA" w:rsidRDefault="00B54443" w:rsidP="003F5F89">
                  <w:pPr>
                    <w:numPr>
                      <w:ilvl w:val="0"/>
                      <w:numId w:val="3"/>
                    </w:numPr>
                    <w:spacing w:before="60" w:after="60"/>
                    <w:rPr>
                      <w:rFonts w:ascii="Calibri" w:hAnsi="Calibri" w:cs="Calibri"/>
                      <w:bCs/>
                      <w:color w:val="auto"/>
                      <w:sz w:val="22"/>
                      <w:szCs w:val="22"/>
                    </w:rPr>
                  </w:pPr>
                  <w:r w:rsidRPr="009E7ACA">
                    <w:rPr>
                      <w:rFonts w:ascii="Calibri" w:hAnsi="Calibri" w:cs="Calibri"/>
                      <w:bCs/>
                      <w:color w:val="auto"/>
                      <w:sz w:val="22"/>
                      <w:szCs w:val="22"/>
                    </w:rPr>
                    <w:t xml:space="preserve">The amount and type of information provided in the scenario supports multiple evident connections among ideas or concepts </w:t>
                  </w:r>
                </w:p>
                <w:p w14:paraId="67661C7E" w14:textId="77777777" w:rsidR="00B54443" w:rsidRPr="003C70B0" w:rsidRDefault="00B54443" w:rsidP="003F5F89">
                  <w:pPr>
                    <w:numPr>
                      <w:ilvl w:val="0"/>
                      <w:numId w:val="3"/>
                    </w:numPr>
                    <w:spacing w:before="60" w:after="60"/>
                    <w:rPr>
                      <w:rFonts w:ascii="Calibri" w:eastAsia="Calibri" w:hAnsi="Calibri" w:cs="Calibri"/>
                      <w:bCs/>
                      <w:color w:val="auto"/>
                      <w:sz w:val="22"/>
                      <w:szCs w:val="22"/>
                      <w:lang w:eastAsia="en-US"/>
                    </w:rPr>
                  </w:pPr>
                  <w:r w:rsidRPr="009E7ACA">
                    <w:rPr>
                      <w:rFonts w:ascii="Calibri" w:hAnsi="Calibri" w:cs="Calibri"/>
                      <w:bCs/>
                      <w:color w:val="auto"/>
                      <w:sz w:val="22"/>
                      <w:szCs w:val="22"/>
                    </w:rPr>
                    <w:t>Provides graphics/data/models</w:t>
                  </w:r>
                </w:p>
                <w:p w14:paraId="53600894" w14:textId="77777777" w:rsidR="00B54443" w:rsidRPr="003C70B0" w:rsidRDefault="00B54443" w:rsidP="003F5F89">
                  <w:pPr>
                    <w:numPr>
                      <w:ilvl w:val="0"/>
                      <w:numId w:val="3"/>
                    </w:numPr>
                    <w:spacing w:before="60" w:after="60"/>
                    <w:rPr>
                      <w:rFonts w:ascii="Calibri" w:eastAsia="Calibri" w:hAnsi="Calibri" w:cs="Calibri"/>
                      <w:bCs/>
                      <w:color w:val="auto"/>
                      <w:sz w:val="22"/>
                      <w:szCs w:val="22"/>
                      <w:lang w:eastAsia="en-US"/>
                    </w:rPr>
                  </w:pPr>
                  <w:r w:rsidRPr="003C70B0">
                    <w:rPr>
                      <w:rFonts w:ascii="Calibri" w:eastAsia="Calibri" w:hAnsi="Calibri" w:cs="Calibri"/>
                      <w:bCs/>
                      <w:color w:val="auto"/>
                      <w:sz w:val="22"/>
                      <w:szCs w:val="22"/>
                      <w:lang w:eastAsia="en-US"/>
                    </w:rPr>
                    <w:t>Limited use of definitions or</w:t>
                  </w:r>
                </w:p>
                <w:p w14:paraId="26360ACE" w14:textId="77777777" w:rsidR="00B54443" w:rsidRPr="003C70B0" w:rsidRDefault="00B54443" w:rsidP="003F5F89">
                  <w:pPr>
                    <w:spacing w:before="60" w:after="60"/>
                    <w:ind w:left="360"/>
                    <w:rPr>
                      <w:rFonts w:ascii="Calibri" w:eastAsia="Calibri" w:hAnsi="Calibri" w:cs="Calibri"/>
                      <w:bCs/>
                      <w:color w:val="auto"/>
                      <w:sz w:val="22"/>
                      <w:szCs w:val="22"/>
                      <w:lang w:eastAsia="en-US"/>
                    </w:rPr>
                  </w:pPr>
                  <w:r w:rsidRPr="003C70B0">
                    <w:rPr>
                      <w:rFonts w:ascii="Calibri" w:eastAsia="Calibri" w:hAnsi="Calibri" w:cs="Calibri"/>
                      <w:bCs/>
                      <w:color w:val="auto"/>
                      <w:sz w:val="22"/>
                      <w:szCs w:val="22"/>
                      <w:lang w:eastAsia="en-US"/>
                    </w:rPr>
                    <w:t>examples</w:t>
                  </w:r>
                </w:p>
                <w:p w14:paraId="0249500A" w14:textId="77777777" w:rsidR="00B54443" w:rsidRPr="003C70B0" w:rsidRDefault="00B54443" w:rsidP="003F5F89">
                  <w:pPr>
                    <w:numPr>
                      <w:ilvl w:val="0"/>
                      <w:numId w:val="3"/>
                    </w:numPr>
                    <w:spacing w:before="60" w:after="60"/>
                    <w:rPr>
                      <w:rFonts w:ascii="Calibri" w:eastAsia="Calibri" w:hAnsi="Calibri" w:cs="Calibri"/>
                      <w:bCs/>
                      <w:color w:val="auto"/>
                      <w:sz w:val="22"/>
                      <w:szCs w:val="22"/>
                      <w:lang w:eastAsia="en-US"/>
                    </w:rPr>
                  </w:pPr>
                  <w:r w:rsidRPr="003C70B0">
                    <w:rPr>
                      <w:rFonts w:ascii="Calibri" w:eastAsia="Calibri" w:hAnsi="Calibri" w:cs="Calibri"/>
                      <w:bCs/>
                      <w:color w:val="auto"/>
                      <w:sz w:val="22"/>
                      <w:szCs w:val="22"/>
                      <w:lang w:eastAsia="en-US"/>
                    </w:rPr>
                    <w:t>Phenomenon or problem</w:t>
                  </w:r>
                </w:p>
                <w:p w14:paraId="519042E2" w14:textId="77777777" w:rsidR="00B54443" w:rsidRPr="003C70B0" w:rsidRDefault="00B54443" w:rsidP="003F5F89">
                  <w:pPr>
                    <w:spacing w:before="60" w:after="60"/>
                    <w:ind w:left="360"/>
                    <w:rPr>
                      <w:rFonts w:ascii="Calibri" w:eastAsia="Calibri" w:hAnsi="Calibri" w:cs="Calibri"/>
                      <w:bCs/>
                      <w:color w:val="auto"/>
                      <w:sz w:val="22"/>
                      <w:szCs w:val="22"/>
                      <w:lang w:eastAsia="en-US"/>
                    </w:rPr>
                  </w:pPr>
                  <w:r w:rsidRPr="003C70B0">
                    <w:rPr>
                      <w:rFonts w:ascii="Calibri" w:eastAsia="Calibri" w:hAnsi="Calibri" w:cs="Calibri"/>
                      <w:bCs/>
                      <w:color w:val="auto"/>
                      <w:sz w:val="22"/>
                      <w:szCs w:val="22"/>
                      <w:lang w:eastAsia="en-US"/>
                    </w:rPr>
                    <w:t>presented with some level of</w:t>
                  </w:r>
                </w:p>
                <w:p w14:paraId="2662BB3C" w14:textId="77777777" w:rsidR="00B54443" w:rsidRPr="00553290" w:rsidRDefault="00B54443" w:rsidP="003F5F89">
                  <w:pPr>
                    <w:spacing w:before="60" w:after="60"/>
                    <w:ind w:left="360"/>
                    <w:rPr>
                      <w:rFonts w:ascii="Calibri" w:eastAsia="Calibri" w:hAnsi="Calibri" w:cs="Calibri"/>
                      <w:bCs/>
                      <w:color w:val="auto"/>
                      <w:sz w:val="22"/>
                      <w:szCs w:val="22"/>
                      <w:lang w:eastAsia="en-US"/>
                    </w:rPr>
                  </w:pPr>
                  <w:r w:rsidRPr="003C70B0">
                    <w:rPr>
                      <w:rFonts w:ascii="Calibri" w:eastAsia="Calibri" w:hAnsi="Calibri" w:cs="Calibri"/>
                      <w:bCs/>
                      <w:color w:val="auto"/>
                      <w:sz w:val="22"/>
                      <w:szCs w:val="22"/>
                      <w:lang w:eastAsia="en-US"/>
                    </w:rPr>
                    <w:t>uncertainty</w:t>
                  </w:r>
                </w:p>
              </w:tc>
            </w:tr>
            <w:tr w:rsidR="00B54443" w:rsidRPr="00553290" w14:paraId="0AF447F5" w14:textId="77777777" w:rsidTr="00B54443">
              <w:trPr>
                <w:trHeight w:val="1503"/>
              </w:trPr>
              <w:tc>
                <w:tcPr>
                  <w:tcW w:w="2199" w:type="dxa"/>
                </w:tcPr>
                <w:p w14:paraId="3C0DF2D6" w14:textId="77777777" w:rsidR="00B54443" w:rsidRPr="00553290" w:rsidRDefault="00B54443" w:rsidP="003F5F8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7E29D2E1" w14:textId="2507F1A2" w:rsidR="00B54443" w:rsidRPr="00553290" w:rsidRDefault="006F31BB"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88" w:type="dxa"/>
                </w:tcPr>
                <w:p w14:paraId="423002B5" w14:textId="77777777" w:rsidR="00B71815" w:rsidRDefault="00B71815" w:rsidP="003F5F89">
                  <w:pPr>
                    <w:numPr>
                      <w:ilvl w:val="0"/>
                      <w:numId w:val="3"/>
                    </w:numPr>
                    <w:spacing w:before="60" w:after="60"/>
                    <w:rPr>
                      <w:rFonts w:ascii="Calibri" w:hAnsi="Calibri" w:cs="Calibri"/>
                      <w:bCs/>
                      <w:color w:val="auto"/>
                      <w:sz w:val="22"/>
                      <w:szCs w:val="22"/>
                    </w:rPr>
                  </w:pPr>
                  <w:r w:rsidRPr="00B71815">
                    <w:rPr>
                      <w:rFonts w:ascii="Calibri" w:hAnsi="Calibri" w:cs="Calibri"/>
                      <w:bCs/>
                      <w:color w:val="auto"/>
                      <w:sz w:val="22"/>
                      <w:szCs w:val="22"/>
                    </w:rPr>
                    <w:t xml:space="preserve">Requires selection and application of multiple complex ideas and practices   </w:t>
                  </w:r>
                </w:p>
                <w:p w14:paraId="52328F58" w14:textId="77777777" w:rsidR="00B71815" w:rsidRDefault="00B71815" w:rsidP="003F5F89">
                  <w:pPr>
                    <w:numPr>
                      <w:ilvl w:val="0"/>
                      <w:numId w:val="3"/>
                    </w:numPr>
                    <w:spacing w:before="60" w:after="60"/>
                    <w:rPr>
                      <w:rFonts w:ascii="Calibri" w:hAnsi="Calibri" w:cs="Calibri"/>
                      <w:bCs/>
                      <w:color w:val="auto"/>
                      <w:sz w:val="22"/>
                      <w:szCs w:val="22"/>
                    </w:rPr>
                  </w:pPr>
                  <w:r w:rsidRPr="00B71815">
                    <w:rPr>
                      <w:rFonts w:ascii="Calibri" w:hAnsi="Calibri" w:cs="Calibri"/>
                      <w:bCs/>
                      <w:color w:val="auto"/>
                      <w:sz w:val="22"/>
                      <w:szCs w:val="22"/>
                    </w:rPr>
                    <w:t xml:space="preserve">Requires high degree of sensemaking, reasoning, and/or transfer  </w:t>
                  </w:r>
                </w:p>
                <w:p w14:paraId="08A05BF4" w14:textId="4F999694" w:rsidR="00B54443" w:rsidRPr="00E45EE6" w:rsidRDefault="00B71815" w:rsidP="003F5F89">
                  <w:pPr>
                    <w:numPr>
                      <w:ilvl w:val="0"/>
                      <w:numId w:val="3"/>
                    </w:numPr>
                    <w:spacing w:before="60" w:after="60"/>
                    <w:rPr>
                      <w:rFonts w:ascii="Calibri" w:hAnsi="Calibri" w:cs="Calibri"/>
                      <w:bCs/>
                      <w:color w:val="auto"/>
                      <w:sz w:val="22"/>
                      <w:szCs w:val="22"/>
                    </w:rPr>
                  </w:pPr>
                  <w:r w:rsidRPr="00B71815">
                    <w:rPr>
                      <w:rFonts w:ascii="Calibri" w:hAnsi="Calibri" w:cs="Calibri"/>
                      <w:bCs/>
                      <w:color w:val="auto"/>
                      <w:sz w:val="22"/>
                      <w:szCs w:val="22"/>
                    </w:rPr>
                    <w:t>Response requires a high level of sophistication with non-routine or abstract representation of ideas and application of skills</w:t>
                  </w:r>
                </w:p>
              </w:tc>
            </w:tr>
            <w:tr w:rsidR="00B54443" w:rsidRPr="00553290" w14:paraId="2F0E6F1B" w14:textId="77777777" w:rsidTr="00B54443">
              <w:trPr>
                <w:trHeight w:val="588"/>
              </w:trPr>
              <w:tc>
                <w:tcPr>
                  <w:tcW w:w="2199" w:type="dxa"/>
                </w:tcPr>
                <w:p w14:paraId="58792AD7" w14:textId="77777777" w:rsidR="00B54443" w:rsidRPr="00B16EFB" w:rsidRDefault="00B54443" w:rsidP="003F5F89">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3B6D53B8" w14:textId="77777777" w:rsidR="00B54443" w:rsidRPr="00D81FB1" w:rsidRDefault="00B54443" w:rsidP="003F5F8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88" w:type="dxa"/>
                </w:tcPr>
                <w:p w14:paraId="6C319CF9" w14:textId="77777777" w:rsidR="00B54443" w:rsidRPr="001D06FB" w:rsidRDefault="00B54443" w:rsidP="003F5F89">
                  <w:pPr>
                    <w:numPr>
                      <w:ilvl w:val="0"/>
                      <w:numId w:val="3"/>
                    </w:numPr>
                    <w:spacing w:before="60" w:after="60"/>
                    <w:rPr>
                      <w:rFonts w:ascii="Calibri" w:hAnsi="Calibri" w:cs="Calibri"/>
                      <w:bCs/>
                      <w:color w:val="auto"/>
                      <w:sz w:val="22"/>
                      <w:szCs w:val="22"/>
                    </w:rPr>
                  </w:pPr>
                  <w:r w:rsidRPr="001D06FB">
                    <w:rPr>
                      <w:rFonts w:ascii="Calibri" w:hAnsi="Calibri" w:cs="Calibri"/>
                      <w:bCs/>
                      <w:color w:val="auto"/>
                      <w:sz w:val="22"/>
                      <w:szCs w:val="22"/>
                    </w:rPr>
                    <w:t>Responses include one or more</w:t>
                  </w:r>
                </w:p>
                <w:p w14:paraId="465FE236" w14:textId="77777777" w:rsidR="00B54443" w:rsidRPr="001D06FB" w:rsidRDefault="00B54443" w:rsidP="003F5F89">
                  <w:pPr>
                    <w:spacing w:before="60" w:after="60"/>
                    <w:ind w:left="360"/>
                    <w:rPr>
                      <w:rFonts w:ascii="Calibri" w:hAnsi="Calibri" w:cs="Calibri"/>
                      <w:bCs/>
                      <w:color w:val="auto"/>
                      <w:sz w:val="22"/>
                      <w:szCs w:val="22"/>
                    </w:rPr>
                  </w:pPr>
                  <w:r w:rsidRPr="001D06FB">
                    <w:rPr>
                      <w:rFonts w:ascii="Calibri" w:hAnsi="Calibri" w:cs="Calibri"/>
                      <w:bCs/>
                      <w:color w:val="auto"/>
                      <w:sz w:val="22"/>
                      <w:szCs w:val="22"/>
                    </w:rPr>
                    <w:t>sentences or a paragraph, a</w:t>
                  </w:r>
                </w:p>
                <w:p w14:paraId="6775FEDE" w14:textId="77777777" w:rsidR="00B54443" w:rsidRPr="001D06FB" w:rsidRDefault="00B54443" w:rsidP="003F5F89">
                  <w:pPr>
                    <w:spacing w:before="60" w:after="60"/>
                    <w:ind w:left="360"/>
                    <w:rPr>
                      <w:rFonts w:ascii="Calibri" w:hAnsi="Calibri" w:cs="Calibri"/>
                      <w:bCs/>
                      <w:color w:val="auto"/>
                      <w:sz w:val="22"/>
                      <w:szCs w:val="22"/>
                    </w:rPr>
                  </w:pPr>
                  <w:r w:rsidRPr="001D06FB">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1D06FB">
                    <w:rPr>
                      <w:rFonts w:ascii="Calibri" w:hAnsi="Calibri" w:cs="Calibri"/>
                      <w:bCs/>
                      <w:color w:val="auto"/>
                      <w:sz w:val="22"/>
                      <w:szCs w:val="22"/>
                    </w:rPr>
                    <w:t>multiple steps in a simple or</w:t>
                  </w:r>
                </w:p>
                <w:p w14:paraId="34BF6EE7" w14:textId="77777777" w:rsidR="00B54443" w:rsidRPr="00DA41A3" w:rsidRDefault="00B54443" w:rsidP="003F5F89">
                  <w:pPr>
                    <w:spacing w:before="60" w:after="60"/>
                    <w:ind w:left="360"/>
                    <w:rPr>
                      <w:rFonts w:ascii="Calibri" w:hAnsi="Calibri" w:cs="Calibri"/>
                      <w:bCs/>
                      <w:color w:val="auto"/>
                      <w:sz w:val="22"/>
                      <w:szCs w:val="22"/>
                    </w:rPr>
                  </w:pPr>
                  <w:r w:rsidRPr="001D06FB">
                    <w:rPr>
                      <w:rFonts w:ascii="Calibri" w:hAnsi="Calibri" w:cs="Calibri"/>
                      <w:bCs/>
                      <w:color w:val="auto"/>
                      <w:sz w:val="22"/>
                      <w:szCs w:val="22"/>
                    </w:rPr>
                    <w:t>moderately complex process</w:t>
                  </w:r>
                </w:p>
              </w:tc>
            </w:tr>
          </w:tbl>
          <w:p w14:paraId="4638A594" w14:textId="77777777" w:rsidR="00EC759A" w:rsidRPr="00667D63" w:rsidRDefault="00EC759A" w:rsidP="00C42F67">
            <w:pPr>
              <w:rPr>
                <w:lang w:eastAsia="en-US" w:bidi="en-US"/>
              </w:rPr>
            </w:pPr>
          </w:p>
        </w:tc>
        <w:tc>
          <w:tcPr>
            <w:tcW w:w="270" w:type="dxa"/>
          </w:tcPr>
          <w:p w14:paraId="063506C5" w14:textId="77777777" w:rsidR="00EC759A" w:rsidRDefault="00EC759A" w:rsidP="00C42F67">
            <w:pPr>
              <w:pStyle w:val="NoSpacing"/>
            </w:pPr>
          </w:p>
        </w:tc>
        <w:tc>
          <w:tcPr>
            <w:tcW w:w="7538" w:type="dxa"/>
          </w:tcPr>
          <w:tbl>
            <w:tblPr>
              <w:tblpPr w:leftFromText="180" w:rightFromText="180" w:vertAnchor="page" w:horzAnchor="margin" w:tblpY="1"/>
              <w:tblOverlap w:val="never"/>
              <w:tblW w:w="7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3"/>
              <w:gridCol w:w="3761"/>
            </w:tblGrid>
            <w:tr w:rsidR="003F5F89" w:rsidRPr="00DB732A" w14:paraId="7ABFD536" w14:textId="77777777" w:rsidTr="003F5F89">
              <w:trPr>
                <w:trHeight w:val="151"/>
              </w:trPr>
              <w:tc>
                <w:tcPr>
                  <w:tcW w:w="7254" w:type="dxa"/>
                  <w:gridSpan w:val="2"/>
                  <w:shd w:val="clear" w:color="auto" w:fill="E6E6E6" w:themeFill="background2"/>
                </w:tcPr>
                <w:p w14:paraId="67105615" w14:textId="77777777" w:rsidR="003F5F89" w:rsidRDefault="003F5F89"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4 Parts A and B</w:t>
                  </w:r>
                  <w:r w:rsidRPr="2FFC9184">
                    <w:rPr>
                      <w:rFonts w:ascii="Calibri" w:hAnsi="Calibri" w:cs="Calibri"/>
                      <w:b/>
                      <w:bCs/>
                      <w:color w:val="auto"/>
                      <w:sz w:val="22"/>
                      <w:szCs w:val="22"/>
                    </w:rPr>
                    <w:t xml:space="preserve"> </w:t>
                  </w:r>
                </w:p>
                <w:p w14:paraId="78C36327" w14:textId="77777777" w:rsidR="003F5F89" w:rsidRPr="00104C64" w:rsidRDefault="003F5F89"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3F5F89" w:rsidRPr="00DB732A" w14:paraId="7EDFA4E1" w14:textId="77777777" w:rsidTr="003F5F89">
              <w:trPr>
                <w:trHeight w:val="345"/>
              </w:trPr>
              <w:tc>
                <w:tcPr>
                  <w:tcW w:w="7254" w:type="dxa"/>
                  <w:gridSpan w:val="2"/>
                  <w:shd w:val="clear" w:color="auto" w:fill="ECC5FF"/>
                </w:tcPr>
                <w:p w14:paraId="2C63772C" w14:textId="77777777" w:rsidR="003F5F89" w:rsidRPr="004A09BC" w:rsidRDefault="003F5F89" w:rsidP="003F5F89">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3F5F89" w:rsidRPr="00DB732A" w14:paraId="2571F401" w14:textId="77777777" w:rsidTr="003F5F89">
              <w:trPr>
                <w:trHeight w:val="130"/>
              </w:trPr>
              <w:tc>
                <w:tcPr>
                  <w:tcW w:w="7254" w:type="dxa"/>
                  <w:gridSpan w:val="2"/>
                </w:tcPr>
                <w:p w14:paraId="64C53A08" w14:textId="77777777" w:rsidR="003F5F89" w:rsidRDefault="003F5F89"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refer to Table 2 to compare the rollercoasters.</w:t>
                  </w:r>
                </w:p>
                <w:p w14:paraId="7D502D21" w14:textId="77777777" w:rsidR="003F5F89" w:rsidRDefault="003F5F89" w:rsidP="003F5F89">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identify Kingda Ka as the rollercoaster with the greater kinetic energy in Part A.</w:t>
                  </w:r>
                </w:p>
                <w:p w14:paraId="07E03E3B" w14:textId="77777777" w:rsidR="003F5F89" w:rsidRPr="006A10A3" w:rsidRDefault="003F5F89" w:rsidP="003F5F89">
                  <w:pPr>
                    <w:numPr>
                      <w:ilvl w:val="0"/>
                      <w:numId w:val="32"/>
                    </w:numPr>
                    <w:spacing w:before="60" w:after="60" w:line="240" w:lineRule="auto"/>
                    <w:rPr>
                      <w:rFonts w:ascii="Calibri" w:hAnsi="Calibri" w:cs="Calibri"/>
                    </w:rPr>
                  </w:pPr>
                  <w:r>
                    <w:rPr>
                      <w:rFonts w:ascii="Calibri" w:hAnsi="Calibri" w:cs="Calibri"/>
                      <w:bCs/>
                      <w:color w:val="auto"/>
                      <w:sz w:val="22"/>
                      <w:szCs w:val="22"/>
                    </w:rPr>
                    <w:t>In Part B, students provide a comparison of KE using the data from Tables 1 and 2.</w:t>
                  </w:r>
                </w:p>
                <w:p w14:paraId="40C01EFF" w14:textId="77777777" w:rsidR="003F5F89" w:rsidRPr="00B94721" w:rsidRDefault="003F5F89" w:rsidP="003F5F89">
                  <w:pPr>
                    <w:numPr>
                      <w:ilvl w:val="0"/>
                      <w:numId w:val="32"/>
                    </w:numPr>
                    <w:spacing w:before="60" w:after="60" w:line="240" w:lineRule="auto"/>
                    <w:rPr>
                      <w:rFonts w:ascii="Calibri" w:hAnsi="Calibri" w:cs="Calibri"/>
                    </w:rPr>
                  </w:pPr>
                  <w:r>
                    <w:rPr>
                      <w:rFonts w:ascii="Calibri" w:hAnsi="Calibri" w:cs="Calibri"/>
                      <w:bCs/>
                      <w:color w:val="auto"/>
                      <w:sz w:val="22"/>
                      <w:szCs w:val="22"/>
                    </w:rPr>
                    <w:t>Students provide evidence in their claim that Kingda Ka has a greater kinetic energy than Millennium Force.</w:t>
                  </w:r>
                </w:p>
              </w:tc>
            </w:tr>
            <w:tr w:rsidR="003F5F89" w:rsidRPr="00DB732A" w14:paraId="0BAE054C" w14:textId="77777777" w:rsidTr="003F5F89">
              <w:trPr>
                <w:trHeight w:val="130"/>
              </w:trPr>
              <w:tc>
                <w:tcPr>
                  <w:tcW w:w="3493" w:type="dxa"/>
                  <w:shd w:val="clear" w:color="auto" w:fill="8FFF8F"/>
                </w:tcPr>
                <w:p w14:paraId="1FAA9C43" w14:textId="77777777" w:rsidR="003F5F89" w:rsidRPr="00DB732A" w:rsidRDefault="003F5F89"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Formative Assessments</w:t>
                  </w:r>
                </w:p>
              </w:tc>
              <w:tc>
                <w:tcPr>
                  <w:tcW w:w="3761" w:type="dxa"/>
                  <w:shd w:val="clear" w:color="auto" w:fill="C0D8EE"/>
                </w:tcPr>
                <w:p w14:paraId="6F397E45" w14:textId="77777777" w:rsidR="003F5F89" w:rsidRPr="00DB732A" w:rsidRDefault="003F5F89"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3F5F89" w:rsidRPr="00DB732A" w14:paraId="177C1953" w14:textId="77777777" w:rsidTr="003F5F89">
              <w:trPr>
                <w:trHeight w:val="3284"/>
              </w:trPr>
              <w:tc>
                <w:tcPr>
                  <w:tcW w:w="3493" w:type="dxa"/>
                </w:tcPr>
                <w:p w14:paraId="2E0DDB33" w14:textId="77777777" w:rsidR="003F5F89" w:rsidRPr="0091653F" w:rsidRDefault="003F5F89" w:rsidP="003F5F89">
                  <w:pPr>
                    <w:spacing w:before="60" w:after="60" w:line="240" w:lineRule="auto"/>
                    <w:rPr>
                      <w:rFonts w:ascii="Calibri" w:eastAsia="Calibri" w:hAnsi="Calibri" w:cs="Calibri"/>
                      <w:b/>
                      <w:color w:val="000000"/>
                      <w:sz w:val="22"/>
                      <w:szCs w:val="22"/>
                      <w:lang w:eastAsia="en-US"/>
                    </w:rPr>
                  </w:pPr>
                  <w:r w:rsidRPr="0091653F">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91653F">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91653F">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16-17</w:t>
                  </w:r>
                </w:p>
                <w:p w14:paraId="649EFBE8" w14:textId="77777777" w:rsidR="003F5F89" w:rsidRPr="00293A24" w:rsidRDefault="003F5F89" w:rsidP="003F5F89">
                  <w:pPr>
                    <w:pStyle w:val="Body"/>
                    <w:spacing w:before="60" w:after="60"/>
                    <w:rPr>
                      <w:rFonts w:ascii="Calibri" w:hAnsi="Calibri" w:cs="Calibri"/>
                      <w:bCs/>
                      <w:i/>
                      <w:iCs/>
                    </w:rPr>
                  </w:pPr>
                  <w:r w:rsidRPr="00521444">
                    <w:rPr>
                      <w:rFonts w:ascii="Calibri" w:hAnsi="Calibri" w:cs="Calibri"/>
                      <w:bCs/>
                      <w:i/>
                      <w:iCs/>
                    </w:rPr>
                    <w:t>Formal Assessment: Kinetic Energy vs. Mass/Speed Investigation</w:t>
                  </w:r>
                  <w:r>
                    <w:rPr>
                      <w:rFonts w:ascii="Calibri" w:hAnsi="Calibri" w:cs="Calibri"/>
                      <w:bCs/>
                      <w:i/>
                      <w:iCs/>
                    </w:rPr>
                    <w:t xml:space="preserve"> </w:t>
                  </w:r>
                  <w:r w:rsidRPr="58FFB5D5">
                    <w:rPr>
                      <w:rFonts w:ascii="Calibri" w:hAnsi="Calibri" w:cs="Calibri"/>
                      <w:i/>
                      <w:iCs/>
                      <w:color w:val="000000" w:themeColor="text1"/>
                    </w:rPr>
                    <w:t>(A</w:t>
                  </w:r>
                  <w:r>
                    <w:rPr>
                      <w:rFonts w:ascii="Calibri" w:hAnsi="Calibri" w:cs="Calibri"/>
                      <w:i/>
                      <w:iCs/>
                      <w:color w:val="000000" w:themeColor="text1"/>
                    </w:rPr>
                    <w:t>14, A15*</w:t>
                  </w:r>
                  <w:r w:rsidRPr="58FFB5D5">
                    <w:rPr>
                      <w:rFonts w:ascii="Calibri" w:hAnsi="Calibri" w:cs="Calibri"/>
                      <w:i/>
                      <w:iCs/>
                      <w:color w:val="000000" w:themeColor="text1"/>
                    </w:rPr>
                    <w:t>)</w:t>
                  </w:r>
                </w:p>
                <w:p w14:paraId="4232DEF4" w14:textId="77777777" w:rsidR="003F5F89" w:rsidRPr="00247D39" w:rsidRDefault="003F5F89" w:rsidP="003F5F89">
                  <w:pPr>
                    <w:pStyle w:val="Body"/>
                    <w:numPr>
                      <w:ilvl w:val="0"/>
                      <w:numId w:val="11"/>
                    </w:numPr>
                    <w:spacing w:before="60" w:after="60"/>
                    <w:rPr>
                      <w:rFonts w:ascii="Calibri" w:hAnsi="Calibri" w:cs="Calibri"/>
                    </w:rPr>
                  </w:pPr>
                  <w:r>
                    <w:rPr>
                      <w:rFonts w:ascii="Calibri" w:hAnsi="Calibri" w:cs="Calibri"/>
                    </w:rPr>
                    <w:t xml:space="preserve">Students construct an </w:t>
                  </w:r>
                  <w:r w:rsidRPr="00247D39">
                    <w:rPr>
                      <w:rFonts w:ascii="Calibri" w:hAnsi="Calibri" w:cs="Calibri"/>
                    </w:rPr>
                    <w:t>argument supported by empirical evidence and scientific reasoning that increasing the</w:t>
                  </w:r>
                  <w:r>
                    <w:rPr>
                      <w:rFonts w:ascii="Calibri" w:hAnsi="Calibri" w:cs="Calibri"/>
                    </w:rPr>
                    <w:t xml:space="preserve"> </w:t>
                  </w:r>
                  <w:r w:rsidRPr="00247D39">
                    <w:rPr>
                      <w:rFonts w:ascii="Calibri" w:hAnsi="Calibri" w:cs="Calibri"/>
                    </w:rPr>
                    <w:t>object’s mass results in a directly proportional increase of the object’s kinetic energy.</w:t>
                  </w:r>
                </w:p>
                <w:p w14:paraId="34A01128" w14:textId="77777777" w:rsidR="003F5F89" w:rsidRPr="00247D39" w:rsidRDefault="003F5F89" w:rsidP="003F5F89">
                  <w:pPr>
                    <w:pStyle w:val="Body"/>
                    <w:numPr>
                      <w:ilvl w:val="0"/>
                      <w:numId w:val="11"/>
                    </w:numPr>
                    <w:spacing w:before="60" w:after="60"/>
                    <w:rPr>
                      <w:rFonts w:ascii="Calibri" w:hAnsi="Calibri" w:cs="Calibri"/>
                    </w:rPr>
                  </w:pPr>
                  <w:r w:rsidRPr="00247D39">
                    <w:rPr>
                      <w:rFonts w:ascii="Calibri" w:hAnsi="Calibri" w:cs="Calibri"/>
                    </w:rPr>
                    <w:t>Students construct an argument supported by empirical evidence and scientific reasoning that increasing the object’s speed results in an increase of the object’s kinetic energy proportional to the square of its speed.</w:t>
                  </w:r>
                </w:p>
                <w:p w14:paraId="7BBEEF30" w14:textId="77777777" w:rsidR="003F5F89" w:rsidRPr="006D6951" w:rsidRDefault="003F5F89" w:rsidP="003F5F89">
                  <w:pPr>
                    <w:spacing w:before="60" w:after="60" w:line="240" w:lineRule="auto"/>
                    <w:rPr>
                      <w:rFonts w:ascii="Calibri" w:eastAsia="Calibri" w:hAnsi="Calibri" w:cs="Calibri"/>
                      <w:bCs/>
                      <w:color w:val="000000"/>
                      <w:sz w:val="22"/>
                      <w:szCs w:val="22"/>
                      <w:lang w:eastAsia="en-US"/>
                    </w:rPr>
                  </w:pPr>
                </w:p>
              </w:tc>
              <w:tc>
                <w:tcPr>
                  <w:tcW w:w="3761" w:type="dxa"/>
                </w:tcPr>
                <w:p w14:paraId="66EB0576" w14:textId="77777777" w:rsidR="003F5F89" w:rsidRPr="00710F4F" w:rsidRDefault="003F5F89" w:rsidP="003F5F89">
                  <w:pPr>
                    <w:spacing w:before="60" w:after="60" w:line="240" w:lineRule="auto"/>
                    <w:rPr>
                      <w:rFonts w:ascii="Calibri" w:eastAsia="Calibri" w:hAnsi="Calibri" w:cs="Calibri"/>
                      <w:b/>
                      <w:color w:val="000000"/>
                      <w:sz w:val="22"/>
                      <w:szCs w:val="22"/>
                      <w:lang w:eastAsia="en-US"/>
                    </w:rPr>
                  </w:pPr>
                  <w:r w:rsidRPr="00710F4F">
                    <w:rPr>
                      <w:rFonts w:ascii="Calibri" w:eastAsia="Calibri" w:hAnsi="Calibri" w:cs="Calibri"/>
                      <w:b/>
                      <w:color w:val="000000"/>
                      <w:sz w:val="22"/>
                      <w:szCs w:val="22"/>
                      <w:lang w:eastAsia="en-US"/>
                    </w:rPr>
                    <w:t xml:space="preserve">Segment 3, p. </w:t>
                  </w:r>
                  <w:r>
                    <w:rPr>
                      <w:rFonts w:ascii="Calibri" w:eastAsia="Calibri" w:hAnsi="Calibri" w:cs="Calibri"/>
                      <w:b/>
                      <w:color w:val="000000"/>
                      <w:sz w:val="22"/>
                      <w:szCs w:val="22"/>
                      <w:lang w:eastAsia="en-US"/>
                    </w:rPr>
                    <w:t>31</w:t>
                  </w:r>
                </w:p>
                <w:p w14:paraId="613D77FA" w14:textId="77777777" w:rsidR="003F5F89" w:rsidRPr="00F153DA" w:rsidRDefault="003F5F89" w:rsidP="003F5F89">
                  <w:pPr>
                    <w:pStyle w:val="BodyText1"/>
                    <w:spacing w:before="60" w:after="60"/>
                    <w:rPr>
                      <w:i/>
                      <w:iCs/>
                    </w:rPr>
                  </w:pPr>
                  <w:r w:rsidRPr="00F153DA">
                    <w:rPr>
                      <w:i/>
                      <w:iCs/>
                    </w:rPr>
                    <w:t>Investigating How Speed and Mass Affect the Motion and Energy of an Object</w:t>
                  </w:r>
                  <w:r>
                    <w:rPr>
                      <w:i/>
                      <w:iCs/>
                    </w:rPr>
                    <w:t xml:space="preserve"> </w:t>
                  </w:r>
                  <w:r w:rsidRPr="58FFB5D5">
                    <w:rPr>
                      <w:rFonts w:cs="Calibri"/>
                      <w:i/>
                      <w:iCs/>
                      <w:color w:val="000000" w:themeColor="text1"/>
                    </w:rPr>
                    <w:t>(</w:t>
                  </w:r>
                  <w:r>
                    <w:rPr>
                      <w:rFonts w:cs="Calibri"/>
                      <w:i/>
                      <w:iCs/>
                      <w:color w:val="000000" w:themeColor="text1"/>
                    </w:rPr>
                    <w:t>A14, A15</w:t>
                  </w:r>
                  <w:r w:rsidRPr="58FFB5D5">
                    <w:rPr>
                      <w:rFonts w:cs="Calibri"/>
                      <w:i/>
                      <w:iCs/>
                      <w:color w:val="000000" w:themeColor="text1"/>
                    </w:rPr>
                    <w:t>)</w:t>
                  </w:r>
                </w:p>
                <w:p w14:paraId="0E30922E" w14:textId="77777777" w:rsidR="003F5F89" w:rsidRDefault="003F5F89" w:rsidP="003F5F89">
                  <w:pPr>
                    <w:pStyle w:val="ListParagraph"/>
                    <w:numPr>
                      <w:ilvl w:val="0"/>
                      <w:numId w:val="12"/>
                    </w:numPr>
                    <w:spacing w:before="60" w:after="60" w:line="240" w:lineRule="auto"/>
                    <w:contextualSpacing w:val="0"/>
                    <w:rPr>
                      <w:rFonts w:ascii="Calibri" w:hAnsi="Calibri" w:cs="Calibri"/>
                      <w:color w:val="000000"/>
                      <w:sz w:val="22"/>
                      <w:szCs w:val="22"/>
                      <w:shd w:val="clear" w:color="auto" w:fill="FFFFFF"/>
                    </w:rPr>
                  </w:pPr>
                  <w:r w:rsidRPr="00D05D12">
                    <w:rPr>
                      <w:rFonts w:ascii="Calibri" w:hAnsi="Calibri" w:cs="Calibri"/>
                      <w:color w:val="000000"/>
                      <w:sz w:val="22"/>
                      <w:szCs w:val="22"/>
                      <w:shd w:val="clear" w:color="auto" w:fill="FFFFFF"/>
                    </w:rPr>
                    <w:t xml:space="preserve">After conducting the experiment with a constant mass and changing height, students repeat the process but vary the mass and keep the height constant. </w:t>
                  </w:r>
                </w:p>
                <w:p w14:paraId="7864B8D0" w14:textId="77777777" w:rsidR="003F5F89" w:rsidRDefault="003F5F89" w:rsidP="003F5F89">
                  <w:pPr>
                    <w:pStyle w:val="ListParagraph"/>
                    <w:numPr>
                      <w:ilvl w:val="0"/>
                      <w:numId w:val="12"/>
                    </w:numPr>
                    <w:spacing w:before="60" w:after="60" w:line="240" w:lineRule="auto"/>
                    <w:contextualSpacing w:val="0"/>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S</w:t>
                  </w:r>
                  <w:r w:rsidRPr="002E42CA">
                    <w:rPr>
                      <w:rFonts w:ascii="Calibri" w:hAnsi="Calibri" w:cs="Calibri"/>
                      <w:color w:val="000000"/>
                      <w:sz w:val="22"/>
                      <w:szCs w:val="22"/>
                      <w:shd w:val="clear" w:color="auto" w:fill="FFFFFF"/>
                    </w:rPr>
                    <w:t>tudents graph their data in a scatter plot</w:t>
                  </w:r>
                  <w:r>
                    <w:rPr>
                      <w:rFonts w:ascii="Calibri" w:hAnsi="Calibri" w:cs="Calibri"/>
                      <w:color w:val="000000"/>
                      <w:sz w:val="22"/>
                      <w:szCs w:val="22"/>
                      <w:shd w:val="clear" w:color="auto" w:fill="FFFFFF"/>
                    </w:rPr>
                    <w:t xml:space="preserve"> and</w:t>
                  </w:r>
                  <w:r w:rsidRPr="002E42CA">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engage in a discussion of the evidence to </w:t>
                  </w:r>
                  <w:r w:rsidRPr="002E42CA">
                    <w:rPr>
                      <w:rFonts w:ascii="Calibri" w:hAnsi="Calibri" w:cs="Calibri"/>
                      <w:color w:val="000000"/>
                      <w:sz w:val="22"/>
                      <w:szCs w:val="22"/>
                      <w:shd w:val="clear" w:color="auto" w:fill="FFFFFF"/>
                    </w:rPr>
                    <w:t xml:space="preserve">find a linear relationship between mass and energy. </w:t>
                  </w:r>
                </w:p>
                <w:p w14:paraId="4B12F60D" w14:textId="77777777" w:rsidR="003F5F89" w:rsidRPr="00084520" w:rsidRDefault="003F5F89" w:rsidP="003F5F89">
                  <w:pPr>
                    <w:spacing w:before="60" w:after="60" w:line="240" w:lineRule="auto"/>
                    <w:rPr>
                      <w:rFonts w:ascii="Calibri" w:eastAsia="Calibri" w:hAnsi="Calibri" w:cs="Calibri"/>
                      <w:b/>
                      <w:color w:val="000000"/>
                      <w:sz w:val="22"/>
                      <w:szCs w:val="22"/>
                    </w:rPr>
                  </w:pPr>
                  <w:r w:rsidRPr="00084520">
                    <w:rPr>
                      <w:rFonts w:ascii="Calibri" w:eastAsia="Calibri" w:hAnsi="Calibri" w:cs="Calibri"/>
                      <w:b/>
                      <w:color w:val="000000"/>
                      <w:sz w:val="22"/>
                      <w:szCs w:val="22"/>
                    </w:rPr>
                    <w:t>Segment 3, p. 32</w:t>
                  </w:r>
                </w:p>
                <w:p w14:paraId="31763F8B" w14:textId="77777777" w:rsidR="003F5F89" w:rsidRPr="00084520" w:rsidRDefault="003F5F89" w:rsidP="003F5F89">
                  <w:pPr>
                    <w:spacing w:before="60" w:after="60" w:line="240" w:lineRule="auto"/>
                    <w:rPr>
                      <w:rFonts w:ascii="Calibri" w:eastAsia="Calibri" w:hAnsi="Calibri" w:cs="Calibri"/>
                      <w:i/>
                      <w:iCs/>
                      <w:color w:val="000000"/>
                      <w:sz w:val="22"/>
                      <w:szCs w:val="22"/>
                    </w:rPr>
                  </w:pPr>
                  <w:r>
                    <w:rPr>
                      <w:rFonts w:ascii="Calibri" w:eastAsia="Calibri" w:hAnsi="Calibri" w:cs="Calibri"/>
                      <w:i/>
                      <w:iCs/>
                      <w:color w:val="000000" w:themeColor="text1"/>
                      <w:sz w:val="22"/>
                      <w:szCs w:val="22"/>
                    </w:rPr>
                    <w:t>Moving</w:t>
                  </w:r>
                  <w:r w:rsidRPr="00084520">
                    <w:rPr>
                      <w:rFonts w:ascii="Calibri" w:eastAsia="Calibri" w:hAnsi="Calibri" w:cs="Calibri"/>
                      <w:i/>
                      <w:iCs/>
                      <w:color w:val="000000" w:themeColor="text1"/>
                      <w:sz w:val="22"/>
                      <w:szCs w:val="22"/>
                    </w:rPr>
                    <w:t xml:space="preserve"> Energy (A14)</w:t>
                  </w:r>
                </w:p>
                <w:p w14:paraId="207083C6" w14:textId="77777777" w:rsidR="003F5F89" w:rsidRPr="001366C2" w:rsidRDefault="003F5F89" w:rsidP="003F5F89">
                  <w:pPr>
                    <w:pStyle w:val="ListParagraph"/>
                    <w:numPr>
                      <w:ilvl w:val="0"/>
                      <w:numId w:val="12"/>
                    </w:numPr>
                    <w:spacing w:before="60" w:after="60" w:line="240" w:lineRule="auto"/>
                    <w:contextualSpacing w:val="0"/>
                    <w:rPr>
                      <w:rFonts w:ascii="Calibri" w:eastAsia="Calibri" w:hAnsi="Calibri" w:cs="Calibri"/>
                      <w:bCs/>
                      <w:color w:val="000000"/>
                      <w:sz w:val="22"/>
                      <w:szCs w:val="22"/>
                    </w:rPr>
                  </w:pPr>
                  <w:r w:rsidRPr="002C6706">
                    <w:rPr>
                      <w:rFonts w:ascii="Calibri" w:eastAsia="Calibri" w:hAnsi="Calibri" w:cs="Calibri"/>
                      <w:bCs/>
                      <w:color w:val="000000"/>
                      <w:sz w:val="22"/>
                      <w:szCs w:val="22"/>
                    </w:rPr>
                    <w:t xml:space="preserve">Students </w:t>
                  </w:r>
                  <w:r>
                    <w:rPr>
                      <w:rFonts w:ascii="Calibri" w:eastAsia="Calibri" w:hAnsi="Calibri" w:cs="Calibri"/>
                      <w:bCs/>
                      <w:color w:val="000000"/>
                      <w:sz w:val="22"/>
                      <w:szCs w:val="22"/>
                    </w:rPr>
                    <w:t>engage with multiple short hands-on activities, videos, reading passages, and other media to explore the relationship between mass and kinetic energy.</w:t>
                  </w:r>
                </w:p>
              </w:tc>
            </w:tr>
          </w:tbl>
          <w:p w14:paraId="3D975AE9" w14:textId="77777777" w:rsidR="00EC759A" w:rsidRPr="00DA19E4" w:rsidRDefault="00EC759A" w:rsidP="00C42F67">
            <w:pPr>
              <w:pStyle w:val="NoSpacing"/>
              <w:tabs>
                <w:tab w:val="left" w:pos="2100"/>
              </w:tabs>
              <w:spacing w:after="200"/>
            </w:pPr>
          </w:p>
        </w:tc>
      </w:tr>
      <w:tr w:rsidR="00EC759A" w:rsidRPr="00DA19E4" w14:paraId="3DB1AD61" w14:textId="77777777" w:rsidTr="00EC759A">
        <w:trPr>
          <w:trHeight w:val="10197"/>
        </w:trPr>
        <w:tc>
          <w:tcPr>
            <w:tcW w:w="7110" w:type="dxa"/>
          </w:tcPr>
          <w:p w14:paraId="1425CEDA" w14:textId="77777777" w:rsidR="00EC759A" w:rsidRDefault="00EC759A" w:rsidP="00C42F67">
            <w:pPr>
              <w:rPr>
                <w:lang w:eastAsia="en-US" w:bidi="en-US"/>
              </w:rPr>
            </w:pPr>
          </w:p>
          <w:tbl>
            <w:tblPr>
              <w:tblpPr w:leftFromText="180" w:rightFromText="180" w:vertAnchor="page" w:horzAnchor="margin" w:tblpX="-10" w:tblpY="556"/>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3"/>
              <w:gridCol w:w="3572"/>
            </w:tblGrid>
            <w:tr w:rsidR="00B71815" w:rsidRPr="00DB732A" w14:paraId="201B84A7" w14:textId="77777777" w:rsidTr="00B71815">
              <w:trPr>
                <w:trHeight w:val="153"/>
              </w:trPr>
              <w:tc>
                <w:tcPr>
                  <w:tcW w:w="7015" w:type="dxa"/>
                  <w:gridSpan w:val="2"/>
                  <w:shd w:val="clear" w:color="auto" w:fill="E6E6E6" w:themeFill="background2"/>
                </w:tcPr>
                <w:p w14:paraId="06ACF7B6" w14:textId="77777777" w:rsidR="00B71815" w:rsidRDefault="00B71815"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4 Parts A and B</w:t>
                  </w:r>
                  <w:r w:rsidRPr="2FFC9184">
                    <w:rPr>
                      <w:rFonts w:ascii="Calibri" w:hAnsi="Calibri" w:cs="Calibri"/>
                      <w:b/>
                      <w:bCs/>
                      <w:color w:val="auto"/>
                      <w:sz w:val="22"/>
                      <w:szCs w:val="22"/>
                    </w:rPr>
                    <w:t xml:space="preserve"> </w:t>
                  </w:r>
                </w:p>
                <w:p w14:paraId="34A7B019" w14:textId="77777777" w:rsidR="00B71815" w:rsidRPr="00104C64" w:rsidRDefault="00B71815" w:rsidP="003F5F8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B71815" w:rsidRPr="00DB732A" w14:paraId="28356CA7" w14:textId="77777777" w:rsidTr="00B71815">
              <w:trPr>
                <w:trHeight w:val="131"/>
              </w:trPr>
              <w:tc>
                <w:tcPr>
                  <w:tcW w:w="3443" w:type="dxa"/>
                  <w:shd w:val="clear" w:color="auto" w:fill="8FFF8F"/>
                </w:tcPr>
                <w:p w14:paraId="5ABCBEC7" w14:textId="77777777" w:rsidR="00B71815" w:rsidRPr="00DB732A" w:rsidRDefault="00B71815"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Formative Assessments</w:t>
                  </w:r>
                </w:p>
              </w:tc>
              <w:tc>
                <w:tcPr>
                  <w:tcW w:w="3572" w:type="dxa"/>
                  <w:shd w:val="clear" w:color="auto" w:fill="C0D8EE"/>
                </w:tcPr>
                <w:p w14:paraId="15EFB668" w14:textId="77777777" w:rsidR="00B71815" w:rsidRPr="00DB732A" w:rsidRDefault="00B71815" w:rsidP="003F5F8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71815" w:rsidRPr="00DB732A" w14:paraId="7DB33E6D" w14:textId="77777777" w:rsidTr="00B71815">
              <w:trPr>
                <w:trHeight w:val="173"/>
              </w:trPr>
              <w:tc>
                <w:tcPr>
                  <w:tcW w:w="3443" w:type="dxa"/>
                </w:tcPr>
                <w:p w14:paraId="24961757" w14:textId="77777777" w:rsidR="00B71815" w:rsidRPr="00BE564D" w:rsidRDefault="00B71815" w:rsidP="003F5F89">
                  <w:pPr>
                    <w:spacing w:before="60" w:after="60" w:line="240" w:lineRule="auto"/>
                    <w:rPr>
                      <w:rFonts w:ascii="Calibri" w:eastAsia="Calibri" w:hAnsi="Calibri" w:cs="Calibri"/>
                      <w:b/>
                      <w:bCs/>
                      <w:color w:val="000000"/>
                      <w:sz w:val="22"/>
                      <w:szCs w:val="22"/>
                    </w:rPr>
                  </w:pPr>
                  <w:r w:rsidRPr="00BE564D">
                    <w:rPr>
                      <w:rFonts w:ascii="Calibri" w:eastAsia="Calibri" w:hAnsi="Calibri" w:cs="Calibri"/>
                      <w:b/>
                      <w:bCs/>
                      <w:color w:val="000000"/>
                      <w:sz w:val="22"/>
                      <w:szCs w:val="22"/>
                    </w:rPr>
                    <w:t>Segment 3, pp. 18-19</w:t>
                  </w:r>
                </w:p>
                <w:p w14:paraId="2D0A21D3" w14:textId="77777777" w:rsidR="00B71815" w:rsidRPr="00BE564D" w:rsidRDefault="00B71815" w:rsidP="003F5F89">
                  <w:pPr>
                    <w:pStyle w:val="Body"/>
                    <w:spacing w:before="60" w:after="60"/>
                    <w:rPr>
                      <w:rFonts w:ascii="Calibri" w:hAnsi="Calibri" w:cs="Calibri"/>
                      <w:bCs/>
                      <w:i/>
                      <w:iCs/>
                    </w:rPr>
                  </w:pPr>
                  <w:r w:rsidRPr="00BE564D">
                    <w:rPr>
                      <w:rFonts w:ascii="Calibri" w:hAnsi="Calibri" w:cs="Calibri"/>
                      <w:bCs/>
                      <w:i/>
                      <w:iCs/>
                    </w:rPr>
                    <w:t xml:space="preserve">Formal Assessment: Modeling Kinetic Energy </w:t>
                  </w:r>
                  <w:r w:rsidRPr="00BE564D">
                    <w:rPr>
                      <w:rFonts w:ascii="Calibri" w:hAnsi="Calibri" w:cs="Calibri"/>
                      <w:bCs/>
                      <w:i/>
                      <w:iCs/>
                      <w:color w:val="000000"/>
                    </w:rPr>
                    <w:t xml:space="preserve">(A23) </w:t>
                  </w:r>
                </w:p>
                <w:p w14:paraId="78C05E7C" w14:textId="77777777" w:rsidR="00B71815" w:rsidRPr="00BE564D" w:rsidRDefault="00B71815" w:rsidP="003F5F89">
                  <w:pPr>
                    <w:pStyle w:val="Body"/>
                    <w:numPr>
                      <w:ilvl w:val="0"/>
                      <w:numId w:val="11"/>
                    </w:numPr>
                    <w:spacing w:before="60" w:after="60"/>
                    <w:rPr>
                      <w:rFonts w:ascii="Calibri" w:hAnsi="Calibri" w:cs="Calibri"/>
                      <w:color w:val="000000"/>
                      <w:shd w:val="clear" w:color="auto" w:fill="FFFFFF"/>
                    </w:rPr>
                  </w:pPr>
                  <w:r w:rsidRPr="00BE564D">
                    <w:rPr>
                      <w:rFonts w:ascii="Calibri" w:hAnsi="Calibri" w:cs="Calibri"/>
                      <w:color w:val="000000"/>
                      <w:shd w:val="clear" w:color="auto" w:fill="FFFFFF"/>
                    </w:rPr>
                    <w:t>Students describe the relationship between model elements by characterizing a pattern that shows:</w:t>
                  </w:r>
                </w:p>
                <w:p w14:paraId="06F5BC27" w14:textId="77777777" w:rsidR="00B71815" w:rsidRPr="00BE564D" w:rsidRDefault="00B71815" w:rsidP="003F5F89">
                  <w:pPr>
                    <w:pStyle w:val="Body"/>
                    <w:numPr>
                      <w:ilvl w:val="1"/>
                      <w:numId w:val="11"/>
                    </w:numPr>
                    <w:spacing w:before="60" w:after="60"/>
                    <w:ind w:left="720"/>
                    <w:rPr>
                      <w:rFonts w:ascii="Calibri" w:hAnsi="Calibri" w:cs="Calibri"/>
                      <w:color w:val="000000"/>
                      <w:shd w:val="clear" w:color="auto" w:fill="FFFFFF"/>
                    </w:rPr>
                  </w:pPr>
                  <w:r w:rsidRPr="00BE564D">
                    <w:rPr>
                      <w:rFonts w:ascii="Calibri" w:hAnsi="Calibri" w:cs="Calibri"/>
                      <w:color w:val="000000"/>
                      <w:shd w:val="clear" w:color="auto" w:fill="FFFFFF"/>
                    </w:rPr>
                    <w:t>When the mass of an object increases/decreases the kinetic energy increases/decreases (linearly), and</w:t>
                  </w:r>
                </w:p>
                <w:p w14:paraId="1C3FD673" w14:textId="77777777" w:rsidR="00B71815" w:rsidRPr="00BE564D" w:rsidRDefault="00B71815" w:rsidP="003F5F89">
                  <w:pPr>
                    <w:pStyle w:val="Body"/>
                    <w:numPr>
                      <w:ilvl w:val="1"/>
                      <w:numId w:val="11"/>
                    </w:numPr>
                    <w:spacing w:before="60" w:after="60"/>
                    <w:ind w:left="720"/>
                    <w:rPr>
                      <w:rFonts w:ascii="Calibri" w:hAnsi="Calibri" w:cs="Calibri"/>
                      <w:color w:val="000000"/>
                      <w:shd w:val="clear" w:color="auto" w:fill="FFFFFF"/>
                    </w:rPr>
                  </w:pPr>
                  <w:r w:rsidRPr="00BE564D">
                    <w:rPr>
                      <w:rFonts w:ascii="Calibri" w:hAnsi="Calibri" w:cs="Calibri"/>
                      <w:color w:val="000000"/>
                      <w:shd w:val="clear" w:color="auto" w:fill="FFFFFF"/>
                    </w:rPr>
                    <w:t>When the speed of an object increases/decreases the kinetic energy increases/decreases by the square of the speed.</w:t>
                  </w:r>
                </w:p>
              </w:tc>
              <w:tc>
                <w:tcPr>
                  <w:tcW w:w="3572" w:type="dxa"/>
                </w:tcPr>
                <w:p w14:paraId="5812A8AE" w14:textId="3170E1BB" w:rsidR="00B71815" w:rsidRPr="00BE564D" w:rsidRDefault="00B71815" w:rsidP="003F5F89">
                  <w:pPr>
                    <w:spacing w:before="60" w:after="60" w:line="240" w:lineRule="auto"/>
                    <w:rPr>
                      <w:rFonts w:ascii="Calibri" w:eastAsia="Calibri" w:hAnsi="Calibri" w:cs="Calibri"/>
                      <w:b/>
                      <w:color w:val="000000"/>
                      <w:sz w:val="22"/>
                      <w:szCs w:val="22"/>
                    </w:rPr>
                  </w:pPr>
                  <w:r w:rsidRPr="00BE564D">
                    <w:rPr>
                      <w:rFonts w:ascii="Calibri" w:eastAsia="Calibri" w:hAnsi="Calibri" w:cs="Calibri"/>
                      <w:b/>
                      <w:color w:val="000000"/>
                      <w:sz w:val="22"/>
                      <w:szCs w:val="22"/>
                    </w:rPr>
                    <w:t>Segment 3, p</w:t>
                  </w:r>
                  <w:r w:rsidR="00695DB6">
                    <w:rPr>
                      <w:rFonts w:ascii="Calibri" w:eastAsia="Calibri" w:hAnsi="Calibri" w:cs="Calibri"/>
                      <w:b/>
                      <w:color w:val="000000"/>
                      <w:sz w:val="22"/>
                      <w:szCs w:val="22"/>
                    </w:rPr>
                    <w:t>p</w:t>
                  </w:r>
                  <w:r w:rsidRPr="00BE564D">
                    <w:rPr>
                      <w:rFonts w:ascii="Calibri" w:eastAsia="Calibri" w:hAnsi="Calibri" w:cs="Calibri"/>
                      <w:b/>
                      <w:color w:val="000000"/>
                      <w:sz w:val="22"/>
                      <w:szCs w:val="22"/>
                    </w:rPr>
                    <w:t>. 32-33</w:t>
                  </w:r>
                </w:p>
                <w:p w14:paraId="5EDE102C" w14:textId="77777777" w:rsidR="00B71815" w:rsidRPr="00BE564D" w:rsidRDefault="00B71815" w:rsidP="003F5F89">
                  <w:pPr>
                    <w:spacing w:before="60" w:after="60" w:line="240" w:lineRule="auto"/>
                    <w:rPr>
                      <w:rFonts w:ascii="Calibri" w:eastAsia="Calibri" w:hAnsi="Calibri" w:cs="Calibri"/>
                      <w:i/>
                      <w:iCs/>
                      <w:color w:val="000000"/>
                      <w:sz w:val="22"/>
                      <w:szCs w:val="22"/>
                    </w:rPr>
                  </w:pPr>
                  <w:r w:rsidRPr="00BE564D">
                    <w:rPr>
                      <w:rFonts w:ascii="Calibri" w:eastAsia="Calibri" w:hAnsi="Calibri" w:cs="Calibri"/>
                      <w:i/>
                      <w:iCs/>
                      <w:color w:val="000000" w:themeColor="text1"/>
                      <w:sz w:val="22"/>
                      <w:szCs w:val="22"/>
                    </w:rPr>
                    <w:t>Modeling Kinetic Energy (A14, A15*, A23)</w:t>
                  </w:r>
                </w:p>
                <w:p w14:paraId="081F5695" w14:textId="77777777" w:rsidR="00B71815" w:rsidRPr="00BE564D" w:rsidRDefault="00B71815" w:rsidP="003F5F89">
                  <w:pPr>
                    <w:pStyle w:val="ListParagraph"/>
                    <w:numPr>
                      <w:ilvl w:val="0"/>
                      <w:numId w:val="11"/>
                    </w:numPr>
                    <w:spacing w:before="60" w:after="60" w:line="240" w:lineRule="auto"/>
                    <w:contextualSpacing w:val="0"/>
                    <w:rPr>
                      <w:rFonts w:ascii="Calibri" w:hAnsi="Calibri" w:cs="Calibri"/>
                      <w:bCs/>
                      <w:color w:val="auto"/>
                      <w:sz w:val="22"/>
                      <w:szCs w:val="22"/>
                    </w:rPr>
                  </w:pPr>
                  <w:r w:rsidRPr="00BE564D">
                    <w:rPr>
                      <w:rFonts w:ascii="Calibri" w:eastAsia="Calibri" w:hAnsi="Calibri" w:cs="Calibri"/>
                      <w:bCs/>
                      <w:color w:val="000000"/>
                      <w:sz w:val="22"/>
                      <w:szCs w:val="22"/>
                    </w:rPr>
                    <w:t>Students create a set of models that demonstrate the relationship between mass and kinetic energy, and the relationship between speed and kinetic energy. Students’ models are informed by their data and data analysis from prior investigations in this unit.</w:t>
                  </w:r>
                </w:p>
                <w:p w14:paraId="35494980" w14:textId="3E41E45A" w:rsidR="00B71815" w:rsidRPr="00BE564D" w:rsidRDefault="00B71815" w:rsidP="003F5F89">
                  <w:pPr>
                    <w:pStyle w:val="ListParagraph"/>
                    <w:numPr>
                      <w:ilvl w:val="0"/>
                      <w:numId w:val="11"/>
                    </w:numPr>
                    <w:spacing w:before="60" w:after="60" w:line="240" w:lineRule="auto"/>
                    <w:contextualSpacing w:val="0"/>
                    <w:rPr>
                      <w:rFonts w:ascii="Calibri" w:eastAsia="Calibri" w:hAnsi="Calibri" w:cs="Calibri"/>
                      <w:bCs/>
                      <w:color w:val="000000"/>
                      <w:sz w:val="22"/>
                      <w:szCs w:val="22"/>
                    </w:rPr>
                  </w:pPr>
                  <w:r w:rsidRPr="00BE564D">
                    <w:rPr>
                      <w:rFonts w:ascii="Calibri" w:eastAsia="Calibri" w:hAnsi="Calibri" w:cs="Calibri"/>
                      <w:bCs/>
                      <w:color w:val="000000"/>
                      <w:sz w:val="22"/>
                      <w:szCs w:val="22"/>
                    </w:rPr>
                    <w:t xml:space="preserve">Students </w:t>
                  </w:r>
                  <w:r>
                    <w:rPr>
                      <w:rFonts w:ascii="Calibri" w:eastAsia="Calibri" w:hAnsi="Calibri" w:cs="Calibri"/>
                      <w:bCs/>
                      <w:color w:val="000000"/>
                      <w:sz w:val="22"/>
                      <w:szCs w:val="22"/>
                    </w:rPr>
                    <w:t>create</w:t>
                  </w:r>
                  <w:r w:rsidRPr="00BE564D">
                    <w:rPr>
                      <w:rFonts w:ascii="Calibri" w:eastAsia="Calibri" w:hAnsi="Calibri" w:cs="Calibri"/>
                      <w:bCs/>
                      <w:color w:val="000000"/>
                      <w:sz w:val="22"/>
                      <w:szCs w:val="22"/>
                    </w:rPr>
                    <w:t xml:space="preserve"> two models and us</w:t>
                  </w:r>
                  <w:r>
                    <w:rPr>
                      <w:rFonts w:ascii="Calibri" w:eastAsia="Calibri" w:hAnsi="Calibri" w:cs="Calibri"/>
                      <w:bCs/>
                      <w:color w:val="000000"/>
                      <w:sz w:val="22"/>
                      <w:szCs w:val="22"/>
                    </w:rPr>
                    <w:t>e</w:t>
                  </w:r>
                  <w:r w:rsidRPr="00BE564D">
                    <w:rPr>
                      <w:rFonts w:ascii="Calibri" w:eastAsia="Calibri" w:hAnsi="Calibri" w:cs="Calibri"/>
                      <w:bCs/>
                      <w:color w:val="000000"/>
                      <w:sz w:val="22"/>
                      <w:szCs w:val="22"/>
                    </w:rPr>
                    <w:t xml:space="preserve"> their models to make new predictions. They assess how their model demonstrates the relationship of mass, speed, and kinetic energy in a similar scenario.</w:t>
                  </w:r>
                </w:p>
                <w:p w14:paraId="57959641" w14:textId="77777777" w:rsidR="00B71815" w:rsidRPr="00BE564D" w:rsidRDefault="00B71815" w:rsidP="003F5F89">
                  <w:pPr>
                    <w:spacing w:before="60" w:after="60" w:line="240" w:lineRule="auto"/>
                    <w:rPr>
                      <w:rFonts w:ascii="Calibri" w:eastAsia="Calibri" w:hAnsi="Calibri" w:cs="Calibri"/>
                      <w:b/>
                      <w:color w:val="000000"/>
                      <w:sz w:val="22"/>
                      <w:szCs w:val="22"/>
                    </w:rPr>
                  </w:pPr>
                  <w:r w:rsidRPr="00BE564D">
                    <w:rPr>
                      <w:rFonts w:ascii="Calibri" w:eastAsia="Calibri" w:hAnsi="Calibri" w:cs="Calibri"/>
                      <w:b/>
                      <w:color w:val="000000"/>
                      <w:sz w:val="22"/>
                      <w:szCs w:val="22"/>
                    </w:rPr>
                    <w:t>Segment 3, pp. 33-34</w:t>
                  </w:r>
                </w:p>
                <w:p w14:paraId="20B224E4" w14:textId="77777777" w:rsidR="00B71815" w:rsidRPr="00BE564D" w:rsidRDefault="00B71815" w:rsidP="003F5F89">
                  <w:pPr>
                    <w:spacing w:before="60" w:after="60" w:line="240" w:lineRule="auto"/>
                    <w:rPr>
                      <w:rFonts w:ascii="Calibri" w:eastAsia="Calibri" w:hAnsi="Calibri" w:cs="Calibri"/>
                      <w:i/>
                      <w:iCs/>
                      <w:color w:val="000000"/>
                      <w:sz w:val="22"/>
                      <w:szCs w:val="22"/>
                    </w:rPr>
                  </w:pPr>
                  <w:r w:rsidRPr="00BE564D">
                    <w:rPr>
                      <w:rFonts w:ascii="Calibri" w:eastAsia="Calibri" w:hAnsi="Calibri" w:cs="Calibri"/>
                      <w:i/>
                      <w:iCs/>
                      <w:color w:val="000000" w:themeColor="text1"/>
                      <w:sz w:val="22"/>
                      <w:szCs w:val="22"/>
                    </w:rPr>
                    <w:t>Revising Our Explanation (A23)</w:t>
                  </w:r>
                </w:p>
                <w:p w14:paraId="6D3DFA2B" w14:textId="77777777" w:rsidR="00B71815" w:rsidRPr="00BE564D" w:rsidRDefault="00B71815" w:rsidP="003F5F89">
                  <w:pPr>
                    <w:pStyle w:val="ListParagraph"/>
                    <w:numPr>
                      <w:ilvl w:val="0"/>
                      <w:numId w:val="11"/>
                    </w:numPr>
                    <w:spacing w:before="60" w:after="60" w:line="240" w:lineRule="auto"/>
                    <w:contextualSpacing w:val="0"/>
                    <w:rPr>
                      <w:rFonts w:ascii="Calibri" w:hAnsi="Calibri" w:cs="Calibri"/>
                      <w:bCs/>
                      <w:color w:val="auto"/>
                      <w:sz w:val="22"/>
                      <w:szCs w:val="22"/>
                    </w:rPr>
                  </w:pPr>
                  <w:r w:rsidRPr="00BE564D">
                    <w:rPr>
                      <w:rFonts w:ascii="Calibri" w:hAnsi="Calibri" w:cs="Calibri"/>
                      <w:color w:val="000000" w:themeColor="text1"/>
                      <w:sz w:val="22"/>
                      <w:szCs w:val="22"/>
                    </w:rPr>
                    <w:t xml:space="preserve">Students revisit </w:t>
                  </w:r>
                  <w:r>
                    <w:rPr>
                      <w:rFonts w:ascii="Calibri" w:hAnsi="Calibri" w:cs="Calibri"/>
                      <w:color w:val="000000" w:themeColor="text1"/>
                      <w:sz w:val="22"/>
                      <w:szCs w:val="22"/>
                    </w:rPr>
                    <w:t>and revise</w:t>
                  </w:r>
                  <w:r w:rsidRPr="00BE564D">
                    <w:rPr>
                      <w:rFonts w:ascii="Calibri" w:hAnsi="Calibri" w:cs="Calibri"/>
                      <w:color w:val="000000" w:themeColor="text1"/>
                      <w:sz w:val="22"/>
                      <w:szCs w:val="22"/>
                    </w:rPr>
                    <w:t xml:space="preserve"> their explanation of the </w:t>
                  </w:r>
                  <w:r>
                    <w:rPr>
                      <w:rFonts w:ascii="Calibri" w:hAnsi="Calibri" w:cs="Calibri"/>
                      <w:color w:val="000000" w:themeColor="text1"/>
                      <w:sz w:val="22"/>
                      <w:szCs w:val="22"/>
                    </w:rPr>
                    <w:t>anchoring phenomenon</w:t>
                  </w:r>
                  <w:r w:rsidRPr="00BE564D">
                    <w:rPr>
                      <w:rFonts w:ascii="Calibri" w:hAnsi="Calibri" w:cs="Calibri"/>
                      <w:color w:val="000000" w:themeColor="text1"/>
                      <w:sz w:val="22"/>
                      <w:szCs w:val="22"/>
                    </w:rPr>
                    <w:t xml:space="preserve"> and consider what could be done to limit the energy and energy transfer in the impact. Students should use what they have learned about kinetic energy to inform their explanation.  </w:t>
                  </w:r>
                </w:p>
              </w:tc>
            </w:tr>
          </w:tbl>
          <w:p w14:paraId="097D361A" w14:textId="77777777" w:rsidR="00EC759A" w:rsidRPr="00667D63" w:rsidRDefault="00EC759A" w:rsidP="00C42F67">
            <w:pPr>
              <w:rPr>
                <w:lang w:eastAsia="en-US" w:bidi="en-US"/>
              </w:rPr>
            </w:pPr>
          </w:p>
        </w:tc>
        <w:tc>
          <w:tcPr>
            <w:tcW w:w="270" w:type="dxa"/>
          </w:tcPr>
          <w:p w14:paraId="239130B4" w14:textId="77777777" w:rsidR="00EC759A" w:rsidRDefault="00EC759A" w:rsidP="00C42F67">
            <w:pPr>
              <w:pStyle w:val="NoSpacing"/>
            </w:pPr>
          </w:p>
        </w:tc>
        <w:tc>
          <w:tcPr>
            <w:tcW w:w="7538" w:type="dxa"/>
          </w:tcPr>
          <w:p w14:paraId="14063825" w14:textId="77777777" w:rsidR="00EC759A" w:rsidRDefault="00EC759A" w:rsidP="00C42F67">
            <w:pPr>
              <w:pStyle w:val="NoSpacing"/>
              <w:tabs>
                <w:tab w:val="left" w:pos="2100"/>
              </w:tabs>
              <w:spacing w:after="200"/>
            </w:pPr>
          </w:p>
          <w:p w14:paraId="4DA4933F" w14:textId="77777777" w:rsidR="00EC759A" w:rsidRPr="00DA19E4" w:rsidRDefault="00EC759A" w:rsidP="00C42F67">
            <w:pPr>
              <w:pStyle w:val="NoSpacing"/>
              <w:tabs>
                <w:tab w:val="left" w:pos="2100"/>
              </w:tabs>
              <w:spacing w:after="200"/>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85C3E" w:rsidRPr="007F2DF8" w14:paraId="1041BE5F" w14:textId="77777777" w:rsidTr="00F50687">
        <w:trPr>
          <w:trHeight w:val="167"/>
          <w:jc w:val="center"/>
        </w:trPr>
        <w:tc>
          <w:tcPr>
            <w:tcW w:w="0" w:type="auto"/>
            <w:shd w:val="clear" w:color="auto" w:fill="E6E6E6" w:themeFill="background2"/>
          </w:tcPr>
          <w:p w14:paraId="48B62F4F" w14:textId="7CC032CB" w:rsidR="00485C3E" w:rsidRPr="00104C64" w:rsidRDefault="00485C3E" w:rsidP="003F5F89">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85C3E" w:rsidRPr="007F2DF8" w14:paraId="4884A241" w14:textId="77777777" w:rsidTr="00695DB6">
        <w:trPr>
          <w:trHeight w:val="5894"/>
          <w:jc w:val="center"/>
        </w:trPr>
        <w:tc>
          <w:tcPr>
            <w:tcW w:w="0" w:type="auto"/>
            <w:shd w:val="clear" w:color="auto" w:fill="auto"/>
          </w:tcPr>
          <w:p w14:paraId="4530FFBA" w14:textId="77777777" w:rsidR="00485C3E" w:rsidRPr="008D05C3" w:rsidRDefault="00485C3E" w:rsidP="003F5F89">
            <w:pPr>
              <w:spacing w:before="60" w:after="60"/>
              <w:rPr>
                <w:rFonts w:ascii="Calibri" w:hAnsi="Calibri" w:cs="Calibri"/>
                <w:b/>
                <w:color w:val="70AD47"/>
              </w:rPr>
            </w:pPr>
            <w:r w:rsidRPr="008D05C3">
              <w:rPr>
                <w:rFonts w:ascii="Calibri" w:hAnsi="Calibri" w:cs="Calibri"/>
                <w:b/>
                <w:color w:val="70AD47"/>
              </w:rPr>
              <w:t xml:space="preserve">Crosscutting Concepts </w:t>
            </w:r>
          </w:p>
          <w:p w14:paraId="5B9B1FE0" w14:textId="0FF20D8B" w:rsidR="00CC145B" w:rsidRPr="003F5F89" w:rsidRDefault="00A26334" w:rsidP="003F5F89">
            <w:pPr>
              <w:numPr>
                <w:ilvl w:val="0"/>
                <w:numId w:val="9"/>
              </w:numPr>
              <w:spacing w:before="60" w:after="60"/>
              <w:ind w:left="330" w:hanging="330"/>
              <w:rPr>
                <w:rFonts w:ascii="Calibri" w:eastAsia="Calibri" w:hAnsi="Calibri" w:cs="Calibri"/>
                <w:bCs/>
                <w:color w:val="70AD47"/>
              </w:rPr>
            </w:pPr>
            <w:r w:rsidRPr="00A26334">
              <w:rPr>
                <w:rFonts w:ascii="Calibri" w:eastAsia="Calibri" w:hAnsi="Calibri" w:cs="Calibri"/>
                <w:bCs/>
                <w:color w:val="000000"/>
              </w:rPr>
              <w:t>In Unit 1, crosscutting concepts of Scale, Proportion, and Quantity, System and System Models, and Stability and Change serve as organizing concepts for the DCIs</w:t>
            </w:r>
            <w:r>
              <w:rPr>
                <w:rFonts w:ascii="Calibri" w:eastAsia="Calibri" w:hAnsi="Calibri" w:cs="Calibri"/>
                <w:bCs/>
                <w:color w:val="000000"/>
              </w:rPr>
              <w:t xml:space="preserve">. </w:t>
            </w:r>
            <w:r w:rsidR="00CC145B" w:rsidRPr="008D05C3">
              <w:rPr>
                <w:rFonts w:ascii="Calibri" w:eastAsia="Calibri" w:hAnsi="Calibri" w:cs="Calibri"/>
                <w:bCs/>
                <w:color w:val="000000"/>
              </w:rPr>
              <w:t xml:space="preserve">In Unit </w:t>
            </w:r>
            <w:r w:rsidR="007E4172">
              <w:rPr>
                <w:rFonts w:ascii="Calibri" w:eastAsia="Calibri" w:hAnsi="Calibri" w:cs="Calibri"/>
                <w:bCs/>
                <w:color w:val="000000"/>
              </w:rPr>
              <w:t>1</w:t>
            </w:r>
            <w:r w:rsidR="00CC145B" w:rsidRPr="008D05C3">
              <w:rPr>
                <w:rFonts w:ascii="Calibri" w:eastAsia="Calibri" w:hAnsi="Calibri" w:cs="Calibri"/>
                <w:bCs/>
                <w:color w:val="000000"/>
              </w:rPr>
              <w:t xml:space="preserve">, students </w:t>
            </w:r>
            <w:r w:rsidR="007E4172">
              <w:rPr>
                <w:rFonts w:ascii="Calibri" w:eastAsia="Calibri" w:hAnsi="Calibri" w:cs="Calibri"/>
                <w:bCs/>
                <w:color w:val="000000"/>
              </w:rPr>
              <w:t xml:space="preserve">use what they know about systems and models to improve </w:t>
            </w:r>
            <w:r w:rsidR="00984F6F">
              <w:rPr>
                <w:rFonts w:ascii="Calibri" w:eastAsia="Calibri" w:hAnsi="Calibri" w:cs="Calibri"/>
                <w:bCs/>
                <w:color w:val="000000"/>
              </w:rPr>
              <w:t xml:space="preserve">their </w:t>
            </w:r>
            <w:r w:rsidR="007E4172">
              <w:rPr>
                <w:rFonts w:ascii="Calibri" w:eastAsia="Calibri" w:hAnsi="Calibri" w:cs="Calibri"/>
                <w:bCs/>
                <w:color w:val="000000"/>
              </w:rPr>
              <w:t xml:space="preserve">understanding of how the relative masses of objects can lead to very </w:t>
            </w:r>
            <w:r w:rsidR="007E4172" w:rsidRPr="003F5F89">
              <w:rPr>
                <w:rFonts w:ascii="Calibri" w:eastAsia="Calibri" w:hAnsi="Calibri" w:cs="Calibri"/>
                <w:bCs/>
                <w:color w:val="000000"/>
              </w:rPr>
              <w:t xml:space="preserve">different changes in motion, and how the relationships between kinetic energy </w:t>
            </w:r>
            <w:r w:rsidR="00C14F45" w:rsidRPr="003F5F89">
              <w:rPr>
                <w:rFonts w:ascii="Calibri" w:eastAsia="Calibri" w:hAnsi="Calibri" w:cs="Calibri"/>
                <w:bCs/>
                <w:color w:val="000000"/>
              </w:rPr>
              <w:t>and gravitational potential energy</w:t>
            </w:r>
            <w:r w:rsidR="009E7A56" w:rsidRPr="003F5F89">
              <w:rPr>
                <w:rFonts w:ascii="Calibri" w:eastAsia="Calibri" w:hAnsi="Calibri" w:cs="Calibri"/>
                <w:bCs/>
                <w:color w:val="000000"/>
              </w:rPr>
              <w:t>.</w:t>
            </w:r>
            <w:r w:rsidR="00CC145B" w:rsidRPr="003F5F89">
              <w:rPr>
                <w:rFonts w:ascii="Calibri" w:eastAsia="Calibri" w:hAnsi="Calibri" w:cs="Calibri"/>
                <w:bCs/>
                <w:color w:val="000000"/>
              </w:rPr>
              <w:t xml:space="preserve"> </w:t>
            </w:r>
            <w:r w:rsidR="00130B69" w:rsidRPr="003F5F89">
              <w:rPr>
                <w:rFonts w:ascii="Calibri" w:eastAsia="Calibri" w:hAnsi="Calibri" w:cs="Calibri"/>
                <w:bCs/>
                <w:color w:val="000000"/>
              </w:rPr>
              <w:t xml:space="preserve">In Unit 2, Acquisition Goal 1 requires students to obtain, evaluate, and/or communicate information that gravitational forces are always attractive. </w:t>
            </w:r>
            <w:r w:rsidR="00130B69" w:rsidRPr="003F5F89">
              <w:rPr>
                <w:rFonts w:ascii="Calibri" w:eastAsia="Calibri" w:hAnsi="Calibri" w:cs="Calibri"/>
                <w:bCs/>
              </w:rPr>
              <w:t>Students leverage prior knowledge about models representing systems to learn that time, space, and energy phenomena can be observed using models to study systems that are too large or too small (</w:t>
            </w:r>
            <w:r w:rsidR="00130B69" w:rsidRPr="003F5F89">
              <w:rPr>
                <w:rFonts w:ascii="Calibri" w:eastAsia="Calibri" w:hAnsi="Calibri" w:cs="Calibri"/>
                <w:bCs/>
                <w:i/>
                <w:iCs/>
              </w:rPr>
              <w:t xml:space="preserve">The James Webb Space Telescope, </w:t>
            </w:r>
            <w:r w:rsidR="00130B69" w:rsidRPr="003F5F89">
              <w:rPr>
                <w:rFonts w:ascii="Calibri" w:eastAsia="Calibri" w:hAnsi="Calibri" w:cs="Calibri"/>
                <w:bCs/>
              </w:rPr>
              <w:t>p. 25).</w:t>
            </w:r>
          </w:p>
          <w:p w14:paraId="66F327F5" w14:textId="77777777" w:rsidR="0029499B" w:rsidRPr="003F5F89" w:rsidRDefault="0029499B" w:rsidP="003F5F89">
            <w:pPr>
              <w:spacing w:before="60" w:after="60"/>
              <w:rPr>
                <w:rFonts w:ascii="Calibri" w:eastAsia="Calibri" w:hAnsi="Calibri" w:cs="Calibri"/>
                <w:b/>
                <w:color w:val="ED7D31"/>
              </w:rPr>
            </w:pPr>
            <w:r w:rsidRPr="003F5F89">
              <w:rPr>
                <w:rFonts w:ascii="Calibri" w:eastAsia="Calibri" w:hAnsi="Calibri" w:cs="Calibri"/>
                <w:b/>
                <w:color w:val="ED7D31"/>
              </w:rPr>
              <w:t xml:space="preserve">Disciplinary Core Ideas </w:t>
            </w:r>
          </w:p>
          <w:p w14:paraId="06939621" w14:textId="5CF837A7" w:rsidR="0029499B" w:rsidRPr="003F5F89" w:rsidRDefault="007428E6" w:rsidP="003F5F89">
            <w:pPr>
              <w:pStyle w:val="ListParagraph"/>
              <w:numPr>
                <w:ilvl w:val="0"/>
                <w:numId w:val="11"/>
              </w:numPr>
              <w:spacing w:before="60" w:after="60"/>
              <w:contextualSpacing w:val="0"/>
              <w:rPr>
                <w:rFonts w:ascii="Calibri" w:eastAsia="Calibri" w:hAnsi="Calibri" w:cs="Calibri"/>
                <w:bCs/>
                <w:color w:val="000000" w:themeColor="text1"/>
              </w:rPr>
            </w:pPr>
            <w:r w:rsidRPr="003F5F89">
              <w:rPr>
                <w:rFonts w:ascii="Calibri" w:eastAsia="Calibri" w:hAnsi="Calibri" w:cs="Calibri"/>
                <w:bCs/>
                <w:color w:val="000000" w:themeColor="text1"/>
              </w:rPr>
              <w:t xml:space="preserve">In Unit 1, </w:t>
            </w:r>
            <w:r w:rsidR="00FD0D89" w:rsidRPr="003F5F89">
              <w:rPr>
                <w:rFonts w:ascii="Calibri" w:eastAsia="Calibri" w:hAnsi="Calibri" w:cs="Calibri"/>
                <w:bCs/>
                <w:color w:val="000000" w:themeColor="text1"/>
              </w:rPr>
              <w:t>students learn that t</w:t>
            </w:r>
            <w:r w:rsidR="00FD0D89" w:rsidRPr="003F5F89">
              <w:rPr>
                <w:rFonts w:ascii="Calibri" w:hAnsi="Calibri" w:cs="Calibri"/>
                <w:bCs/>
                <w:color w:val="000000" w:themeColor="text1"/>
              </w:rPr>
              <w:t xml:space="preserve">he forces on an object, if unbalanced, cause changes in an object’s motion that depend on the size and direction of the forces and also on the mass of the object. Examining the changes in velocity and the masses of the objects </w:t>
            </w:r>
            <w:r w:rsidR="00984F6F">
              <w:rPr>
                <w:rFonts w:ascii="Calibri" w:hAnsi="Calibri" w:cs="Calibri"/>
                <w:bCs/>
                <w:color w:val="000000" w:themeColor="text1"/>
              </w:rPr>
              <w:t>allows</w:t>
            </w:r>
            <w:r w:rsidR="00FD0D89" w:rsidRPr="003F5F89">
              <w:rPr>
                <w:rFonts w:ascii="Calibri" w:hAnsi="Calibri" w:cs="Calibri"/>
                <w:bCs/>
                <w:color w:val="000000" w:themeColor="text1"/>
              </w:rPr>
              <w:t xml:space="preserve"> students to develop explanations of the proportional relationships of energy, mass, and velocity.</w:t>
            </w:r>
            <w:r w:rsidR="00E3564B" w:rsidRPr="003F5F89">
              <w:rPr>
                <w:rFonts w:ascii="Calibri" w:hAnsi="Calibri" w:cs="Calibri"/>
                <w:bCs/>
                <w:color w:val="000000" w:themeColor="text1"/>
              </w:rPr>
              <w:t xml:space="preserve"> </w:t>
            </w:r>
            <w:r w:rsidR="00F703A6" w:rsidRPr="003F5F89">
              <w:rPr>
                <w:rFonts w:ascii="Calibri" w:eastAsia="Times New Roman" w:hAnsi="Calibri" w:cs="Calibri"/>
                <w:bCs/>
                <w:color w:val="000000" w:themeColor="text1"/>
              </w:rPr>
              <w:t>In Unit 2, Acquisition Goal 8 requires students to construct an explanation of the relationship between the amount of solar energy in terms of Earth’s position within its orbit around the sun. Students leverage prior knowledge to identify the evidence that supports a claim related to the relationship of the amount of solar energy reaching Earth in terms of Earth’s position within its orbit around the sun. (</w:t>
            </w:r>
            <w:r w:rsidR="00F703A6" w:rsidRPr="003F5F89">
              <w:rPr>
                <w:rFonts w:ascii="Calibri" w:eastAsia="Times New Roman" w:hAnsi="Calibri" w:cs="Calibri"/>
                <w:bCs/>
                <w:i/>
                <w:iCs/>
                <w:color w:val="000000" w:themeColor="text1"/>
              </w:rPr>
              <w:t xml:space="preserve">Develop and Use Models of the Earth-Sun-Moon System, </w:t>
            </w:r>
            <w:r w:rsidR="00F703A6" w:rsidRPr="003F5F89">
              <w:rPr>
                <w:rFonts w:ascii="Calibri" w:eastAsia="Times New Roman" w:hAnsi="Calibri" w:cs="Calibri"/>
                <w:bCs/>
                <w:color w:val="000000" w:themeColor="text1"/>
              </w:rPr>
              <w:t>pp.</w:t>
            </w:r>
            <w:r w:rsidR="00F703A6" w:rsidRPr="003F5F89">
              <w:rPr>
                <w:rFonts w:ascii="Calibri" w:eastAsia="Times New Roman" w:hAnsi="Calibri" w:cs="Calibri"/>
                <w:bCs/>
                <w:i/>
                <w:iCs/>
                <w:color w:val="000000" w:themeColor="text1"/>
              </w:rPr>
              <w:t xml:space="preserve"> </w:t>
            </w:r>
            <w:r w:rsidR="00F703A6" w:rsidRPr="003F5F89">
              <w:rPr>
                <w:rFonts w:ascii="Calibri" w:eastAsia="Times New Roman" w:hAnsi="Calibri" w:cs="Calibri"/>
                <w:bCs/>
                <w:color w:val="000000" w:themeColor="text1"/>
              </w:rPr>
              <w:t>14-15)</w:t>
            </w:r>
          </w:p>
          <w:p w14:paraId="1E733209" w14:textId="77777777" w:rsidR="00485C3E" w:rsidRPr="003F5F89" w:rsidRDefault="00485C3E" w:rsidP="003F5F89">
            <w:pPr>
              <w:spacing w:before="60" w:after="60"/>
              <w:rPr>
                <w:rFonts w:ascii="Calibri" w:eastAsia="Calibri" w:hAnsi="Calibri" w:cs="Calibri"/>
                <w:b/>
                <w:color w:val="4472C4"/>
              </w:rPr>
            </w:pPr>
            <w:r w:rsidRPr="003F5F89">
              <w:rPr>
                <w:rFonts w:ascii="Calibri" w:eastAsia="Calibri" w:hAnsi="Calibri" w:cs="Calibri"/>
                <w:b/>
                <w:color w:val="4472C4"/>
              </w:rPr>
              <w:t xml:space="preserve">Science and Engineering Practices </w:t>
            </w:r>
          </w:p>
          <w:p w14:paraId="44533E2A" w14:textId="13B3507B" w:rsidR="00485C3E" w:rsidRPr="003514CF" w:rsidRDefault="003514CF" w:rsidP="003F5F89">
            <w:pPr>
              <w:numPr>
                <w:ilvl w:val="0"/>
                <w:numId w:val="9"/>
              </w:numPr>
              <w:spacing w:before="60" w:after="60"/>
              <w:ind w:left="330" w:hanging="330"/>
              <w:rPr>
                <w:rFonts w:ascii="Calibri" w:eastAsia="Calibri" w:hAnsi="Calibri" w:cs="Calibri"/>
                <w:bCs/>
                <w:color w:val="000000"/>
                <w:sz w:val="24"/>
              </w:rPr>
            </w:pPr>
            <w:r w:rsidRPr="003F5F89">
              <w:rPr>
                <w:rFonts w:ascii="Calibri" w:eastAsia="Calibri" w:hAnsi="Calibri" w:cs="Calibri"/>
                <w:bCs/>
                <w:color w:val="000000"/>
              </w:rPr>
              <w:t xml:space="preserve">In Unit </w:t>
            </w:r>
            <w:r w:rsidR="00E3564B" w:rsidRPr="003F5F89">
              <w:rPr>
                <w:rFonts w:ascii="Calibri" w:eastAsia="Calibri" w:hAnsi="Calibri" w:cs="Calibri"/>
                <w:bCs/>
                <w:color w:val="000000"/>
              </w:rPr>
              <w:t>1</w:t>
            </w:r>
            <w:r w:rsidRPr="003F5F89">
              <w:rPr>
                <w:rFonts w:ascii="Calibri" w:eastAsia="Calibri" w:hAnsi="Calibri" w:cs="Calibri"/>
                <w:bCs/>
                <w:color w:val="000000"/>
              </w:rPr>
              <w:t xml:space="preserve">, students </w:t>
            </w:r>
            <w:r w:rsidR="00E3564B" w:rsidRPr="003F5F89">
              <w:rPr>
                <w:rFonts w:ascii="Calibri" w:eastAsia="Calibri" w:hAnsi="Calibri" w:cs="Calibri"/>
                <w:bCs/>
                <w:color w:val="000000"/>
              </w:rPr>
              <w:t>plan and carry out investigations</w:t>
            </w:r>
            <w:r w:rsidR="00C52AD4" w:rsidRPr="003F5F89">
              <w:rPr>
                <w:rFonts w:ascii="Calibri" w:eastAsia="Calibri" w:hAnsi="Calibri" w:cs="Calibri"/>
                <w:bCs/>
                <w:color w:val="000000"/>
              </w:rPr>
              <w:t>. They come to</w:t>
            </w:r>
            <w:r w:rsidR="00E3564B" w:rsidRPr="003F5F89">
              <w:rPr>
                <w:rFonts w:ascii="Calibri" w:eastAsia="Calibri" w:hAnsi="Calibri" w:cs="Calibri"/>
                <w:bCs/>
                <w:color w:val="000000"/>
              </w:rPr>
              <w:t xml:space="preserve"> </w:t>
            </w:r>
            <w:r w:rsidR="00E3564B" w:rsidRPr="003F5F89">
              <w:rPr>
                <w:rFonts w:ascii="Calibri" w:hAnsi="Calibri" w:cs="Calibri"/>
                <w:bCs/>
                <w:color w:val="000000"/>
              </w:rPr>
              <w:t>conclusions about forces, interactions</w:t>
            </w:r>
            <w:r w:rsidR="00E3564B" w:rsidRPr="00E3564B">
              <w:rPr>
                <w:rFonts w:ascii="Calibri" w:hAnsi="Calibri" w:cs="Calibri"/>
                <w:color w:val="000000"/>
              </w:rPr>
              <w:t xml:space="preserve">, and energy characterized through arguments based on evidence that allow for empirically based statements about different physical laws. </w:t>
            </w:r>
            <w:r w:rsidR="00C52AD4">
              <w:rPr>
                <w:rFonts w:ascii="Calibri" w:hAnsi="Calibri" w:cs="Calibri"/>
                <w:color w:val="000000"/>
              </w:rPr>
              <w:t>T</w:t>
            </w:r>
            <w:r w:rsidR="00E3564B" w:rsidRPr="00E3564B">
              <w:rPr>
                <w:rFonts w:ascii="Calibri" w:hAnsi="Calibri" w:cs="Calibri"/>
                <w:color w:val="000000"/>
              </w:rPr>
              <w:t>hese conclusions will provide the basis for constructing explanations of different phenomena and designing solutions to important problems that reflect the role of forces, interactions, and energy in systems that are subject to contact and non-contact force</w:t>
            </w:r>
            <w:r w:rsidR="00C52AD4">
              <w:rPr>
                <w:rFonts w:ascii="Calibri" w:hAnsi="Calibri" w:cs="Calibri"/>
                <w:color w:val="000000"/>
              </w:rPr>
              <w:t xml:space="preserve">s. </w:t>
            </w:r>
            <w:r w:rsidR="004A33F1" w:rsidRPr="004A33F1">
              <w:rPr>
                <w:rFonts w:ascii="Calibri" w:hAnsi="Calibri" w:cs="Calibri"/>
                <w:color w:val="000000"/>
              </w:rPr>
              <w:t>The SEP Planning and Carrying Out Investigations may include elements of all of the other practices. In Unit 1, students understand that data are not evidence until used in the process of supporting a claim or an argument.  In Unit 2, students will use reasoning and scientific ideas, principles, and theories to show why data can be considered evidence to support arguments relating to gravitational forces, cyclical patterns in the Earth-</w:t>
            </w:r>
            <w:r w:rsidR="00CE658E">
              <w:rPr>
                <w:rFonts w:ascii="Calibri" w:hAnsi="Calibri" w:cs="Calibri"/>
                <w:color w:val="000000"/>
              </w:rPr>
              <w:t>sun</w:t>
            </w:r>
            <w:r w:rsidR="004A33F1" w:rsidRPr="004A33F1">
              <w:rPr>
                <w:rFonts w:ascii="Calibri" w:hAnsi="Calibri" w:cs="Calibri"/>
                <w:color w:val="000000"/>
              </w:rPr>
              <w:t>-</w:t>
            </w:r>
            <w:r w:rsidR="00CE658E">
              <w:rPr>
                <w:rFonts w:ascii="Calibri" w:hAnsi="Calibri" w:cs="Calibri"/>
                <w:color w:val="000000"/>
              </w:rPr>
              <w:t>moon</w:t>
            </w:r>
            <w:r w:rsidR="004A33F1" w:rsidRPr="004A33F1">
              <w:rPr>
                <w:rFonts w:ascii="Calibri" w:hAnsi="Calibri" w:cs="Calibri"/>
                <w:color w:val="000000"/>
              </w:rPr>
              <w:t xml:space="preserve"> system, or to support or refute an argument based on a model of a phenomenon in the universe</w:t>
            </w:r>
            <w:r w:rsidR="006A1A1F" w:rsidRPr="006A1A1F">
              <w:rPr>
                <w:rFonts w:ascii="Calibri" w:hAnsi="Calibri" w:cs="Calibri"/>
                <w:color w:val="000000"/>
              </w:rPr>
              <w:t>.</w:t>
            </w:r>
          </w:p>
        </w:tc>
      </w:tr>
    </w:tbl>
    <w:p w14:paraId="0E77063A" w14:textId="77777777" w:rsidR="00B42DCF" w:rsidRDefault="00B42DCF" w:rsidP="00FB4510"/>
    <w:p w14:paraId="1E24705A" w14:textId="77777777" w:rsidR="008F6F36" w:rsidRDefault="008F6F36"/>
    <w:sectPr w:rsidR="008F6F36" w:rsidSect="008F13DE">
      <w:footerReference w:type="default" r:id="rId39"/>
      <w:pgSz w:w="15840" w:h="12240" w:orient="landscape"/>
      <w:pgMar w:top="720" w:right="720" w:bottom="36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6DA81" w14:textId="77777777" w:rsidR="00F973C6" w:rsidRDefault="00F973C6" w:rsidP="009E5C8F">
      <w:pPr>
        <w:spacing w:after="0" w:line="240" w:lineRule="auto"/>
      </w:pPr>
      <w:r>
        <w:separator/>
      </w:r>
    </w:p>
  </w:endnote>
  <w:endnote w:type="continuationSeparator" w:id="0">
    <w:p w14:paraId="4805D6B4" w14:textId="77777777" w:rsidR="00F973C6" w:rsidRDefault="00F973C6" w:rsidP="009E5C8F">
      <w:pPr>
        <w:spacing w:after="0" w:line="240" w:lineRule="auto"/>
      </w:pPr>
      <w:r>
        <w:continuationSeparator/>
      </w:r>
    </w:p>
  </w:endnote>
  <w:endnote w:type="continuationNotice" w:id="1">
    <w:p w14:paraId="6894A90B" w14:textId="77777777" w:rsidR="00F973C6" w:rsidRDefault="00F97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9D7C" w14:textId="77777777" w:rsidR="007A174F" w:rsidRPr="00CD2218" w:rsidRDefault="007A174F" w:rsidP="008F13DE">
    <w:pPr>
      <w:pStyle w:val="Footer"/>
      <w:jc w:val="center"/>
      <w:rPr>
        <w:rFonts w:ascii="Calibri" w:hAnsi="Calibri" w:cs="Calibri"/>
        <w:color w:val="000000" w:themeColor="text1"/>
        <w:sz w:val="22"/>
        <w:szCs w:val="22"/>
      </w:rPr>
    </w:pPr>
    <w:r w:rsidRPr="00CD2218">
      <w:rPr>
        <w:rFonts w:ascii="Calibri" w:hAnsi="Calibri" w:cs="Calibri"/>
        <w:color w:val="000000" w:themeColor="text1"/>
        <w:sz w:val="22"/>
        <w:szCs w:val="22"/>
      </w:rPr>
      <w:t>CASCIA Grade 8 Unit 1 EOU Assessment Task Interpretation Guid</w:t>
    </w:r>
    <w:r>
      <w:rPr>
        <w:rFonts w:ascii="Calibri" w:hAnsi="Calibri" w:cs="Calibri"/>
        <w:color w:val="000000" w:themeColor="text1"/>
        <w:sz w:val="22"/>
        <w:szCs w:val="22"/>
      </w:rPr>
      <w:t>e</w:t>
    </w:r>
    <w:r w:rsidRPr="00CD2218">
      <w:rPr>
        <w:rFonts w:ascii="Calibri" w:hAnsi="Calibri" w:cs="Calibri"/>
        <w:color w:val="000000" w:themeColor="text1"/>
        <w:sz w:val="22"/>
        <w:szCs w:val="22"/>
      </w:rPr>
      <w:tab/>
    </w:r>
    <w:r w:rsidRPr="00CD2218">
      <w:rPr>
        <w:rFonts w:ascii="Calibri" w:hAnsi="Calibri" w:cs="Calibri"/>
        <w:color w:val="000000" w:themeColor="text1"/>
        <w:sz w:val="22"/>
        <w:szCs w:val="22"/>
      </w:rPr>
      <w:tab/>
    </w:r>
    <w:r w:rsidRPr="00CD2218">
      <w:rPr>
        <w:rFonts w:ascii="Calibri" w:hAnsi="Calibri" w:cs="Calibri"/>
        <w:color w:val="000000" w:themeColor="text1"/>
        <w:sz w:val="22"/>
        <w:szCs w:val="22"/>
      </w:rPr>
      <w:tab/>
    </w:r>
    <w:r w:rsidRPr="00CD2218">
      <w:rPr>
        <w:rFonts w:ascii="Calibri" w:hAnsi="Calibri" w:cs="Calibri"/>
        <w:color w:val="000000" w:themeColor="text1"/>
        <w:sz w:val="22"/>
        <w:szCs w:val="22"/>
      </w:rPr>
      <w:tab/>
    </w:r>
    <w:r w:rsidRPr="00CD2218">
      <w:rPr>
        <w:rFonts w:ascii="Calibri" w:hAnsi="Calibri" w:cs="Calibri"/>
        <w:color w:val="000000" w:themeColor="text1"/>
        <w:sz w:val="22"/>
        <w:szCs w:val="22"/>
      </w:rPr>
      <w:tab/>
    </w:r>
    <w:r w:rsidRPr="00CD2218">
      <w:rPr>
        <w:rFonts w:ascii="Calibri" w:hAnsi="Calibri" w:cs="Calibri"/>
        <w:color w:val="000000" w:themeColor="text1"/>
        <w:sz w:val="22"/>
        <w:szCs w:val="22"/>
      </w:rPr>
      <w:tab/>
    </w:r>
    <w:r w:rsidRPr="00CD2218">
      <w:rPr>
        <w:rFonts w:ascii="Calibri" w:hAnsi="Calibri" w:cs="Calibri"/>
        <w:color w:val="000000" w:themeColor="text1"/>
        <w:sz w:val="22"/>
        <w:szCs w:val="22"/>
      </w:rPr>
      <w:tab/>
    </w:r>
    <w:sdt>
      <w:sdtPr>
        <w:rPr>
          <w:rFonts w:ascii="Calibri" w:hAnsi="Calibri" w:cs="Calibri"/>
          <w:color w:val="000000" w:themeColor="text1"/>
          <w:sz w:val="22"/>
          <w:szCs w:val="22"/>
        </w:rPr>
        <w:id w:val="-1335230741"/>
        <w:docPartObj>
          <w:docPartGallery w:val="Page Numbers (Bottom of Page)"/>
          <w:docPartUnique/>
        </w:docPartObj>
      </w:sdtPr>
      <w:sdtEndPr>
        <w:rPr>
          <w:noProof/>
        </w:rPr>
      </w:sdtEndPr>
      <w:sdtContent>
        <w:r w:rsidRPr="00CD2218">
          <w:rPr>
            <w:rFonts w:ascii="Calibri" w:hAnsi="Calibri" w:cs="Calibri"/>
            <w:color w:val="000000" w:themeColor="text1"/>
            <w:sz w:val="22"/>
            <w:szCs w:val="22"/>
          </w:rPr>
          <w:fldChar w:fldCharType="begin"/>
        </w:r>
        <w:r w:rsidRPr="00CD2218">
          <w:rPr>
            <w:rFonts w:ascii="Calibri" w:hAnsi="Calibri" w:cs="Calibri"/>
            <w:color w:val="000000" w:themeColor="text1"/>
            <w:sz w:val="22"/>
            <w:szCs w:val="22"/>
          </w:rPr>
          <w:instrText xml:space="preserve"> PAGE   \* MERGEFORMAT </w:instrText>
        </w:r>
        <w:r w:rsidRPr="00CD2218">
          <w:rPr>
            <w:rFonts w:ascii="Calibri" w:hAnsi="Calibri" w:cs="Calibri"/>
            <w:color w:val="000000" w:themeColor="text1"/>
            <w:sz w:val="22"/>
            <w:szCs w:val="22"/>
          </w:rPr>
          <w:fldChar w:fldCharType="separate"/>
        </w:r>
        <w:r w:rsidRPr="00CD2218">
          <w:rPr>
            <w:rFonts w:ascii="Calibri" w:hAnsi="Calibri" w:cs="Calibri"/>
            <w:noProof/>
            <w:color w:val="000000" w:themeColor="text1"/>
            <w:sz w:val="22"/>
            <w:szCs w:val="22"/>
          </w:rPr>
          <w:t>2</w:t>
        </w:r>
        <w:r w:rsidRPr="00CD2218">
          <w:rPr>
            <w:rFonts w:ascii="Calibri" w:hAnsi="Calibri" w:cs="Calibri"/>
            <w:noProof/>
            <w:color w:val="000000" w:themeColor="text1"/>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B3D42" w14:textId="77777777" w:rsidR="00F973C6" w:rsidRDefault="00F973C6" w:rsidP="009E5C8F">
      <w:pPr>
        <w:spacing w:after="0" w:line="240" w:lineRule="auto"/>
      </w:pPr>
      <w:r>
        <w:separator/>
      </w:r>
    </w:p>
  </w:footnote>
  <w:footnote w:type="continuationSeparator" w:id="0">
    <w:p w14:paraId="5240A952" w14:textId="77777777" w:rsidR="00F973C6" w:rsidRDefault="00F973C6" w:rsidP="009E5C8F">
      <w:pPr>
        <w:spacing w:after="0" w:line="240" w:lineRule="auto"/>
      </w:pPr>
      <w:r>
        <w:continuationSeparator/>
      </w:r>
    </w:p>
  </w:footnote>
  <w:footnote w:type="continuationNotice" w:id="1">
    <w:p w14:paraId="17A912A9" w14:textId="77777777" w:rsidR="00F973C6" w:rsidRDefault="00F973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3185E5A"/>
    <w:multiLevelType w:val="hybridMultilevel"/>
    <w:tmpl w:val="C02869E6"/>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 w15:restartNumberingAfterBreak="0">
    <w:nsid w:val="07E76161"/>
    <w:multiLevelType w:val="hybridMultilevel"/>
    <w:tmpl w:val="07C8C634"/>
    <w:lvl w:ilvl="0" w:tplc="14D80A4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E3196"/>
    <w:multiLevelType w:val="hybridMultilevel"/>
    <w:tmpl w:val="8EACE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A81FD9"/>
    <w:multiLevelType w:val="hybridMultilevel"/>
    <w:tmpl w:val="004261EC"/>
    <w:lvl w:ilvl="0" w:tplc="31C0102E">
      <w:start w:val="1"/>
      <w:numFmt w:val="bullet"/>
      <w:lvlText w:val=""/>
      <w:lvlJc w:val="left"/>
      <w:pPr>
        <w:ind w:left="360" w:hanging="360"/>
      </w:pPr>
      <w:rPr>
        <w:rFonts w:ascii="Symbol" w:hAnsi="Symbol" w:hint="default"/>
        <w:color w:val="0D0D0D" w:themeColor="text1" w:themeTint="F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1B44"/>
    <w:multiLevelType w:val="hybridMultilevel"/>
    <w:tmpl w:val="7B54A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EC36EC"/>
    <w:multiLevelType w:val="hybridMultilevel"/>
    <w:tmpl w:val="9D6A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B5C2B"/>
    <w:multiLevelType w:val="hybridMultilevel"/>
    <w:tmpl w:val="45EE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11CF5"/>
    <w:multiLevelType w:val="hybridMultilevel"/>
    <w:tmpl w:val="15221C3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024ED"/>
    <w:multiLevelType w:val="hybridMultilevel"/>
    <w:tmpl w:val="8AEC2966"/>
    <w:lvl w:ilvl="0" w:tplc="7EAE46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2050E"/>
    <w:multiLevelType w:val="hybridMultilevel"/>
    <w:tmpl w:val="14A0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860DF"/>
    <w:multiLevelType w:val="hybridMultilevel"/>
    <w:tmpl w:val="519E9E70"/>
    <w:lvl w:ilvl="0" w:tplc="14D80A4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E4294"/>
    <w:multiLevelType w:val="hybridMultilevel"/>
    <w:tmpl w:val="DF86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23AC2"/>
    <w:multiLevelType w:val="hybridMultilevel"/>
    <w:tmpl w:val="A76EA4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F45AB1"/>
    <w:multiLevelType w:val="hybridMultilevel"/>
    <w:tmpl w:val="73AE6CF8"/>
    <w:lvl w:ilvl="0" w:tplc="FFFFFFFF">
      <w:start w:val="1"/>
      <w:numFmt w:val="bullet"/>
      <w:lvlText w:val=""/>
      <w:lvlJc w:val="left"/>
      <w:pPr>
        <w:ind w:left="36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A67F72"/>
    <w:multiLevelType w:val="hybridMultilevel"/>
    <w:tmpl w:val="262E3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3E3100"/>
    <w:multiLevelType w:val="hybridMultilevel"/>
    <w:tmpl w:val="4914F7A0"/>
    <w:lvl w:ilvl="0" w:tplc="669CC5FC">
      <w:start w:val="1"/>
      <w:numFmt w:val="bullet"/>
      <w:pStyle w:val="BulletLevel1-Vide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C7EE8"/>
    <w:multiLevelType w:val="hybridMultilevel"/>
    <w:tmpl w:val="4E6AAB18"/>
    <w:lvl w:ilvl="0" w:tplc="46A0E7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42354"/>
    <w:multiLevelType w:val="hybridMultilevel"/>
    <w:tmpl w:val="1E24B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AA692A"/>
    <w:multiLevelType w:val="hybridMultilevel"/>
    <w:tmpl w:val="6B1EE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654BA4"/>
    <w:multiLevelType w:val="hybridMultilevel"/>
    <w:tmpl w:val="2F5C65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444E32E8"/>
    <w:multiLevelType w:val="hybridMultilevel"/>
    <w:tmpl w:val="61DC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62C83"/>
    <w:multiLevelType w:val="hybridMultilevel"/>
    <w:tmpl w:val="D6F04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6C3672"/>
    <w:multiLevelType w:val="hybridMultilevel"/>
    <w:tmpl w:val="D6AAB4C2"/>
    <w:lvl w:ilvl="0" w:tplc="FFFFFFFF">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E41C26"/>
    <w:multiLevelType w:val="hybridMultilevel"/>
    <w:tmpl w:val="0834293E"/>
    <w:lvl w:ilvl="0" w:tplc="010ECC6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D3251"/>
    <w:multiLevelType w:val="hybridMultilevel"/>
    <w:tmpl w:val="10FCE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9807C5"/>
    <w:multiLevelType w:val="hybridMultilevel"/>
    <w:tmpl w:val="811C9E42"/>
    <w:lvl w:ilvl="0" w:tplc="433A968E">
      <w:start w:val="18"/>
      <w:numFmt w:val="decimal"/>
      <w:lvlText w:val="A%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77CF2"/>
    <w:multiLevelType w:val="hybridMultilevel"/>
    <w:tmpl w:val="4A74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BF4259"/>
    <w:multiLevelType w:val="hybridMultilevel"/>
    <w:tmpl w:val="05B2F900"/>
    <w:lvl w:ilvl="0" w:tplc="010ECC6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563DA"/>
    <w:multiLevelType w:val="hybridMultilevel"/>
    <w:tmpl w:val="C5B8C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28787D"/>
    <w:multiLevelType w:val="hybridMultilevel"/>
    <w:tmpl w:val="698805EE"/>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FF16255"/>
    <w:multiLevelType w:val="hybridMultilevel"/>
    <w:tmpl w:val="4E080E8A"/>
    <w:lvl w:ilvl="0" w:tplc="275ECAE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714624"/>
    <w:multiLevelType w:val="hybridMultilevel"/>
    <w:tmpl w:val="E8162E44"/>
    <w:lvl w:ilvl="0" w:tplc="4014AE08">
      <w:start w:val="1"/>
      <w:numFmt w:val="decimal"/>
      <w:pStyle w:val="ListParagraphNumbersLevel1"/>
      <w:lvlText w:val="%1."/>
      <w:lvlJc w:val="left"/>
      <w:pPr>
        <w:ind w:left="360" w:hanging="360"/>
      </w:pPr>
      <w:rPr>
        <w:rFonts w:hint="default"/>
        <w:b w:val="0"/>
      </w:rPr>
    </w:lvl>
    <w:lvl w:ilvl="1" w:tplc="8C9A653E">
      <w:start w:val="1"/>
      <w:numFmt w:val="lowerLetter"/>
      <w:lvlText w:val="%2."/>
      <w:lvlJc w:val="left"/>
      <w:pPr>
        <w:ind w:left="1080" w:hanging="360"/>
      </w:pPr>
    </w:lvl>
    <w:lvl w:ilvl="2" w:tplc="D048DBE8">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57B6BBE"/>
    <w:multiLevelType w:val="hybridMultilevel"/>
    <w:tmpl w:val="D26E867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9E7BC9"/>
    <w:multiLevelType w:val="hybridMultilevel"/>
    <w:tmpl w:val="24B2182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62436"/>
    <w:multiLevelType w:val="hybridMultilevel"/>
    <w:tmpl w:val="C922AD90"/>
    <w:lvl w:ilvl="0" w:tplc="010ECC60">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D73585"/>
    <w:multiLevelType w:val="hybridMultilevel"/>
    <w:tmpl w:val="D15C3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67F9C"/>
    <w:multiLevelType w:val="hybridMultilevel"/>
    <w:tmpl w:val="9470338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C25CAA"/>
    <w:multiLevelType w:val="hybridMultilevel"/>
    <w:tmpl w:val="52F84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B54A75"/>
    <w:multiLevelType w:val="hybridMultilevel"/>
    <w:tmpl w:val="BCF0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62A1F"/>
    <w:multiLevelType w:val="hybridMultilevel"/>
    <w:tmpl w:val="43080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680863"/>
    <w:multiLevelType w:val="hybridMultilevel"/>
    <w:tmpl w:val="E6B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08171175">
    <w:abstractNumId w:val="0"/>
  </w:num>
  <w:num w:numId="2" w16cid:durableId="1818448044">
    <w:abstractNumId w:val="4"/>
  </w:num>
  <w:num w:numId="3" w16cid:durableId="199562028">
    <w:abstractNumId w:val="15"/>
  </w:num>
  <w:num w:numId="4" w16cid:durableId="1136918700">
    <w:abstractNumId w:val="41"/>
  </w:num>
  <w:num w:numId="5" w16cid:durableId="1907568873">
    <w:abstractNumId w:val="3"/>
  </w:num>
  <w:num w:numId="6" w16cid:durableId="520247377">
    <w:abstractNumId w:val="33"/>
  </w:num>
  <w:num w:numId="7" w16cid:durableId="1875578192">
    <w:abstractNumId w:val="11"/>
  </w:num>
  <w:num w:numId="8" w16cid:durableId="576790966">
    <w:abstractNumId w:val="6"/>
  </w:num>
  <w:num w:numId="9" w16cid:durableId="974219009">
    <w:abstractNumId w:val="9"/>
  </w:num>
  <w:num w:numId="10" w16cid:durableId="2018849121">
    <w:abstractNumId w:val="1"/>
  </w:num>
  <w:num w:numId="11" w16cid:durableId="921992562">
    <w:abstractNumId w:val="35"/>
  </w:num>
  <w:num w:numId="12" w16cid:durableId="1433891339">
    <w:abstractNumId w:val="13"/>
  </w:num>
  <w:num w:numId="13" w16cid:durableId="1899440300">
    <w:abstractNumId w:val="2"/>
  </w:num>
  <w:num w:numId="14" w16cid:durableId="1237784118">
    <w:abstractNumId w:val="20"/>
  </w:num>
  <w:num w:numId="15" w16cid:durableId="801458295">
    <w:abstractNumId w:val="5"/>
  </w:num>
  <w:num w:numId="16" w16cid:durableId="251470385">
    <w:abstractNumId w:val="39"/>
  </w:num>
  <w:num w:numId="17" w16cid:durableId="1601992003">
    <w:abstractNumId w:val="23"/>
  </w:num>
  <w:num w:numId="18" w16cid:durableId="1723871273">
    <w:abstractNumId w:val="21"/>
  </w:num>
  <w:num w:numId="19" w16cid:durableId="564493585">
    <w:abstractNumId w:val="40"/>
  </w:num>
  <w:num w:numId="20" w16cid:durableId="367067393">
    <w:abstractNumId w:val="12"/>
  </w:num>
  <w:num w:numId="21" w16cid:durableId="977760414">
    <w:abstractNumId w:val="7"/>
  </w:num>
  <w:num w:numId="22" w16cid:durableId="153686078">
    <w:abstractNumId w:val="16"/>
  </w:num>
  <w:num w:numId="23" w16cid:durableId="401758383">
    <w:abstractNumId w:val="34"/>
  </w:num>
  <w:num w:numId="24" w16cid:durableId="550576634">
    <w:abstractNumId w:val="30"/>
  </w:num>
  <w:num w:numId="25" w16cid:durableId="332025698">
    <w:abstractNumId w:val="8"/>
  </w:num>
  <w:num w:numId="26" w16cid:durableId="748356823">
    <w:abstractNumId w:val="10"/>
  </w:num>
  <w:num w:numId="27" w16cid:durableId="1963919781">
    <w:abstractNumId w:val="17"/>
  </w:num>
  <w:num w:numId="28" w16cid:durableId="859320975">
    <w:abstractNumId w:val="26"/>
  </w:num>
  <w:num w:numId="29" w16cid:durableId="1656034094">
    <w:abstractNumId w:val="36"/>
  </w:num>
  <w:num w:numId="30" w16cid:durableId="1173643364">
    <w:abstractNumId w:val="29"/>
  </w:num>
  <w:num w:numId="31" w16cid:durableId="1865287908">
    <w:abstractNumId w:val="14"/>
  </w:num>
  <w:num w:numId="32" w16cid:durableId="1231693769">
    <w:abstractNumId w:val="31"/>
  </w:num>
  <w:num w:numId="33" w16cid:durableId="2094694298">
    <w:abstractNumId w:val="19"/>
  </w:num>
  <w:num w:numId="34" w16cid:durableId="51974387">
    <w:abstractNumId w:val="37"/>
  </w:num>
  <w:num w:numId="35" w16cid:durableId="1498351094">
    <w:abstractNumId w:val="32"/>
  </w:num>
  <w:num w:numId="36" w16cid:durableId="1283152323">
    <w:abstractNumId w:val="22"/>
  </w:num>
  <w:num w:numId="37" w16cid:durableId="2135051294">
    <w:abstractNumId w:val="25"/>
  </w:num>
  <w:num w:numId="38" w16cid:durableId="1898324046">
    <w:abstractNumId w:val="38"/>
  </w:num>
  <w:num w:numId="39" w16cid:durableId="1605575037">
    <w:abstractNumId w:val="28"/>
  </w:num>
  <w:num w:numId="40" w16cid:durableId="274599037">
    <w:abstractNumId w:val="24"/>
  </w:num>
  <w:num w:numId="41" w16cid:durableId="240262447">
    <w:abstractNumId w:val="18"/>
  </w:num>
  <w:num w:numId="42" w16cid:durableId="1846624842">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1262"/>
    <w:rsid w:val="000025B2"/>
    <w:rsid w:val="00003A5D"/>
    <w:rsid w:val="00004E9A"/>
    <w:rsid w:val="00006FE2"/>
    <w:rsid w:val="00011492"/>
    <w:rsid w:val="00011840"/>
    <w:rsid w:val="00011FA1"/>
    <w:rsid w:val="00012983"/>
    <w:rsid w:val="0001322F"/>
    <w:rsid w:val="00013FBD"/>
    <w:rsid w:val="0001409B"/>
    <w:rsid w:val="0001544A"/>
    <w:rsid w:val="00015ADB"/>
    <w:rsid w:val="0001685C"/>
    <w:rsid w:val="00016E74"/>
    <w:rsid w:val="0001705B"/>
    <w:rsid w:val="00022031"/>
    <w:rsid w:val="000241C1"/>
    <w:rsid w:val="000266A6"/>
    <w:rsid w:val="0002764E"/>
    <w:rsid w:val="00030480"/>
    <w:rsid w:val="00031584"/>
    <w:rsid w:val="00031A19"/>
    <w:rsid w:val="00037880"/>
    <w:rsid w:val="00040A92"/>
    <w:rsid w:val="00043AED"/>
    <w:rsid w:val="00043B12"/>
    <w:rsid w:val="00044912"/>
    <w:rsid w:val="00045FCE"/>
    <w:rsid w:val="000460C2"/>
    <w:rsid w:val="000469EE"/>
    <w:rsid w:val="0005136E"/>
    <w:rsid w:val="00052762"/>
    <w:rsid w:val="000551A4"/>
    <w:rsid w:val="00057B66"/>
    <w:rsid w:val="00057EBC"/>
    <w:rsid w:val="00062AB8"/>
    <w:rsid w:val="00063980"/>
    <w:rsid w:val="000649FD"/>
    <w:rsid w:val="00066C70"/>
    <w:rsid w:val="00067658"/>
    <w:rsid w:val="00071105"/>
    <w:rsid w:val="0007457C"/>
    <w:rsid w:val="0007575D"/>
    <w:rsid w:val="000778B1"/>
    <w:rsid w:val="00080BB7"/>
    <w:rsid w:val="00081365"/>
    <w:rsid w:val="00081C8C"/>
    <w:rsid w:val="00081FEC"/>
    <w:rsid w:val="00082F57"/>
    <w:rsid w:val="00083499"/>
    <w:rsid w:val="00084520"/>
    <w:rsid w:val="00085920"/>
    <w:rsid w:val="00090643"/>
    <w:rsid w:val="00091559"/>
    <w:rsid w:val="000928DA"/>
    <w:rsid w:val="000A0085"/>
    <w:rsid w:val="000A0FEF"/>
    <w:rsid w:val="000A1785"/>
    <w:rsid w:val="000A239C"/>
    <w:rsid w:val="000A4563"/>
    <w:rsid w:val="000A49C2"/>
    <w:rsid w:val="000B0338"/>
    <w:rsid w:val="000B0684"/>
    <w:rsid w:val="000B1695"/>
    <w:rsid w:val="000B1CBB"/>
    <w:rsid w:val="000B3558"/>
    <w:rsid w:val="000B48DD"/>
    <w:rsid w:val="000B49D7"/>
    <w:rsid w:val="000B50F8"/>
    <w:rsid w:val="000B53CF"/>
    <w:rsid w:val="000B608F"/>
    <w:rsid w:val="000B74F2"/>
    <w:rsid w:val="000C11D1"/>
    <w:rsid w:val="000C147B"/>
    <w:rsid w:val="000C1D63"/>
    <w:rsid w:val="000C2BAD"/>
    <w:rsid w:val="000C2F81"/>
    <w:rsid w:val="000C420A"/>
    <w:rsid w:val="000D24C9"/>
    <w:rsid w:val="000D3271"/>
    <w:rsid w:val="000D3F54"/>
    <w:rsid w:val="000D5FA9"/>
    <w:rsid w:val="000D6158"/>
    <w:rsid w:val="000D78C7"/>
    <w:rsid w:val="000D7D1D"/>
    <w:rsid w:val="000E33BA"/>
    <w:rsid w:val="000E3843"/>
    <w:rsid w:val="000E6811"/>
    <w:rsid w:val="000F5864"/>
    <w:rsid w:val="000F613B"/>
    <w:rsid w:val="000F7307"/>
    <w:rsid w:val="000F7A71"/>
    <w:rsid w:val="000F7B9D"/>
    <w:rsid w:val="0010039E"/>
    <w:rsid w:val="00101110"/>
    <w:rsid w:val="0010169A"/>
    <w:rsid w:val="00103AC6"/>
    <w:rsid w:val="00103B05"/>
    <w:rsid w:val="00104002"/>
    <w:rsid w:val="00104C64"/>
    <w:rsid w:val="00104C70"/>
    <w:rsid w:val="00105662"/>
    <w:rsid w:val="00106AF7"/>
    <w:rsid w:val="0010722B"/>
    <w:rsid w:val="00111F6C"/>
    <w:rsid w:val="00112CEA"/>
    <w:rsid w:val="00112D41"/>
    <w:rsid w:val="00122D10"/>
    <w:rsid w:val="001236A0"/>
    <w:rsid w:val="00125A8C"/>
    <w:rsid w:val="001267EA"/>
    <w:rsid w:val="0012681E"/>
    <w:rsid w:val="00130B69"/>
    <w:rsid w:val="0013341B"/>
    <w:rsid w:val="00133687"/>
    <w:rsid w:val="0013490C"/>
    <w:rsid w:val="001352AB"/>
    <w:rsid w:val="0013642D"/>
    <w:rsid w:val="001366C2"/>
    <w:rsid w:val="00137375"/>
    <w:rsid w:val="001373AE"/>
    <w:rsid w:val="0013760E"/>
    <w:rsid w:val="001402A1"/>
    <w:rsid w:val="00142125"/>
    <w:rsid w:val="00142DE0"/>
    <w:rsid w:val="001453E2"/>
    <w:rsid w:val="00145439"/>
    <w:rsid w:val="00145BA6"/>
    <w:rsid w:val="00147858"/>
    <w:rsid w:val="00147867"/>
    <w:rsid w:val="00151DE6"/>
    <w:rsid w:val="00153109"/>
    <w:rsid w:val="00153A55"/>
    <w:rsid w:val="00154A3D"/>
    <w:rsid w:val="001571BB"/>
    <w:rsid w:val="00157E20"/>
    <w:rsid w:val="0016011E"/>
    <w:rsid w:val="00160AC8"/>
    <w:rsid w:val="0016130F"/>
    <w:rsid w:val="00163006"/>
    <w:rsid w:val="001632CB"/>
    <w:rsid w:val="0016671D"/>
    <w:rsid w:val="00166C7A"/>
    <w:rsid w:val="00167695"/>
    <w:rsid w:val="0017181B"/>
    <w:rsid w:val="00172432"/>
    <w:rsid w:val="00172743"/>
    <w:rsid w:val="00173F84"/>
    <w:rsid w:val="0017604E"/>
    <w:rsid w:val="0017702C"/>
    <w:rsid w:val="00177736"/>
    <w:rsid w:val="00182CC0"/>
    <w:rsid w:val="00182F01"/>
    <w:rsid w:val="00183278"/>
    <w:rsid w:val="001838A9"/>
    <w:rsid w:val="00184605"/>
    <w:rsid w:val="00185228"/>
    <w:rsid w:val="00185D15"/>
    <w:rsid w:val="00186F80"/>
    <w:rsid w:val="00190C67"/>
    <w:rsid w:val="00192963"/>
    <w:rsid w:val="00193E53"/>
    <w:rsid w:val="00194030"/>
    <w:rsid w:val="00194B39"/>
    <w:rsid w:val="00197695"/>
    <w:rsid w:val="001A2C10"/>
    <w:rsid w:val="001A412A"/>
    <w:rsid w:val="001A4872"/>
    <w:rsid w:val="001A4D45"/>
    <w:rsid w:val="001A558B"/>
    <w:rsid w:val="001B3249"/>
    <w:rsid w:val="001B3744"/>
    <w:rsid w:val="001B4CC9"/>
    <w:rsid w:val="001B4ED2"/>
    <w:rsid w:val="001B57E0"/>
    <w:rsid w:val="001B5839"/>
    <w:rsid w:val="001B7BA6"/>
    <w:rsid w:val="001C02DE"/>
    <w:rsid w:val="001C1646"/>
    <w:rsid w:val="001C1BE9"/>
    <w:rsid w:val="001C1ED7"/>
    <w:rsid w:val="001C4636"/>
    <w:rsid w:val="001C46A2"/>
    <w:rsid w:val="001C60E5"/>
    <w:rsid w:val="001C63BF"/>
    <w:rsid w:val="001C702E"/>
    <w:rsid w:val="001C7BFF"/>
    <w:rsid w:val="001D03B8"/>
    <w:rsid w:val="001D06FB"/>
    <w:rsid w:val="001D1178"/>
    <w:rsid w:val="001D17E4"/>
    <w:rsid w:val="001D22C3"/>
    <w:rsid w:val="001D235E"/>
    <w:rsid w:val="001D3053"/>
    <w:rsid w:val="001D3D62"/>
    <w:rsid w:val="001D6F81"/>
    <w:rsid w:val="001E08DA"/>
    <w:rsid w:val="001E0C3B"/>
    <w:rsid w:val="001E1344"/>
    <w:rsid w:val="001E2FF5"/>
    <w:rsid w:val="001E41C2"/>
    <w:rsid w:val="001E429A"/>
    <w:rsid w:val="001E51B5"/>
    <w:rsid w:val="001E6EC0"/>
    <w:rsid w:val="001E703F"/>
    <w:rsid w:val="001F0D6E"/>
    <w:rsid w:val="001F1175"/>
    <w:rsid w:val="001F153D"/>
    <w:rsid w:val="001F48D2"/>
    <w:rsid w:val="001F4A05"/>
    <w:rsid w:val="00202B53"/>
    <w:rsid w:val="002073AA"/>
    <w:rsid w:val="00210B57"/>
    <w:rsid w:val="00213A36"/>
    <w:rsid w:val="00214C9B"/>
    <w:rsid w:val="00215DBF"/>
    <w:rsid w:val="00216F63"/>
    <w:rsid w:val="00220FB0"/>
    <w:rsid w:val="0022151D"/>
    <w:rsid w:val="00223E66"/>
    <w:rsid w:val="002251DE"/>
    <w:rsid w:val="00226EF7"/>
    <w:rsid w:val="00227016"/>
    <w:rsid w:val="0022747C"/>
    <w:rsid w:val="0022779E"/>
    <w:rsid w:val="002277A8"/>
    <w:rsid w:val="00233911"/>
    <w:rsid w:val="00234259"/>
    <w:rsid w:val="00234644"/>
    <w:rsid w:val="00234693"/>
    <w:rsid w:val="00234E5D"/>
    <w:rsid w:val="00235395"/>
    <w:rsid w:val="0023694D"/>
    <w:rsid w:val="00236A80"/>
    <w:rsid w:val="0024042A"/>
    <w:rsid w:val="0024330D"/>
    <w:rsid w:val="002445E1"/>
    <w:rsid w:val="00244A7D"/>
    <w:rsid w:val="002455DA"/>
    <w:rsid w:val="00247D39"/>
    <w:rsid w:val="002515F7"/>
    <w:rsid w:val="00251A08"/>
    <w:rsid w:val="0025268F"/>
    <w:rsid w:val="00252FD6"/>
    <w:rsid w:val="00255A73"/>
    <w:rsid w:val="00255A85"/>
    <w:rsid w:val="00257DC1"/>
    <w:rsid w:val="0026099F"/>
    <w:rsid w:val="0026162A"/>
    <w:rsid w:val="00262F55"/>
    <w:rsid w:val="00263BE8"/>
    <w:rsid w:val="00263D32"/>
    <w:rsid w:val="00265783"/>
    <w:rsid w:val="00265CC2"/>
    <w:rsid w:val="00267162"/>
    <w:rsid w:val="00272CF5"/>
    <w:rsid w:val="00273B0D"/>
    <w:rsid w:val="00275918"/>
    <w:rsid w:val="002766B2"/>
    <w:rsid w:val="002772AE"/>
    <w:rsid w:val="0027765C"/>
    <w:rsid w:val="00283A68"/>
    <w:rsid w:val="00283BD3"/>
    <w:rsid w:val="0028632A"/>
    <w:rsid w:val="002866AA"/>
    <w:rsid w:val="0029030B"/>
    <w:rsid w:val="00291049"/>
    <w:rsid w:val="0029289F"/>
    <w:rsid w:val="00293A24"/>
    <w:rsid w:val="0029499B"/>
    <w:rsid w:val="0029561A"/>
    <w:rsid w:val="00297082"/>
    <w:rsid w:val="002A01A1"/>
    <w:rsid w:val="002A0CB6"/>
    <w:rsid w:val="002A45E0"/>
    <w:rsid w:val="002A4D6C"/>
    <w:rsid w:val="002A524A"/>
    <w:rsid w:val="002A6213"/>
    <w:rsid w:val="002A7034"/>
    <w:rsid w:val="002A7E46"/>
    <w:rsid w:val="002B064E"/>
    <w:rsid w:val="002B08F6"/>
    <w:rsid w:val="002B0E4B"/>
    <w:rsid w:val="002B26E8"/>
    <w:rsid w:val="002B2C80"/>
    <w:rsid w:val="002B4EB0"/>
    <w:rsid w:val="002C0439"/>
    <w:rsid w:val="002C2DB9"/>
    <w:rsid w:val="002C3C96"/>
    <w:rsid w:val="002C6706"/>
    <w:rsid w:val="002C6764"/>
    <w:rsid w:val="002C725C"/>
    <w:rsid w:val="002C729B"/>
    <w:rsid w:val="002C7F9B"/>
    <w:rsid w:val="002D0023"/>
    <w:rsid w:val="002D3CFD"/>
    <w:rsid w:val="002D3E1A"/>
    <w:rsid w:val="002D65F1"/>
    <w:rsid w:val="002D78BC"/>
    <w:rsid w:val="002D7FC8"/>
    <w:rsid w:val="002E053F"/>
    <w:rsid w:val="002E0CAA"/>
    <w:rsid w:val="002E3649"/>
    <w:rsid w:val="002E3AC3"/>
    <w:rsid w:val="002E42CA"/>
    <w:rsid w:val="002E4B8E"/>
    <w:rsid w:val="002E4D71"/>
    <w:rsid w:val="002E55C0"/>
    <w:rsid w:val="002E6C37"/>
    <w:rsid w:val="002F0719"/>
    <w:rsid w:val="002F0839"/>
    <w:rsid w:val="002F0A9C"/>
    <w:rsid w:val="002F11E5"/>
    <w:rsid w:val="002F60F7"/>
    <w:rsid w:val="002F6228"/>
    <w:rsid w:val="002F685D"/>
    <w:rsid w:val="002F69CF"/>
    <w:rsid w:val="00302670"/>
    <w:rsid w:val="00302CDF"/>
    <w:rsid w:val="0030453A"/>
    <w:rsid w:val="003061A4"/>
    <w:rsid w:val="003065B0"/>
    <w:rsid w:val="00310994"/>
    <w:rsid w:val="00310A10"/>
    <w:rsid w:val="00311584"/>
    <w:rsid w:val="003124E0"/>
    <w:rsid w:val="00313DFA"/>
    <w:rsid w:val="00314619"/>
    <w:rsid w:val="00320523"/>
    <w:rsid w:val="00320C99"/>
    <w:rsid w:val="00321BF4"/>
    <w:rsid w:val="003221DB"/>
    <w:rsid w:val="00322E94"/>
    <w:rsid w:val="003233E1"/>
    <w:rsid w:val="00324C5B"/>
    <w:rsid w:val="0032619B"/>
    <w:rsid w:val="00326773"/>
    <w:rsid w:val="00331920"/>
    <w:rsid w:val="00331E74"/>
    <w:rsid w:val="003323E5"/>
    <w:rsid w:val="0033266F"/>
    <w:rsid w:val="00333F4A"/>
    <w:rsid w:val="00333FB3"/>
    <w:rsid w:val="00334C4D"/>
    <w:rsid w:val="0033598B"/>
    <w:rsid w:val="00337B0E"/>
    <w:rsid w:val="00340EA2"/>
    <w:rsid w:val="0034160F"/>
    <w:rsid w:val="0034270A"/>
    <w:rsid w:val="00344D8B"/>
    <w:rsid w:val="003514CF"/>
    <w:rsid w:val="00351B11"/>
    <w:rsid w:val="0035246D"/>
    <w:rsid w:val="00352ADF"/>
    <w:rsid w:val="00352D07"/>
    <w:rsid w:val="0035326F"/>
    <w:rsid w:val="003533E5"/>
    <w:rsid w:val="003537C1"/>
    <w:rsid w:val="0035531E"/>
    <w:rsid w:val="00355D93"/>
    <w:rsid w:val="00356F06"/>
    <w:rsid w:val="00360B98"/>
    <w:rsid w:val="00363198"/>
    <w:rsid w:val="00363AB5"/>
    <w:rsid w:val="0036535E"/>
    <w:rsid w:val="00365498"/>
    <w:rsid w:val="00365699"/>
    <w:rsid w:val="00365739"/>
    <w:rsid w:val="00365DE4"/>
    <w:rsid w:val="003667D1"/>
    <w:rsid w:val="00367234"/>
    <w:rsid w:val="003674E9"/>
    <w:rsid w:val="00370C4F"/>
    <w:rsid w:val="0037391C"/>
    <w:rsid w:val="00374D1A"/>
    <w:rsid w:val="003760FC"/>
    <w:rsid w:val="00381326"/>
    <w:rsid w:val="0038181F"/>
    <w:rsid w:val="00383A23"/>
    <w:rsid w:val="0038512A"/>
    <w:rsid w:val="00385514"/>
    <w:rsid w:val="003855A0"/>
    <w:rsid w:val="00385AF0"/>
    <w:rsid w:val="0038606D"/>
    <w:rsid w:val="00386296"/>
    <w:rsid w:val="00386F09"/>
    <w:rsid w:val="00390124"/>
    <w:rsid w:val="00390F11"/>
    <w:rsid w:val="003912A0"/>
    <w:rsid w:val="003917C6"/>
    <w:rsid w:val="00391CA7"/>
    <w:rsid w:val="0039294F"/>
    <w:rsid w:val="00392D56"/>
    <w:rsid w:val="00394485"/>
    <w:rsid w:val="00394B9D"/>
    <w:rsid w:val="00394CB6"/>
    <w:rsid w:val="00395327"/>
    <w:rsid w:val="0039537D"/>
    <w:rsid w:val="00396210"/>
    <w:rsid w:val="00397348"/>
    <w:rsid w:val="003979EB"/>
    <w:rsid w:val="003A0150"/>
    <w:rsid w:val="003A33AC"/>
    <w:rsid w:val="003A43A0"/>
    <w:rsid w:val="003A5369"/>
    <w:rsid w:val="003A5620"/>
    <w:rsid w:val="003A58D5"/>
    <w:rsid w:val="003B37FE"/>
    <w:rsid w:val="003B469A"/>
    <w:rsid w:val="003B5B1A"/>
    <w:rsid w:val="003B609B"/>
    <w:rsid w:val="003B6932"/>
    <w:rsid w:val="003B69A5"/>
    <w:rsid w:val="003C0343"/>
    <w:rsid w:val="003C28AD"/>
    <w:rsid w:val="003C5CDA"/>
    <w:rsid w:val="003C678F"/>
    <w:rsid w:val="003C6B11"/>
    <w:rsid w:val="003C6E62"/>
    <w:rsid w:val="003C70B0"/>
    <w:rsid w:val="003D1576"/>
    <w:rsid w:val="003D19DB"/>
    <w:rsid w:val="003D2BE3"/>
    <w:rsid w:val="003D4AB1"/>
    <w:rsid w:val="003D72CD"/>
    <w:rsid w:val="003D7988"/>
    <w:rsid w:val="003D7D38"/>
    <w:rsid w:val="003E03AB"/>
    <w:rsid w:val="003E083E"/>
    <w:rsid w:val="003E0CF3"/>
    <w:rsid w:val="003E0F90"/>
    <w:rsid w:val="003E1760"/>
    <w:rsid w:val="003E1B5D"/>
    <w:rsid w:val="003E2E72"/>
    <w:rsid w:val="003E42A4"/>
    <w:rsid w:val="003E4559"/>
    <w:rsid w:val="003E6D78"/>
    <w:rsid w:val="003F0EEA"/>
    <w:rsid w:val="003F1A56"/>
    <w:rsid w:val="003F313F"/>
    <w:rsid w:val="003F3677"/>
    <w:rsid w:val="003F4B0C"/>
    <w:rsid w:val="003F5688"/>
    <w:rsid w:val="003F5F89"/>
    <w:rsid w:val="003F6B04"/>
    <w:rsid w:val="003F7E34"/>
    <w:rsid w:val="00400A89"/>
    <w:rsid w:val="00402F33"/>
    <w:rsid w:val="00403B48"/>
    <w:rsid w:val="0040437E"/>
    <w:rsid w:val="00404E50"/>
    <w:rsid w:val="004052BE"/>
    <w:rsid w:val="004063CD"/>
    <w:rsid w:val="00411976"/>
    <w:rsid w:val="00412688"/>
    <w:rsid w:val="0041273D"/>
    <w:rsid w:val="00412B06"/>
    <w:rsid w:val="004133AE"/>
    <w:rsid w:val="0041342C"/>
    <w:rsid w:val="004162D6"/>
    <w:rsid w:val="0041788D"/>
    <w:rsid w:val="004178BE"/>
    <w:rsid w:val="00420B28"/>
    <w:rsid w:val="004215A1"/>
    <w:rsid w:val="004248A8"/>
    <w:rsid w:val="00425720"/>
    <w:rsid w:val="00432E5B"/>
    <w:rsid w:val="004355F8"/>
    <w:rsid w:val="004357DE"/>
    <w:rsid w:val="004362CD"/>
    <w:rsid w:val="00437761"/>
    <w:rsid w:val="00440786"/>
    <w:rsid w:val="00443747"/>
    <w:rsid w:val="00445078"/>
    <w:rsid w:val="00445D13"/>
    <w:rsid w:val="00450B42"/>
    <w:rsid w:val="00450CEA"/>
    <w:rsid w:val="00450D21"/>
    <w:rsid w:val="00451303"/>
    <w:rsid w:val="00452602"/>
    <w:rsid w:val="00452FB6"/>
    <w:rsid w:val="0045593B"/>
    <w:rsid w:val="004573DF"/>
    <w:rsid w:val="00460220"/>
    <w:rsid w:val="004602C2"/>
    <w:rsid w:val="00461C37"/>
    <w:rsid w:val="00464089"/>
    <w:rsid w:val="004662DF"/>
    <w:rsid w:val="00467B29"/>
    <w:rsid w:val="00467BFD"/>
    <w:rsid w:val="0047283A"/>
    <w:rsid w:val="00472D12"/>
    <w:rsid w:val="004737CA"/>
    <w:rsid w:val="00475475"/>
    <w:rsid w:val="004814F5"/>
    <w:rsid w:val="00483BDB"/>
    <w:rsid w:val="00485C3E"/>
    <w:rsid w:val="004862C3"/>
    <w:rsid w:val="00487AB8"/>
    <w:rsid w:val="004909A6"/>
    <w:rsid w:val="0049174B"/>
    <w:rsid w:val="004935F9"/>
    <w:rsid w:val="004936C5"/>
    <w:rsid w:val="00494922"/>
    <w:rsid w:val="00495881"/>
    <w:rsid w:val="004959B6"/>
    <w:rsid w:val="00497A91"/>
    <w:rsid w:val="004A09BC"/>
    <w:rsid w:val="004A0A02"/>
    <w:rsid w:val="004A1F20"/>
    <w:rsid w:val="004A33F1"/>
    <w:rsid w:val="004A34BE"/>
    <w:rsid w:val="004A5571"/>
    <w:rsid w:val="004A690F"/>
    <w:rsid w:val="004B1555"/>
    <w:rsid w:val="004B31D5"/>
    <w:rsid w:val="004B4162"/>
    <w:rsid w:val="004B444C"/>
    <w:rsid w:val="004C0827"/>
    <w:rsid w:val="004C2C44"/>
    <w:rsid w:val="004C30BE"/>
    <w:rsid w:val="004C3216"/>
    <w:rsid w:val="004C47B3"/>
    <w:rsid w:val="004C5014"/>
    <w:rsid w:val="004C5124"/>
    <w:rsid w:val="004C6797"/>
    <w:rsid w:val="004C6D54"/>
    <w:rsid w:val="004D18DE"/>
    <w:rsid w:val="004D24BC"/>
    <w:rsid w:val="004D4DBD"/>
    <w:rsid w:val="004D6305"/>
    <w:rsid w:val="004D690D"/>
    <w:rsid w:val="004D731D"/>
    <w:rsid w:val="004E0DC9"/>
    <w:rsid w:val="004E2203"/>
    <w:rsid w:val="004E2572"/>
    <w:rsid w:val="004E5BD7"/>
    <w:rsid w:val="004E6F92"/>
    <w:rsid w:val="004E7A6E"/>
    <w:rsid w:val="004E7B25"/>
    <w:rsid w:val="004F0D0D"/>
    <w:rsid w:val="004F0ECA"/>
    <w:rsid w:val="004F24CE"/>
    <w:rsid w:val="004F34A8"/>
    <w:rsid w:val="004F5C4A"/>
    <w:rsid w:val="004F5DFB"/>
    <w:rsid w:val="004F60B4"/>
    <w:rsid w:val="004F6303"/>
    <w:rsid w:val="004F6C28"/>
    <w:rsid w:val="004F7E83"/>
    <w:rsid w:val="00503625"/>
    <w:rsid w:val="00511EF2"/>
    <w:rsid w:val="0051231F"/>
    <w:rsid w:val="00515251"/>
    <w:rsid w:val="00516F99"/>
    <w:rsid w:val="0051772F"/>
    <w:rsid w:val="00520D9F"/>
    <w:rsid w:val="00521444"/>
    <w:rsid w:val="00522B06"/>
    <w:rsid w:val="00524C3A"/>
    <w:rsid w:val="0052778B"/>
    <w:rsid w:val="00527C4E"/>
    <w:rsid w:val="00531E8C"/>
    <w:rsid w:val="0053265B"/>
    <w:rsid w:val="005343F3"/>
    <w:rsid w:val="005361CE"/>
    <w:rsid w:val="00541B1C"/>
    <w:rsid w:val="00544DEF"/>
    <w:rsid w:val="00551444"/>
    <w:rsid w:val="00551528"/>
    <w:rsid w:val="00552105"/>
    <w:rsid w:val="00553290"/>
    <w:rsid w:val="0055428F"/>
    <w:rsid w:val="00557703"/>
    <w:rsid w:val="005577BE"/>
    <w:rsid w:val="00562ED5"/>
    <w:rsid w:val="00564D7E"/>
    <w:rsid w:val="00565D7F"/>
    <w:rsid w:val="00567749"/>
    <w:rsid w:val="00572203"/>
    <w:rsid w:val="005722F7"/>
    <w:rsid w:val="00572BB9"/>
    <w:rsid w:val="0057343B"/>
    <w:rsid w:val="005747EB"/>
    <w:rsid w:val="00574D21"/>
    <w:rsid w:val="0057522A"/>
    <w:rsid w:val="00576B66"/>
    <w:rsid w:val="00580ACB"/>
    <w:rsid w:val="005810A6"/>
    <w:rsid w:val="005811D4"/>
    <w:rsid w:val="0058365E"/>
    <w:rsid w:val="00583706"/>
    <w:rsid w:val="00583939"/>
    <w:rsid w:val="005843D6"/>
    <w:rsid w:val="0058512F"/>
    <w:rsid w:val="00585188"/>
    <w:rsid w:val="0058631F"/>
    <w:rsid w:val="005871E1"/>
    <w:rsid w:val="00587797"/>
    <w:rsid w:val="00590040"/>
    <w:rsid w:val="0059179C"/>
    <w:rsid w:val="0059589A"/>
    <w:rsid w:val="00596096"/>
    <w:rsid w:val="00597331"/>
    <w:rsid w:val="005973CD"/>
    <w:rsid w:val="005A0356"/>
    <w:rsid w:val="005A094C"/>
    <w:rsid w:val="005A53D0"/>
    <w:rsid w:val="005A7710"/>
    <w:rsid w:val="005B0B02"/>
    <w:rsid w:val="005B68AD"/>
    <w:rsid w:val="005C087A"/>
    <w:rsid w:val="005C0DF8"/>
    <w:rsid w:val="005C2CEE"/>
    <w:rsid w:val="005C4619"/>
    <w:rsid w:val="005C5595"/>
    <w:rsid w:val="005C6398"/>
    <w:rsid w:val="005D01CA"/>
    <w:rsid w:val="005D0394"/>
    <w:rsid w:val="005D0757"/>
    <w:rsid w:val="005D1A38"/>
    <w:rsid w:val="005D1CBE"/>
    <w:rsid w:val="005D3344"/>
    <w:rsid w:val="005D3CAE"/>
    <w:rsid w:val="005D4093"/>
    <w:rsid w:val="005D46A3"/>
    <w:rsid w:val="005D62F4"/>
    <w:rsid w:val="005D6BC0"/>
    <w:rsid w:val="005D6E71"/>
    <w:rsid w:val="005D7820"/>
    <w:rsid w:val="005E3311"/>
    <w:rsid w:val="005E356C"/>
    <w:rsid w:val="005E52CE"/>
    <w:rsid w:val="005F0283"/>
    <w:rsid w:val="005F04AF"/>
    <w:rsid w:val="005F09F0"/>
    <w:rsid w:val="005F3B85"/>
    <w:rsid w:val="005F6F2E"/>
    <w:rsid w:val="00600234"/>
    <w:rsid w:val="006015BC"/>
    <w:rsid w:val="00602106"/>
    <w:rsid w:val="0060299A"/>
    <w:rsid w:val="00603C1B"/>
    <w:rsid w:val="00605738"/>
    <w:rsid w:val="00605A4E"/>
    <w:rsid w:val="00607192"/>
    <w:rsid w:val="00607843"/>
    <w:rsid w:val="00607D0E"/>
    <w:rsid w:val="00611F02"/>
    <w:rsid w:val="00613AB5"/>
    <w:rsid w:val="00613DA7"/>
    <w:rsid w:val="0061445A"/>
    <w:rsid w:val="0061592E"/>
    <w:rsid w:val="006176C9"/>
    <w:rsid w:val="00620AF1"/>
    <w:rsid w:val="00621BAB"/>
    <w:rsid w:val="00623A4F"/>
    <w:rsid w:val="006249DF"/>
    <w:rsid w:val="0063044D"/>
    <w:rsid w:val="006308B7"/>
    <w:rsid w:val="00631FCA"/>
    <w:rsid w:val="00632711"/>
    <w:rsid w:val="0063305A"/>
    <w:rsid w:val="00633622"/>
    <w:rsid w:val="0063370D"/>
    <w:rsid w:val="00633785"/>
    <w:rsid w:val="00633FAE"/>
    <w:rsid w:val="0063604D"/>
    <w:rsid w:val="00636CD7"/>
    <w:rsid w:val="00636D45"/>
    <w:rsid w:val="00636DD9"/>
    <w:rsid w:val="00637DE2"/>
    <w:rsid w:val="00642BED"/>
    <w:rsid w:val="00644705"/>
    <w:rsid w:val="00644C66"/>
    <w:rsid w:val="00646608"/>
    <w:rsid w:val="00646EE9"/>
    <w:rsid w:val="006515FE"/>
    <w:rsid w:val="00651F13"/>
    <w:rsid w:val="00655E5A"/>
    <w:rsid w:val="00656DB0"/>
    <w:rsid w:val="00656E18"/>
    <w:rsid w:val="006600E7"/>
    <w:rsid w:val="00660F2F"/>
    <w:rsid w:val="00660F8A"/>
    <w:rsid w:val="00663969"/>
    <w:rsid w:val="00663D83"/>
    <w:rsid w:val="00667D63"/>
    <w:rsid w:val="00667E95"/>
    <w:rsid w:val="00670EA7"/>
    <w:rsid w:val="00673593"/>
    <w:rsid w:val="00680988"/>
    <w:rsid w:val="00683F9F"/>
    <w:rsid w:val="006846B2"/>
    <w:rsid w:val="00691B44"/>
    <w:rsid w:val="00693DE3"/>
    <w:rsid w:val="006944EC"/>
    <w:rsid w:val="00695DB6"/>
    <w:rsid w:val="00697235"/>
    <w:rsid w:val="00697263"/>
    <w:rsid w:val="006A10A3"/>
    <w:rsid w:val="006A1A1F"/>
    <w:rsid w:val="006A33D1"/>
    <w:rsid w:val="006A50CA"/>
    <w:rsid w:val="006A5937"/>
    <w:rsid w:val="006A5953"/>
    <w:rsid w:val="006A5D91"/>
    <w:rsid w:val="006B182D"/>
    <w:rsid w:val="006B4BB2"/>
    <w:rsid w:val="006B5591"/>
    <w:rsid w:val="006B56F6"/>
    <w:rsid w:val="006B5F01"/>
    <w:rsid w:val="006B7ABA"/>
    <w:rsid w:val="006C342C"/>
    <w:rsid w:val="006C437E"/>
    <w:rsid w:val="006D0D4E"/>
    <w:rsid w:val="006D249B"/>
    <w:rsid w:val="006D2528"/>
    <w:rsid w:val="006D2C95"/>
    <w:rsid w:val="006D6951"/>
    <w:rsid w:val="006D6FF7"/>
    <w:rsid w:val="006D7672"/>
    <w:rsid w:val="006D7CFE"/>
    <w:rsid w:val="006E37D1"/>
    <w:rsid w:val="006E4CDE"/>
    <w:rsid w:val="006E609B"/>
    <w:rsid w:val="006E701B"/>
    <w:rsid w:val="006E71E5"/>
    <w:rsid w:val="006E76F2"/>
    <w:rsid w:val="006E7EB2"/>
    <w:rsid w:val="006F0156"/>
    <w:rsid w:val="006F236E"/>
    <w:rsid w:val="006F2EB4"/>
    <w:rsid w:val="006F31BB"/>
    <w:rsid w:val="006F6C63"/>
    <w:rsid w:val="00700117"/>
    <w:rsid w:val="00700DA2"/>
    <w:rsid w:val="00701B88"/>
    <w:rsid w:val="00703B84"/>
    <w:rsid w:val="00705017"/>
    <w:rsid w:val="00705392"/>
    <w:rsid w:val="00705692"/>
    <w:rsid w:val="00705901"/>
    <w:rsid w:val="00710245"/>
    <w:rsid w:val="00710F4F"/>
    <w:rsid w:val="007115B9"/>
    <w:rsid w:val="0071165D"/>
    <w:rsid w:val="0071317D"/>
    <w:rsid w:val="0071440C"/>
    <w:rsid w:val="00720DB3"/>
    <w:rsid w:val="00721E0F"/>
    <w:rsid w:val="0072349A"/>
    <w:rsid w:val="00723D2B"/>
    <w:rsid w:val="0072401C"/>
    <w:rsid w:val="0072403B"/>
    <w:rsid w:val="00724587"/>
    <w:rsid w:val="00725D8F"/>
    <w:rsid w:val="00730010"/>
    <w:rsid w:val="00730B81"/>
    <w:rsid w:val="00731E41"/>
    <w:rsid w:val="00732527"/>
    <w:rsid w:val="00735927"/>
    <w:rsid w:val="00735CB2"/>
    <w:rsid w:val="007362DD"/>
    <w:rsid w:val="007368C3"/>
    <w:rsid w:val="00736AAC"/>
    <w:rsid w:val="007400B5"/>
    <w:rsid w:val="007428E6"/>
    <w:rsid w:val="00742B52"/>
    <w:rsid w:val="007431B6"/>
    <w:rsid w:val="007467A7"/>
    <w:rsid w:val="00747E84"/>
    <w:rsid w:val="00750509"/>
    <w:rsid w:val="00751F32"/>
    <w:rsid w:val="0075579D"/>
    <w:rsid w:val="00755A6F"/>
    <w:rsid w:val="00755B79"/>
    <w:rsid w:val="00755C8F"/>
    <w:rsid w:val="0076221F"/>
    <w:rsid w:val="0076290F"/>
    <w:rsid w:val="00763B2D"/>
    <w:rsid w:val="00763C02"/>
    <w:rsid w:val="00764125"/>
    <w:rsid w:val="00766CEA"/>
    <w:rsid w:val="007759CB"/>
    <w:rsid w:val="00776B1D"/>
    <w:rsid w:val="00776E06"/>
    <w:rsid w:val="00781AEF"/>
    <w:rsid w:val="0079431D"/>
    <w:rsid w:val="007955E0"/>
    <w:rsid w:val="00796989"/>
    <w:rsid w:val="00796AD6"/>
    <w:rsid w:val="00797B69"/>
    <w:rsid w:val="007A0523"/>
    <w:rsid w:val="007A083D"/>
    <w:rsid w:val="007A174F"/>
    <w:rsid w:val="007A1A9F"/>
    <w:rsid w:val="007A2399"/>
    <w:rsid w:val="007A2F3E"/>
    <w:rsid w:val="007A3602"/>
    <w:rsid w:val="007A5630"/>
    <w:rsid w:val="007A58B3"/>
    <w:rsid w:val="007A6936"/>
    <w:rsid w:val="007B08BE"/>
    <w:rsid w:val="007B2AF4"/>
    <w:rsid w:val="007B3D39"/>
    <w:rsid w:val="007B41CE"/>
    <w:rsid w:val="007B4803"/>
    <w:rsid w:val="007B549D"/>
    <w:rsid w:val="007B5B5C"/>
    <w:rsid w:val="007B6C35"/>
    <w:rsid w:val="007B7AEA"/>
    <w:rsid w:val="007C024D"/>
    <w:rsid w:val="007C1935"/>
    <w:rsid w:val="007C64ED"/>
    <w:rsid w:val="007D1BF2"/>
    <w:rsid w:val="007D1D69"/>
    <w:rsid w:val="007D250A"/>
    <w:rsid w:val="007D28FB"/>
    <w:rsid w:val="007D49CA"/>
    <w:rsid w:val="007D551D"/>
    <w:rsid w:val="007D651A"/>
    <w:rsid w:val="007D68E3"/>
    <w:rsid w:val="007D73D8"/>
    <w:rsid w:val="007D7EE2"/>
    <w:rsid w:val="007E4089"/>
    <w:rsid w:val="007E4172"/>
    <w:rsid w:val="007E6489"/>
    <w:rsid w:val="007E6CD9"/>
    <w:rsid w:val="007E7EC2"/>
    <w:rsid w:val="007F02C0"/>
    <w:rsid w:val="007F12EA"/>
    <w:rsid w:val="007F1457"/>
    <w:rsid w:val="007F1D7B"/>
    <w:rsid w:val="007F2055"/>
    <w:rsid w:val="007F2DF8"/>
    <w:rsid w:val="007F3430"/>
    <w:rsid w:val="007F4EA6"/>
    <w:rsid w:val="007F54EC"/>
    <w:rsid w:val="007F5DF7"/>
    <w:rsid w:val="007F7D5F"/>
    <w:rsid w:val="00800871"/>
    <w:rsid w:val="00801FF3"/>
    <w:rsid w:val="008029D2"/>
    <w:rsid w:val="00803D23"/>
    <w:rsid w:val="00804F84"/>
    <w:rsid w:val="0080569A"/>
    <w:rsid w:val="00806A31"/>
    <w:rsid w:val="00807628"/>
    <w:rsid w:val="008101CD"/>
    <w:rsid w:val="0081158E"/>
    <w:rsid w:val="008118A1"/>
    <w:rsid w:val="00814CA1"/>
    <w:rsid w:val="00820F32"/>
    <w:rsid w:val="00824020"/>
    <w:rsid w:val="00824F5D"/>
    <w:rsid w:val="00825518"/>
    <w:rsid w:val="00827126"/>
    <w:rsid w:val="0082729B"/>
    <w:rsid w:val="00830879"/>
    <w:rsid w:val="00830F00"/>
    <w:rsid w:val="0083235A"/>
    <w:rsid w:val="008337F7"/>
    <w:rsid w:val="00833B51"/>
    <w:rsid w:val="00833D2F"/>
    <w:rsid w:val="0083403A"/>
    <w:rsid w:val="00835DC9"/>
    <w:rsid w:val="00837B28"/>
    <w:rsid w:val="00837C5C"/>
    <w:rsid w:val="008405D4"/>
    <w:rsid w:val="0084075D"/>
    <w:rsid w:val="00841623"/>
    <w:rsid w:val="0084271B"/>
    <w:rsid w:val="008452E0"/>
    <w:rsid w:val="00850177"/>
    <w:rsid w:val="00850BBD"/>
    <w:rsid w:val="00851E4B"/>
    <w:rsid w:val="008556E1"/>
    <w:rsid w:val="0085778C"/>
    <w:rsid w:val="008622CD"/>
    <w:rsid w:val="0086334C"/>
    <w:rsid w:val="00864B0F"/>
    <w:rsid w:val="008667F9"/>
    <w:rsid w:val="00875021"/>
    <w:rsid w:val="00875565"/>
    <w:rsid w:val="00876060"/>
    <w:rsid w:val="0088030F"/>
    <w:rsid w:val="0088049F"/>
    <w:rsid w:val="008824F4"/>
    <w:rsid w:val="00882D24"/>
    <w:rsid w:val="008833DC"/>
    <w:rsid w:val="008848B5"/>
    <w:rsid w:val="008853FB"/>
    <w:rsid w:val="008869EC"/>
    <w:rsid w:val="008872A4"/>
    <w:rsid w:val="008904BB"/>
    <w:rsid w:val="00890F75"/>
    <w:rsid w:val="00891F55"/>
    <w:rsid w:val="00893725"/>
    <w:rsid w:val="0089444B"/>
    <w:rsid w:val="008A002F"/>
    <w:rsid w:val="008A0667"/>
    <w:rsid w:val="008A0AFE"/>
    <w:rsid w:val="008A0FAE"/>
    <w:rsid w:val="008A226F"/>
    <w:rsid w:val="008A3EA6"/>
    <w:rsid w:val="008A4694"/>
    <w:rsid w:val="008B020B"/>
    <w:rsid w:val="008B2503"/>
    <w:rsid w:val="008B26B4"/>
    <w:rsid w:val="008B26DB"/>
    <w:rsid w:val="008B387B"/>
    <w:rsid w:val="008B4710"/>
    <w:rsid w:val="008B4D7C"/>
    <w:rsid w:val="008B723F"/>
    <w:rsid w:val="008C3570"/>
    <w:rsid w:val="008C48BD"/>
    <w:rsid w:val="008C5ABA"/>
    <w:rsid w:val="008C7157"/>
    <w:rsid w:val="008D05C3"/>
    <w:rsid w:val="008D14B9"/>
    <w:rsid w:val="008D3185"/>
    <w:rsid w:val="008D354F"/>
    <w:rsid w:val="008D4943"/>
    <w:rsid w:val="008D5490"/>
    <w:rsid w:val="008E280B"/>
    <w:rsid w:val="008E4257"/>
    <w:rsid w:val="008F0CE3"/>
    <w:rsid w:val="008F13DE"/>
    <w:rsid w:val="008F2FA1"/>
    <w:rsid w:val="008F3873"/>
    <w:rsid w:val="008F41F3"/>
    <w:rsid w:val="008F6C91"/>
    <w:rsid w:val="008F6F36"/>
    <w:rsid w:val="00900265"/>
    <w:rsid w:val="00903DB5"/>
    <w:rsid w:val="00904D4A"/>
    <w:rsid w:val="00906084"/>
    <w:rsid w:val="00907BAA"/>
    <w:rsid w:val="00910062"/>
    <w:rsid w:val="00910106"/>
    <w:rsid w:val="0091124D"/>
    <w:rsid w:val="0091236D"/>
    <w:rsid w:val="00912AC1"/>
    <w:rsid w:val="00915232"/>
    <w:rsid w:val="0091653F"/>
    <w:rsid w:val="00917335"/>
    <w:rsid w:val="009206BB"/>
    <w:rsid w:val="00922553"/>
    <w:rsid w:val="009225F9"/>
    <w:rsid w:val="0092709F"/>
    <w:rsid w:val="00927D8B"/>
    <w:rsid w:val="00930C52"/>
    <w:rsid w:val="009374A4"/>
    <w:rsid w:val="00940F47"/>
    <w:rsid w:val="0094174A"/>
    <w:rsid w:val="009432BD"/>
    <w:rsid w:val="00945809"/>
    <w:rsid w:val="0094700C"/>
    <w:rsid w:val="00947E5D"/>
    <w:rsid w:val="009500DA"/>
    <w:rsid w:val="00951242"/>
    <w:rsid w:val="00951A4A"/>
    <w:rsid w:val="00955768"/>
    <w:rsid w:val="00956BA9"/>
    <w:rsid w:val="00960350"/>
    <w:rsid w:val="00960F3C"/>
    <w:rsid w:val="00961753"/>
    <w:rsid w:val="00964316"/>
    <w:rsid w:val="00964E2B"/>
    <w:rsid w:val="00965025"/>
    <w:rsid w:val="00966458"/>
    <w:rsid w:val="00967384"/>
    <w:rsid w:val="00970A59"/>
    <w:rsid w:val="00972055"/>
    <w:rsid w:val="00974006"/>
    <w:rsid w:val="0097470D"/>
    <w:rsid w:val="00974B8C"/>
    <w:rsid w:val="00974C04"/>
    <w:rsid w:val="00975FBE"/>
    <w:rsid w:val="0098015C"/>
    <w:rsid w:val="0098122B"/>
    <w:rsid w:val="009817E9"/>
    <w:rsid w:val="0098318D"/>
    <w:rsid w:val="00983AAA"/>
    <w:rsid w:val="00984F6F"/>
    <w:rsid w:val="00984FA4"/>
    <w:rsid w:val="00985B59"/>
    <w:rsid w:val="009878B1"/>
    <w:rsid w:val="00990676"/>
    <w:rsid w:val="0099243D"/>
    <w:rsid w:val="00993E61"/>
    <w:rsid w:val="00994703"/>
    <w:rsid w:val="00996C72"/>
    <w:rsid w:val="00997C53"/>
    <w:rsid w:val="009A161F"/>
    <w:rsid w:val="009A2970"/>
    <w:rsid w:val="009A3397"/>
    <w:rsid w:val="009A340C"/>
    <w:rsid w:val="009A44B9"/>
    <w:rsid w:val="009A47A7"/>
    <w:rsid w:val="009A4BEC"/>
    <w:rsid w:val="009A67C5"/>
    <w:rsid w:val="009A73F3"/>
    <w:rsid w:val="009B02B2"/>
    <w:rsid w:val="009B280B"/>
    <w:rsid w:val="009B2880"/>
    <w:rsid w:val="009B44D5"/>
    <w:rsid w:val="009B4CEC"/>
    <w:rsid w:val="009B5F86"/>
    <w:rsid w:val="009B784F"/>
    <w:rsid w:val="009C01FC"/>
    <w:rsid w:val="009C4F41"/>
    <w:rsid w:val="009C690A"/>
    <w:rsid w:val="009C7305"/>
    <w:rsid w:val="009D0012"/>
    <w:rsid w:val="009D0482"/>
    <w:rsid w:val="009D150F"/>
    <w:rsid w:val="009D2335"/>
    <w:rsid w:val="009D340C"/>
    <w:rsid w:val="009D4486"/>
    <w:rsid w:val="009D6E54"/>
    <w:rsid w:val="009E16EF"/>
    <w:rsid w:val="009E19B3"/>
    <w:rsid w:val="009E5C8F"/>
    <w:rsid w:val="009E69C8"/>
    <w:rsid w:val="009E713C"/>
    <w:rsid w:val="009E798C"/>
    <w:rsid w:val="009E7A56"/>
    <w:rsid w:val="009E7ACA"/>
    <w:rsid w:val="009F0700"/>
    <w:rsid w:val="009F53A4"/>
    <w:rsid w:val="009F5FB6"/>
    <w:rsid w:val="009F68AD"/>
    <w:rsid w:val="00A04204"/>
    <w:rsid w:val="00A06BF1"/>
    <w:rsid w:val="00A06BFF"/>
    <w:rsid w:val="00A12141"/>
    <w:rsid w:val="00A121C2"/>
    <w:rsid w:val="00A14C4D"/>
    <w:rsid w:val="00A2319D"/>
    <w:rsid w:val="00A23946"/>
    <w:rsid w:val="00A24218"/>
    <w:rsid w:val="00A242DB"/>
    <w:rsid w:val="00A26334"/>
    <w:rsid w:val="00A26356"/>
    <w:rsid w:val="00A27FCB"/>
    <w:rsid w:val="00A348D7"/>
    <w:rsid w:val="00A367A4"/>
    <w:rsid w:val="00A404D7"/>
    <w:rsid w:val="00A41644"/>
    <w:rsid w:val="00A42BBA"/>
    <w:rsid w:val="00A42F51"/>
    <w:rsid w:val="00A4479D"/>
    <w:rsid w:val="00A46F98"/>
    <w:rsid w:val="00A471BE"/>
    <w:rsid w:val="00A472B3"/>
    <w:rsid w:val="00A47A5F"/>
    <w:rsid w:val="00A47C98"/>
    <w:rsid w:val="00A57A9B"/>
    <w:rsid w:val="00A60B25"/>
    <w:rsid w:val="00A61DF7"/>
    <w:rsid w:val="00A6514D"/>
    <w:rsid w:val="00A65245"/>
    <w:rsid w:val="00A66F5A"/>
    <w:rsid w:val="00A6787E"/>
    <w:rsid w:val="00A70DB4"/>
    <w:rsid w:val="00A7176C"/>
    <w:rsid w:val="00A717FC"/>
    <w:rsid w:val="00A74FB4"/>
    <w:rsid w:val="00A81D69"/>
    <w:rsid w:val="00A83D86"/>
    <w:rsid w:val="00A84001"/>
    <w:rsid w:val="00A85CE7"/>
    <w:rsid w:val="00A86427"/>
    <w:rsid w:val="00A87EE8"/>
    <w:rsid w:val="00A908BF"/>
    <w:rsid w:val="00A91D0F"/>
    <w:rsid w:val="00A92AF6"/>
    <w:rsid w:val="00A9361E"/>
    <w:rsid w:val="00A93B5B"/>
    <w:rsid w:val="00A95904"/>
    <w:rsid w:val="00A970BC"/>
    <w:rsid w:val="00A97D44"/>
    <w:rsid w:val="00AA032A"/>
    <w:rsid w:val="00AA203A"/>
    <w:rsid w:val="00AA25D6"/>
    <w:rsid w:val="00AA2838"/>
    <w:rsid w:val="00AA2BAE"/>
    <w:rsid w:val="00AA4864"/>
    <w:rsid w:val="00AB15B4"/>
    <w:rsid w:val="00AB1F0C"/>
    <w:rsid w:val="00AB2F7F"/>
    <w:rsid w:val="00AB3600"/>
    <w:rsid w:val="00AB3867"/>
    <w:rsid w:val="00AB3F36"/>
    <w:rsid w:val="00AB4301"/>
    <w:rsid w:val="00AC181C"/>
    <w:rsid w:val="00AC2261"/>
    <w:rsid w:val="00AC26BA"/>
    <w:rsid w:val="00AC3AD3"/>
    <w:rsid w:val="00AC62FD"/>
    <w:rsid w:val="00AD14AF"/>
    <w:rsid w:val="00AD1AF2"/>
    <w:rsid w:val="00AD2611"/>
    <w:rsid w:val="00AD344E"/>
    <w:rsid w:val="00AD4F38"/>
    <w:rsid w:val="00AD5093"/>
    <w:rsid w:val="00AD56F9"/>
    <w:rsid w:val="00AD79A6"/>
    <w:rsid w:val="00AE23DE"/>
    <w:rsid w:val="00AE28BB"/>
    <w:rsid w:val="00AE2E69"/>
    <w:rsid w:val="00AE3060"/>
    <w:rsid w:val="00AE361A"/>
    <w:rsid w:val="00AE3857"/>
    <w:rsid w:val="00AE4AF0"/>
    <w:rsid w:val="00AE59DF"/>
    <w:rsid w:val="00AE6E98"/>
    <w:rsid w:val="00AE738A"/>
    <w:rsid w:val="00AE7A9C"/>
    <w:rsid w:val="00AE7D18"/>
    <w:rsid w:val="00AF0A15"/>
    <w:rsid w:val="00AF2204"/>
    <w:rsid w:val="00AF25DC"/>
    <w:rsid w:val="00AF2E82"/>
    <w:rsid w:val="00AF3645"/>
    <w:rsid w:val="00AF4483"/>
    <w:rsid w:val="00AF6B31"/>
    <w:rsid w:val="00B017AC"/>
    <w:rsid w:val="00B01DC5"/>
    <w:rsid w:val="00B0287F"/>
    <w:rsid w:val="00B0311E"/>
    <w:rsid w:val="00B031E9"/>
    <w:rsid w:val="00B03FD6"/>
    <w:rsid w:val="00B04197"/>
    <w:rsid w:val="00B059F2"/>
    <w:rsid w:val="00B06564"/>
    <w:rsid w:val="00B07485"/>
    <w:rsid w:val="00B07DC1"/>
    <w:rsid w:val="00B13601"/>
    <w:rsid w:val="00B13AB3"/>
    <w:rsid w:val="00B13F0C"/>
    <w:rsid w:val="00B16EFB"/>
    <w:rsid w:val="00B17578"/>
    <w:rsid w:val="00B2075E"/>
    <w:rsid w:val="00B20F1A"/>
    <w:rsid w:val="00B211C5"/>
    <w:rsid w:val="00B2245E"/>
    <w:rsid w:val="00B22CD8"/>
    <w:rsid w:val="00B22F1E"/>
    <w:rsid w:val="00B23906"/>
    <w:rsid w:val="00B25F1B"/>
    <w:rsid w:val="00B26094"/>
    <w:rsid w:val="00B277BC"/>
    <w:rsid w:val="00B27DC5"/>
    <w:rsid w:val="00B303A9"/>
    <w:rsid w:val="00B33ADF"/>
    <w:rsid w:val="00B35C73"/>
    <w:rsid w:val="00B36058"/>
    <w:rsid w:val="00B36EA5"/>
    <w:rsid w:val="00B37D85"/>
    <w:rsid w:val="00B40FEC"/>
    <w:rsid w:val="00B42D12"/>
    <w:rsid w:val="00B42DCF"/>
    <w:rsid w:val="00B4355C"/>
    <w:rsid w:val="00B45C0A"/>
    <w:rsid w:val="00B47615"/>
    <w:rsid w:val="00B47856"/>
    <w:rsid w:val="00B47B41"/>
    <w:rsid w:val="00B50372"/>
    <w:rsid w:val="00B50FFD"/>
    <w:rsid w:val="00B51A62"/>
    <w:rsid w:val="00B51C87"/>
    <w:rsid w:val="00B53DFC"/>
    <w:rsid w:val="00B54443"/>
    <w:rsid w:val="00B5444C"/>
    <w:rsid w:val="00B57010"/>
    <w:rsid w:val="00B61C6F"/>
    <w:rsid w:val="00B639AB"/>
    <w:rsid w:val="00B653A4"/>
    <w:rsid w:val="00B6624E"/>
    <w:rsid w:val="00B66369"/>
    <w:rsid w:val="00B70888"/>
    <w:rsid w:val="00B7105C"/>
    <w:rsid w:val="00B71815"/>
    <w:rsid w:val="00B735C6"/>
    <w:rsid w:val="00B76A66"/>
    <w:rsid w:val="00B8011D"/>
    <w:rsid w:val="00B821F4"/>
    <w:rsid w:val="00B82D51"/>
    <w:rsid w:val="00B82E76"/>
    <w:rsid w:val="00B82EFD"/>
    <w:rsid w:val="00B858CA"/>
    <w:rsid w:val="00B90925"/>
    <w:rsid w:val="00B9258E"/>
    <w:rsid w:val="00B94721"/>
    <w:rsid w:val="00B94BF3"/>
    <w:rsid w:val="00B94DE7"/>
    <w:rsid w:val="00B94E0F"/>
    <w:rsid w:val="00B954C9"/>
    <w:rsid w:val="00B96CDF"/>
    <w:rsid w:val="00BA2740"/>
    <w:rsid w:val="00BA6DC4"/>
    <w:rsid w:val="00BA7DFE"/>
    <w:rsid w:val="00BB3C70"/>
    <w:rsid w:val="00BB512D"/>
    <w:rsid w:val="00BB5D70"/>
    <w:rsid w:val="00BB7CC3"/>
    <w:rsid w:val="00BC0AE6"/>
    <w:rsid w:val="00BC1BF2"/>
    <w:rsid w:val="00BC2AB2"/>
    <w:rsid w:val="00BC5018"/>
    <w:rsid w:val="00BC5F28"/>
    <w:rsid w:val="00BC68E7"/>
    <w:rsid w:val="00BD009C"/>
    <w:rsid w:val="00BD1909"/>
    <w:rsid w:val="00BD5E95"/>
    <w:rsid w:val="00BE370A"/>
    <w:rsid w:val="00BE564D"/>
    <w:rsid w:val="00BE6300"/>
    <w:rsid w:val="00BE7171"/>
    <w:rsid w:val="00BE7DAE"/>
    <w:rsid w:val="00BF1BCC"/>
    <w:rsid w:val="00BF27A4"/>
    <w:rsid w:val="00BF3ACD"/>
    <w:rsid w:val="00BF3DE1"/>
    <w:rsid w:val="00BF4841"/>
    <w:rsid w:val="00BF4C97"/>
    <w:rsid w:val="00BF500D"/>
    <w:rsid w:val="00BF7513"/>
    <w:rsid w:val="00C001D9"/>
    <w:rsid w:val="00C01451"/>
    <w:rsid w:val="00C02029"/>
    <w:rsid w:val="00C030FE"/>
    <w:rsid w:val="00C041C8"/>
    <w:rsid w:val="00C045B5"/>
    <w:rsid w:val="00C04E26"/>
    <w:rsid w:val="00C05FCC"/>
    <w:rsid w:val="00C0643F"/>
    <w:rsid w:val="00C0661C"/>
    <w:rsid w:val="00C118AB"/>
    <w:rsid w:val="00C12C1C"/>
    <w:rsid w:val="00C1462A"/>
    <w:rsid w:val="00C146E2"/>
    <w:rsid w:val="00C14F45"/>
    <w:rsid w:val="00C16CEE"/>
    <w:rsid w:val="00C20BC2"/>
    <w:rsid w:val="00C23248"/>
    <w:rsid w:val="00C236E0"/>
    <w:rsid w:val="00C2430B"/>
    <w:rsid w:val="00C24CEE"/>
    <w:rsid w:val="00C25C9D"/>
    <w:rsid w:val="00C26135"/>
    <w:rsid w:val="00C26F50"/>
    <w:rsid w:val="00C278A8"/>
    <w:rsid w:val="00C279CC"/>
    <w:rsid w:val="00C310CE"/>
    <w:rsid w:val="00C33AFF"/>
    <w:rsid w:val="00C35F4A"/>
    <w:rsid w:val="00C3711E"/>
    <w:rsid w:val="00C411F8"/>
    <w:rsid w:val="00C42001"/>
    <w:rsid w:val="00C42D05"/>
    <w:rsid w:val="00C43C4E"/>
    <w:rsid w:val="00C47408"/>
    <w:rsid w:val="00C4757E"/>
    <w:rsid w:val="00C50646"/>
    <w:rsid w:val="00C52AD4"/>
    <w:rsid w:val="00C5441D"/>
    <w:rsid w:val="00C5663F"/>
    <w:rsid w:val="00C60ADA"/>
    <w:rsid w:val="00C62163"/>
    <w:rsid w:val="00C6298A"/>
    <w:rsid w:val="00C63E87"/>
    <w:rsid w:val="00C663BD"/>
    <w:rsid w:val="00C7020A"/>
    <w:rsid w:val="00C70620"/>
    <w:rsid w:val="00C70BBA"/>
    <w:rsid w:val="00C731CD"/>
    <w:rsid w:val="00C74AC2"/>
    <w:rsid w:val="00C74EB6"/>
    <w:rsid w:val="00C7590D"/>
    <w:rsid w:val="00C759DF"/>
    <w:rsid w:val="00C7629E"/>
    <w:rsid w:val="00C7684E"/>
    <w:rsid w:val="00C83CD8"/>
    <w:rsid w:val="00C840EF"/>
    <w:rsid w:val="00C852E7"/>
    <w:rsid w:val="00C854B4"/>
    <w:rsid w:val="00C86074"/>
    <w:rsid w:val="00C86645"/>
    <w:rsid w:val="00C87CB2"/>
    <w:rsid w:val="00C87D4F"/>
    <w:rsid w:val="00C90BE5"/>
    <w:rsid w:val="00C91FA1"/>
    <w:rsid w:val="00C9272E"/>
    <w:rsid w:val="00C95B21"/>
    <w:rsid w:val="00C95B86"/>
    <w:rsid w:val="00C96C87"/>
    <w:rsid w:val="00CA3911"/>
    <w:rsid w:val="00CA3A16"/>
    <w:rsid w:val="00CA5169"/>
    <w:rsid w:val="00CB06C3"/>
    <w:rsid w:val="00CB3109"/>
    <w:rsid w:val="00CB36C7"/>
    <w:rsid w:val="00CB5899"/>
    <w:rsid w:val="00CB58B1"/>
    <w:rsid w:val="00CB67F5"/>
    <w:rsid w:val="00CB6D41"/>
    <w:rsid w:val="00CB7263"/>
    <w:rsid w:val="00CC077E"/>
    <w:rsid w:val="00CC145B"/>
    <w:rsid w:val="00CC1A52"/>
    <w:rsid w:val="00CC2B65"/>
    <w:rsid w:val="00CC2C75"/>
    <w:rsid w:val="00CC30BC"/>
    <w:rsid w:val="00CC6426"/>
    <w:rsid w:val="00CC6F48"/>
    <w:rsid w:val="00CD0FAE"/>
    <w:rsid w:val="00CD2218"/>
    <w:rsid w:val="00CD2B83"/>
    <w:rsid w:val="00CD57EE"/>
    <w:rsid w:val="00CD5B5A"/>
    <w:rsid w:val="00CD745D"/>
    <w:rsid w:val="00CE0AFF"/>
    <w:rsid w:val="00CE1784"/>
    <w:rsid w:val="00CE1F4F"/>
    <w:rsid w:val="00CE2772"/>
    <w:rsid w:val="00CE2B47"/>
    <w:rsid w:val="00CE38DD"/>
    <w:rsid w:val="00CE46E4"/>
    <w:rsid w:val="00CE491C"/>
    <w:rsid w:val="00CE658E"/>
    <w:rsid w:val="00CE68CC"/>
    <w:rsid w:val="00CE6C94"/>
    <w:rsid w:val="00CF002F"/>
    <w:rsid w:val="00CF27F5"/>
    <w:rsid w:val="00CF2B9D"/>
    <w:rsid w:val="00CF3AA7"/>
    <w:rsid w:val="00CF3ECC"/>
    <w:rsid w:val="00D00ACA"/>
    <w:rsid w:val="00D00E7C"/>
    <w:rsid w:val="00D00EF3"/>
    <w:rsid w:val="00D02728"/>
    <w:rsid w:val="00D02756"/>
    <w:rsid w:val="00D03B7E"/>
    <w:rsid w:val="00D04C73"/>
    <w:rsid w:val="00D05D12"/>
    <w:rsid w:val="00D05F56"/>
    <w:rsid w:val="00D06372"/>
    <w:rsid w:val="00D07FB0"/>
    <w:rsid w:val="00D13426"/>
    <w:rsid w:val="00D16B8F"/>
    <w:rsid w:val="00D1733E"/>
    <w:rsid w:val="00D20868"/>
    <w:rsid w:val="00D20BBC"/>
    <w:rsid w:val="00D2129B"/>
    <w:rsid w:val="00D21475"/>
    <w:rsid w:val="00D21FCD"/>
    <w:rsid w:val="00D22DE9"/>
    <w:rsid w:val="00D24166"/>
    <w:rsid w:val="00D25169"/>
    <w:rsid w:val="00D2600E"/>
    <w:rsid w:val="00D263F7"/>
    <w:rsid w:val="00D26823"/>
    <w:rsid w:val="00D26C47"/>
    <w:rsid w:val="00D27420"/>
    <w:rsid w:val="00D2754E"/>
    <w:rsid w:val="00D27BCD"/>
    <w:rsid w:val="00D27C22"/>
    <w:rsid w:val="00D31543"/>
    <w:rsid w:val="00D35533"/>
    <w:rsid w:val="00D4052F"/>
    <w:rsid w:val="00D405D4"/>
    <w:rsid w:val="00D42375"/>
    <w:rsid w:val="00D4402B"/>
    <w:rsid w:val="00D4456C"/>
    <w:rsid w:val="00D44848"/>
    <w:rsid w:val="00D51285"/>
    <w:rsid w:val="00D52058"/>
    <w:rsid w:val="00D522B1"/>
    <w:rsid w:val="00D52478"/>
    <w:rsid w:val="00D537BD"/>
    <w:rsid w:val="00D55737"/>
    <w:rsid w:val="00D5577C"/>
    <w:rsid w:val="00D62BD3"/>
    <w:rsid w:val="00D62C84"/>
    <w:rsid w:val="00D63436"/>
    <w:rsid w:val="00D63FD2"/>
    <w:rsid w:val="00D64013"/>
    <w:rsid w:val="00D65D10"/>
    <w:rsid w:val="00D669B4"/>
    <w:rsid w:val="00D710F6"/>
    <w:rsid w:val="00D7227F"/>
    <w:rsid w:val="00D7364C"/>
    <w:rsid w:val="00D73A64"/>
    <w:rsid w:val="00D7441F"/>
    <w:rsid w:val="00D74468"/>
    <w:rsid w:val="00D744D0"/>
    <w:rsid w:val="00D75448"/>
    <w:rsid w:val="00D756E4"/>
    <w:rsid w:val="00D81FB1"/>
    <w:rsid w:val="00D821F7"/>
    <w:rsid w:val="00D83501"/>
    <w:rsid w:val="00D83DF1"/>
    <w:rsid w:val="00D8551D"/>
    <w:rsid w:val="00D85C36"/>
    <w:rsid w:val="00D86749"/>
    <w:rsid w:val="00D87641"/>
    <w:rsid w:val="00D9039F"/>
    <w:rsid w:val="00D911DA"/>
    <w:rsid w:val="00D92E46"/>
    <w:rsid w:val="00D94B33"/>
    <w:rsid w:val="00D961EB"/>
    <w:rsid w:val="00D968F3"/>
    <w:rsid w:val="00DA19E4"/>
    <w:rsid w:val="00DA1AD6"/>
    <w:rsid w:val="00DA32A9"/>
    <w:rsid w:val="00DA41A3"/>
    <w:rsid w:val="00DA517F"/>
    <w:rsid w:val="00DA5681"/>
    <w:rsid w:val="00DA72A3"/>
    <w:rsid w:val="00DB3542"/>
    <w:rsid w:val="00DB399F"/>
    <w:rsid w:val="00DB40BA"/>
    <w:rsid w:val="00DB4210"/>
    <w:rsid w:val="00DB554A"/>
    <w:rsid w:val="00DB732A"/>
    <w:rsid w:val="00DB7EFB"/>
    <w:rsid w:val="00DC0283"/>
    <w:rsid w:val="00DC1278"/>
    <w:rsid w:val="00DC30F2"/>
    <w:rsid w:val="00DC39CA"/>
    <w:rsid w:val="00DC3EDE"/>
    <w:rsid w:val="00DC47A0"/>
    <w:rsid w:val="00DC4CBB"/>
    <w:rsid w:val="00DC55FD"/>
    <w:rsid w:val="00DC5B6B"/>
    <w:rsid w:val="00DC7C91"/>
    <w:rsid w:val="00DD037A"/>
    <w:rsid w:val="00DD1CCE"/>
    <w:rsid w:val="00DD3197"/>
    <w:rsid w:val="00DD34D2"/>
    <w:rsid w:val="00DD3987"/>
    <w:rsid w:val="00DD78DD"/>
    <w:rsid w:val="00DD7FF5"/>
    <w:rsid w:val="00DE0A8E"/>
    <w:rsid w:val="00DE10FF"/>
    <w:rsid w:val="00DE1B58"/>
    <w:rsid w:val="00DE4E4D"/>
    <w:rsid w:val="00DE7AC8"/>
    <w:rsid w:val="00DE7B9F"/>
    <w:rsid w:val="00DF03B1"/>
    <w:rsid w:val="00DF345B"/>
    <w:rsid w:val="00DF4577"/>
    <w:rsid w:val="00DF6B88"/>
    <w:rsid w:val="00DF7B93"/>
    <w:rsid w:val="00E006F2"/>
    <w:rsid w:val="00E008C6"/>
    <w:rsid w:val="00E01C38"/>
    <w:rsid w:val="00E01F6C"/>
    <w:rsid w:val="00E05D67"/>
    <w:rsid w:val="00E060A2"/>
    <w:rsid w:val="00E06FF5"/>
    <w:rsid w:val="00E10586"/>
    <w:rsid w:val="00E11BA0"/>
    <w:rsid w:val="00E12461"/>
    <w:rsid w:val="00E1286A"/>
    <w:rsid w:val="00E1538A"/>
    <w:rsid w:val="00E21DB8"/>
    <w:rsid w:val="00E22726"/>
    <w:rsid w:val="00E25E75"/>
    <w:rsid w:val="00E315A0"/>
    <w:rsid w:val="00E32534"/>
    <w:rsid w:val="00E32C32"/>
    <w:rsid w:val="00E33CAD"/>
    <w:rsid w:val="00E344C1"/>
    <w:rsid w:val="00E34AE0"/>
    <w:rsid w:val="00E350D5"/>
    <w:rsid w:val="00E3564B"/>
    <w:rsid w:val="00E364BC"/>
    <w:rsid w:val="00E36DF0"/>
    <w:rsid w:val="00E40D5D"/>
    <w:rsid w:val="00E42D16"/>
    <w:rsid w:val="00E4495D"/>
    <w:rsid w:val="00E44E27"/>
    <w:rsid w:val="00E45EE6"/>
    <w:rsid w:val="00E4654B"/>
    <w:rsid w:val="00E47999"/>
    <w:rsid w:val="00E51F6A"/>
    <w:rsid w:val="00E5295A"/>
    <w:rsid w:val="00E5330E"/>
    <w:rsid w:val="00E5662D"/>
    <w:rsid w:val="00E56E8B"/>
    <w:rsid w:val="00E57BFA"/>
    <w:rsid w:val="00E57CCF"/>
    <w:rsid w:val="00E60560"/>
    <w:rsid w:val="00E62727"/>
    <w:rsid w:val="00E62BDD"/>
    <w:rsid w:val="00E6759C"/>
    <w:rsid w:val="00E679D0"/>
    <w:rsid w:val="00E7061B"/>
    <w:rsid w:val="00E7125A"/>
    <w:rsid w:val="00E72601"/>
    <w:rsid w:val="00E726D6"/>
    <w:rsid w:val="00E729F5"/>
    <w:rsid w:val="00E7418A"/>
    <w:rsid w:val="00E749C2"/>
    <w:rsid w:val="00E802A0"/>
    <w:rsid w:val="00E80AB0"/>
    <w:rsid w:val="00E819E9"/>
    <w:rsid w:val="00E827C3"/>
    <w:rsid w:val="00E8327B"/>
    <w:rsid w:val="00E857A8"/>
    <w:rsid w:val="00E8620C"/>
    <w:rsid w:val="00E8769F"/>
    <w:rsid w:val="00E90747"/>
    <w:rsid w:val="00E918EB"/>
    <w:rsid w:val="00E91AFD"/>
    <w:rsid w:val="00E9257B"/>
    <w:rsid w:val="00E93812"/>
    <w:rsid w:val="00E939D3"/>
    <w:rsid w:val="00E94AB5"/>
    <w:rsid w:val="00E94D92"/>
    <w:rsid w:val="00E96495"/>
    <w:rsid w:val="00E97B1E"/>
    <w:rsid w:val="00EA18CA"/>
    <w:rsid w:val="00EA3333"/>
    <w:rsid w:val="00EA342E"/>
    <w:rsid w:val="00EA432B"/>
    <w:rsid w:val="00EA67A5"/>
    <w:rsid w:val="00EA708F"/>
    <w:rsid w:val="00EA761C"/>
    <w:rsid w:val="00EB04F3"/>
    <w:rsid w:val="00EB05CC"/>
    <w:rsid w:val="00EB0BCE"/>
    <w:rsid w:val="00EB11DE"/>
    <w:rsid w:val="00EB3D4F"/>
    <w:rsid w:val="00EB5162"/>
    <w:rsid w:val="00EC2C90"/>
    <w:rsid w:val="00EC2EFF"/>
    <w:rsid w:val="00EC357F"/>
    <w:rsid w:val="00EC3CA3"/>
    <w:rsid w:val="00EC51B2"/>
    <w:rsid w:val="00EC5BAF"/>
    <w:rsid w:val="00EC5D03"/>
    <w:rsid w:val="00EC6C7B"/>
    <w:rsid w:val="00EC6D23"/>
    <w:rsid w:val="00EC759A"/>
    <w:rsid w:val="00ED075A"/>
    <w:rsid w:val="00ED14C6"/>
    <w:rsid w:val="00ED1D58"/>
    <w:rsid w:val="00ED235B"/>
    <w:rsid w:val="00ED60D4"/>
    <w:rsid w:val="00ED72D6"/>
    <w:rsid w:val="00EE0B73"/>
    <w:rsid w:val="00EE545A"/>
    <w:rsid w:val="00EE7509"/>
    <w:rsid w:val="00EF1DF9"/>
    <w:rsid w:val="00EF24B0"/>
    <w:rsid w:val="00EF2D55"/>
    <w:rsid w:val="00F02606"/>
    <w:rsid w:val="00F06926"/>
    <w:rsid w:val="00F0784A"/>
    <w:rsid w:val="00F10C11"/>
    <w:rsid w:val="00F12493"/>
    <w:rsid w:val="00F1268D"/>
    <w:rsid w:val="00F12A58"/>
    <w:rsid w:val="00F139F0"/>
    <w:rsid w:val="00F14D42"/>
    <w:rsid w:val="00F153DA"/>
    <w:rsid w:val="00F1544B"/>
    <w:rsid w:val="00F16C2F"/>
    <w:rsid w:val="00F1720D"/>
    <w:rsid w:val="00F1787A"/>
    <w:rsid w:val="00F17D83"/>
    <w:rsid w:val="00F214DB"/>
    <w:rsid w:val="00F217A6"/>
    <w:rsid w:val="00F2197C"/>
    <w:rsid w:val="00F220B2"/>
    <w:rsid w:val="00F22604"/>
    <w:rsid w:val="00F2302D"/>
    <w:rsid w:val="00F23EDD"/>
    <w:rsid w:val="00F24C40"/>
    <w:rsid w:val="00F2597F"/>
    <w:rsid w:val="00F25C7F"/>
    <w:rsid w:val="00F26088"/>
    <w:rsid w:val="00F2759B"/>
    <w:rsid w:val="00F30F4F"/>
    <w:rsid w:val="00F31888"/>
    <w:rsid w:val="00F323B7"/>
    <w:rsid w:val="00F3292C"/>
    <w:rsid w:val="00F32AF6"/>
    <w:rsid w:val="00F32E41"/>
    <w:rsid w:val="00F345BF"/>
    <w:rsid w:val="00F35334"/>
    <w:rsid w:val="00F36894"/>
    <w:rsid w:val="00F373FF"/>
    <w:rsid w:val="00F4169A"/>
    <w:rsid w:val="00F42239"/>
    <w:rsid w:val="00F43165"/>
    <w:rsid w:val="00F4341D"/>
    <w:rsid w:val="00F44CBE"/>
    <w:rsid w:val="00F471A0"/>
    <w:rsid w:val="00F516F6"/>
    <w:rsid w:val="00F5521A"/>
    <w:rsid w:val="00F577DE"/>
    <w:rsid w:val="00F60493"/>
    <w:rsid w:val="00F60B7E"/>
    <w:rsid w:val="00F60BD1"/>
    <w:rsid w:val="00F64A2A"/>
    <w:rsid w:val="00F65790"/>
    <w:rsid w:val="00F6680D"/>
    <w:rsid w:val="00F67B84"/>
    <w:rsid w:val="00F703A6"/>
    <w:rsid w:val="00F712C3"/>
    <w:rsid w:val="00F7209C"/>
    <w:rsid w:val="00F721D4"/>
    <w:rsid w:val="00F75D6E"/>
    <w:rsid w:val="00F7617B"/>
    <w:rsid w:val="00F76E2A"/>
    <w:rsid w:val="00F808F6"/>
    <w:rsid w:val="00F810A4"/>
    <w:rsid w:val="00F811D9"/>
    <w:rsid w:val="00F82EF1"/>
    <w:rsid w:val="00F842F2"/>
    <w:rsid w:val="00F8634E"/>
    <w:rsid w:val="00F869BF"/>
    <w:rsid w:val="00F908A4"/>
    <w:rsid w:val="00F93AAB"/>
    <w:rsid w:val="00F93B08"/>
    <w:rsid w:val="00F95E79"/>
    <w:rsid w:val="00F97081"/>
    <w:rsid w:val="00F973C6"/>
    <w:rsid w:val="00FA13AA"/>
    <w:rsid w:val="00FA1D1C"/>
    <w:rsid w:val="00FA28AC"/>
    <w:rsid w:val="00FA4204"/>
    <w:rsid w:val="00FB07C5"/>
    <w:rsid w:val="00FB0B3F"/>
    <w:rsid w:val="00FB4510"/>
    <w:rsid w:val="00FB7609"/>
    <w:rsid w:val="00FC25B3"/>
    <w:rsid w:val="00FC2A6A"/>
    <w:rsid w:val="00FC2BAD"/>
    <w:rsid w:val="00FC345E"/>
    <w:rsid w:val="00FD0550"/>
    <w:rsid w:val="00FD0D89"/>
    <w:rsid w:val="00FD131D"/>
    <w:rsid w:val="00FD1A9E"/>
    <w:rsid w:val="00FD20CF"/>
    <w:rsid w:val="00FD24A5"/>
    <w:rsid w:val="00FD2EFD"/>
    <w:rsid w:val="00FD35A7"/>
    <w:rsid w:val="00FD7A2E"/>
    <w:rsid w:val="00FE0BFE"/>
    <w:rsid w:val="00FE134A"/>
    <w:rsid w:val="00FE1B67"/>
    <w:rsid w:val="00FE1F26"/>
    <w:rsid w:val="00FE3602"/>
    <w:rsid w:val="00FE37EB"/>
    <w:rsid w:val="00FE40E5"/>
    <w:rsid w:val="00FE4C49"/>
    <w:rsid w:val="00FE4DCA"/>
    <w:rsid w:val="00FE62EC"/>
    <w:rsid w:val="00FE7901"/>
    <w:rsid w:val="00FF0DBF"/>
    <w:rsid w:val="00FF1560"/>
    <w:rsid w:val="00FF5A03"/>
    <w:rsid w:val="00FF76DC"/>
    <w:rsid w:val="00FF7957"/>
    <w:rsid w:val="00FF7E58"/>
    <w:rsid w:val="00FF7FB5"/>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6C2"/>
  </w:style>
  <w:style w:type="paragraph" w:styleId="Heading1">
    <w:name w:val="heading 1"/>
    <w:basedOn w:val="Normal"/>
    <w:next w:val="Normal"/>
    <w:link w:val="Heading1Char"/>
    <w:uiPriority w:val="9"/>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pPr>
      <w:ind w:left="200"/>
    </w:pPr>
  </w:style>
  <w:style w:type="paragraph" w:styleId="TOC1">
    <w:name w:val="toc 1"/>
    <w:basedOn w:val="Normal"/>
    <w:next w:val="Normal"/>
    <w:autoRedefine/>
    <w:uiPriority w:val="39"/>
    <w:unhideWhenUsed/>
    <w:qFormat/>
    <w:rsid w:val="00E7125A"/>
    <w:pPr>
      <w:tabs>
        <w:tab w:val="right" w:leader="dot" w:pos="7200"/>
      </w:tabs>
      <w:spacing w:before="120" w:after="120"/>
      <w:ind w:firstLine="180"/>
    </w:pPr>
    <w:rPr>
      <w:rFonts w:ascii="Calibri" w:eastAsia="Times New Roman" w:hAnsi="Calibri" w:cs="Calibri"/>
      <w:noProof/>
      <w:color w:val="000000" w:themeColor="text1"/>
      <w:kern w:val="32"/>
      <w:sz w:val="22"/>
      <w:szCs w:val="22"/>
      <w:lang w:eastAsia="en-US" w:bidi="en-U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customStyle="1" w:styleId="Body">
    <w:name w:val="Body"/>
    <w:basedOn w:val="Normal"/>
    <w:link w:val="BodyChar"/>
    <w:qFormat/>
    <w:rsid w:val="00CB36C7"/>
    <w:pPr>
      <w:autoSpaceDE w:val="0"/>
      <w:autoSpaceDN w:val="0"/>
      <w:adjustRightInd w:val="0"/>
      <w:spacing w:after="240" w:line="240" w:lineRule="auto"/>
    </w:pPr>
    <w:rPr>
      <w:rFonts w:eastAsia="Calibri" w:cstheme="minorHAnsi"/>
      <w:color w:val="auto"/>
      <w:sz w:val="22"/>
      <w:szCs w:val="22"/>
      <w:lang w:eastAsia="en-US"/>
    </w:rPr>
  </w:style>
  <w:style w:type="character" w:customStyle="1" w:styleId="BodyChar">
    <w:name w:val="Body Char"/>
    <w:basedOn w:val="DefaultParagraphFont"/>
    <w:link w:val="Body"/>
    <w:rsid w:val="00CB36C7"/>
    <w:rPr>
      <w:rFonts w:eastAsia="Calibri" w:cstheme="minorHAnsi"/>
      <w:color w:val="auto"/>
      <w:sz w:val="22"/>
      <w:szCs w:val="22"/>
      <w:lang w:eastAsia="en-US"/>
    </w:rPr>
  </w:style>
  <w:style w:type="paragraph" w:styleId="FootnoteText">
    <w:name w:val="footnote text"/>
    <w:basedOn w:val="Normal"/>
    <w:link w:val="FootnoteTextChar"/>
    <w:uiPriority w:val="99"/>
    <w:semiHidden/>
    <w:unhideWhenUsed/>
    <w:rsid w:val="009B280B"/>
    <w:pPr>
      <w:spacing w:after="0" w:line="240" w:lineRule="auto"/>
    </w:pPr>
    <w:rPr>
      <w:rFonts w:ascii="Calibri" w:eastAsia="Times New Roman" w:hAnsi="Calibri" w:cs="Arial"/>
      <w:color w:val="auto"/>
      <w:lang w:eastAsia="en-US" w:bidi="en-US"/>
    </w:rPr>
  </w:style>
  <w:style w:type="character" w:customStyle="1" w:styleId="FootnoteTextChar">
    <w:name w:val="Footnote Text Char"/>
    <w:basedOn w:val="DefaultParagraphFont"/>
    <w:link w:val="FootnoteText"/>
    <w:uiPriority w:val="99"/>
    <w:semiHidden/>
    <w:rsid w:val="009B280B"/>
    <w:rPr>
      <w:rFonts w:ascii="Calibri" w:eastAsia="Times New Roman" w:hAnsi="Calibri" w:cs="Arial"/>
      <w:color w:val="auto"/>
      <w:lang w:eastAsia="en-US" w:bidi="en-US"/>
    </w:rPr>
  </w:style>
  <w:style w:type="paragraph" w:customStyle="1" w:styleId="BulletLevel1-Video">
    <w:name w:val="Bullet Level 1 - Video"/>
    <w:basedOn w:val="ListParagraph"/>
    <w:rsid w:val="009B280B"/>
    <w:pPr>
      <w:numPr>
        <w:numId w:val="22"/>
      </w:numPr>
      <w:spacing w:after="120" w:line="240" w:lineRule="auto"/>
      <w:contextualSpacing w:val="0"/>
      <w:outlineLvl w:val="0"/>
    </w:pPr>
    <w:rPr>
      <w:rFonts w:ascii="Calibri" w:eastAsia="Times New Roman" w:hAnsi="Calibri" w:cs="Arial"/>
      <w:color w:val="auto"/>
      <w:sz w:val="22"/>
      <w:szCs w:val="22"/>
      <w:lang w:eastAsia="en-US"/>
    </w:rPr>
  </w:style>
  <w:style w:type="paragraph" w:customStyle="1" w:styleId="ListParagraphNumbersLevel1">
    <w:name w:val="List Paragraph Numbers Level 1"/>
    <w:basedOn w:val="Normal"/>
    <w:rsid w:val="00603C1B"/>
    <w:pPr>
      <w:numPr>
        <w:numId w:val="35"/>
      </w:numPr>
      <w:spacing w:after="120" w:line="240" w:lineRule="auto"/>
    </w:pPr>
    <w:rPr>
      <w:rFonts w:ascii="Calibri" w:eastAsia="Times New Roman" w:hAnsi="Calibri" w:cs="Arial"/>
      <w:color w:val="auto"/>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298876332">
      <w:bodyDiv w:val="1"/>
      <w:marLeft w:val="0"/>
      <w:marRight w:val="0"/>
      <w:marTop w:val="0"/>
      <w:marBottom w:val="0"/>
      <w:divBdr>
        <w:top w:val="none" w:sz="0" w:space="0" w:color="auto"/>
        <w:left w:val="none" w:sz="0" w:space="0" w:color="auto"/>
        <w:bottom w:val="none" w:sz="0" w:space="0" w:color="auto"/>
        <w:right w:val="none" w:sz="0" w:space="0" w:color="auto"/>
      </w:divBdr>
    </w:div>
    <w:div w:id="343365319">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669253744">
      <w:bodyDiv w:val="1"/>
      <w:marLeft w:val="0"/>
      <w:marRight w:val="0"/>
      <w:marTop w:val="0"/>
      <w:marBottom w:val="0"/>
      <w:divBdr>
        <w:top w:val="none" w:sz="0" w:space="0" w:color="auto"/>
        <w:left w:val="none" w:sz="0" w:space="0" w:color="auto"/>
        <w:bottom w:val="none" w:sz="0" w:space="0" w:color="auto"/>
        <w:right w:val="none" w:sz="0" w:space="0" w:color="auto"/>
      </w:divBdr>
    </w:div>
    <w:div w:id="741220326">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71952407">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687174937">
      <w:bodyDiv w:val="1"/>
      <w:marLeft w:val="0"/>
      <w:marRight w:val="0"/>
      <w:marTop w:val="0"/>
      <w:marBottom w:val="0"/>
      <w:divBdr>
        <w:top w:val="none" w:sz="0" w:space="0" w:color="auto"/>
        <w:left w:val="none" w:sz="0" w:space="0" w:color="auto"/>
        <w:bottom w:val="none" w:sz="0" w:space="0" w:color="auto"/>
        <w:right w:val="none" w:sz="0" w:space="0" w:color="auto"/>
      </w:divBdr>
    </w:div>
    <w:div w:id="1824616247">
      <w:bodyDiv w:val="1"/>
      <w:marLeft w:val="0"/>
      <w:marRight w:val="0"/>
      <w:marTop w:val="0"/>
      <w:marBottom w:val="0"/>
      <w:divBdr>
        <w:top w:val="none" w:sz="0" w:space="0" w:color="auto"/>
        <w:left w:val="none" w:sz="0" w:space="0" w:color="auto"/>
        <w:bottom w:val="none" w:sz="0" w:space="0" w:color="auto"/>
        <w:right w:val="none" w:sz="0" w:space="0" w:color="auto"/>
      </w:divBdr>
    </w:div>
    <w:div w:id="1855266156">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sassessments.org/wp-content/uploads/2025/03/SIPS-Grade-8-Unit-1-End-of-Unit-Assessment-Scoring-Guide_3-10.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MLASeventhEditionOfficeOnline.xsl" StyleName="MLA" Version="7"/>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7CD43FFF-DB4D-48F9-9B06-D3ECC1826E47}">
  <ds:schemaRefs>
    <ds:schemaRef ds:uri="http://purl.org/dc/elements/1.1/"/>
    <ds:schemaRef ds:uri="http://purl.org/dc/dcmitype/"/>
    <ds:schemaRef ds:uri="4873beb7-5857-4685-be1f-d57550cc96cc"/>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5.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Booklet</Template>
  <TotalTime>3</TotalTime>
  <Pages>46</Pages>
  <Words>12848</Words>
  <Characters>73238</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Allison Kaczmarski</cp:lastModifiedBy>
  <cp:revision>8</cp:revision>
  <cp:lastPrinted>2025-03-10T20:10:00Z</cp:lastPrinted>
  <dcterms:created xsi:type="dcterms:W3CDTF">2024-11-14T19:01:00Z</dcterms:created>
  <dcterms:modified xsi:type="dcterms:W3CDTF">2025-03-10T20:11:00Z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82719b4c0e6b10b4902bdce144164c454ee1d8a63966ea7c6412d6fdc591e7d5</vt:lpwstr>
  </property>
</Properties>
</file>