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6AFFC9BC"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sidR="008541C9">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sidR="004C5AF3">
            <w:rPr>
              <w:rFonts w:asciiTheme="minorHAnsi" w:eastAsiaTheme="minorHAnsi" w:hAnsiTheme="minorHAnsi" w:cstheme="minorHAnsi"/>
              <w:b/>
              <w:kern w:val="2"/>
              <w:sz w:val="36"/>
              <w:szCs w:val="36"/>
              <w14:ligatures w14:val="standardContextual"/>
            </w:rPr>
            <w:t>2</w:t>
          </w:r>
          <w:r w:rsidRPr="00B83F56">
            <w:rPr>
              <w:rFonts w:asciiTheme="minorHAnsi" w:eastAsiaTheme="minorHAnsi" w:hAnsiTheme="minorHAnsi" w:cstheme="minorHAnsi"/>
              <w:b/>
              <w:kern w:val="2"/>
              <w:sz w:val="36"/>
              <w:szCs w:val="36"/>
              <w14:ligatures w14:val="standardContextual"/>
            </w:rPr>
            <w:t xml:space="preserve">: </w:t>
          </w:r>
          <w:r w:rsidR="00FA6B26">
            <w:rPr>
              <w:rFonts w:asciiTheme="minorHAnsi" w:eastAsiaTheme="minorHAnsi" w:hAnsiTheme="minorHAnsi" w:cstheme="minorHAnsi"/>
              <w:b/>
              <w:kern w:val="2"/>
              <w:sz w:val="36"/>
              <w:szCs w:val="36"/>
              <w14:ligatures w14:val="standardContextual"/>
            </w:rPr>
            <w:t>Gravity and Motion of Objects in the Solar System</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641B71DE"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BD0EE6">
            <w:rPr>
              <w:rFonts w:asciiTheme="minorHAnsi" w:eastAsiaTheme="minorHAnsi" w:hAnsiTheme="minorHAnsi" w:cstheme="minorHAnsi"/>
              <w:b/>
              <w:kern w:val="2"/>
              <w:sz w:val="36"/>
              <w:szCs w:val="36"/>
              <w14:ligatures w14:val="standardContextual"/>
            </w:rPr>
            <w:t>2</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A8131B"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03D08C96"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w:t>
      </w:r>
      <w:r w:rsidR="00360B70">
        <w:rPr>
          <w:rFonts w:ascii="Calibri" w:eastAsia="Calibri" w:hAnsi="Calibri" w:cs="Arial"/>
          <w:i/>
          <w:sz w:val="22"/>
          <w:szCs w:val="22"/>
        </w:rPr>
        <w:t>8</w:t>
      </w:r>
      <w:r>
        <w:rPr>
          <w:rFonts w:ascii="Calibri" w:eastAsia="Calibri" w:hAnsi="Calibri" w:cs="Arial"/>
          <w:i/>
          <w:sz w:val="22"/>
          <w:szCs w:val="22"/>
        </w:rPr>
        <w:t xml:space="preserve"> Unit </w:t>
      </w:r>
      <w:r w:rsidR="00FA6B26">
        <w:rPr>
          <w:rFonts w:ascii="Calibri" w:eastAsia="Calibri" w:hAnsi="Calibri" w:cs="Arial"/>
          <w:i/>
          <w:sz w:val="22"/>
          <w:szCs w:val="22"/>
        </w:rPr>
        <w:t>2</w:t>
      </w:r>
      <w:r>
        <w:rPr>
          <w:rFonts w:ascii="Calibri" w:eastAsia="Calibri" w:hAnsi="Calibri" w:cs="Arial"/>
          <w:i/>
          <w:sz w:val="22"/>
          <w:szCs w:val="22"/>
        </w:rPr>
        <w:t xml:space="preserve">: </w:t>
      </w:r>
      <w:r w:rsidR="00FA6B26">
        <w:rPr>
          <w:rFonts w:ascii="Calibri" w:eastAsia="Calibri" w:hAnsi="Calibri" w:cs="Arial"/>
          <w:i/>
          <w:sz w:val="22"/>
          <w:szCs w:val="22"/>
        </w:rPr>
        <w:t>Gravity</w:t>
      </w:r>
      <w:r w:rsidR="0074228C">
        <w:rPr>
          <w:rFonts w:ascii="Calibri" w:eastAsia="Calibri" w:hAnsi="Calibri" w:cs="Arial"/>
          <w:i/>
          <w:sz w:val="22"/>
          <w:szCs w:val="22"/>
        </w:rPr>
        <w:t xml:space="preserve"> and Motion of Objects in the Solar System</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BD0EE6">
        <w:rPr>
          <w:rFonts w:ascii="Calibri" w:eastAsia="Calibri" w:hAnsi="Calibri" w:cs="Arial"/>
          <w:i/>
          <w:sz w:val="22"/>
          <w:szCs w:val="22"/>
        </w:rPr>
        <w:t>2</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32A2684C"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74228C" w:rsidRPr="0074228C">
        <w:rPr>
          <w:rFonts w:ascii="Calibri" w:eastAsia="Calibri" w:hAnsi="Calibri" w:cs="Arial"/>
          <w:i/>
          <w:iCs/>
          <w:sz w:val="22"/>
          <w:szCs w:val="22"/>
        </w:rPr>
        <w:t>Grade 8 Unit 2:</w:t>
      </w:r>
      <w:r w:rsidR="0074228C">
        <w:rPr>
          <w:rFonts w:ascii="Calibri" w:eastAsia="Calibri" w:hAnsi="Calibri" w:cs="Arial"/>
          <w:sz w:val="22"/>
          <w:szCs w:val="22"/>
        </w:rPr>
        <w:t xml:space="preserve"> </w:t>
      </w:r>
      <w:r w:rsidR="0074228C">
        <w:rPr>
          <w:rFonts w:ascii="Calibri" w:eastAsia="Calibri" w:hAnsi="Calibri" w:cs="Arial"/>
          <w:i/>
          <w:sz w:val="22"/>
          <w:szCs w:val="22"/>
        </w:rPr>
        <w:t>Gravity and Motion of Objects in the Solar System</w:t>
      </w:r>
      <w:r w:rsidR="00BD0EE6">
        <w:rPr>
          <w:rFonts w:ascii="Calibri" w:eastAsia="Calibri" w:hAnsi="Calibri" w:cs="Arial"/>
          <w:i/>
          <w:sz w:val="22"/>
          <w:szCs w:val="22"/>
        </w:rPr>
        <w:t>, Family Guidance and Learning Resources for Performance Category 2</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5F68B061" w:rsidR="00AE461D" w:rsidRPr="00C711ED" w:rsidRDefault="00AE461D" w:rsidP="00F149B4">
      <w:pPr>
        <w:spacing w:after="60"/>
        <w:rPr>
          <w:rFonts w:ascii="Calibri" w:eastAsia="Calibri" w:hAnsi="Calibri" w:cs="Calibri"/>
          <w:b/>
        </w:rPr>
      </w:pPr>
      <w:r w:rsidRPr="00C711ED">
        <w:rPr>
          <w:rFonts w:ascii="Calibri" w:eastAsia="Calibri" w:hAnsi="Calibri" w:cs="Calibri"/>
          <w:b/>
        </w:rPr>
        <w:lastRenderedPageBreak/>
        <w:t>Purpose</w:t>
      </w:r>
    </w:p>
    <w:p w14:paraId="01B55213" w14:textId="24454DE7"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sidR="00D031CB">
        <w:rPr>
          <w:rFonts w:ascii="Calibri" w:eastAsia="Calibri" w:hAnsi="Calibri" w:cs="Calibri"/>
          <w:bCs/>
          <w:sz w:val="22"/>
          <w:szCs w:val="22"/>
        </w:rPr>
        <w:t>8</w:t>
      </w:r>
      <w:r w:rsidRPr="000F4958">
        <w:rPr>
          <w:rFonts w:ascii="Calibri" w:eastAsia="Calibri" w:hAnsi="Calibri" w:cs="Calibri"/>
          <w:bCs/>
          <w:sz w:val="22"/>
          <w:szCs w:val="22"/>
        </w:rPr>
        <w:t xml:space="preserve"> Unit </w:t>
      </w:r>
      <w:r w:rsidR="0074228C">
        <w:rPr>
          <w:rFonts w:ascii="Calibri" w:eastAsia="Calibri" w:hAnsi="Calibri" w:cs="Calibri"/>
          <w:bCs/>
          <w:sz w:val="22"/>
          <w:szCs w:val="22"/>
        </w:rPr>
        <w:t>2</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F149B4">
      <w:pPr>
        <w:spacing w:after="60"/>
        <w:rPr>
          <w:rFonts w:ascii="Calibri" w:eastAsia="Calibri" w:hAnsi="Calibri" w:cs="Calibri"/>
          <w:b/>
        </w:rPr>
      </w:pPr>
      <w:r w:rsidRPr="00C711ED">
        <w:rPr>
          <w:rFonts w:ascii="Calibri" w:eastAsia="Calibri" w:hAnsi="Calibri" w:cs="Calibri"/>
          <w:b/>
        </w:rPr>
        <w:t>Unit Overview</w:t>
      </w:r>
    </w:p>
    <w:p w14:paraId="64B17E6C" w14:textId="621FAA32" w:rsidR="00C4001C" w:rsidRDefault="00740F95" w:rsidP="00C4001C">
      <w:pPr>
        <w:spacing w:after="240"/>
        <w:rPr>
          <w:rFonts w:ascii="Calibri" w:hAnsi="Calibri" w:cs="Calibri"/>
          <w:color w:val="000000" w:themeColor="text1"/>
        </w:rPr>
      </w:pPr>
      <w:r w:rsidRPr="000F4958">
        <w:rPr>
          <w:rFonts w:ascii="Calibri" w:eastAsia="Calibri" w:hAnsi="Calibri" w:cs="Calibri"/>
          <w:bCs/>
          <w:sz w:val="22"/>
          <w:szCs w:val="22"/>
        </w:rPr>
        <w:t xml:space="preserve">By engaging in this unit, students </w:t>
      </w:r>
      <w:r w:rsidR="00293714" w:rsidRPr="00293714">
        <w:rPr>
          <w:rFonts w:ascii="Calibri" w:eastAsia="Calibri" w:hAnsi="Calibri" w:cs="Calibri"/>
          <w:bCs/>
          <w:sz w:val="22"/>
          <w:szCs w:val="22"/>
        </w:rPr>
        <w:t xml:space="preserve">deepen their knowledge </w:t>
      </w:r>
      <w:r w:rsidR="0029531B">
        <w:rPr>
          <w:rFonts w:ascii="Calibri" w:eastAsia="Calibri" w:hAnsi="Calibri" w:cs="Calibri"/>
          <w:bCs/>
          <w:sz w:val="22"/>
          <w:szCs w:val="22"/>
        </w:rPr>
        <w:t>of</w:t>
      </w:r>
      <w:r w:rsidR="00293714" w:rsidRPr="00293714">
        <w:rPr>
          <w:rFonts w:ascii="Calibri" w:eastAsia="Calibri" w:hAnsi="Calibri" w:cs="Calibri"/>
          <w:bCs/>
          <w:sz w:val="22"/>
          <w:szCs w:val="22"/>
        </w:rPr>
        <w:t xml:space="preserve"> </w:t>
      </w:r>
      <w:r w:rsidR="00923487">
        <w:rPr>
          <w:rFonts w:ascii="Calibri" w:eastAsia="Calibri" w:hAnsi="Calibri" w:cs="Calibri"/>
          <w:bCs/>
          <w:sz w:val="22"/>
          <w:szCs w:val="22"/>
        </w:rPr>
        <w:t>Earth’s place in the universe</w:t>
      </w:r>
      <w:r w:rsidR="00BF4529">
        <w:rPr>
          <w:rFonts w:ascii="Calibri" w:eastAsia="Calibri" w:hAnsi="Calibri" w:cs="Calibri"/>
          <w:bCs/>
          <w:sz w:val="22"/>
          <w:szCs w:val="22"/>
        </w:rPr>
        <w:t xml:space="preserve">, </w:t>
      </w:r>
      <w:r w:rsidR="00923487">
        <w:rPr>
          <w:rFonts w:ascii="Calibri" w:eastAsia="Calibri" w:hAnsi="Calibri" w:cs="Calibri"/>
          <w:bCs/>
          <w:sz w:val="22"/>
          <w:szCs w:val="22"/>
        </w:rPr>
        <w:t xml:space="preserve">the </w:t>
      </w:r>
      <w:r w:rsidR="00293714" w:rsidRPr="00293714">
        <w:rPr>
          <w:rFonts w:ascii="Calibri" w:eastAsia="Calibri" w:hAnsi="Calibri" w:cs="Calibri"/>
          <w:bCs/>
          <w:sz w:val="22"/>
          <w:szCs w:val="22"/>
        </w:rPr>
        <w:t>force of gravity between objects with mass</w:t>
      </w:r>
      <w:r w:rsidR="00BF4529">
        <w:rPr>
          <w:rFonts w:ascii="Calibri" w:eastAsia="Calibri" w:hAnsi="Calibri" w:cs="Calibri"/>
          <w:bCs/>
          <w:sz w:val="22"/>
          <w:szCs w:val="22"/>
        </w:rPr>
        <w:t xml:space="preserve">, </w:t>
      </w:r>
      <w:r w:rsidR="00293714" w:rsidRPr="00293714">
        <w:rPr>
          <w:rFonts w:ascii="Calibri" w:eastAsia="Calibri" w:hAnsi="Calibri" w:cs="Calibri"/>
          <w:bCs/>
          <w:sz w:val="22"/>
          <w:szCs w:val="22"/>
        </w:rPr>
        <w:t xml:space="preserve">and </w:t>
      </w:r>
      <w:r w:rsidR="00BF4529">
        <w:rPr>
          <w:rFonts w:ascii="Calibri" w:eastAsia="Calibri" w:hAnsi="Calibri" w:cs="Calibri"/>
          <w:bCs/>
          <w:sz w:val="22"/>
          <w:szCs w:val="22"/>
        </w:rPr>
        <w:t xml:space="preserve">the </w:t>
      </w:r>
      <w:r w:rsidR="00293714" w:rsidRPr="00293714">
        <w:rPr>
          <w:rFonts w:ascii="Calibri" w:eastAsia="Calibri" w:hAnsi="Calibri" w:cs="Calibri"/>
          <w:bCs/>
          <w:sz w:val="22"/>
          <w:szCs w:val="22"/>
        </w:rPr>
        <w:t>role</w:t>
      </w:r>
      <w:r w:rsidR="00BF4529">
        <w:rPr>
          <w:rFonts w:ascii="Calibri" w:eastAsia="Calibri" w:hAnsi="Calibri" w:cs="Calibri"/>
          <w:bCs/>
          <w:sz w:val="22"/>
          <w:szCs w:val="22"/>
        </w:rPr>
        <w:t xml:space="preserve"> of gravitational force</w:t>
      </w:r>
      <w:r w:rsidR="00293714" w:rsidRPr="00293714">
        <w:rPr>
          <w:rFonts w:ascii="Calibri" w:eastAsia="Calibri" w:hAnsi="Calibri" w:cs="Calibri"/>
          <w:bCs/>
          <w:sz w:val="22"/>
          <w:szCs w:val="22"/>
        </w:rPr>
        <w:t xml:space="preserve"> in keeping planetary objects in orbit</w:t>
      </w:r>
      <w:r w:rsidR="00676DC2" w:rsidRPr="00293714">
        <w:rPr>
          <w:rFonts w:ascii="Calibri" w:eastAsia="Calibri" w:hAnsi="Calibri" w:cs="Calibri"/>
          <w:bCs/>
          <w:sz w:val="22"/>
          <w:szCs w:val="22"/>
        </w:rPr>
        <w:t xml:space="preserve">. </w:t>
      </w:r>
      <w:r w:rsidRPr="00923487">
        <w:rPr>
          <w:rFonts w:ascii="Calibri" w:eastAsia="Calibri" w:hAnsi="Calibri" w:cs="Calibri"/>
          <w:bCs/>
          <w:sz w:val="22"/>
          <w:szCs w:val="22"/>
        </w:rPr>
        <w:t xml:space="preserve">Students develop their experience and skills </w:t>
      </w:r>
      <w:r w:rsidR="00CC5BD0" w:rsidRPr="00923487">
        <w:rPr>
          <w:rFonts w:ascii="Calibri" w:eastAsia="Calibri" w:hAnsi="Calibri" w:cs="Calibri"/>
          <w:bCs/>
          <w:sz w:val="22"/>
          <w:szCs w:val="22"/>
        </w:rPr>
        <w:t xml:space="preserve">in </w:t>
      </w:r>
      <w:r w:rsidR="000F0A1F" w:rsidRPr="00923487">
        <w:rPr>
          <w:rFonts w:ascii="Calibri" w:eastAsia="Calibri" w:hAnsi="Calibri" w:cs="Calibri"/>
          <w:bCs/>
          <w:sz w:val="22"/>
          <w:szCs w:val="22"/>
        </w:rPr>
        <w:t xml:space="preserve">developing and using models </w:t>
      </w:r>
      <w:r w:rsidR="00684A2E">
        <w:rPr>
          <w:rFonts w:ascii="Calibri" w:eastAsia="Calibri" w:hAnsi="Calibri" w:cs="Calibri"/>
          <w:bCs/>
          <w:sz w:val="22"/>
          <w:szCs w:val="22"/>
        </w:rPr>
        <w:t xml:space="preserve">and analyzing and interpreting data </w:t>
      </w:r>
      <w:r w:rsidR="000F0A1F" w:rsidRPr="00923487">
        <w:rPr>
          <w:rFonts w:ascii="Calibri" w:eastAsia="Calibri" w:hAnsi="Calibri" w:cs="Calibri"/>
          <w:bCs/>
          <w:sz w:val="22"/>
          <w:szCs w:val="22"/>
        </w:rPr>
        <w:t xml:space="preserve">to </w:t>
      </w:r>
      <w:r w:rsidR="0027633A">
        <w:rPr>
          <w:rFonts w:ascii="Calibri" w:eastAsia="Calibri" w:hAnsi="Calibri" w:cs="Calibri"/>
          <w:bCs/>
          <w:sz w:val="22"/>
          <w:szCs w:val="22"/>
        </w:rPr>
        <w:t xml:space="preserve">investigate the characteristics of objects in the solar system, </w:t>
      </w:r>
      <w:r w:rsidR="00271DA1">
        <w:rPr>
          <w:rFonts w:ascii="Calibri" w:eastAsia="Calibri" w:hAnsi="Calibri" w:cs="Calibri"/>
          <w:bCs/>
          <w:sz w:val="22"/>
          <w:szCs w:val="22"/>
        </w:rPr>
        <w:t>explain</w:t>
      </w:r>
      <w:r w:rsidR="0063143E">
        <w:rPr>
          <w:rFonts w:ascii="Calibri" w:eastAsia="Calibri" w:hAnsi="Calibri" w:cs="Calibri"/>
          <w:bCs/>
          <w:sz w:val="22"/>
          <w:szCs w:val="22"/>
        </w:rPr>
        <w:t xml:space="preserve"> patterns of the apparent motion of </w:t>
      </w:r>
      <w:r w:rsidR="005B7B50">
        <w:rPr>
          <w:rFonts w:ascii="Calibri" w:eastAsia="Calibri" w:hAnsi="Calibri" w:cs="Calibri"/>
          <w:bCs/>
          <w:sz w:val="22"/>
          <w:szCs w:val="22"/>
        </w:rPr>
        <w:t>the sun, moon, and stars</w:t>
      </w:r>
      <w:r w:rsidR="0027633A">
        <w:rPr>
          <w:rFonts w:ascii="Calibri" w:eastAsia="Calibri" w:hAnsi="Calibri" w:cs="Calibri"/>
          <w:bCs/>
          <w:sz w:val="22"/>
          <w:szCs w:val="22"/>
        </w:rPr>
        <w:t>,</w:t>
      </w:r>
      <w:r w:rsidR="006745CE">
        <w:rPr>
          <w:rFonts w:ascii="Calibri" w:eastAsia="Calibri" w:hAnsi="Calibri" w:cs="Calibri"/>
          <w:bCs/>
          <w:sz w:val="22"/>
          <w:szCs w:val="22"/>
        </w:rPr>
        <w:t xml:space="preserve"> and </w:t>
      </w:r>
      <w:r w:rsidR="00C46387" w:rsidRPr="00923487">
        <w:rPr>
          <w:rFonts w:ascii="Calibri" w:eastAsia="Calibri" w:hAnsi="Calibri" w:cs="Calibri"/>
          <w:bCs/>
          <w:sz w:val="22"/>
          <w:szCs w:val="22"/>
        </w:rPr>
        <w:t xml:space="preserve">construct and support evidence-based arguments </w:t>
      </w:r>
      <w:r w:rsidR="00C46387" w:rsidRPr="00C4001C">
        <w:rPr>
          <w:rFonts w:ascii="Calibri" w:eastAsia="Calibri" w:hAnsi="Calibri" w:cs="Calibri"/>
          <w:bCs/>
          <w:sz w:val="22"/>
          <w:szCs w:val="22"/>
        </w:rPr>
        <w:t>about the connections between gravitational forces and orbital motion.</w:t>
      </w:r>
      <w:r w:rsidR="006745CE">
        <w:rPr>
          <w:rFonts w:ascii="Calibri" w:eastAsia="Calibri" w:hAnsi="Calibri" w:cs="Calibri"/>
          <w:bCs/>
          <w:sz w:val="22"/>
          <w:szCs w:val="22"/>
        </w:rPr>
        <w:t xml:space="preserve"> </w:t>
      </w:r>
    </w:p>
    <w:p w14:paraId="67CCE90C" w14:textId="52829E0E" w:rsidR="00AE461D" w:rsidRPr="00C711ED" w:rsidRDefault="00AE461D" w:rsidP="006656DF">
      <w:pPr>
        <w:spacing w:after="60"/>
        <w:rPr>
          <w:rFonts w:ascii="Calibri" w:eastAsia="Calibri" w:hAnsi="Calibri" w:cs="Calibri"/>
          <w:b/>
        </w:rPr>
      </w:pPr>
      <w:r w:rsidRPr="00C711ED">
        <w:rPr>
          <w:rFonts w:ascii="Calibri" w:eastAsia="Calibri" w:hAnsi="Calibri" w:cs="Calibri"/>
          <w:b/>
        </w:rPr>
        <w:t xml:space="preserve">Performance Category </w:t>
      </w:r>
      <w:r w:rsidR="00BD0EE6">
        <w:rPr>
          <w:rFonts w:ascii="Calibri" w:eastAsia="Calibri" w:hAnsi="Calibri" w:cs="Calibri"/>
          <w:b/>
        </w:rPr>
        <w:t>2</w:t>
      </w:r>
      <w:r w:rsidR="00216851">
        <w:rPr>
          <w:rFonts w:ascii="Calibri" w:eastAsia="Calibri" w:hAnsi="Calibri" w:cs="Calibri"/>
          <w:b/>
        </w:rPr>
        <w:t xml:space="preserve">: </w:t>
      </w:r>
      <w:r w:rsidR="00421288">
        <w:rPr>
          <w:rFonts w:ascii="Calibri" w:eastAsia="Calibri" w:hAnsi="Calibri" w:cs="Calibri"/>
          <w:b/>
        </w:rPr>
        <w:t>Support Arguments About Earth’s Place in the Solar System and Universe</w:t>
      </w:r>
    </w:p>
    <w:p w14:paraId="0F895B80" w14:textId="7BF2049F" w:rsidR="00AE461D" w:rsidRPr="000F4958" w:rsidRDefault="006640D6" w:rsidP="008016CE">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53F698F9"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421288">
        <w:rPr>
          <w:rFonts w:ascii="Calibri" w:eastAsia="Calibri" w:hAnsi="Calibri" w:cs="Calibri"/>
          <w:bCs/>
          <w:sz w:val="22"/>
          <w:szCs w:val="22"/>
        </w:rPr>
        <w:t>support an argument with evidence, data, or a model to explain</w:t>
      </w:r>
      <w:r w:rsidR="00AE461D" w:rsidRPr="000F4958">
        <w:rPr>
          <w:rFonts w:ascii="Calibri" w:eastAsia="Calibri" w:hAnsi="Calibri" w:cs="Calibri"/>
          <w:bCs/>
          <w:sz w:val="22"/>
          <w:szCs w:val="22"/>
        </w:rPr>
        <w:t>:</w:t>
      </w:r>
    </w:p>
    <w:p w14:paraId="2A02DEA8" w14:textId="3558AEF2" w:rsidR="0003098A" w:rsidRDefault="0003098A" w:rsidP="008016CE">
      <w:pPr>
        <w:pStyle w:val="ListParagraph"/>
        <w:numPr>
          <w:ilvl w:val="0"/>
          <w:numId w:val="11"/>
        </w:numPr>
        <w:contextualSpacing w:val="0"/>
        <w:rPr>
          <w:rFonts w:ascii="Calibri" w:hAnsi="Calibri" w:cs="Calibri"/>
          <w:sz w:val="22"/>
          <w:szCs w:val="22"/>
        </w:rPr>
      </w:pPr>
      <w:r>
        <w:rPr>
          <w:rFonts w:ascii="Calibri" w:hAnsi="Calibri" w:cs="Calibri"/>
          <w:sz w:val="22"/>
          <w:szCs w:val="22"/>
        </w:rPr>
        <w:t xml:space="preserve">the </w:t>
      </w:r>
      <w:r w:rsidR="00421288">
        <w:rPr>
          <w:rFonts w:ascii="Calibri" w:hAnsi="Calibri" w:cs="Calibri"/>
          <w:sz w:val="22"/>
          <w:szCs w:val="22"/>
        </w:rPr>
        <w:t>relationship between asteroid diameters and frequency</w:t>
      </w:r>
    </w:p>
    <w:p w14:paraId="71F5F556" w14:textId="51E3FD43" w:rsidR="00421288" w:rsidRDefault="001A709C" w:rsidP="008016CE">
      <w:pPr>
        <w:pStyle w:val="ListParagraph"/>
        <w:numPr>
          <w:ilvl w:val="0"/>
          <w:numId w:val="11"/>
        </w:numPr>
        <w:contextualSpacing w:val="0"/>
        <w:rPr>
          <w:rFonts w:ascii="Calibri" w:hAnsi="Calibri" w:cs="Calibri"/>
          <w:sz w:val="22"/>
          <w:szCs w:val="22"/>
        </w:rPr>
      </w:pPr>
      <w:r>
        <w:rPr>
          <w:rFonts w:ascii="Calibri" w:hAnsi="Calibri" w:cs="Calibri"/>
          <w:sz w:val="22"/>
          <w:szCs w:val="22"/>
        </w:rPr>
        <w:t>the role of Earth’s axial tilt in causing seasons</w:t>
      </w:r>
    </w:p>
    <w:p w14:paraId="37C25DFF" w14:textId="3283BCCF" w:rsidR="001A709C" w:rsidRDefault="001A709C" w:rsidP="008016CE">
      <w:pPr>
        <w:pStyle w:val="ListParagraph"/>
        <w:numPr>
          <w:ilvl w:val="0"/>
          <w:numId w:val="11"/>
        </w:numPr>
        <w:contextualSpacing w:val="0"/>
        <w:rPr>
          <w:rFonts w:ascii="Calibri" w:hAnsi="Calibri" w:cs="Calibri"/>
          <w:sz w:val="22"/>
          <w:szCs w:val="22"/>
        </w:rPr>
      </w:pPr>
      <w:r>
        <w:rPr>
          <w:rFonts w:ascii="Calibri" w:hAnsi="Calibri" w:cs="Calibri"/>
          <w:sz w:val="22"/>
          <w:szCs w:val="22"/>
        </w:rPr>
        <w:t>lunar phases in terms of the relative positions of the sun, Earth, and moon</w:t>
      </w:r>
    </w:p>
    <w:p w14:paraId="290B9612" w14:textId="6BFA493B" w:rsidR="001A709C" w:rsidRDefault="009513D7" w:rsidP="008016CE">
      <w:pPr>
        <w:pStyle w:val="ListParagraph"/>
        <w:numPr>
          <w:ilvl w:val="0"/>
          <w:numId w:val="11"/>
        </w:numPr>
        <w:contextualSpacing w:val="0"/>
        <w:rPr>
          <w:rFonts w:ascii="Calibri" w:hAnsi="Calibri" w:cs="Calibri"/>
          <w:sz w:val="22"/>
          <w:szCs w:val="22"/>
        </w:rPr>
      </w:pPr>
      <w:r>
        <w:rPr>
          <w:rFonts w:ascii="Calibri" w:hAnsi="Calibri" w:cs="Calibri"/>
          <w:sz w:val="22"/>
          <w:szCs w:val="22"/>
        </w:rPr>
        <w:t>the pattern regarding the surface temperatures of planets and their location in a solar system</w:t>
      </w:r>
    </w:p>
    <w:p w14:paraId="354FD795" w14:textId="3332A580" w:rsidR="009513D7" w:rsidRPr="000F4958" w:rsidRDefault="009513D7" w:rsidP="008016CE">
      <w:pPr>
        <w:pStyle w:val="ListParagraph"/>
        <w:numPr>
          <w:ilvl w:val="0"/>
          <w:numId w:val="11"/>
        </w:numPr>
        <w:contextualSpacing w:val="0"/>
        <w:rPr>
          <w:rFonts w:ascii="Calibri" w:hAnsi="Calibri" w:cs="Calibri"/>
          <w:sz w:val="22"/>
          <w:szCs w:val="22"/>
        </w:rPr>
      </w:pPr>
      <w:r>
        <w:rPr>
          <w:rFonts w:ascii="Calibri" w:hAnsi="Calibri" w:cs="Calibri"/>
          <w:sz w:val="22"/>
          <w:szCs w:val="22"/>
        </w:rPr>
        <w:t>the role of gravity in the sequence of events leading to the formation of Earth’s solar system</w:t>
      </w:r>
    </w:p>
    <w:p w14:paraId="781BC9C1" w14:textId="64A93EDD" w:rsidR="007A5BAC" w:rsidRDefault="007A5BAC" w:rsidP="007A5BAC">
      <w:pPr>
        <w:rPr>
          <w:rFonts w:ascii="Calibri" w:hAnsi="Calibri" w:cs="Calibri"/>
          <w:sz w:val="22"/>
          <w:szCs w:val="22"/>
        </w:rPr>
      </w:pPr>
    </w:p>
    <w:p w14:paraId="74369761" w14:textId="77777777" w:rsidR="00CB5D76" w:rsidRDefault="00CB5D76" w:rsidP="007A5BAC">
      <w:pPr>
        <w:rPr>
          <w:rFonts w:ascii="Calibri" w:hAnsi="Calibri" w:cs="Calibri"/>
          <w:sz w:val="22"/>
          <w:szCs w:val="22"/>
        </w:rPr>
      </w:pPr>
    </w:p>
    <w:p w14:paraId="08E0200A" w14:textId="77777777" w:rsidR="008016CE" w:rsidRDefault="008016CE" w:rsidP="00C711ED">
      <w:pPr>
        <w:jc w:val="center"/>
        <w:rPr>
          <w:rFonts w:ascii="Calibri" w:hAnsi="Calibri" w:cs="Calibri"/>
          <w:b/>
          <w:bCs/>
        </w:rPr>
      </w:pPr>
    </w:p>
    <w:p w14:paraId="2F780681" w14:textId="1AB76666" w:rsidR="007A5BAC" w:rsidRPr="00C711ED" w:rsidRDefault="00216851" w:rsidP="00C711ED">
      <w:pPr>
        <w:jc w:val="center"/>
        <w:rPr>
          <w:rFonts w:ascii="Calibri" w:hAnsi="Calibri" w:cs="Calibri"/>
        </w:rPr>
      </w:pPr>
      <w:r>
        <w:rPr>
          <w:rFonts w:ascii="Calibri" w:hAnsi="Calibri" w:cs="Calibri"/>
          <w:b/>
          <w:bCs/>
        </w:rPr>
        <w:t xml:space="preserve">Grade </w:t>
      </w:r>
      <w:r w:rsidR="00D031CB">
        <w:rPr>
          <w:rFonts w:ascii="Calibri" w:hAnsi="Calibri" w:cs="Calibri"/>
          <w:b/>
          <w:bCs/>
        </w:rPr>
        <w:t>8</w:t>
      </w:r>
      <w:r>
        <w:rPr>
          <w:rFonts w:ascii="Calibri" w:hAnsi="Calibri" w:cs="Calibri"/>
          <w:b/>
          <w:bCs/>
        </w:rPr>
        <w:t xml:space="preserve"> Unit </w:t>
      </w:r>
      <w:r w:rsidR="0003098A">
        <w:rPr>
          <w:rFonts w:ascii="Calibri" w:hAnsi="Calibri" w:cs="Calibri"/>
          <w:b/>
          <w:bCs/>
        </w:rPr>
        <w:t>2</w:t>
      </w:r>
      <w:r>
        <w:rPr>
          <w:rFonts w:ascii="Calibri" w:hAnsi="Calibri" w:cs="Calibri"/>
          <w:b/>
          <w:bCs/>
        </w:rPr>
        <w:t xml:space="preserve">: </w:t>
      </w:r>
      <w:r w:rsidR="0003098A">
        <w:rPr>
          <w:rFonts w:ascii="Calibri" w:hAnsi="Calibri" w:cs="Calibri"/>
          <w:b/>
          <w:bCs/>
        </w:rPr>
        <w:t>Gravity and Motion of Objects in the Solar System</w:t>
      </w:r>
    </w:p>
    <w:p w14:paraId="43053B7F" w14:textId="38536E07" w:rsidR="00CB5D76" w:rsidRDefault="00CB5D76" w:rsidP="00A34718">
      <w:pPr>
        <w:rPr>
          <w:rFonts w:asciiTheme="minorHAnsi" w:hAnsiTheme="minorHAnsi" w:cstheme="minorHAnsi"/>
          <w:noProof/>
          <w:sz w:val="18"/>
          <w:szCs w:val="18"/>
        </w:rPr>
      </w:pPr>
    </w:p>
    <w:p w14:paraId="6FC0CE97" w14:textId="16F2A637" w:rsidR="009F077E" w:rsidRDefault="009F4435" w:rsidP="006E7735">
      <w:pPr>
        <w:jc w:val="center"/>
        <w:rPr>
          <w:rFonts w:asciiTheme="minorHAnsi" w:hAnsiTheme="minorHAnsi" w:cstheme="minorHAnsi"/>
          <w:sz w:val="18"/>
          <w:szCs w:val="18"/>
        </w:rPr>
      </w:pPr>
      <w:r>
        <w:rPr>
          <w:noProof/>
        </w:rPr>
        <w:drawing>
          <wp:inline distT="0" distB="0" distL="0" distR="0" wp14:anchorId="75DF5269" wp14:editId="60F1B3DC">
            <wp:extent cx="2958861" cy="2911680"/>
            <wp:effectExtent l="0" t="0" r="0" b="3175"/>
            <wp:docPr id="2" name="Picture 1" descr="Total solar ecli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tal solar eclip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9161" cy="2931656"/>
                    </a:xfrm>
                    <a:prstGeom prst="rect">
                      <a:avLst/>
                    </a:prstGeom>
                    <a:noFill/>
                    <a:ln>
                      <a:noFill/>
                    </a:ln>
                  </pic:spPr>
                </pic:pic>
              </a:graphicData>
            </a:graphic>
          </wp:inline>
        </w:drawing>
      </w:r>
    </w:p>
    <w:p w14:paraId="020C54F4" w14:textId="1E75ED1F" w:rsidR="00482A48" w:rsidRDefault="00482A48" w:rsidP="00022464">
      <w:pPr>
        <w:spacing w:before="60"/>
        <w:ind w:left="720"/>
        <w:rPr>
          <w:rStyle w:val="Hyperlink"/>
          <w:rFonts w:asciiTheme="minorHAnsi" w:hAnsiTheme="minorHAnsi" w:cstheme="minorHAnsi"/>
          <w:sz w:val="18"/>
          <w:szCs w:val="18"/>
          <w:bdr w:val="none" w:sz="0" w:space="0" w:color="auto" w:frame="1"/>
        </w:rPr>
      </w:pPr>
      <w:r w:rsidRPr="006411DD">
        <w:rPr>
          <w:rStyle w:val="attributioninfodetails-sc-1izll7e-1"/>
          <w:rFonts w:asciiTheme="minorHAnsi" w:hAnsiTheme="minorHAnsi" w:cstheme="minorHAnsi"/>
          <w:b/>
          <w:bCs/>
          <w:color w:val="222222"/>
          <w:sz w:val="18"/>
          <w:szCs w:val="18"/>
          <w:bdr w:val="none" w:sz="0" w:space="0" w:color="auto" w:frame="1"/>
        </w:rPr>
        <w:t>Credit:</w:t>
      </w:r>
      <w:r w:rsidRPr="006411DD">
        <w:rPr>
          <w:rStyle w:val="attributioninfodetails-sc-1izll7e-1"/>
          <w:rFonts w:asciiTheme="minorHAnsi" w:hAnsiTheme="minorHAnsi" w:cstheme="minorHAnsi"/>
          <w:color w:val="222222"/>
          <w:sz w:val="18"/>
          <w:szCs w:val="18"/>
          <w:bdr w:val="none" w:sz="0" w:space="0" w:color="auto" w:frame="1"/>
        </w:rPr>
        <w:t> </w:t>
      </w:r>
      <w:r>
        <w:rPr>
          <w:rStyle w:val="attributioninfodetails-sc-1izll7e-1"/>
          <w:rFonts w:asciiTheme="minorHAnsi" w:hAnsiTheme="minorHAnsi" w:cstheme="minorHAnsi"/>
          <w:color w:val="222222"/>
          <w:sz w:val="18"/>
          <w:szCs w:val="18"/>
          <w:bdr w:val="none" w:sz="0" w:space="0" w:color="auto" w:frame="1"/>
        </w:rPr>
        <w:t xml:space="preserve">“Total </w:t>
      </w:r>
      <w:r w:rsidR="00C86D2B">
        <w:rPr>
          <w:rStyle w:val="attributioninfodetails-sc-1izll7e-1"/>
          <w:rFonts w:asciiTheme="minorHAnsi" w:hAnsiTheme="minorHAnsi" w:cstheme="minorHAnsi"/>
          <w:color w:val="222222"/>
          <w:sz w:val="18"/>
          <w:szCs w:val="18"/>
          <w:bdr w:val="none" w:sz="0" w:space="0" w:color="auto" w:frame="1"/>
        </w:rPr>
        <w:t>s</w:t>
      </w:r>
      <w:r>
        <w:rPr>
          <w:rStyle w:val="attributioninfodetails-sc-1izll7e-1"/>
          <w:rFonts w:asciiTheme="minorHAnsi" w:hAnsiTheme="minorHAnsi" w:cstheme="minorHAnsi"/>
          <w:color w:val="222222"/>
          <w:sz w:val="18"/>
          <w:szCs w:val="18"/>
          <w:bdr w:val="none" w:sz="0" w:space="0" w:color="auto" w:frame="1"/>
        </w:rPr>
        <w:t xml:space="preserve">olar </w:t>
      </w:r>
      <w:r w:rsidR="00C86D2B">
        <w:rPr>
          <w:rStyle w:val="attributioninfodetails-sc-1izll7e-1"/>
          <w:rFonts w:asciiTheme="minorHAnsi" w:hAnsiTheme="minorHAnsi" w:cstheme="minorHAnsi"/>
          <w:color w:val="222222"/>
          <w:sz w:val="18"/>
          <w:szCs w:val="18"/>
          <w:bdr w:val="none" w:sz="0" w:space="0" w:color="auto" w:frame="1"/>
        </w:rPr>
        <w:t>e</w:t>
      </w:r>
      <w:r>
        <w:rPr>
          <w:rStyle w:val="attributioninfodetails-sc-1izll7e-1"/>
          <w:rFonts w:asciiTheme="minorHAnsi" w:hAnsiTheme="minorHAnsi" w:cstheme="minorHAnsi"/>
          <w:color w:val="222222"/>
          <w:sz w:val="18"/>
          <w:szCs w:val="18"/>
          <w:bdr w:val="none" w:sz="0" w:space="0" w:color="auto" w:frame="1"/>
        </w:rPr>
        <w:t>clipse”</w:t>
      </w:r>
      <w:r w:rsidR="00C86D2B">
        <w:rPr>
          <w:rStyle w:val="attributioninfodetails-sc-1izll7e-1"/>
          <w:rFonts w:asciiTheme="minorHAnsi" w:hAnsiTheme="minorHAnsi" w:cstheme="minorHAnsi"/>
          <w:color w:val="222222"/>
          <w:sz w:val="18"/>
          <w:szCs w:val="18"/>
          <w:bdr w:val="none" w:sz="0" w:space="0" w:color="auto" w:frame="1"/>
        </w:rPr>
        <w:t xml:space="preserve"> </w:t>
      </w:r>
      <w:r w:rsidR="00C86D2B" w:rsidRPr="00C86D2B">
        <w:rPr>
          <w:rStyle w:val="attributioninfodetails-sc-1izll7e-1"/>
          <w:rFonts w:asciiTheme="minorHAnsi" w:hAnsiTheme="minorHAnsi" w:cstheme="minorHAnsi"/>
          <w:color w:val="222222"/>
          <w:sz w:val="18"/>
          <w:szCs w:val="18"/>
          <w:bdr w:val="none" w:sz="0" w:space="0" w:color="auto" w:frame="1"/>
        </w:rPr>
        <w:t>by</w:t>
      </w:r>
      <w:r w:rsidRPr="00C86D2B">
        <w:rPr>
          <w:rStyle w:val="attributioninfodetails-sc-1izll7e-1"/>
          <w:rFonts w:asciiTheme="minorHAnsi" w:hAnsiTheme="minorHAnsi" w:cstheme="minorHAnsi"/>
          <w:color w:val="222222"/>
          <w:sz w:val="18"/>
          <w:szCs w:val="18"/>
          <w:bdr w:val="none" w:sz="0" w:space="0" w:color="auto" w:frame="1"/>
        </w:rPr>
        <w:t xml:space="preserve"> </w:t>
      </w:r>
      <w:r w:rsidR="00C86D2B" w:rsidRPr="00C86D2B">
        <w:rPr>
          <w:rFonts w:asciiTheme="minorHAnsi" w:hAnsiTheme="minorHAnsi" w:cstheme="minorHAnsi"/>
          <w:color w:val="202122"/>
          <w:sz w:val="18"/>
          <w:szCs w:val="18"/>
        </w:rPr>
        <w:t>Luc Viatour </w:t>
      </w:r>
      <w:r w:rsidR="008C6C81" w:rsidRPr="00C86D2B">
        <w:rPr>
          <w:rFonts w:asciiTheme="minorHAnsi" w:hAnsiTheme="minorHAnsi" w:cstheme="minorHAnsi"/>
          <w:color w:val="222222"/>
          <w:sz w:val="18"/>
          <w:szCs w:val="18"/>
          <w:bdr w:val="none" w:sz="0" w:space="0" w:color="auto" w:frame="1"/>
        </w:rPr>
        <w:t xml:space="preserve"> </w:t>
      </w:r>
      <w:r w:rsidRPr="00C86D2B">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Source:</w:t>
      </w:r>
      <w:r w:rsidRPr="006411DD">
        <w:rPr>
          <w:rStyle w:val="attributioninfodetails-sc-1izll7e-1"/>
          <w:rFonts w:asciiTheme="minorHAnsi" w:hAnsiTheme="minorHAnsi" w:cstheme="minorHAnsi"/>
          <w:color w:val="222222"/>
          <w:sz w:val="18"/>
          <w:szCs w:val="18"/>
          <w:bdr w:val="none" w:sz="0" w:space="0" w:color="auto" w:frame="1"/>
        </w:rPr>
        <w:t> </w:t>
      </w:r>
      <w:hyperlink r:id="rId12" w:history="1">
        <w:r w:rsidR="008C6C81" w:rsidRPr="00C86D2B">
          <w:rPr>
            <w:rStyle w:val="Hyperlink"/>
            <w:rFonts w:asciiTheme="minorHAnsi" w:hAnsiTheme="minorHAnsi" w:cstheme="minorHAnsi"/>
            <w:color w:val="3366CC"/>
            <w:sz w:val="18"/>
            <w:szCs w:val="18"/>
          </w:rPr>
          <w:t>https://Lucnix.be</w:t>
        </w:r>
      </w:hyperlink>
      <w:r w:rsidRPr="006411DD">
        <w:rPr>
          <w:rFonts w:asciiTheme="minorHAnsi" w:hAnsiTheme="minorHAnsi" w:cstheme="minorHAnsi"/>
          <w:color w:val="222222"/>
          <w:sz w:val="18"/>
          <w:szCs w:val="18"/>
          <w:bdr w:val="none" w:sz="0" w:space="0" w:color="auto" w:frame="1"/>
        </w:rPr>
        <w:br/>
      </w:r>
      <w:r w:rsidRPr="006411DD">
        <w:rPr>
          <w:rStyle w:val="attributioninfodetails-sc-1izll7e-1"/>
          <w:rFonts w:asciiTheme="minorHAnsi" w:hAnsiTheme="minorHAnsi" w:cstheme="minorHAnsi"/>
          <w:b/>
          <w:bCs/>
          <w:color w:val="222222"/>
          <w:sz w:val="18"/>
          <w:szCs w:val="18"/>
          <w:bdr w:val="none" w:sz="0" w:space="0" w:color="auto" w:frame="1"/>
        </w:rPr>
        <w:t>License:</w:t>
      </w:r>
      <w:r w:rsidRPr="006411DD">
        <w:rPr>
          <w:rStyle w:val="attributioninfodetails-sc-1izll7e-1"/>
          <w:rFonts w:asciiTheme="minorHAnsi" w:hAnsiTheme="minorHAnsi" w:cstheme="minorHAnsi"/>
          <w:color w:val="222222"/>
          <w:sz w:val="18"/>
          <w:szCs w:val="18"/>
          <w:bdr w:val="none" w:sz="0" w:space="0" w:color="auto" w:frame="1"/>
        </w:rPr>
        <w:t> </w:t>
      </w:r>
      <w:hyperlink r:id="rId13" w:tgtFrame="_blank" w:history="1">
        <w:r w:rsidR="00FE5490" w:rsidRPr="00FE5490">
          <w:rPr>
            <w:rStyle w:val="Hyperlink"/>
            <w:rFonts w:asciiTheme="minorHAnsi" w:hAnsiTheme="minorHAnsi" w:cstheme="minorHAnsi"/>
            <w:color w:val="3366CC"/>
            <w:sz w:val="18"/>
            <w:szCs w:val="18"/>
          </w:rPr>
          <w:t>CC BY-SA 3.0</w:t>
        </w:r>
      </w:hyperlink>
    </w:p>
    <w:p w14:paraId="2CE0C2A9" w14:textId="77777777" w:rsidR="00482A48" w:rsidRDefault="00482A48" w:rsidP="00482A48">
      <w:pPr>
        <w:ind w:left="180"/>
        <w:rPr>
          <w:rStyle w:val="Hyperlink"/>
          <w:rFonts w:asciiTheme="minorHAnsi" w:hAnsiTheme="minorHAnsi" w:cstheme="minorHAnsi"/>
          <w:sz w:val="18"/>
          <w:szCs w:val="18"/>
          <w:bdr w:val="none" w:sz="0" w:space="0" w:color="auto" w:frame="1"/>
        </w:rPr>
      </w:pPr>
    </w:p>
    <w:p w14:paraId="50C2C0EB" w14:textId="53D9C55C" w:rsidR="00CB5D76" w:rsidRPr="00C711ED" w:rsidRDefault="00CB5D76" w:rsidP="00F149B4">
      <w:pPr>
        <w:spacing w:after="60"/>
        <w:rPr>
          <w:rFonts w:ascii="Calibri" w:hAnsi="Calibri" w:cs="Calibri"/>
          <w:b/>
          <w:bCs/>
        </w:rPr>
      </w:pPr>
      <w:r w:rsidRPr="00C711ED">
        <w:rPr>
          <w:rFonts w:ascii="Calibri" w:hAnsi="Calibri" w:cs="Calibri"/>
          <w:b/>
          <w:bCs/>
        </w:rPr>
        <w:t>Instructions for Parents/Guardians</w:t>
      </w:r>
    </w:p>
    <w:p w14:paraId="5A6FD51B" w14:textId="3BA90C87"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173F84">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0F4F4F91" w14:textId="4B6D9A73" w:rsidR="00CB5D76" w:rsidRPr="000F4958" w:rsidRDefault="00CB5D76" w:rsidP="00CB5D76">
      <w:pPr>
        <w:pStyle w:val="ListParagraph"/>
        <w:numPr>
          <w:ilvl w:val="0"/>
          <w:numId w:val="12"/>
        </w:numPr>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w:t>
      </w:r>
      <w:r w:rsidR="008016CE">
        <w:rPr>
          <w:rFonts w:ascii="Calibri" w:hAnsi="Calibri" w:cs="Calibri"/>
          <w:sz w:val="22"/>
          <w:szCs w:val="22"/>
        </w:rPr>
        <w:t>s</w:t>
      </w:r>
      <w:r w:rsidRPr="000F4958">
        <w:rPr>
          <w:rFonts w:ascii="Calibri" w:hAnsi="Calibri" w:cs="Calibri"/>
          <w:sz w:val="22"/>
          <w:szCs w:val="22"/>
        </w:rPr>
        <w:t xml:space="preserve"> 2</w:t>
      </w:r>
      <w:r w:rsidR="008016CE">
        <w:rPr>
          <w:rFonts w:ascii="Calibri" w:hAnsi="Calibri" w:cs="Calibri"/>
          <w:sz w:val="22"/>
          <w:szCs w:val="22"/>
        </w:rPr>
        <w:t>-3</w:t>
      </w:r>
      <w:r w:rsidRPr="000F4958">
        <w:rPr>
          <w:rFonts w:ascii="Calibri" w:hAnsi="Calibri" w:cs="Calibri"/>
          <w:sz w:val="22"/>
          <w:szCs w:val="22"/>
        </w:rPr>
        <w:t xml:space="preserve">) to understand what your student likely knows and is able to do based on their instructional needs level. </w:t>
      </w:r>
    </w:p>
    <w:p w14:paraId="70AC3096" w14:textId="7D41C3EE" w:rsidR="00CB5D76" w:rsidRDefault="00CB5D76" w:rsidP="00CB5D76">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w:t>
      </w:r>
      <w:r w:rsidR="008016CE">
        <w:rPr>
          <w:rFonts w:ascii="Calibri" w:hAnsi="Calibri" w:cs="Calibri"/>
          <w:sz w:val="22"/>
          <w:szCs w:val="22"/>
        </w:rPr>
        <w:t>s</w:t>
      </w:r>
      <w:r>
        <w:rPr>
          <w:rFonts w:ascii="Calibri" w:hAnsi="Calibri" w:cs="Calibri"/>
          <w:sz w:val="22"/>
          <w:szCs w:val="22"/>
        </w:rPr>
        <w:t xml:space="preserve"> </w:t>
      </w:r>
      <w:r w:rsidR="008016CE">
        <w:rPr>
          <w:rFonts w:ascii="Calibri" w:hAnsi="Calibri" w:cs="Calibri"/>
          <w:sz w:val="22"/>
          <w:szCs w:val="22"/>
        </w:rPr>
        <w:t>4-6</w:t>
      </w:r>
      <w:r>
        <w:rPr>
          <w:rFonts w:ascii="Calibri" w:hAnsi="Calibri" w:cs="Calibri"/>
          <w:sz w:val="22"/>
          <w:szCs w:val="22"/>
        </w:rPr>
        <w:t>) to engage with and support your student’s science learning at home.</w:t>
      </w:r>
    </w:p>
    <w:p w14:paraId="4F163E54" w14:textId="4A01EF0E" w:rsidR="00CB5D76" w:rsidRPr="006411DD" w:rsidRDefault="00CB5D76" w:rsidP="00A34718">
      <w:pPr>
        <w:rPr>
          <w:rFonts w:asciiTheme="minorHAnsi" w:hAnsiTheme="minorHAnsi" w:cstheme="minorHAnsi"/>
          <w:sz w:val="18"/>
          <w:szCs w:val="18"/>
        </w:rPr>
        <w:sectPr w:rsidR="00CB5D76" w:rsidRPr="006411DD" w:rsidSect="00AE461D">
          <w:headerReference w:type="even" r:id="rId14"/>
          <w:headerReference w:type="default" r:id="rId15"/>
          <w:footerReference w:type="even" r:id="rId16"/>
          <w:footerReference w:type="default" r:id="rId17"/>
          <w:headerReference w:type="first" r:id="rId18"/>
          <w:footerReference w:type="first" r:id="rId19"/>
          <w:pgSz w:w="15840" w:h="12240" w:orient="landscape"/>
          <w:pgMar w:top="1440" w:right="1440" w:bottom="1440" w:left="1440" w:header="720" w:footer="720" w:gutter="0"/>
          <w:pgNumType w:start="1"/>
          <w:cols w:num="2" w:space="720"/>
        </w:sectPr>
      </w:pPr>
    </w:p>
    <w:tbl>
      <w:tblPr>
        <w:tblStyle w:val="TableGrid"/>
        <w:tblpPr w:leftFromText="180" w:rightFromText="180" w:vertAnchor="text" w:tblpY="1"/>
        <w:tblOverlap w:val="never"/>
        <w:tblW w:w="13045" w:type="dxa"/>
        <w:tblLook w:val="0680" w:firstRow="0" w:lastRow="0" w:firstColumn="1" w:lastColumn="0" w:noHBand="1" w:noVBand="1"/>
      </w:tblPr>
      <w:tblGrid>
        <w:gridCol w:w="4316"/>
        <w:gridCol w:w="4409"/>
        <w:gridCol w:w="4320"/>
      </w:tblGrid>
      <w:tr w:rsidR="009162EC" w14:paraId="3C4CCF7F" w14:textId="77777777" w:rsidTr="00A47151">
        <w:tc>
          <w:tcPr>
            <w:tcW w:w="13045" w:type="dxa"/>
            <w:gridSpan w:val="3"/>
            <w:tcBorders>
              <w:bottom w:val="nil"/>
            </w:tcBorders>
            <w:shd w:val="clear" w:color="auto" w:fill="D9D9D9" w:themeFill="background1" w:themeFillShade="D9"/>
          </w:tcPr>
          <w:p w14:paraId="483F2976" w14:textId="66A24652" w:rsidR="000F4958" w:rsidRDefault="000F4958" w:rsidP="00C83976">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w:t>
            </w:r>
            <w:r w:rsidR="00C3008D">
              <w:rPr>
                <w:rFonts w:ascii="Calibri" w:hAnsi="Calibri" w:cs="Calibri"/>
                <w:b/>
                <w:bCs/>
                <w:sz w:val="28"/>
                <w:szCs w:val="28"/>
              </w:rPr>
              <w:t>2</w:t>
            </w:r>
            <w:r w:rsidR="009162EC" w:rsidRPr="7D69AC11">
              <w:rPr>
                <w:rFonts w:ascii="Calibri" w:hAnsi="Calibri" w:cs="Calibri"/>
                <w:b/>
                <w:bCs/>
                <w:sz w:val="28"/>
                <w:szCs w:val="28"/>
              </w:rPr>
              <w:t>:</w:t>
            </w:r>
            <w:bookmarkEnd w:id="0"/>
            <w:r w:rsidR="009162EC" w:rsidRPr="7D69AC11">
              <w:rPr>
                <w:rFonts w:ascii="Calibri" w:hAnsi="Calibri" w:cs="Calibri"/>
                <w:b/>
                <w:bCs/>
                <w:sz w:val="28"/>
                <w:szCs w:val="28"/>
              </w:rPr>
              <w:t xml:space="preserve"> </w:t>
            </w:r>
          </w:p>
          <w:p w14:paraId="15536B6C" w14:textId="49C783A0" w:rsidR="009162EC" w:rsidRPr="009162EC" w:rsidRDefault="00A2698D" w:rsidP="00C83976">
            <w:pPr>
              <w:spacing w:before="60" w:after="60"/>
              <w:jc w:val="center"/>
              <w:rPr>
                <w:rFonts w:ascii="Calibri" w:hAnsi="Calibri" w:cs="Calibri"/>
                <w:b/>
                <w:bCs/>
                <w:sz w:val="28"/>
                <w:szCs w:val="28"/>
              </w:rPr>
            </w:pPr>
            <w:r>
              <w:rPr>
                <w:rFonts w:ascii="Calibri" w:hAnsi="Calibri" w:cs="Calibri"/>
                <w:b/>
                <w:bCs/>
                <w:sz w:val="28"/>
                <w:szCs w:val="28"/>
              </w:rPr>
              <w:t>Support Arguments About Earth’s Place in the Solar System and Universe</w:t>
            </w:r>
          </w:p>
        </w:tc>
      </w:tr>
      <w:tr w:rsidR="009162EC" w14:paraId="4242C9D2" w14:textId="77777777" w:rsidTr="00A47151">
        <w:tc>
          <w:tcPr>
            <w:tcW w:w="4316" w:type="dxa"/>
            <w:shd w:val="clear" w:color="auto" w:fill="FF0000"/>
          </w:tcPr>
          <w:p w14:paraId="13C56CF6" w14:textId="07841E7F" w:rsidR="008B59EA" w:rsidRDefault="008B59EA" w:rsidP="00C83976">
            <w:pPr>
              <w:spacing w:before="60" w:after="60"/>
              <w:rPr>
                <w:rFonts w:ascii="Calibri" w:hAnsi="Calibri" w:cs="Calibri"/>
                <w:b/>
                <w:sz w:val="28"/>
                <w:szCs w:val="28"/>
              </w:rPr>
            </w:pPr>
            <w:r>
              <w:rPr>
                <w:rFonts w:ascii="Calibri" w:hAnsi="Calibri" w:cs="Calibri"/>
                <w:b/>
                <w:sz w:val="28"/>
                <w:szCs w:val="28"/>
              </w:rPr>
              <w:t>Red (0-</w:t>
            </w:r>
            <w:r w:rsidR="00860F37">
              <w:rPr>
                <w:rFonts w:ascii="Calibri" w:hAnsi="Calibri" w:cs="Calibri"/>
                <w:b/>
                <w:sz w:val="28"/>
                <w:szCs w:val="28"/>
              </w:rPr>
              <w:t>7</w:t>
            </w:r>
            <w:r>
              <w:rPr>
                <w:rFonts w:ascii="Calibri" w:hAnsi="Calibri" w:cs="Calibri"/>
                <w:b/>
                <w:sz w:val="28"/>
                <w:szCs w:val="28"/>
              </w:rPr>
              <w:t xml:space="preserve"> score points earned)</w:t>
            </w:r>
          </w:p>
          <w:p w14:paraId="17F1CE6B" w14:textId="77777777" w:rsidR="008B59EA" w:rsidRPr="0039259F" w:rsidRDefault="008B59EA" w:rsidP="00C83976">
            <w:pPr>
              <w:pStyle w:val="ListParagraph"/>
              <w:numPr>
                <w:ilvl w:val="0"/>
                <w:numId w:val="10"/>
              </w:numPr>
              <w:spacing w:before="60" w:after="60"/>
              <w:contextualSpacing w:val="0"/>
              <w:rPr>
                <w:rFonts w:ascii="Calibri" w:hAnsi="Calibri" w:cs="Calibri"/>
                <w:bCs/>
                <w:sz w:val="22"/>
                <w:szCs w:val="22"/>
              </w:rPr>
            </w:pPr>
            <w:r w:rsidRPr="00C83976">
              <w:rPr>
                <w:rFonts w:ascii="Calibri" w:hAnsi="Calibri" w:cs="Calibri"/>
                <w:b/>
                <w:sz w:val="22"/>
                <w:szCs w:val="22"/>
              </w:rPr>
              <w:t>Extensive</w:t>
            </w:r>
            <w:r>
              <w:rPr>
                <w:rFonts w:ascii="Calibri" w:hAnsi="Calibri" w:cs="Calibri"/>
                <w:bCs/>
                <w:sz w:val="22"/>
                <w:szCs w:val="22"/>
              </w:rPr>
              <w:t xml:space="preser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C83976">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409" w:type="dxa"/>
            <w:shd w:val="clear" w:color="auto" w:fill="FFFF00"/>
          </w:tcPr>
          <w:p w14:paraId="22497A2E" w14:textId="3E6F04A6" w:rsidR="009162EC" w:rsidRDefault="009162EC" w:rsidP="00C83976">
            <w:pPr>
              <w:spacing w:before="60" w:after="60"/>
              <w:rPr>
                <w:rFonts w:ascii="Calibri" w:hAnsi="Calibri" w:cs="Calibri"/>
                <w:b/>
                <w:sz w:val="28"/>
                <w:szCs w:val="28"/>
              </w:rPr>
            </w:pPr>
            <w:r>
              <w:rPr>
                <w:rFonts w:ascii="Calibri" w:hAnsi="Calibri" w:cs="Calibri"/>
                <w:b/>
                <w:sz w:val="28"/>
                <w:szCs w:val="28"/>
              </w:rPr>
              <w:t>Yellow (</w:t>
            </w:r>
            <w:r w:rsidR="00860F37">
              <w:rPr>
                <w:rFonts w:ascii="Calibri" w:hAnsi="Calibri" w:cs="Calibri"/>
                <w:b/>
                <w:sz w:val="28"/>
                <w:szCs w:val="28"/>
              </w:rPr>
              <w:t>8</w:t>
            </w:r>
            <w:r w:rsidR="00205B08">
              <w:rPr>
                <w:rFonts w:ascii="Calibri" w:hAnsi="Calibri" w:cs="Calibri"/>
                <w:b/>
                <w:sz w:val="28"/>
                <w:szCs w:val="28"/>
              </w:rPr>
              <w:t>-1</w:t>
            </w:r>
            <w:r w:rsidR="00860F37">
              <w:rPr>
                <w:rFonts w:ascii="Calibri" w:hAnsi="Calibri" w:cs="Calibri"/>
                <w:b/>
                <w:sz w:val="28"/>
                <w:szCs w:val="28"/>
              </w:rPr>
              <w:t>3</w:t>
            </w:r>
            <w:r>
              <w:rPr>
                <w:rFonts w:ascii="Calibri" w:hAnsi="Calibri" w:cs="Calibri"/>
                <w:b/>
                <w:sz w:val="28"/>
                <w:szCs w:val="28"/>
              </w:rPr>
              <w:t xml:space="preserve"> score points earned)</w:t>
            </w:r>
          </w:p>
          <w:p w14:paraId="77E10947" w14:textId="77777777" w:rsidR="009162EC" w:rsidRPr="0039259F" w:rsidRDefault="009162EC" w:rsidP="00C83976">
            <w:pPr>
              <w:pStyle w:val="ListParagraph"/>
              <w:numPr>
                <w:ilvl w:val="0"/>
                <w:numId w:val="10"/>
              </w:numPr>
              <w:spacing w:before="60" w:after="60"/>
              <w:contextualSpacing w:val="0"/>
              <w:rPr>
                <w:rFonts w:ascii="Calibri" w:hAnsi="Calibri" w:cs="Calibri"/>
                <w:bCs/>
                <w:sz w:val="22"/>
                <w:szCs w:val="22"/>
              </w:rPr>
            </w:pPr>
            <w:r w:rsidRPr="00C83976">
              <w:rPr>
                <w:rFonts w:ascii="Calibri" w:hAnsi="Calibri" w:cs="Calibri"/>
                <w:b/>
                <w:sz w:val="22"/>
                <w:szCs w:val="22"/>
              </w:rPr>
              <w:t>Moderate</w:t>
            </w:r>
            <w:r>
              <w:rPr>
                <w:rFonts w:ascii="Calibri" w:hAnsi="Calibri" w:cs="Calibri"/>
                <w:bCs/>
                <w:sz w:val="22"/>
                <w:szCs w:val="22"/>
              </w:rPr>
              <w:t xml:space="preserve"> a</w:t>
            </w:r>
            <w:r w:rsidRPr="0039259F">
              <w:rPr>
                <w:rFonts w:ascii="Calibri" w:hAnsi="Calibri" w:cs="Calibri"/>
                <w:bCs/>
                <w:sz w:val="22"/>
                <w:szCs w:val="22"/>
              </w:rPr>
              <w:t xml:space="preserve">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C83976">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20" w:type="dxa"/>
            <w:shd w:val="clear" w:color="auto" w:fill="00B050"/>
          </w:tcPr>
          <w:p w14:paraId="7FA801D1" w14:textId="1B12D97F" w:rsidR="008B59EA" w:rsidRDefault="008B59EA" w:rsidP="00C83976">
            <w:pPr>
              <w:spacing w:before="60" w:after="60"/>
              <w:rPr>
                <w:rFonts w:ascii="Calibri" w:hAnsi="Calibri" w:cs="Calibri"/>
                <w:b/>
                <w:sz w:val="28"/>
                <w:szCs w:val="28"/>
              </w:rPr>
            </w:pPr>
            <w:r>
              <w:rPr>
                <w:rFonts w:ascii="Calibri" w:hAnsi="Calibri" w:cs="Calibri"/>
                <w:b/>
                <w:sz w:val="28"/>
                <w:szCs w:val="28"/>
              </w:rPr>
              <w:t>Green (</w:t>
            </w:r>
            <w:r w:rsidR="00205B08">
              <w:rPr>
                <w:rFonts w:ascii="Calibri" w:hAnsi="Calibri" w:cs="Calibri"/>
                <w:b/>
                <w:sz w:val="28"/>
                <w:szCs w:val="28"/>
              </w:rPr>
              <w:t>1</w:t>
            </w:r>
            <w:r w:rsidR="00860F37">
              <w:rPr>
                <w:rFonts w:ascii="Calibri" w:hAnsi="Calibri" w:cs="Calibri"/>
                <w:b/>
                <w:sz w:val="28"/>
                <w:szCs w:val="28"/>
              </w:rPr>
              <w:t>4</w:t>
            </w:r>
            <w:r>
              <w:rPr>
                <w:rFonts w:ascii="Calibri" w:hAnsi="Calibri" w:cs="Calibri"/>
                <w:b/>
                <w:sz w:val="28"/>
                <w:szCs w:val="28"/>
              </w:rPr>
              <w:t>-1</w:t>
            </w:r>
            <w:r w:rsidR="00860F37">
              <w:rPr>
                <w:rFonts w:ascii="Calibri" w:hAnsi="Calibri" w:cs="Calibri"/>
                <w:b/>
                <w:sz w:val="28"/>
                <w:szCs w:val="28"/>
              </w:rPr>
              <w:t>6</w:t>
            </w:r>
            <w:r>
              <w:rPr>
                <w:rFonts w:ascii="Calibri" w:hAnsi="Calibri" w:cs="Calibri"/>
                <w:b/>
                <w:sz w:val="28"/>
                <w:szCs w:val="28"/>
              </w:rPr>
              <w:t xml:space="preserve"> score points earned)</w:t>
            </w:r>
          </w:p>
          <w:p w14:paraId="6B5AB652" w14:textId="77777777" w:rsidR="008B59EA" w:rsidRPr="0039259F" w:rsidRDefault="008B59EA" w:rsidP="00C83976">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C83976">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C83976">
            <w:pPr>
              <w:spacing w:before="60" w:after="60"/>
              <w:rPr>
                <w:rFonts w:ascii="Calibri" w:hAnsi="Calibri" w:cs="Calibri"/>
                <w:b/>
                <w:sz w:val="28"/>
                <w:szCs w:val="28"/>
              </w:rPr>
            </w:pPr>
          </w:p>
        </w:tc>
      </w:tr>
      <w:bookmarkEnd w:id="1"/>
      <w:tr w:rsidR="009162EC" w14:paraId="59E9E59F" w14:textId="77777777" w:rsidTr="00A47151">
        <w:trPr>
          <w:trHeight w:val="179"/>
        </w:trPr>
        <w:tc>
          <w:tcPr>
            <w:tcW w:w="13045" w:type="dxa"/>
            <w:gridSpan w:val="3"/>
            <w:shd w:val="clear" w:color="auto" w:fill="F2F2F2" w:themeFill="background1" w:themeFillShade="F2"/>
          </w:tcPr>
          <w:p w14:paraId="17455566" w14:textId="77777777" w:rsidR="009162EC" w:rsidRDefault="009162EC" w:rsidP="00C83976">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rsidRPr="00C83976" w14:paraId="7865E4EA" w14:textId="77777777" w:rsidTr="00A47151">
        <w:tc>
          <w:tcPr>
            <w:tcW w:w="4316" w:type="dxa"/>
          </w:tcPr>
          <w:p w14:paraId="21107921" w14:textId="77777777" w:rsidR="008A0041" w:rsidRPr="00C83976" w:rsidRDefault="008A0041" w:rsidP="00C83976">
            <w:pPr>
              <w:spacing w:before="60" w:after="60"/>
              <w:rPr>
                <w:rFonts w:ascii="Calibri" w:hAnsi="Calibri" w:cs="Calibri"/>
                <w:b/>
                <w:sz w:val="22"/>
                <w:szCs w:val="22"/>
              </w:rPr>
            </w:pPr>
            <w:r w:rsidRPr="00C83976">
              <w:rPr>
                <w:rFonts w:ascii="Calibri" w:hAnsi="Calibri" w:cs="Calibri"/>
                <w:b/>
                <w:sz w:val="22"/>
                <w:szCs w:val="22"/>
              </w:rPr>
              <w:t>This student is likely able to:</w:t>
            </w:r>
          </w:p>
          <w:p w14:paraId="20361D60" w14:textId="77777777" w:rsidR="00366786" w:rsidRPr="00C83976" w:rsidRDefault="00366786"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b/>
                <w:bCs/>
                <w:color w:val="000000" w:themeColor="text1"/>
                <w:sz w:val="22"/>
                <w:szCs w:val="22"/>
              </w:rPr>
              <w:t>Attempt to interpret</w:t>
            </w:r>
            <w:r w:rsidRPr="00C83976">
              <w:rPr>
                <w:rFonts w:ascii="Calibri" w:eastAsia="Calibri" w:hAnsi="Calibri" w:cs="Calibri"/>
                <w:color w:val="000000" w:themeColor="text1"/>
                <w:sz w:val="22"/>
                <w:szCs w:val="22"/>
              </w:rPr>
              <w:t xml:space="preserve"> provided data in a graph. </w:t>
            </w:r>
          </w:p>
          <w:p w14:paraId="5711A040" w14:textId="4E534F9B" w:rsidR="00366786" w:rsidRPr="00C83976" w:rsidRDefault="00366786"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 xml:space="preserve">Provide some </w:t>
            </w:r>
            <w:r w:rsidR="00FD1B0A">
              <w:rPr>
                <w:rFonts w:ascii="Calibri" w:eastAsia="Calibri" w:hAnsi="Calibri" w:cs="Calibri"/>
                <w:color w:val="000000" w:themeColor="text1"/>
                <w:sz w:val="22"/>
                <w:szCs w:val="22"/>
              </w:rPr>
              <w:t>evidence</w:t>
            </w:r>
            <w:r w:rsidRPr="00C83976">
              <w:rPr>
                <w:rFonts w:ascii="Calibri" w:eastAsia="Calibri" w:hAnsi="Calibri" w:cs="Calibri"/>
                <w:color w:val="000000" w:themeColor="text1"/>
                <w:sz w:val="22"/>
                <w:szCs w:val="22"/>
              </w:rPr>
              <w:t xml:space="preserve"> to support an </w:t>
            </w:r>
            <w:r w:rsidRPr="00C83976">
              <w:rPr>
                <w:rFonts w:ascii="Calibri" w:eastAsia="Calibri" w:hAnsi="Calibri" w:cs="Calibri"/>
                <w:b/>
                <w:bCs/>
                <w:color w:val="000000" w:themeColor="text1"/>
                <w:sz w:val="22"/>
                <w:szCs w:val="22"/>
              </w:rPr>
              <w:t>incomplete or inaccurate</w:t>
            </w:r>
            <w:r w:rsidRPr="00C83976">
              <w:rPr>
                <w:rFonts w:ascii="Calibri" w:eastAsia="Calibri" w:hAnsi="Calibri" w:cs="Calibri"/>
                <w:color w:val="000000" w:themeColor="text1"/>
                <w:sz w:val="22"/>
                <w:szCs w:val="22"/>
              </w:rPr>
              <w:t xml:space="preserve"> explanation of the spatial and temporal relationships in the Earth-sun-moon system, including seasonal patterns of Earth and the cyclic pattern of the lunar phases. </w:t>
            </w:r>
          </w:p>
          <w:p w14:paraId="5A3D8FD0" w14:textId="77777777" w:rsidR="00366786" w:rsidRPr="00C83976" w:rsidRDefault="00366786"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b/>
                <w:bCs/>
                <w:color w:val="000000" w:themeColor="text1"/>
                <w:sz w:val="22"/>
                <w:szCs w:val="22"/>
              </w:rPr>
              <w:t>Attempt</w:t>
            </w:r>
            <w:r w:rsidRPr="00C83976">
              <w:rPr>
                <w:rFonts w:ascii="Calibri" w:eastAsia="Calibri" w:hAnsi="Calibri" w:cs="Calibri"/>
                <w:color w:val="000000" w:themeColor="text1"/>
                <w:sz w:val="22"/>
                <w:szCs w:val="22"/>
              </w:rPr>
              <w:t xml:space="preserve"> to describe a relationship or pattern in the data when making inferences based on properties of objects within a solar system.</w:t>
            </w:r>
          </w:p>
          <w:p w14:paraId="1814EF5A" w14:textId="77777777" w:rsidR="00E94309" w:rsidRPr="00C83976" w:rsidRDefault="00366786"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b/>
                <w:bCs/>
                <w:color w:val="000000" w:themeColor="text1"/>
                <w:sz w:val="22"/>
                <w:szCs w:val="22"/>
              </w:rPr>
              <w:t>Attempt</w:t>
            </w:r>
            <w:r w:rsidRPr="00C83976">
              <w:rPr>
                <w:rFonts w:ascii="Calibri" w:eastAsia="Calibri" w:hAnsi="Calibri" w:cs="Calibri"/>
                <w:color w:val="000000" w:themeColor="text1"/>
                <w:sz w:val="22"/>
                <w:szCs w:val="22"/>
              </w:rPr>
              <w:t xml:space="preserve"> to develop an explanation of the formation of Earth’s solar system with </w:t>
            </w:r>
            <w:r w:rsidRPr="00C83976">
              <w:rPr>
                <w:rFonts w:ascii="Calibri" w:eastAsia="Calibri" w:hAnsi="Calibri" w:cs="Calibri"/>
                <w:b/>
                <w:bCs/>
                <w:color w:val="000000" w:themeColor="text1"/>
                <w:sz w:val="22"/>
                <w:szCs w:val="22"/>
              </w:rPr>
              <w:t>major conceptual errors</w:t>
            </w:r>
            <w:r w:rsidRPr="00C83976">
              <w:rPr>
                <w:rFonts w:ascii="Calibri" w:eastAsia="Calibri" w:hAnsi="Calibri" w:cs="Calibri"/>
                <w:color w:val="000000" w:themeColor="text1"/>
                <w:sz w:val="22"/>
                <w:szCs w:val="22"/>
              </w:rPr>
              <w:t>.</w:t>
            </w:r>
          </w:p>
          <w:p w14:paraId="21419E74" w14:textId="762F080A" w:rsidR="00FD300D" w:rsidRPr="00C83976" w:rsidRDefault="00FD300D"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 xml:space="preserve">Demonstrate </w:t>
            </w:r>
            <w:r w:rsidRPr="00C83976">
              <w:rPr>
                <w:rFonts w:ascii="Calibri" w:eastAsia="Calibri" w:hAnsi="Calibri" w:cs="Calibri"/>
                <w:b/>
                <w:bCs/>
                <w:color w:val="000000" w:themeColor="text1"/>
                <w:sz w:val="22"/>
                <w:szCs w:val="22"/>
              </w:rPr>
              <w:t>limited</w:t>
            </w:r>
            <w:r w:rsidRPr="00C83976">
              <w:rPr>
                <w:rFonts w:ascii="Calibri" w:eastAsia="Calibri" w:hAnsi="Calibri" w:cs="Calibri"/>
                <w:color w:val="000000" w:themeColor="text1"/>
                <w:sz w:val="22"/>
                <w:szCs w:val="22"/>
              </w:rPr>
              <w:t xml:space="preserve"> understanding of similarities and differences among solar system objects (e.g., using patterns of </w:t>
            </w:r>
            <w:r w:rsidRPr="00C83976">
              <w:rPr>
                <w:rFonts w:ascii="Calibri" w:eastAsia="Calibri" w:hAnsi="Calibri" w:cs="Calibri"/>
                <w:color w:val="000000" w:themeColor="text1"/>
                <w:sz w:val="22"/>
                <w:szCs w:val="22"/>
              </w:rPr>
              <w:lastRenderedPageBreak/>
              <w:t>features when using a model to compare the inner planets to the outer planets).</w:t>
            </w:r>
          </w:p>
        </w:tc>
        <w:tc>
          <w:tcPr>
            <w:tcW w:w="4409" w:type="dxa"/>
          </w:tcPr>
          <w:p w14:paraId="7850D0FB" w14:textId="77777777" w:rsidR="008A0041" w:rsidRPr="00C83976" w:rsidRDefault="008A0041" w:rsidP="00C83976">
            <w:pPr>
              <w:spacing w:before="60" w:after="60"/>
              <w:rPr>
                <w:rFonts w:ascii="Calibri" w:hAnsi="Calibri" w:cs="Calibri"/>
                <w:b/>
                <w:sz w:val="22"/>
                <w:szCs w:val="22"/>
              </w:rPr>
            </w:pPr>
            <w:r w:rsidRPr="00C83976">
              <w:rPr>
                <w:rFonts w:ascii="Calibri" w:hAnsi="Calibri" w:cs="Calibri"/>
                <w:b/>
                <w:sz w:val="22"/>
                <w:szCs w:val="22"/>
              </w:rPr>
              <w:lastRenderedPageBreak/>
              <w:t>This student is likely able to:</w:t>
            </w:r>
          </w:p>
          <w:p w14:paraId="3487BEF0" w14:textId="77777777" w:rsidR="00145E15" w:rsidRPr="00C83976" w:rsidRDefault="00145E15"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 xml:space="preserve">Accurately interpret </w:t>
            </w:r>
            <w:r w:rsidRPr="00C83976">
              <w:rPr>
                <w:rFonts w:ascii="Calibri" w:eastAsia="Calibri" w:hAnsi="Calibri" w:cs="Calibri"/>
                <w:b/>
                <w:bCs/>
                <w:color w:val="000000" w:themeColor="text1"/>
                <w:sz w:val="22"/>
                <w:szCs w:val="22"/>
              </w:rPr>
              <w:t>some</w:t>
            </w:r>
            <w:r w:rsidRPr="00C83976">
              <w:rPr>
                <w:rFonts w:ascii="Calibri" w:eastAsia="Calibri" w:hAnsi="Calibri" w:cs="Calibri"/>
                <w:color w:val="000000" w:themeColor="text1"/>
                <w:sz w:val="22"/>
                <w:szCs w:val="22"/>
              </w:rPr>
              <w:t xml:space="preserve"> provided data in a graph, using </w:t>
            </w:r>
            <w:r w:rsidRPr="00C83976">
              <w:rPr>
                <w:rFonts w:ascii="Calibri" w:eastAsia="Calibri" w:hAnsi="Calibri" w:cs="Calibri"/>
                <w:b/>
                <w:bCs/>
                <w:color w:val="000000" w:themeColor="text1"/>
                <w:sz w:val="22"/>
                <w:szCs w:val="22"/>
              </w:rPr>
              <w:t>simple</w:t>
            </w:r>
            <w:r w:rsidRPr="00C83976">
              <w:rPr>
                <w:rFonts w:ascii="Calibri" w:eastAsia="Calibri" w:hAnsi="Calibri" w:cs="Calibri"/>
                <w:color w:val="000000" w:themeColor="text1"/>
                <w:sz w:val="22"/>
                <w:szCs w:val="22"/>
              </w:rPr>
              <w:t xml:space="preserve"> mathematical thinking, as necessary.</w:t>
            </w:r>
          </w:p>
          <w:p w14:paraId="56B4C75E" w14:textId="5950C1D0" w:rsidR="00145E15" w:rsidRPr="00C83976" w:rsidRDefault="00145E15"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 xml:space="preserve">Provide </w:t>
            </w:r>
            <w:r w:rsidRPr="00C83976">
              <w:rPr>
                <w:rFonts w:ascii="Calibri" w:eastAsia="Calibri" w:hAnsi="Calibri" w:cs="Calibri"/>
                <w:b/>
                <w:bCs/>
                <w:color w:val="000000" w:themeColor="text1"/>
                <w:sz w:val="22"/>
                <w:szCs w:val="22"/>
              </w:rPr>
              <w:t xml:space="preserve">adequate </w:t>
            </w:r>
            <w:r w:rsidR="00FD1B0A">
              <w:rPr>
                <w:rFonts w:ascii="Calibri" w:eastAsia="Calibri" w:hAnsi="Calibri" w:cs="Calibri"/>
                <w:b/>
                <w:bCs/>
                <w:color w:val="000000" w:themeColor="text1"/>
                <w:sz w:val="22"/>
                <w:szCs w:val="22"/>
              </w:rPr>
              <w:t>evidence</w:t>
            </w:r>
            <w:r w:rsidRPr="00C83976">
              <w:rPr>
                <w:rFonts w:ascii="Calibri" w:eastAsia="Calibri" w:hAnsi="Calibri" w:cs="Calibri"/>
                <w:color w:val="000000" w:themeColor="text1"/>
                <w:sz w:val="22"/>
                <w:szCs w:val="22"/>
              </w:rPr>
              <w:t xml:space="preserve"> to support a </w:t>
            </w:r>
            <w:r w:rsidRPr="00C83976">
              <w:rPr>
                <w:rFonts w:ascii="Calibri" w:eastAsia="Calibri" w:hAnsi="Calibri" w:cs="Calibri"/>
                <w:b/>
                <w:bCs/>
                <w:color w:val="000000" w:themeColor="text1"/>
                <w:sz w:val="22"/>
                <w:szCs w:val="22"/>
              </w:rPr>
              <w:t>reasonable</w:t>
            </w:r>
            <w:r w:rsidRPr="00C83976">
              <w:rPr>
                <w:rFonts w:ascii="Calibri" w:eastAsia="Calibri" w:hAnsi="Calibri" w:cs="Calibri"/>
                <w:color w:val="000000" w:themeColor="text1"/>
                <w:sz w:val="22"/>
                <w:szCs w:val="22"/>
              </w:rPr>
              <w:t xml:space="preserve"> explanation of the spatial and temporal relationships in the Earth-sun-moon system, including seasonal patterns of Earth and the cyclic pattern of the lunar phases. </w:t>
            </w:r>
          </w:p>
          <w:p w14:paraId="7051343E" w14:textId="5C017D36" w:rsidR="00145E15" w:rsidRPr="00C83976" w:rsidRDefault="00145E15"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Describe the relationship between variables and identify patterns (qualitative or quantitative) among variables represented in the data</w:t>
            </w:r>
            <w:r w:rsidR="00C83976">
              <w:rPr>
                <w:rFonts w:ascii="Calibri" w:eastAsia="Calibri" w:hAnsi="Calibri" w:cs="Calibri"/>
                <w:color w:val="000000" w:themeColor="text1"/>
                <w:sz w:val="22"/>
                <w:szCs w:val="22"/>
              </w:rPr>
              <w:t>,</w:t>
            </w:r>
            <w:r w:rsidRPr="00C83976">
              <w:rPr>
                <w:rFonts w:ascii="Calibri" w:eastAsia="Calibri" w:hAnsi="Calibri" w:cs="Calibri"/>
                <w:color w:val="000000" w:themeColor="text1"/>
                <w:sz w:val="22"/>
                <w:szCs w:val="22"/>
              </w:rPr>
              <w:t xml:space="preserve"> but analyses include </w:t>
            </w:r>
            <w:r w:rsidRPr="00C83976">
              <w:rPr>
                <w:rFonts w:ascii="Calibri" w:eastAsia="Calibri" w:hAnsi="Calibri" w:cs="Calibri"/>
                <w:b/>
                <w:bCs/>
                <w:color w:val="000000" w:themeColor="text1"/>
                <w:sz w:val="22"/>
                <w:szCs w:val="22"/>
              </w:rPr>
              <w:t>some minor errors</w:t>
            </w:r>
            <w:r w:rsidRPr="00C83976">
              <w:rPr>
                <w:rFonts w:ascii="Calibri" w:eastAsia="Calibri" w:hAnsi="Calibri" w:cs="Calibri"/>
                <w:color w:val="000000" w:themeColor="text1"/>
                <w:sz w:val="22"/>
                <w:szCs w:val="22"/>
              </w:rPr>
              <w:t xml:space="preserve">. </w:t>
            </w:r>
          </w:p>
          <w:p w14:paraId="764E1938" w14:textId="77777777" w:rsidR="00145E15" w:rsidRPr="00C83976" w:rsidRDefault="00145E15"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 xml:space="preserve">Describe </w:t>
            </w:r>
            <w:r w:rsidRPr="00C83976">
              <w:rPr>
                <w:rFonts w:ascii="Calibri" w:eastAsia="Calibri" w:hAnsi="Calibri" w:cs="Calibri"/>
                <w:b/>
                <w:bCs/>
                <w:color w:val="000000" w:themeColor="text1"/>
                <w:sz w:val="22"/>
                <w:szCs w:val="22"/>
              </w:rPr>
              <w:t>some aspects</w:t>
            </w:r>
            <w:r w:rsidRPr="00C83976">
              <w:rPr>
                <w:rFonts w:ascii="Calibri" w:eastAsia="Calibri" w:hAnsi="Calibri" w:cs="Calibri"/>
                <w:color w:val="000000" w:themeColor="text1"/>
                <w:sz w:val="22"/>
                <w:szCs w:val="22"/>
              </w:rPr>
              <w:t xml:space="preserve"> of the events leading to the formation of Earth’s solar system with </w:t>
            </w:r>
            <w:r w:rsidRPr="00C83976">
              <w:rPr>
                <w:rFonts w:ascii="Calibri" w:eastAsia="Calibri" w:hAnsi="Calibri" w:cs="Calibri"/>
                <w:b/>
                <w:bCs/>
                <w:color w:val="000000" w:themeColor="text1"/>
                <w:sz w:val="22"/>
                <w:szCs w:val="22"/>
              </w:rPr>
              <w:t>some conceptual errors</w:t>
            </w:r>
            <w:r w:rsidRPr="00C83976">
              <w:rPr>
                <w:rFonts w:ascii="Calibri" w:eastAsia="Calibri" w:hAnsi="Calibri" w:cs="Calibri"/>
                <w:color w:val="000000" w:themeColor="text1"/>
                <w:sz w:val="22"/>
                <w:szCs w:val="22"/>
              </w:rPr>
              <w:t>.</w:t>
            </w:r>
          </w:p>
          <w:p w14:paraId="58EECBC5" w14:textId="4690388E" w:rsidR="009162EC" w:rsidRPr="00C83976" w:rsidRDefault="00145E15" w:rsidP="00C83976">
            <w:pPr>
              <w:pStyle w:val="ListParagraph"/>
              <w:numPr>
                <w:ilvl w:val="0"/>
                <w:numId w:val="9"/>
              </w:numPr>
              <w:spacing w:before="60" w:after="60"/>
              <w:contextualSpacing w:val="0"/>
              <w:rPr>
                <w:rFonts w:ascii="Calibri" w:eastAsia="Calibri" w:hAnsi="Calibri" w:cs="Calibri"/>
                <w:color w:val="000000" w:themeColor="text1"/>
                <w:sz w:val="22"/>
                <w:szCs w:val="22"/>
              </w:rPr>
            </w:pPr>
            <w:r w:rsidRPr="00C83976">
              <w:rPr>
                <w:rFonts w:ascii="Calibri" w:eastAsia="Calibri" w:hAnsi="Calibri" w:cs="Calibri"/>
                <w:color w:val="000000" w:themeColor="text1"/>
                <w:sz w:val="22"/>
                <w:szCs w:val="22"/>
              </w:rPr>
              <w:t xml:space="preserve">Demonstrate </w:t>
            </w:r>
            <w:r w:rsidRPr="00C83976">
              <w:rPr>
                <w:rFonts w:ascii="Calibri" w:eastAsia="Calibri" w:hAnsi="Calibri" w:cs="Calibri"/>
                <w:b/>
                <w:bCs/>
                <w:color w:val="000000" w:themeColor="text1"/>
                <w:sz w:val="22"/>
                <w:szCs w:val="22"/>
              </w:rPr>
              <w:t>partial</w:t>
            </w:r>
            <w:r w:rsidRPr="00C83976">
              <w:rPr>
                <w:rFonts w:ascii="Calibri" w:eastAsia="Calibri" w:hAnsi="Calibri" w:cs="Calibri"/>
                <w:color w:val="000000" w:themeColor="text1"/>
                <w:sz w:val="22"/>
                <w:szCs w:val="22"/>
              </w:rPr>
              <w:t xml:space="preserve"> understanding of similarities and differences among solar </w:t>
            </w:r>
            <w:r w:rsidRPr="00C83976">
              <w:rPr>
                <w:rFonts w:ascii="Calibri" w:eastAsia="Calibri" w:hAnsi="Calibri" w:cs="Calibri"/>
                <w:color w:val="000000" w:themeColor="text1"/>
                <w:sz w:val="22"/>
                <w:szCs w:val="22"/>
              </w:rPr>
              <w:lastRenderedPageBreak/>
              <w:t xml:space="preserve">system objects and </w:t>
            </w:r>
            <w:r w:rsidRPr="00C83976">
              <w:rPr>
                <w:rFonts w:ascii="Calibri" w:eastAsia="Calibri" w:hAnsi="Calibri" w:cs="Calibri"/>
                <w:b/>
                <w:bCs/>
                <w:color w:val="000000" w:themeColor="text1"/>
                <w:sz w:val="22"/>
                <w:szCs w:val="22"/>
              </w:rPr>
              <w:t>apply some of these concepts</w:t>
            </w:r>
            <w:r w:rsidRPr="00C83976">
              <w:rPr>
                <w:rFonts w:ascii="Calibri" w:eastAsia="Calibri" w:hAnsi="Calibri" w:cs="Calibri"/>
                <w:color w:val="000000" w:themeColor="text1"/>
                <w:sz w:val="22"/>
                <w:szCs w:val="22"/>
              </w:rPr>
              <w:t xml:space="preserve"> to compare conditions (e.g., surface temperature) of inner planets to outer planets.</w:t>
            </w:r>
          </w:p>
        </w:tc>
        <w:tc>
          <w:tcPr>
            <w:tcW w:w="4320" w:type="dxa"/>
          </w:tcPr>
          <w:p w14:paraId="38D65B68" w14:textId="77777777" w:rsidR="008A0041" w:rsidRPr="00C83976" w:rsidRDefault="008A0041" w:rsidP="00C83976">
            <w:pPr>
              <w:spacing w:before="60" w:after="60"/>
              <w:rPr>
                <w:rFonts w:ascii="Calibri" w:hAnsi="Calibri" w:cs="Calibri"/>
                <w:b/>
                <w:sz w:val="22"/>
                <w:szCs w:val="22"/>
              </w:rPr>
            </w:pPr>
            <w:r w:rsidRPr="00C83976">
              <w:rPr>
                <w:rFonts w:ascii="Calibri" w:hAnsi="Calibri" w:cs="Calibri"/>
                <w:b/>
                <w:sz w:val="22"/>
                <w:szCs w:val="22"/>
              </w:rPr>
              <w:lastRenderedPageBreak/>
              <w:t>This student is likely able to:</w:t>
            </w:r>
          </w:p>
          <w:p w14:paraId="08C5CF7C" w14:textId="77777777" w:rsidR="00A47151" w:rsidRPr="00C83976" w:rsidRDefault="00A47151"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b/>
                <w:bCs/>
                <w:color w:val="000000" w:themeColor="text1"/>
                <w:sz w:val="22"/>
                <w:szCs w:val="22"/>
              </w:rPr>
              <w:t xml:space="preserve">Accurately interpret </w:t>
            </w:r>
            <w:r w:rsidRPr="00C83976">
              <w:rPr>
                <w:rFonts w:ascii="Calibri" w:eastAsia="Calibri" w:hAnsi="Calibri" w:cs="Calibri"/>
                <w:color w:val="000000" w:themeColor="text1"/>
                <w:sz w:val="22"/>
                <w:szCs w:val="22"/>
              </w:rPr>
              <w:t xml:space="preserve">provided data in a graph and </w:t>
            </w:r>
            <w:r w:rsidRPr="00C83976">
              <w:rPr>
                <w:rFonts w:ascii="Calibri" w:eastAsia="Calibri" w:hAnsi="Calibri" w:cs="Calibri"/>
                <w:b/>
                <w:bCs/>
                <w:color w:val="000000" w:themeColor="text1"/>
                <w:sz w:val="22"/>
                <w:szCs w:val="22"/>
              </w:rPr>
              <w:t xml:space="preserve">demonstrate mathematical thinking </w:t>
            </w:r>
            <w:r w:rsidRPr="00C83976">
              <w:rPr>
                <w:rFonts w:ascii="Calibri" w:eastAsia="Calibri" w:hAnsi="Calibri" w:cs="Calibri"/>
                <w:color w:val="000000" w:themeColor="text1"/>
                <w:sz w:val="22"/>
                <w:szCs w:val="22"/>
              </w:rPr>
              <w:t xml:space="preserve">in their explanation. </w:t>
            </w:r>
          </w:p>
          <w:p w14:paraId="27B57EBF" w14:textId="39BC117F" w:rsidR="00A47151" w:rsidRPr="00C83976" w:rsidRDefault="00A47151"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 xml:space="preserve">Provide </w:t>
            </w:r>
            <w:r w:rsidRPr="00C83976">
              <w:rPr>
                <w:rFonts w:ascii="Calibri" w:eastAsia="Calibri" w:hAnsi="Calibri" w:cs="Calibri"/>
                <w:b/>
                <w:bCs/>
                <w:color w:val="000000" w:themeColor="text1"/>
                <w:sz w:val="22"/>
                <w:szCs w:val="22"/>
              </w:rPr>
              <w:t>complete and accurate</w:t>
            </w:r>
            <w:r w:rsidRPr="00C83976">
              <w:rPr>
                <w:rFonts w:ascii="Calibri" w:eastAsia="Calibri" w:hAnsi="Calibri" w:cs="Calibri"/>
                <w:color w:val="000000" w:themeColor="text1"/>
                <w:sz w:val="22"/>
                <w:szCs w:val="22"/>
              </w:rPr>
              <w:t xml:space="preserve"> </w:t>
            </w:r>
            <w:r w:rsidR="004D2FF0">
              <w:rPr>
                <w:rFonts w:ascii="Calibri" w:eastAsia="Calibri" w:hAnsi="Calibri" w:cs="Calibri"/>
                <w:color w:val="000000" w:themeColor="text1"/>
                <w:sz w:val="22"/>
                <w:szCs w:val="22"/>
              </w:rPr>
              <w:t>evidence</w:t>
            </w:r>
            <w:r w:rsidRPr="00C83976">
              <w:rPr>
                <w:rFonts w:ascii="Calibri" w:eastAsia="Calibri" w:hAnsi="Calibri" w:cs="Calibri"/>
                <w:color w:val="000000" w:themeColor="text1"/>
                <w:sz w:val="22"/>
                <w:szCs w:val="22"/>
              </w:rPr>
              <w:t xml:space="preserve"> of the spatial and temporal relationships in the Earth-sun-moon system. </w:t>
            </w:r>
          </w:p>
          <w:p w14:paraId="78CC2FCA" w14:textId="77777777" w:rsidR="00A47151" w:rsidRPr="00C83976" w:rsidRDefault="00A47151"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 xml:space="preserve">Describe the relationship between variables and identify patterns (qualitative or quantitative) among variables represented in the data with </w:t>
            </w:r>
            <w:r w:rsidRPr="00C83976">
              <w:rPr>
                <w:rFonts w:ascii="Calibri" w:eastAsia="Calibri" w:hAnsi="Calibri" w:cs="Calibri"/>
                <w:b/>
                <w:bCs/>
                <w:color w:val="000000" w:themeColor="text1"/>
                <w:sz w:val="22"/>
                <w:szCs w:val="22"/>
              </w:rPr>
              <w:t>minimal errors.</w:t>
            </w:r>
          </w:p>
          <w:p w14:paraId="4C524062" w14:textId="77777777" w:rsidR="00A47151" w:rsidRPr="00C83976" w:rsidRDefault="00A47151" w:rsidP="00C83976">
            <w:pPr>
              <w:pStyle w:val="ListParagraph"/>
              <w:numPr>
                <w:ilvl w:val="0"/>
                <w:numId w:val="9"/>
              </w:numPr>
              <w:spacing w:before="60" w:after="60"/>
              <w:contextualSpacing w:val="0"/>
              <w:rPr>
                <w:color w:val="000000" w:themeColor="text1"/>
                <w:sz w:val="22"/>
                <w:szCs w:val="22"/>
              </w:rPr>
            </w:pPr>
            <w:r w:rsidRPr="00C83976">
              <w:rPr>
                <w:rFonts w:ascii="Calibri" w:eastAsia="Calibri" w:hAnsi="Calibri" w:cs="Calibri"/>
                <w:color w:val="000000" w:themeColor="text1"/>
                <w:sz w:val="22"/>
                <w:szCs w:val="22"/>
              </w:rPr>
              <w:t xml:space="preserve">Describe the events leading to the formation of Earth’s solar system with </w:t>
            </w:r>
            <w:r w:rsidRPr="00C83976">
              <w:rPr>
                <w:rFonts w:ascii="Calibri" w:eastAsia="Calibri" w:hAnsi="Calibri" w:cs="Calibri"/>
                <w:b/>
                <w:bCs/>
                <w:color w:val="000000" w:themeColor="text1"/>
                <w:sz w:val="22"/>
                <w:szCs w:val="22"/>
              </w:rPr>
              <w:t>few conceptual errors</w:t>
            </w:r>
            <w:r w:rsidRPr="00C83976">
              <w:rPr>
                <w:rFonts w:ascii="Calibri" w:eastAsia="Calibri" w:hAnsi="Calibri" w:cs="Calibri"/>
                <w:color w:val="000000" w:themeColor="text1"/>
                <w:sz w:val="22"/>
                <w:szCs w:val="22"/>
              </w:rPr>
              <w:t>.</w:t>
            </w:r>
          </w:p>
          <w:p w14:paraId="53DDA092" w14:textId="39E2B470" w:rsidR="009162EC" w:rsidRPr="00C83976" w:rsidRDefault="00A47151" w:rsidP="00C83976">
            <w:pPr>
              <w:pStyle w:val="ListParagraph"/>
              <w:numPr>
                <w:ilvl w:val="0"/>
                <w:numId w:val="9"/>
              </w:numPr>
              <w:spacing w:before="60" w:after="60"/>
              <w:contextualSpacing w:val="0"/>
              <w:rPr>
                <w:sz w:val="22"/>
                <w:szCs w:val="22"/>
              </w:rPr>
            </w:pPr>
            <w:r w:rsidRPr="00C83976">
              <w:rPr>
                <w:rFonts w:ascii="Calibri" w:eastAsia="Calibri" w:hAnsi="Calibri" w:cs="Calibri"/>
                <w:color w:val="000000" w:themeColor="text1"/>
                <w:sz w:val="22"/>
                <w:szCs w:val="22"/>
              </w:rPr>
              <w:t xml:space="preserve">Demonstrate </w:t>
            </w:r>
            <w:r w:rsidRPr="00C83976">
              <w:rPr>
                <w:rFonts w:ascii="Calibri" w:eastAsia="Calibri" w:hAnsi="Calibri" w:cs="Calibri"/>
                <w:b/>
                <w:bCs/>
                <w:color w:val="000000" w:themeColor="text1"/>
                <w:sz w:val="22"/>
                <w:szCs w:val="22"/>
              </w:rPr>
              <w:t>complete and accurate</w:t>
            </w:r>
            <w:r w:rsidRPr="00C83976">
              <w:rPr>
                <w:rFonts w:ascii="Calibri" w:eastAsia="Calibri" w:hAnsi="Calibri" w:cs="Calibri"/>
                <w:color w:val="000000" w:themeColor="text1"/>
                <w:sz w:val="22"/>
                <w:szCs w:val="22"/>
              </w:rPr>
              <w:t xml:space="preserve"> understanding of similarities and differences among solar system objects and </w:t>
            </w:r>
            <w:r w:rsidRPr="00C83976">
              <w:rPr>
                <w:rFonts w:ascii="Calibri" w:eastAsia="Calibri" w:hAnsi="Calibri" w:cs="Calibri"/>
                <w:b/>
                <w:bCs/>
                <w:color w:val="000000" w:themeColor="text1"/>
                <w:sz w:val="22"/>
                <w:szCs w:val="22"/>
              </w:rPr>
              <w:t>accurately</w:t>
            </w:r>
            <w:r w:rsidRPr="00C83976">
              <w:rPr>
                <w:rFonts w:ascii="Calibri" w:eastAsia="Calibri" w:hAnsi="Calibri" w:cs="Calibri"/>
                <w:color w:val="000000" w:themeColor="text1"/>
                <w:sz w:val="22"/>
                <w:szCs w:val="22"/>
              </w:rPr>
              <w:t xml:space="preserve"> explain the pattern found regarding the comparison of surface </w:t>
            </w:r>
            <w:r w:rsidRPr="00C83976">
              <w:rPr>
                <w:rFonts w:ascii="Calibri" w:eastAsia="Calibri" w:hAnsi="Calibri" w:cs="Calibri"/>
                <w:color w:val="000000" w:themeColor="text1"/>
                <w:sz w:val="22"/>
                <w:szCs w:val="22"/>
              </w:rPr>
              <w:lastRenderedPageBreak/>
              <w:t>temperatures of planets and their location in a solar system.</w:t>
            </w:r>
          </w:p>
        </w:tc>
      </w:tr>
    </w:tbl>
    <w:p w14:paraId="75E3B909" w14:textId="77777777" w:rsidR="008F27DF" w:rsidRPr="00C83976" w:rsidRDefault="008F27DF">
      <w:pPr>
        <w:rPr>
          <w:sz w:val="22"/>
          <w:szCs w:val="22"/>
        </w:rPr>
      </w:pPr>
    </w:p>
    <w:p w14:paraId="135647C2" w14:textId="5ED356B5" w:rsidR="00C83976" w:rsidRDefault="00C83976">
      <w:r>
        <w:br w:type="page"/>
      </w:r>
    </w:p>
    <w:tbl>
      <w:tblPr>
        <w:tblStyle w:val="TableGrid"/>
        <w:tblpPr w:leftFromText="180" w:rightFromText="180" w:vertAnchor="text" w:horzAnchor="margin" w:tblpY="1"/>
        <w:tblW w:w="13225" w:type="dxa"/>
        <w:tblLook w:val="04A0" w:firstRow="1" w:lastRow="0" w:firstColumn="1" w:lastColumn="0" w:noHBand="0" w:noVBand="1"/>
      </w:tblPr>
      <w:tblGrid>
        <w:gridCol w:w="3325"/>
        <w:gridCol w:w="9900"/>
      </w:tblGrid>
      <w:tr w:rsidR="00AF3B0D" w:rsidRPr="0031263B" w14:paraId="1E26C7E0" w14:textId="77777777" w:rsidTr="00C83976">
        <w:tc>
          <w:tcPr>
            <w:tcW w:w="13225" w:type="dxa"/>
            <w:gridSpan w:val="2"/>
            <w:shd w:val="clear" w:color="auto" w:fill="D9D9D9" w:themeFill="background1" w:themeFillShade="D9"/>
          </w:tcPr>
          <w:p w14:paraId="65EDB1A5" w14:textId="77777777" w:rsidR="00AF3B0D" w:rsidRDefault="00AF3B0D" w:rsidP="00C83976">
            <w:pPr>
              <w:spacing w:before="60"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w:t>
            </w:r>
            <w:r>
              <w:rPr>
                <w:rFonts w:ascii="Calibri" w:hAnsi="Calibri" w:cs="Calibri"/>
                <w:b/>
                <w:bCs/>
                <w:sz w:val="28"/>
                <w:szCs w:val="28"/>
              </w:rPr>
              <w:t>2</w:t>
            </w:r>
            <w:r w:rsidRPr="00714D50">
              <w:rPr>
                <w:rFonts w:ascii="Calibri" w:hAnsi="Calibri" w:cs="Calibri"/>
                <w:b/>
                <w:bCs/>
                <w:sz w:val="28"/>
                <w:szCs w:val="28"/>
              </w:rPr>
              <w:t>:</w:t>
            </w:r>
          </w:p>
          <w:bookmarkEnd w:id="2"/>
          <w:p w14:paraId="6AC4E234" w14:textId="77777777" w:rsidR="00AF3B0D" w:rsidRPr="007B4CB5" w:rsidRDefault="00AF3B0D" w:rsidP="00C83976">
            <w:pPr>
              <w:spacing w:before="60" w:after="60"/>
              <w:jc w:val="center"/>
              <w:rPr>
                <w:rFonts w:ascii="Calibri" w:hAnsi="Calibri" w:cs="Segoe UI"/>
                <w:b/>
                <w:bCs/>
                <w:color w:val="000000" w:themeColor="text1"/>
                <w:sz w:val="28"/>
                <w:szCs w:val="28"/>
              </w:rPr>
            </w:pPr>
            <w:r w:rsidRPr="00A66220">
              <w:rPr>
                <w:rFonts w:ascii="Calibri" w:hAnsi="Calibri" w:cs="Segoe UI"/>
                <w:b/>
                <w:bCs/>
                <w:color w:val="000000"/>
                <w:kern w:val="24"/>
                <w:sz w:val="28"/>
                <w:szCs w:val="28"/>
              </w:rPr>
              <w:t>Support Arguments About Earth’s Place in the Solar System and Universe</w:t>
            </w:r>
          </w:p>
        </w:tc>
      </w:tr>
      <w:tr w:rsidR="00AF3B0D" w:rsidRPr="0031263B" w14:paraId="1F26B33B" w14:textId="77777777" w:rsidTr="00C83976">
        <w:tc>
          <w:tcPr>
            <w:tcW w:w="13225" w:type="dxa"/>
            <w:gridSpan w:val="2"/>
            <w:shd w:val="clear" w:color="auto" w:fill="F2F2F2" w:themeFill="background1" w:themeFillShade="F2"/>
            <w:vAlign w:val="center"/>
          </w:tcPr>
          <w:p w14:paraId="50CE8DE7" w14:textId="77777777" w:rsidR="00AF3B0D" w:rsidRPr="00837A6F" w:rsidRDefault="00AF3B0D" w:rsidP="00C83976">
            <w:pPr>
              <w:spacing w:before="60" w:after="60"/>
              <w:jc w:val="center"/>
              <w:rPr>
                <w:rFonts w:asciiTheme="minorHAnsi" w:hAnsiTheme="minorHAnsi" w:cstheme="minorBidi"/>
                <w:b/>
                <w:bCs/>
                <w:sz w:val="22"/>
                <w:szCs w:val="22"/>
              </w:rPr>
            </w:pPr>
            <w:r w:rsidRPr="119AB178">
              <w:rPr>
                <w:rFonts w:asciiTheme="minorHAnsi" w:hAnsiTheme="minorHAnsi" w:cstheme="minorBidi"/>
                <w:b/>
                <w:bCs/>
                <w:sz w:val="22"/>
                <w:szCs w:val="22"/>
              </w:rPr>
              <w:t>Resources and Recommendations to Support Science Learning at Home</w:t>
            </w:r>
          </w:p>
        </w:tc>
      </w:tr>
      <w:tr w:rsidR="00AF3B0D" w:rsidRPr="0031263B" w14:paraId="78ADD5C7" w14:textId="77777777" w:rsidTr="00EE4036">
        <w:trPr>
          <w:trHeight w:val="735"/>
        </w:trPr>
        <w:tc>
          <w:tcPr>
            <w:tcW w:w="3325" w:type="dxa"/>
          </w:tcPr>
          <w:p w14:paraId="2AB6AFE2" w14:textId="77777777" w:rsidR="00AF3B0D" w:rsidRPr="0031263B" w:rsidRDefault="00AF3B0D" w:rsidP="00C83976">
            <w:pPr>
              <w:spacing w:before="60" w:after="60"/>
              <w:rPr>
                <w:rFonts w:asciiTheme="minorHAnsi" w:hAnsiTheme="minorHAnsi" w:cstheme="minorBidi"/>
                <w:b/>
                <w:bCs/>
                <w:sz w:val="22"/>
                <w:szCs w:val="22"/>
              </w:rPr>
            </w:pPr>
            <w:r w:rsidRPr="119AB178">
              <w:rPr>
                <w:rFonts w:asciiTheme="minorHAnsi" w:hAnsiTheme="minorHAnsi" w:cstheme="minorBidi"/>
                <w:b/>
                <w:bCs/>
                <w:sz w:val="22"/>
                <w:szCs w:val="22"/>
              </w:rPr>
              <w:t>Engage in the Topic</w:t>
            </w:r>
          </w:p>
          <w:p w14:paraId="3D863596" w14:textId="772A233D" w:rsidR="00AF3B0D" w:rsidRPr="0031263B" w:rsidRDefault="00AF3B0D" w:rsidP="00C83976">
            <w:pPr>
              <w:spacing w:before="60" w:after="60"/>
              <w:rPr>
                <w:rFonts w:asciiTheme="minorHAnsi" w:hAnsiTheme="minorHAnsi" w:cstheme="minorBidi"/>
                <w:i/>
                <w:iCs/>
                <w:sz w:val="22"/>
                <w:szCs w:val="22"/>
              </w:rPr>
            </w:pPr>
            <w:r w:rsidRPr="29B3F432">
              <w:rPr>
                <w:rFonts w:asciiTheme="minorHAnsi" w:hAnsiTheme="minorHAnsi" w:cstheme="minorBidi"/>
                <w:i/>
                <w:iCs/>
                <w:sz w:val="22"/>
                <w:szCs w:val="22"/>
              </w:rPr>
              <w:t>Why does Earth have seasons</w:t>
            </w:r>
            <w:r w:rsidR="005C1FE4">
              <w:rPr>
                <w:rFonts w:asciiTheme="minorHAnsi" w:hAnsiTheme="minorHAnsi" w:cstheme="minorBidi"/>
                <w:i/>
                <w:iCs/>
                <w:sz w:val="22"/>
                <w:szCs w:val="22"/>
              </w:rPr>
              <w:t>?</w:t>
            </w:r>
          </w:p>
        </w:tc>
        <w:tc>
          <w:tcPr>
            <w:tcW w:w="9900" w:type="dxa"/>
          </w:tcPr>
          <w:p w14:paraId="60C29614" w14:textId="77777777" w:rsidR="00AF3B0D" w:rsidRPr="003739BB" w:rsidRDefault="00AF3B0D" w:rsidP="00C83976">
            <w:pPr>
              <w:spacing w:before="60" w:after="60"/>
              <w:rPr>
                <w:rFonts w:ascii="Calibri" w:eastAsia="Calibri" w:hAnsi="Calibri" w:cs="Calibri"/>
                <w:color w:val="000000" w:themeColor="text1"/>
                <w:sz w:val="22"/>
                <w:szCs w:val="22"/>
              </w:rPr>
            </w:pPr>
            <w:r w:rsidRPr="119AB178">
              <w:rPr>
                <w:rFonts w:ascii="Calibri" w:eastAsia="Calibri" w:hAnsi="Calibri" w:cs="Calibri"/>
                <w:color w:val="000000" w:themeColor="text1"/>
                <w:sz w:val="22"/>
                <w:szCs w:val="22"/>
              </w:rPr>
              <w:t>Present the following arguments to your student:</w:t>
            </w:r>
          </w:p>
          <w:p w14:paraId="24046E42" w14:textId="402D78BA" w:rsidR="00AF3B0D" w:rsidRPr="003739BB" w:rsidRDefault="00AF3B0D" w:rsidP="00C83976">
            <w:pPr>
              <w:pStyle w:val="ListParagraph"/>
              <w:numPr>
                <w:ilvl w:val="0"/>
                <w:numId w:val="30"/>
              </w:numPr>
              <w:spacing w:before="60" w:after="60"/>
              <w:ind w:left="360"/>
              <w:contextualSpacing w:val="0"/>
              <w:rPr>
                <w:rFonts w:ascii="Calibri" w:eastAsia="Calibri" w:hAnsi="Calibri" w:cs="Calibri"/>
                <w:color w:val="000000" w:themeColor="text1"/>
                <w:sz w:val="22"/>
                <w:szCs w:val="22"/>
              </w:rPr>
            </w:pPr>
            <w:r w:rsidRPr="000E075B">
              <w:rPr>
                <w:rFonts w:ascii="Calibri" w:eastAsia="Calibri" w:hAnsi="Calibri" w:cs="Calibri"/>
                <w:b/>
                <w:bCs/>
                <w:color w:val="000000" w:themeColor="text1"/>
                <w:sz w:val="22"/>
                <w:szCs w:val="22"/>
              </w:rPr>
              <w:t>Veronica</w:t>
            </w:r>
            <w:r w:rsidRPr="2423D581">
              <w:rPr>
                <w:rFonts w:ascii="Calibri" w:eastAsia="Calibri" w:hAnsi="Calibri" w:cs="Calibri"/>
                <w:color w:val="000000" w:themeColor="text1"/>
                <w:sz w:val="22"/>
                <w:szCs w:val="22"/>
              </w:rPr>
              <w:t xml:space="preserve"> says that we have seasons because Earth’s orbit is not a perfect circle. Sometimes</w:t>
            </w:r>
            <w:r w:rsidR="00C83976">
              <w:rPr>
                <w:rFonts w:ascii="Calibri" w:eastAsia="Calibri" w:hAnsi="Calibri" w:cs="Calibri"/>
                <w:color w:val="000000" w:themeColor="text1"/>
                <w:sz w:val="22"/>
                <w:szCs w:val="22"/>
              </w:rPr>
              <w:t>,</w:t>
            </w:r>
            <w:r w:rsidRPr="2423D581">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Earth is</w:t>
            </w:r>
            <w:r w:rsidRPr="2423D581">
              <w:rPr>
                <w:rFonts w:ascii="Calibri" w:eastAsia="Calibri" w:hAnsi="Calibri" w:cs="Calibri"/>
                <w:color w:val="000000" w:themeColor="text1"/>
                <w:sz w:val="22"/>
                <w:szCs w:val="22"/>
              </w:rPr>
              <w:t xml:space="preserve"> closer to the sun than other times.</w:t>
            </w:r>
          </w:p>
          <w:p w14:paraId="5906B084" w14:textId="4B65EDE9" w:rsidR="00AF3B0D" w:rsidRPr="003739BB" w:rsidRDefault="00AF3B0D" w:rsidP="00C83976">
            <w:pPr>
              <w:pStyle w:val="ListParagraph"/>
              <w:numPr>
                <w:ilvl w:val="0"/>
                <w:numId w:val="30"/>
              </w:numPr>
              <w:spacing w:before="60" w:after="60"/>
              <w:ind w:left="360"/>
              <w:contextualSpacing w:val="0"/>
              <w:rPr>
                <w:rFonts w:ascii="Calibri" w:eastAsia="Calibri" w:hAnsi="Calibri" w:cs="Calibri"/>
                <w:color w:val="000000" w:themeColor="text1"/>
                <w:sz w:val="22"/>
                <w:szCs w:val="22"/>
              </w:rPr>
            </w:pPr>
            <w:r w:rsidRPr="000E075B">
              <w:rPr>
                <w:rFonts w:ascii="Calibri" w:eastAsia="Calibri" w:hAnsi="Calibri" w:cs="Calibri"/>
                <w:b/>
                <w:bCs/>
                <w:color w:val="000000" w:themeColor="text1"/>
                <w:sz w:val="22"/>
                <w:szCs w:val="22"/>
              </w:rPr>
              <w:t>Nia</w:t>
            </w:r>
            <w:r w:rsidRPr="2423D581">
              <w:rPr>
                <w:rFonts w:ascii="Calibri" w:eastAsia="Calibri" w:hAnsi="Calibri" w:cs="Calibri"/>
                <w:color w:val="000000" w:themeColor="text1"/>
                <w:sz w:val="22"/>
                <w:szCs w:val="22"/>
              </w:rPr>
              <w:t xml:space="preserve"> says that we have seasons because the Earth is tilted on its axis. Sometimes</w:t>
            </w:r>
            <w:r w:rsidR="00C83976">
              <w:rPr>
                <w:rFonts w:ascii="Calibri" w:eastAsia="Calibri" w:hAnsi="Calibri" w:cs="Calibri"/>
                <w:color w:val="000000" w:themeColor="text1"/>
                <w:sz w:val="22"/>
                <w:szCs w:val="22"/>
              </w:rPr>
              <w:t>, the Northern Hemisphere is tilted towards the sun, and sometimes,</w:t>
            </w:r>
            <w:r w:rsidRPr="2423D581">
              <w:rPr>
                <w:rFonts w:ascii="Calibri" w:eastAsia="Calibri" w:hAnsi="Calibri" w:cs="Calibri"/>
                <w:color w:val="000000" w:themeColor="text1"/>
                <w:sz w:val="22"/>
                <w:szCs w:val="22"/>
              </w:rPr>
              <w:t xml:space="preserve"> the Southern Hemisphere is tilted towards the sun.</w:t>
            </w:r>
          </w:p>
          <w:p w14:paraId="70AEB049" w14:textId="77777777" w:rsidR="00AF3B0D" w:rsidRPr="00A37929" w:rsidRDefault="00AF3B0D" w:rsidP="00C83976">
            <w:pPr>
              <w:spacing w:before="60" w:after="60"/>
              <w:rPr>
                <w:rFonts w:ascii="Calibri" w:eastAsia="Calibri" w:hAnsi="Calibri" w:cs="Calibri"/>
                <w:color w:val="000000" w:themeColor="text1"/>
                <w:sz w:val="22"/>
                <w:szCs w:val="22"/>
              </w:rPr>
            </w:pPr>
            <w:r w:rsidRPr="00A37929">
              <w:rPr>
                <w:rFonts w:ascii="Calibri" w:eastAsia="Calibri" w:hAnsi="Calibri" w:cs="Calibri"/>
                <w:color w:val="000000" w:themeColor="text1"/>
                <w:sz w:val="22"/>
                <w:szCs w:val="22"/>
              </w:rPr>
              <w:t>Ask your student which argument they support.</w:t>
            </w:r>
          </w:p>
        </w:tc>
      </w:tr>
      <w:tr w:rsidR="00AF3B0D" w:rsidRPr="0031263B" w14:paraId="40AA5E46" w14:textId="77777777" w:rsidTr="00EE4036">
        <w:tc>
          <w:tcPr>
            <w:tcW w:w="3325" w:type="dxa"/>
          </w:tcPr>
          <w:p w14:paraId="3FEF3DD6" w14:textId="77777777" w:rsidR="00AF3B0D" w:rsidRDefault="00AF3B0D" w:rsidP="00C83976">
            <w:pPr>
              <w:spacing w:before="60" w:after="60"/>
              <w:rPr>
                <w:rFonts w:asciiTheme="minorHAnsi" w:hAnsiTheme="minorHAnsi" w:cstheme="minorBidi"/>
                <w:b/>
                <w:bCs/>
                <w:sz w:val="22"/>
                <w:szCs w:val="22"/>
              </w:rPr>
            </w:pPr>
            <w:r w:rsidRPr="0D9CE71D">
              <w:rPr>
                <w:rFonts w:asciiTheme="minorHAnsi" w:hAnsiTheme="minorHAnsi" w:cstheme="minorBidi"/>
                <w:b/>
                <w:bCs/>
                <w:sz w:val="22"/>
                <w:szCs w:val="22"/>
              </w:rPr>
              <w:t>Explore the Topic</w:t>
            </w:r>
          </w:p>
          <w:p w14:paraId="58240F09" w14:textId="4498F9CE" w:rsidR="00AF3B0D" w:rsidRPr="0031263B" w:rsidRDefault="00AF3B0D" w:rsidP="00C83976">
            <w:pPr>
              <w:spacing w:before="60" w:after="60"/>
              <w:rPr>
                <w:rFonts w:asciiTheme="minorHAnsi" w:hAnsiTheme="minorHAnsi" w:cstheme="minorBidi"/>
                <w:i/>
                <w:iCs/>
                <w:sz w:val="22"/>
                <w:szCs w:val="22"/>
              </w:rPr>
            </w:pPr>
            <w:r w:rsidRPr="29B3F432">
              <w:rPr>
                <w:rFonts w:asciiTheme="minorHAnsi" w:hAnsiTheme="minorHAnsi" w:cstheme="minorBidi"/>
                <w:i/>
                <w:iCs/>
                <w:sz w:val="22"/>
                <w:szCs w:val="22"/>
              </w:rPr>
              <w:t>What</w:t>
            </w:r>
            <w:r>
              <w:t xml:space="preserve"> </w:t>
            </w:r>
            <w:r w:rsidRPr="00D6286A">
              <w:rPr>
                <w:rFonts w:asciiTheme="minorHAnsi" w:hAnsiTheme="minorHAnsi" w:cstheme="minorBidi"/>
                <w:i/>
                <w:iCs/>
                <w:sz w:val="22"/>
                <w:szCs w:val="22"/>
              </w:rPr>
              <w:t>relationships among the Earth-Moon-Sun system</w:t>
            </w:r>
            <w:r>
              <w:rPr>
                <w:rFonts w:asciiTheme="minorHAnsi" w:hAnsiTheme="minorHAnsi" w:cstheme="minorBidi"/>
                <w:i/>
                <w:iCs/>
                <w:sz w:val="22"/>
                <w:szCs w:val="22"/>
              </w:rPr>
              <w:t xml:space="preserve"> </w:t>
            </w:r>
            <w:r w:rsidR="00C83976">
              <w:rPr>
                <w:rFonts w:asciiTheme="minorHAnsi" w:hAnsiTheme="minorHAnsi" w:cstheme="minorBidi"/>
                <w:i/>
                <w:iCs/>
                <w:sz w:val="22"/>
                <w:szCs w:val="22"/>
              </w:rPr>
              <w:t>describe</w:t>
            </w:r>
            <w:r>
              <w:rPr>
                <w:rFonts w:asciiTheme="minorHAnsi" w:hAnsiTheme="minorHAnsi" w:cstheme="minorBidi"/>
                <w:i/>
                <w:iCs/>
                <w:sz w:val="22"/>
                <w:szCs w:val="22"/>
              </w:rPr>
              <w:t xml:space="preserve"> the cause of</w:t>
            </w:r>
            <w:r w:rsidRPr="00D6286A">
              <w:rPr>
                <w:rFonts w:asciiTheme="minorHAnsi" w:hAnsiTheme="minorHAnsi" w:cstheme="minorBidi"/>
                <w:i/>
                <w:iCs/>
                <w:sz w:val="22"/>
                <w:szCs w:val="22"/>
              </w:rPr>
              <w:t xml:space="preserve"> </w:t>
            </w:r>
            <w:r w:rsidRPr="29B3F432">
              <w:rPr>
                <w:rFonts w:asciiTheme="minorHAnsi" w:hAnsiTheme="minorHAnsi" w:cstheme="minorBidi"/>
                <w:i/>
                <w:iCs/>
                <w:sz w:val="22"/>
                <w:szCs w:val="22"/>
              </w:rPr>
              <w:t>Earth’s seasons?</w:t>
            </w:r>
          </w:p>
        </w:tc>
        <w:tc>
          <w:tcPr>
            <w:tcW w:w="9900" w:type="dxa"/>
          </w:tcPr>
          <w:p w14:paraId="7A61B35E" w14:textId="77777777" w:rsidR="00AF3B0D" w:rsidRPr="004649BA" w:rsidRDefault="00AF3B0D" w:rsidP="00C83976">
            <w:pPr>
              <w:spacing w:before="60" w:after="60"/>
              <w:rPr>
                <w:rFonts w:ascii="Calibri" w:eastAsia="Calibri" w:hAnsi="Calibri" w:cs="Calibri"/>
                <w:color w:val="000000" w:themeColor="text1"/>
                <w:sz w:val="22"/>
                <w:szCs w:val="22"/>
              </w:rPr>
            </w:pPr>
            <w:r w:rsidRPr="45E47013">
              <w:rPr>
                <w:rFonts w:ascii="Calibri" w:eastAsia="Calibri" w:hAnsi="Calibri" w:cs="Calibri"/>
                <w:color w:val="000000" w:themeColor="text1"/>
                <w:sz w:val="22"/>
                <w:szCs w:val="22"/>
              </w:rPr>
              <w:t xml:space="preserve">Present the source of evidence used by </w:t>
            </w:r>
            <w:r>
              <w:rPr>
                <w:rFonts w:ascii="Calibri" w:eastAsia="Calibri" w:hAnsi="Calibri" w:cs="Calibri"/>
                <w:color w:val="000000" w:themeColor="text1"/>
                <w:sz w:val="22"/>
                <w:szCs w:val="22"/>
              </w:rPr>
              <w:t>Veronica and Nia to support their arguments</w:t>
            </w:r>
            <w:r w:rsidRPr="45E47013">
              <w:rPr>
                <w:rFonts w:ascii="Calibri" w:eastAsia="Calibri" w:hAnsi="Calibri" w:cs="Calibri"/>
                <w:color w:val="000000" w:themeColor="text1"/>
                <w:sz w:val="22"/>
                <w:szCs w:val="22"/>
              </w:rPr>
              <w:t>:</w:t>
            </w:r>
          </w:p>
          <w:p w14:paraId="112B1AF5" w14:textId="77777777" w:rsidR="00AF3B0D" w:rsidRPr="00BA571F" w:rsidRDefault="00AF3B0D" w:rsidP="00C83976">
            <w:pPr>
              <w:pStyle w:val="ListParagraph"/>
              <w:numPr>
                <w:ilvl w:val="0"/>
                <w:numId w:val="30"/>
              </w:numPr>
              <w:spacing w:before="60" w:after="60"/>
              <w:ind w:left="360"/>
              <w:contextualSpacing w:val="0"/>
              <w:rPr>
                <w:rFonts w:asciiTheme="minorHAnsi" w:eastAsia="Calibri" w:hAnsiTheme="minorHAnsi" w:cstheme="minorHAnsi"/>
                <w:color w:val="000000" w:themeColor="text1"/>
                <w:sz w:val="22"/>
                <w:szCs w:val="22"/>
              </w:rPr>
            </w:pPr>
            <w:r w:rsidRPr="000E075B">
              <w:rPr>
                <w:rFonts w:ascii="Calibri" w:eastAsia="Calibri" w:hAnsi="Calibri" w:cs="Calibri"/>
                <w:b/>
                <w:bCs/>
                <w:color w:val="000000" w:themeColor="text1"/>
                <w:sz w:val="22"/>
                <w:szCs w:val="22"/>
              </w:rPr>
              <w:t>Veronica</w:t>
            </w:r>
            <w:r w:rsidRPr="119AB178">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r</w:t>
            </w:r>
            <w:r w:rsidRPr="00BA571F">
              <w:rPr>
                <w:rFonts w:ascii="Calibri" w:eastAsia="Calibri" w:hAnsi="Calibri" w:cs="Calibri"/>
                <w:color w:val="000000" w:themeColor="text1"/>
                <w:sz w:val="22"/>
                <w:szCs w:val="22"/>
              </w:rPr>
              <w:t>elie</w:t>
            </w:r>
            <w:r>
              <w:rPr>
                <w:rFonts w:ascii="Calibri" w:eastAsia="Calibri" w:hAnsi="Calibri" w:cs="Calibri"/>
                <w:color w:val="000000" w:themeColor="text1"/>
                <w:sz w:val="22"/>
                <w:szCs w:val="22"/>
              </w:rPr>
              <w:t>s</w:t>
            </w:r>
            <w:r w:rsidRPr="00BA571F">
              <w:rPr>
                <w:rFonts w:ascii="Calibri" w:eastAsia="Calibri" w:hAnsi="Calibri" w:cs="Calibri"/>
                <w:color w:val="000000" w:themeColor="text1"/>
                <w:sz w:val="22"/>
                <w:szCs w:val="22"/>
              </w:rPr>
              <w:t xml:space="preserve"> on</w:t>
            </w:r>
            <w:r w:rsidRPr="119AB178">
              <w:rPr>
                <w:rFonts w:ascii="Calibri" w:eastAsia="Calibri" w:hAnsi="Calibri" w:cs="Calibri"/>
                <w:color w:val="000000" w:themeColor="text1"/>
                <w:sz w:val="22"/>
                <w:szCs w:val="22"/>
              </w:rPr>
              <w:t xml:space="preserve"> a </w:t>
            </w:r>
            <w:hyperlink r:id="rId20">
              <w:r>
                <w:rPr>
                  <w:rStyle w:val="Hyperlink"/>
                  <w:rFonts w:ascii="Calibri" w:eastAsia="Calibri" w:hAnsi="Calibri" w:cs="Calibri"/>
                  <w:sz w:val="22"/>
                  <w:szCs w:val="22"/>
                </w:rPr>
                <w:t>diagram</w:t>
              </w:r>
            </w:hyperlink>
            <w:r w:rsidRPr="119AB178">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o</w:t>
            </w:r>
            <w:r>
              <w:rPr>
                <w:rFonts w:eastAsia="Calibri"/>
                <w:color w:val="000000" w:themeColor="text1"/>
              </w:rPr>
              <w:t>f</w:t>
            </w:r>
            <w:r w:rsidRPr="119AB178">
              <w:rPr>
                <w:rFonts w:ascii="Calibri" w:eastAsia="Calibri" w:hAnsi="Calibri" w:cs="Calibri"/>
                <w:color w:val="000000" w:themeColor="text1"/>
                <w:sz w:val="22"/>
                <w:szCs w:val="22"/>
              </w:rPr>
              <w:t xml:space="preserve"> Earth’s </w:t>
            </w:r>
            <w:r w:rsidRPr="00BA571F">
              <w:rPr>
                <w:rFonts w:asciiTheme="minorHAnsi" w:eastAsia="Calibri" w:hAnsiTheme="minorHAnsi" w:cstheme="minorHAnsi"/>
                <w:color w:val="000000" w:themeColor="text1"/>
                <w:sz w:val="22"/>
                <w:szCs w:val="22"/>
              </w:rPr>
              <w:t xml:space="preserve">actual orbital path around the sun. </w:t>
            </w:r>
          </w:p>
          <w:p w14:paraId="3DB5DB95" w14:textId="77777777" w:rsidR="00AF3B0D" w:rsidRPr="007A3993" w:rsidRDefault="00AF3B0D" w:rsidP="00C83976">
            <w:pPr>
              <w:pStyle w:val="ListParagraph"/>
              <w:numPr>
                <w:ilvl w:val="1"/>
                <w:numId w:val="30"/>
              </w:numPr>
              <w:spacing w:before="60" w:after="60"/>
              <w:ind w:left="720"/>
              <w:contextualSpacing w:val="0"/>
              <w:rPr>
                <w:rFonts w:asciiTheme="minorHAnsi" w:eastAsia="Calibri" w:hAnsiTheme="minorHAnsi" w:cstheme="minorHAnsi"/>
                <w:color w:val="000000" w:themeColor="text1"/>
                <w:sz w:val="22"/>
                <w:szCs w:val="22"/>
              </w:rPr>
            </w:pPr>
            <w:r w:rsidRPr="00BA571F">
              <w:rPr>
                <w:rFonts w:asciiTheme="minorHAnsi" w:eastAsia="Calibri" w:hAnsiTheme="minorHAnsi" w:cstheme="minorHAnsi"/>
                <w:color w:val="000000" w:themeColor="text1"/>
                <w:sz w:val="22"/>
                <w:szCs w:val="22"/>
              </w:rPr>
              <w:t xml:space="preserve">Point out the differences in </w:t>
            </w:r>
            <w:r>
              <w:rPr>
                <w:rFonts w:asciiTheme="minorHAnsi" w:eastAsia="Calibri" w:hAnsiTheme="minorHAnsi" w:cstheme="minorHAnsi"/>
                <w:color w:val="000000" w:themeColor="text1"/>
                <w:sz w:val="22"/>
                <w:szCs w:val="22"/>
              </w:rPr>
              <w:t>t</w:t>
            </w:r>
            <w:r w:rsidRPr="007A3993">
              <w:rPr>
                <w:rFonts w:asciiTheme="minorHAnsi" w:eastAsia="Calibri" w:hAnsiTheme="minorHAnsi" w:cstheme="minorHAnsi"/>
                <w:color w:val="000000" w:themeColor="text1"/>
                <w:sz w:val="22"/>
                <w:szCs w:val="22"/>
              </w:rPr>
              <w:t xml:space="preserve">he </w:t>
            </w:r>
            <w:r w:rsidRPr="00BA571F">
              <w:rPr>
                <w:rFonts w:asciiTheme="minorHAnsi" w:eastAsia="Calibri" w:hAnsiTheme="minorHAnsi" w:cstheme="minorHAnsi"/>
                <w:color w:val="000000" w:themeColor="text1"/>
                <w:sz w:val="22"/>
                <w:szCs w:val="22"/>
              </w:rPr>
              <w:t xml:space="preserve">distance </w:t>
            </w:r>
            <w:r w:rsidRPr="007A3993">
              <w:rPr>
                <w:rFonts w:asciiTheme="minorHAnsi" w:eastAsia="Calibri" w:hAnsiTheme="minorHAnsi" w:cstheme="minorHAnsi"/>
                <w:color w:val="000000" w:themeColor="text1"/>
                <w:sz w:val="22"/>
                <w:szCs w:val="22"/>
              </w:rPr>
              <w:t>between the sun and Earth at different seasons during a year.</w:t>
            </w:r>
          </w:p>
          <w:p w14:paraId="04B5ADE9" w14:textId="77777777" w:rsidR="00AF3B0D" w:rsidRPr="0010060C" w:rsidRDefault="00AF3B0D" w:rsidP="00C83976">
            <w:pPr>
              <w:pStyle w:val="ListParagraph"/>
              <w:numPr>
                <w:ilvl w:val="0"/>
                <w:numId w:val="30"/>
              </w:numPr>
              <w:spacing w:before="60" w:after="60"/>
              <w:ind w:left="360"/>
              <w:contextualSpacing w:val="0"/>
              <w:rPr>
                <w:rFonts w:ascii="Calibri" w:eastAsia="Calibri" w:hAnsi="Calibri" w:cs="Calibri"/>
                <w:color w:val="000000" w:themeColor="text1"/>
                <w:sz w:val="22"/>
                <w:szCs w:val="22"/>
              </w:rPr>
            </w:pPr>
            <w:r w:rsidRPr="000E075B">
              <w:rPr>
                <w:rFonts w:asciiTheme="minorHAnsi" w:eastAsia="Calibri" w:hAnsiTheme="minorHAnsi" w:cstheme="minorHAnsi"/>
                <w:b/>
                <w:bCs/>
                <w:color w:val="000000" w:themeColor="text1"/>
                <w:sz w:val="22"/>
                <w:szCs w:val="22"/>
              </w:rPr>
              <w:t>Nia</w:t>
            </w:r>
            <w:r w:rsidRPr="00BE78AF">
              <w:rPr>
                <w:rFonts w:asciiTheme="minorHAnsi" w:eastAsia="Calibri" w:hAnsiTheme="minorHAnsi" w:cstheme="minorHAnsi"/>
                <w:color w:val="000000" w:themeColor="text1"/>
                <w:sz w:val="22"/>
                <w:szCs w:val="22"/>
              </w:rPr>
              <w:t xml:space="preserve"> presents a</w:t>
            </w:r>
            <w:r w:rsidRPr="0D9CE71D">
              <w:rPr>
                <w:rFonts w:ascii="Calibri" w:eastAsia="Calibri" w:hAnsi="Calibri" w:cs="Calibri"/>
                <w:color w:val="000000" w:themeColor="text1"/>
                <w:sz w:val="22"/>
                <w:szCs w:val="22"/>
              </w:rPr>
              <w:t xml:space="preserve"> </w:t>
            </w:r>
            <w:hyperlink r:id="rId21">
              <w:r>
                <w:rPr>
                  <w:rStyle w:val="Hyperlink"/>
                  <w:rFonts w:ascii="Calibri" w:eastAsia="Calibri" w:hAnsi="Calibri" w:cs="Calibri"/>
                  <w:sz w:val="22"/>
                  <w:szCs w:val="22"/>
                </w:rPr>
                <w:t>diagram</w:t>
              </w:r>
            </w:hyperlink>
            <w:r w:rsidRPr="0D9CE71D">
              <w:rPr>
                <w:rFonts w:ascii="Calibri" w:eastAsia="Calibri" w:hAnsi="Calibri" w:cs="Calibri"/>
                <w:color w:val="000000" w:themeColor="text1"/>
                <w:sz w:val="22"/>
                <w:szCs w:val="22"/>
              </w:rPr>
              <w:t xml:space="preserve"> </w:t>
            </w:r>
            <w:r w:rsidRPr="0010060C">
              <w:rPr>
                <w:rFonts w:ascii="Calibri" w:eastAsia="Calibri" w:hAnsi="Calibri" w:cs="Calibri"/>
                <w:color w:val="000000" w:themeColor="text1"/>
                <w:sz w:val="22"/>
                <w:szCs w:val="22"/>
              </w:rPr>
              <w:t>showing the angle of sunlight during Earth’s winter and summer seasons.</w:t>
            </w:r>
          </w:p>
          <w:p w14:paraId="48DD81C3" w14:textId="77777777" w:rsidR="00AF3B0D" w:rsidRDefault="00AF3B0D" w:rsidP="00C83976">
            <w:pPr>
              <w:pStyle w:val="ListParagraph"/>
              <w:numPr>
                <w:ilvl w:val="1"/>
                <w:numId w:val="30"/>
              </w:numPr>
              <w:spacing w:before="60" w:after="60"/>
              <w:ind w:left="72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State that the tilt of Earth’s axis never changes.</w:t>
            </w:r>
          </w:p>
          <w:p w14:paraId="74C7DF91" w14:textId="77777777" w:rsidR="00AF3B0D" w:rsidRDefault="00AF3B0D" w:rsidP="00C83976">
            <w:pPr>
              <w:pStyle w:val="ListParagraph"/>
              <w:numPr>
                <w:ilvl w:val="1"/>
                <w:numId w:val="30"/>
              </w:numPr>
              <w:spacing w:before="60" w:after="60"/>
              <w:ind w:left="72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Point out the tilt of Earth on its axis during the Winter Solstice.</w:t>
            </w:r>
          </w:p>
          <w:p w14:paraId="32D8B3B0" w14:textId="77777777" w:rsidR="00AF3B0D" w:rsidRDefault="00AF3B0D" w:rsidP="00C83976">
            <w:pPr>
              <w:pStyle w:val="ListParagraph"/>
              <w:numPr>
                <w:ilvl w:val="1"/>
                <w:numId w:val="30"/>
              </w:numPr>
              <w:spacing w:before="60" w:after="60"/>
              <w:ind w:left="720"/>
              <w:contextualSpacing w:val="0"/>
              <w:rPr>
                <w:rFonts w:ascii="Calibri" w:eastAsia="Calibri" w:hAnsi="Calibri" w:cs="Calibri"/>
                <w:color w:val="000000" w:themeColor="text1"/>
                <w:sz w:val="22"/>
                <w:szCs w:val="22"/>
              </w:rPr>
            </w:pPr>
            <w:r w:rsidRPr="0D9CE71D">
              <w:rPr>
                <w:rFonts w:ascii="Calibri" w:eastAsia="Calibri" w:hAnsi="Calibri" w:cs="Calibri"/>
                <w:color w:val="000000" w:themeColor="text1"/>
                <w:sz w:val="22"/>
                <w:szCs w:val="22"/>
              </w:rPr>
              <w:t>Point out the differences in the angle of the sun</w:t>
            </w:r>
            <w:r>
              <w:rPr>
                <w:rFonts w:ascii="Calibri" w:eastAsia="Calibri" w:hAnsi="Calibri" w:cs="Calibri"/>
                <w:color w:val="000000" w:themeColor="text1"/>
                <w:sz w:val="22"/>
                <w:szCs w:val="22"/>
              </w:rPr>
              <w:t>light</w:t>
            </w:r>
            <w:r w:rsidRPr="0D9CE71D">
              <w:rPr>
                <w:rFonts w:ascii="Calibri" w:eastAsia="Calibri" w:hAnsi="Calibri" w:cs="Calibri"/>
                <w:color w:val="000000" w:themeColor="text1"/>
                <w:sz w:val="22"/>
                <w:szCs w:val="22"/>
              </w:rPr>
              <w:t xml:space="preserve"> as it hits Earth’s surface during different times of the year.</w:t>
            </w:r>
            <w:r>
              <w:rPr>
                <w:rFonts w:ascii="Calibri" w:eastAsia="Calibri" w:hAnsi="Calibri" w:cs="Calibri"/>
                <w:color w:val="000000" w:themeColor="text1"/>
                <w:sz w:val="22"/>
                <w:szCs w:val="22"/>
              </w:rPr>
              <w:t xml:space="preserve"> Different parts of Earth receive the sun’s most direct rays.</w:t>
            </w:r>
          </w:p>
          <w:p w14:paraId="3E724413" w14:textId="77777777" w:rsidR="00AF3B0D" w:rsidRPr="004649BA" w:rsidRDefault="00AF3B0D" w:rsidP="00C83976">
            <w:pPr>
              <w:pStyle w:val="ListParagraph"/>
              <w:numPr>
                <w:ilvl w:val="1"/>
                <w:numId w:val="30"/>
              </w:numPr>
              <w:spacing w:before="60" w:after="60"/>
              <w:ind w:left="720"/>
              <w:contextualSpacing w:val="0"/>
              <w:rPr>
                <w:rFonts w:ascii="Calibri" w:eastAsia="Calibri" w:hAnsi="Calibri" w:cs="Calibri"/>
                <w:color w:val="000000" w:themeColor="text1"/>
                <w:sz w:val="22"/>
                <w:szCs w:val="22"/>
              </w:rPr>
            </w:pPr>
            <w:r w:rsidRPr="00D0332C">
              <w:rPr>
                <w:rFonts w:ascii="Calibri" w:eastAsia="Calibri" w:hAnsi="Calibri" w:cs="Calibri"/>
                <w:color w:val="000000" w:themeColor="text1"/>
                <w:sz w:val="22"/>
                <w:szCs w:val="22"/>
              </w:rPr>
              <w:t xml:space="preserve">Describe the difference </w:t>
            </w:r>
            <w:r>
              <w:rPr>
                <w:rFonts w:ascii="Calibri" w:eastAsia="Calibri" w:hAnsi="Calibri" w:cs="Calibri"/>
                <w:color w:val="000000" w:themeColor="text1"/>
                <w:sz w:val="22"/>
                <w:szCs w:val="22"/>
              </w:rPr>
              <w:t xml:space="preserve">between </w:t>
            </w:r>
            <w:r w:rsidRPr="006900B3">
              <w:rPr>
                <w:rFonts w:ascii="Calibri" w:eastAsia="Calibri" w:hAnsi="Calibri" w:cs="Calibri"/>
                <w:color w:val="000000" w:themeColor="text1"/>
                <w:sz w:val="22"/>
                <w:szCs w:val="22"/>
                <w:u w:val="single"/>
              </w:rPr>
              <w:t>direct</w:t>
            </w:r>
            <w:r w:rsidRPr="00D0332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(Southern latitude during summer</w:t>
            </w:r>
            <w:r w:rsidRPr="00D0332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 xml:space="preserve">and </w:t>
            </w:r>
            <w:r w:rsidRPr="006900B3">
              <w:rPr>
                <w:rFonts w:ascii="Calibri" w:eastAsia="Calibri" w:hAnsi="Calibri" w:cs="Calibri"/>
                <w:color w:val="000000" w:themeColor="text1"/>
                <w:sz w:val="22"/>
                <w:szCs w:val="22"/>
                <w:u w:val="single"/>
              </w:rPr>
              <w:t>indirect</w:t>
            </w:r>
            <w:r w:rsidRPr="00D0332C">
              <w:rPr>
                <w:rFonts w:ascii="Calibri" w:eastAsia="Calibri" w:hAnsi="Calibri" w:cs="Calibri"/>
                <w:color w:val="000000" w:themeColor="text1"/>
                <w:sz w:val="22"/>
                <w:szCs w:val="22"/>
              </w:rPr>
              <w:t xml:space="preserve"> (Northern latitude during winter)</w:t>
            </w:r>
            <w:r>
              <w:rPr>
                <w:rFonts w:ascii="Calibri" w:eastAsia="Calibri" w:hAnsi="Calibri" w:cs="Calibri"/>
                <w:color w:val="000000" w:themeColor="text1"/>
                <w:sz w:val="22"/>
                <w:szCs w:val="22"/>
              </w:rPr>
              <w:t xml:space="preserve"> rays of </w:t>
            </w:r>
            <w:r w:rsidRPr="00D0332C">
              <w:rPr>
                <w:rFonts w:ascii="Calibri" w:eastAsia="Calibri" w:hAnsi="Calibri" w:cs="Calibri"/>
                <w:color w:val="000000" w:themeColor="text1"/>
                <w:sz w:val="22"/>
                <w:szCs w:val="22"/>
              </w:rPr>
              <w:t>sunlight hitting Earth’s surface</w:t>
            </w:r>
            <w:r>
              <w:rPr>
                <w:rFonts w:ascii="Calibri" w:eastAsia="Calibri" w:hAnsi="Calibri" w:cs="Calibri"/>
                <w:color w:val="000000" w:themeColor="text1"/>
                <w:sz w:val="22"/>
                <w:szCs w:val="22"/>
              </w:rPr>
              <w:t xml:space="preserve"> on December 21</w:t>
            </w:r>
            <w:r w:rsidRPr="00D0332C">
              <w:rPr>
                <w:rFonts w:ascii="Calibri" w:eastAsia="Calibri" w:hAnsi="Calibri" w:cs="Calibri"/>
                <w:color w:val="000000" w:themeColor="text1"/>
                <w:sz w:val="22"/>
                <w:szCs w:val="22"/>
              </w:rPr>
              <w:t>.</w:t>
            </w:r>
          </w:p>
        </w:tc>
      </w:tr>
      <w:tr w:rsidR="00AF3B0D" w:rsidRPr="0031263B" w14:paraId="58F242C3" w14:textId="77777777" w:rsidTr="00EE4036">
        <w:tc>
          <w:tcPr>
            <w:tcW w:w="3325" w:type="dxa"/>
          </w:tcPr>
          <w:p w14:paraId="62EF874F" w14:textId="77777777" w:rsidR="00AF3B0D" w:rsidRDefault="00AF3B0D" w:rsidP="00C83976">
            <w:pPr>
              <w:spacing w:before="60" w:after="60"/>
              <w:rPr>
                <w:rFonts w:asciiTheme="minorHAnsi" w:hAnsiTheme="minorHAnsi" w:cstheme="minorBidi"/>
                <w:b/>
                <w:bCs/>
                <w:sz w:val="22"/>
                <w:szCs w:val="22"/>
              </w:rPr>
            </w:pPr>
            <w:r w:rsidRPr="52ED666C">
              <w:rPr>
                <w:rFonts w:asciiTheme="minorHAnsi" w:hAnsiTheme="minorHAnsi" w:cstheme="minorBidi"/>
                <w:b/>
                <w:bCs/>
                <w:sz w:val="22"/>
                <w:szCs w:val="22"/>
              </w:rPr>
              <w:t>Explain using Evidence</w:t>
            </w:r>
          </w:p>
          <w:p w14:paraId="1A26C069" w14:textId="77777777" w:rsidR="00AF3B0D" w:rsidRPr="0031263B" w:rsidRDefault="00AF3B0D" w:rsidP="00C83976">
            <w:pPr>
              <w:spacing w:before="60" w:after="60"/>
              <w:rPr>
                <w:rFonts w:asciiTheme="minorHAnsi" w:hAnsiTheme="minorHAnsi" w:cstheme="minorBidi"/>
                <w:i/>
                <w:iCs/>
                <w:sz w:val="22"/>
                <w:szCs w:val="22"/>
              </w:rPr>
            </w:pPr>
            <w:r w:rsidRPr="45E47013">
              <w:rPr>
                <w:rFonts w:asciiTheme="minorHAnsi" w:hAnsiTheme="minorHAnsi" w:cstheme="minorBidi"/>
                <w:i/>
                <w:iCs/>
                <w:sz w:val="22"/>
                <w:szCs w:val="22"/>
              </w:rPr>
              <w:t>What role does Earth’s tilt play in seasonal changes?</w:t>
            </w:r>
          </w:p>
        </w:tc>
        <w:tc>
          <w:tcPr>
            <w:tcW w:w="9900" w:type="dxa"/>
          </w:tcPr>
          <w:p w14:paraId="5BB04666" w14:textId="3BB41C4B" w:rsidR="00AF3B0D" w:rsidRDefault="00AF3B0D" w:rsidP="00C83976">
            <w:pPr>
              <w:spacing w:before="60" w:after="60"/>
              <w:rPr>
                <w:rFonts w:ascii="Calibri" w:eastAsia="Calibri" w:hAnsi="Calibri" w:cs="Calibri"/>
                <w:color w:val="000000" w:themeColor="text1"/>
                <w:sz w:val="22"/>
                <w:szCs w:val="22"/>
              </w:rPr>
            </w:pPr>
            <w:r w:rsidRPr="52ED666C">
              <w:rPr>
                <w:rFonts w:ascii="Calibri" w:eastAsia="Calibri" w:hAnsi="Calibri" w:cs="Calibri"/>
                <w:color w:val="000000" w:themeColor="text1"/>
                <w:sz w:val="22"/>
                <w:szCs w:val="22"/>
              </w:rPr>
              <w:t xml:space="preserve">Ask your student </w:t>
            </w:r>
            <w:r>
              <w:rPr>
                <w:rFonts w:ascii="Calibri" w:eastAsia="Calibri" w:hAnsi="Calibri" w:cs="Calibri"/>
                <w:color w:val="000000" w:themeColor="text1"/>
                <w:sz w:val="22"/>
                <w:szCs w:val="22"/>
              </w:rPr>
              <w:t>again which argument</w:t>
            </w:r>
            <w:r w:rsidRPr="52ED666C">
              <w:rPr>
                <w:rFonts w:ascii="Calibri" w:eastAsia="Calibri" w:hAnsi="Calibri" w:cs="Calibri"/>
                <w:color w:val="000000" w:themeColor="text1"/>
                <w:sz w:val="22"/>
                <w:szCs w:val="22"/>
              </w:rPr>
              <w:t xml:space="preserve"> they </w:t>
            </w:r>
            <w:r>
              <w:rPr>
                <w:rFonts w:ascii="Calibri" w:eastAsia="Calibri" w:hAnsi="Calibri" w:cs="Calibri"/>
                <w:color w:val="000000" w:themeColor="text1"/>
                <w:sz w:val="22"/>
                <w:szCs w:val="22"/>
              </w:rPr>
              <w:t>support</w:t>
            </w:r>
            <w:r w:rsidR="00C83976">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given the evidence used by Veronica and Nia</w:t>
            </w:r>
            <w:r w:rsidRPr="52ED666C">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Restate Veronica and Nia’s explanations.</w:t>
            </w:r>
          </w:p>
          <w:p w14:paraId="1489911F" w14:textId="77777777" w:rsidR="00AF3B0D" w:rsidRPr="004649BA" w:rsidRDefault="00AF3B0D" w:rsidP="00C83976">
            <w:pPr>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t>Watch and discuss</w:t>
            </w:r>
            <w:r w:rsidRPr="52ED666C">
              <w:rPr>
                <w:rFonts w:ascii="Calibri" w:eastAsia="Calibri" w:hAnsi="Calibri" w:cs="Calibri"/>
                <w:color w:val="000000" w:themeColor="text1"/>
                <w:sz w:val="22"/>
                <w:szCs w:val="22"/>
              </w:rPr>
              <w:t xml:space="preserve"> this </w:t>
            </w:r>
            <w:hyperlink r:id="rId22">
              <w:r w:rsidRPr="52ED666C">
                <w:rPr>
                  <w:rStyle w:val="Hyperlink"/>
                  <w:rFonts w:ascii="Calibri" w:eastAsia="Calibri" w:hAnsi="Calibri" w:cs="Calibri"/>
                  <w:sz w:val="22"/>
                  <w:szCs w:val="22"/>
                </w:rPr>
                <w:t>website</w:t>
              </w:r>
            </w:hyperlink>
            <w:r w:rsidRPr="52ED666C">
              <w:rPr>
                <w:rFonts w:ascii="Calibri" w:eastAsia="Calibri" w:hAnsi="Calibri" w:cs="Calibri"/>
                <w:color w:val="000000" w:themeColor="text1"/>
                <w:sz w:val="22"/>
                <w:szCs w:val="22"/>
              </w:rPr>
              <w:t xml:space="preserve"> from NASA to reinforce your student’s understanding that Earth’s tilted axis causes the seasons. </w:t>
            </w:r>
          </w:p>
          <w:p w14:paraId="7C911279" w14:textId="4740955F" w:rsidR="00AF3B0D" w:rsidRDefault="00AF3B0D" w:rsidP="008016CE">
            <w:pPr>
              <w:pStyle w:val="ListParagraph"/>
              <w:numPr>
                <w:ilvl w:val="0"/>
                <w:numId w:val="31"/>
              </w:numPr>
              <w:spacing w:before="60" w:after="60"/>
              <w:ind w:left="360"/>
              <w:contextualSpacing w:val="0"/>
              <w:rPr>
                <w:rFonts w:ascii="Calibri" w:eastAsia="Calibri" w:hAnsi="Calibri" w:cs="Calibri"/>
                <w:color w:val="000000" w:themeColor="text1"/>
                <w:sz w:val="22"/>
                <w:szCs w:val="22"/>
              </w:rPr>
            </w:pPr>
            <w:r w:rsidRPr="5A6A551B">
              <w:rPr>
                <w:rFonts w:ascii="Calibri" w:eastAsia="Calibri" w:hAnsi="Calibri" w:cs="Calibri"/>
                <w:color w:val="000000" w:themeColor="text1"/>
                <w:sz w:val="22"/>
                <w:szCs w:val="22"/>
              </w:rPr>
              <w:t xml:space="preserve">Seasons are caused by </w:t>
            </w:r>
            <w:r w:rsidR="00C83976">
              <w:rPr>
                <w:rFonts w:ascii="Calibri" w:eastAsia="Calibri" w:hAnsi="Calibri" w:cs="Calibri"/>
                <w:color w:val="000000" w:themeColor="text1"/>
                <w:sz w:val="22"/>
                <w:szCs w:val="22"/>
              </w:rPr>
              <w:t xml:space="preserve">the </w:t>
            </w:r>
            <w:r w:rsidRPr="5A6A551B">
              <w:rPr>
                <w:rFonts w:ascii="Calibri" w:eastAsia="Calibri" w:hAnsi="Calibri" w:cs="Calibri"/>
                <w:color w:val="000000" w:themeColor="text1"/>
                <w:sz w:val="22"/>
                <w:szCs w:val="22"/>
              </w:rPr>
              <w:t>Earth’s tilted axis</w:t>
            </w:r>
            <w:r>
              <w:rPr>
                <w:rFonts w:ascii="Calibri" w:eastAsia="Calibri" w:hAnsi="Calibri" w:cs="Calibri"/>
                <w:color w:val="000000" w:themeColor="text1"/>
                <w:sz w:val="22"/>
                <w:szCs w:val="22"/>
              </w:rPr>
              <w:t xml:space="preserve">. As the Earth orbits the sun, when the </w:t>
            </w:r>
            <w:r w:rsidRPr="5A6A551B">
              <w:rPr>
                <w:rFonts w:ascii="Calibri" w:eastAsia="Calibri" w:hAnsi="Calibri" w:cs="Calibri"/>
                <w:color w:val="000000" w:themeColor="text1"/>
                <w:sz w:val="22"/>
                <w:szCs w:val="22"/>
              </w:rPr>
              <w:t>Northern Hemisphere is tilted towards the sun</w:t>
            </w:r>
            <w:r>
              <w:rPr>
                <w:rFonts w:ascii="Calibri" w:eastAsia="Calibri" w:hAnsi="Calibri" w:cs="Calibri"/>
                <w:color w:val="000000" w:themeColor="text1"/>
                <w:sz w:val="22"/>
                <w:szCs w:val="22"/>
              </w:rPr>
              <w:t>, the surface of Earth</w:t>
            </w:r>
            <w:r w:rsidRPr="5A6A551B">
              <w:rPr>
                <w:rFonts w:ascii="Calibri" w:eastAsia="Calibri" w:hAnsi="Calibri" w:cs="Calibri"/>
                <w:color w:val="000000" w:themeColor="text1"/>
                <w:sz w:val="22"/>
                <w:szCs w:val="22"/>
              </w:rPr>
              <w:t xml:space="preserve"> receives the most direct rays from the sun. The direct rays from the sun </w:t>
            </w:r>
            <w:r w:rsidR="00C83976">
              <w:rPr>
                <w:rFonts w:ascii="Calibri" w:eastAsia="Calibri" w:hAnsi="Calibri" w:cs="Calibri"/>
                <w:color w:val="000000" w:themeColor="text1"/>
                <w:sz w:val="22"/>
                <w:szCs w:val="22"/>
              </w:rPr>
              <w:t>cause</w:t>
            </w:r>
            <w:r w:rsidRPr="5A6A551B">
              <w:rPr>
                <w:rFonts w:ascii="Calibri" w:eastAsia="Calibri" w:hAnsi="Calibri" w:cs="Calibri"/>
                <w:color w:val="000000" w:themeColor="text1"/>
                <w:sz w:val="22"/>
                <w:szCs w:val="22"/>
              </w:rPr>
              <w:t xml:space="preserve"> Earth to heat up, causing summer temperatures.</w:t>
            </w:r>
            <w:r>
              <w:rPr>
                <w:rFonts w:ascii="Calibri" w:eastAsia="Calibri" w:hAnsi="Calibri" w:cs="Calibri"/>
                <w:color w:val="000000" w:themeColor="text1"/>
                <w:sz w:val="22"/>
                <w:szCs w:val="22"/>
              </w:rPr>
              <w:t xml:space="preserve"> </w:t>
            </w:r>
          </w:p>
          <w:p w14:paraId="647E9F58" w14:textId="77777777" w:rsidR="00AF3B0D" w:rsidRDefault="00AF3B0D" w:rsidP="00C83976">
            <w:pPr>
              <w:spacing w:before="60" w:after="60"/>
              <w:rPr>
                <w:rFonts w:ascii="Calibri" w:eastAsia="Calibri" w:hAnsi="Calibri" w:cs="Calibri"/>
                <w:color w:val="000000" w:themeColor="text1"/>
                <w:sz w:val="22"/>
                <w:szCs w:val="22"/>
              </w:rPr>
            </w:pPr>
            <w:r w:rsidRPr="3B172195">
              <w:rPr>
                <w:rFonts w:ascii="Calibri" w:eastAsia="Calibri" w:hAnsi="Calibri" w:cs="Calibri"/>
                <w:color w:val="000000" w:themeColor="text1"/>
                <w:sz w:val="22"/>
                <w:szCs w:val="22"/>
              </w:rPr>
              <w:lastRenderedPageBreak/>
              <w:t xml:space="preserve">Watch this </w:t>
            </w:r>
            <w:hyperlink r:id="rId23">
              <w:r w:rsidRPr="3B172195">
                <w:rPr>
                  <w:rStyle w:val="Hyperlink"/>
                  <w:rFonts w:ascii="Calibri" w:eastAsia="Calibri" w:hAnsi="Calibri" w:cs="Calibri"/>
                  <w:sz w:val="22"/>
                  <w:szCs w:val="22"/>
                </w:rPr>
                <w:t>video</w:t>
              </w:r>
            </w:hyperlink>
            <w:r w:rsidRPr="3B172195">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[up to 1:59] e</w:t>
            </w:r>
            <w:r w:rsidRPr="3B172195">
              <w:rPr>
                <w:rFonts w:ascii="Calibri" w:eastAsia="Calibri" w:hAnsi="Calibri" w:cs="Calibri"/>
                <w:color w:val="000000" w:themeColor="text1"/>
                <w:sz w:val="22"/>
                <w:szCs w:val="22"/>
              </w:rPr>
              <w:t xml:space="preserve">xplaining why Earth has seasons to highlight </w:t>
            </w:r>
            <w:r>
              <w:rPr>
                <w:rFonts w:ascii="Calibri" w:eastAsia="Calibri" w:hAnsi="Calibri" w:cs="Calibri"/>
                <w:color w:val="000000" w:themeColor="text1"/>
                <w:sz w:val="22"/>
                <w:szCs w:val="22"/>
              </w:rPr>
              <w:t>how</w:t>
            </w:r>
            <w:r w:rsidRPr="3B172195">
              <w:rPr>
                <w:rFonts w:ascii="Calibri" w:eastAsia="Calibri" w:hAnsi="Calibri" w:cs="Calibri"/>
                <w:color w:val="000000" w:themeColor="text1"/>
                <w:sz w:val="22"/>
                <w:szCs w:val="22"/>
              </w:rPr>
              <w:t xml:space="preserve"> Earth’s tilted axis causes seasons.</w:t>
            </w:r>
          </w:p>
          <w:p w14:paraId="68B3E8AE" w14:textId="5F067586" w:rsidR="00AF3B0D" w:rsidRPr="008468BC" w:rsidRDefault="00AF3B0D" w:rsidP="00C83976">
            <w:pPr>
              <w:pStyle w:val="ListParagraph"/>
              <w:numPr>
                <w:ilvl w:val="0"/>
                <w:numId w:val="31"/>
              </w:numPr>
              <w:spacing w:before="60" w:after="60"/>
              <w:ind w:left="360"/>
              <w:contextualSpacing w:val="0"/>
              <w:rPr>
                <w:rFonts w:ascii="Calibri" w:eastAsia="Calibri" w:hAnsi="Calibri" w:cs="Calibri"/>
                <w:color w:val="000000" w:themeColor="text1"/>
                <w:sz w:val="22"/>
                <w:szCs w:val="22"/>
              </w:rPr>
            </w:pPr>
            <w:r>
              <w:rPr>
                <w:rFonts w:ascii="Calibri" w:eastAsia="Calibri" w:hAnsi="Calibri" w:cs="Calibri"/>
                <w:color w:val="000000" w:themeColor="text1"/>
                <w:sz w:val="22"/>
                <w:szCs w:val="22"/>
              </w:rPr>
              <w:t>Ask</w:t>
            </w:r>
            <w:r w:rsidRPr="3B172195">
              <w:rPr>
                <w:rFonts w:ascii="Calibri" w:eastAsia="Calibri" w:hAnsi="Calibri" w:cs="Calibri"/>
                <w:color w:val="000000" w:themeColor="text1"/>
                <w:sz w:val="22"/>
                <w:szCs w:val="22"/>
              </w:rPr>
              <w:t xml:space="preserve"> your student </w:t>
            </w:r>
            <w:r>
              <w:rPr>
                <w:rFonts w:ascii="Calibri" w:eastAsia="Calibri" w:hAnsi="Calibri" w:cs="Calibri"/>
                <w:color w:val="000000" w:themeColor="text1"/>
                <w:sz w:val="22"/>
                <w:szCs w:val="22"/>
              </w:rPr>
              <w:t xml:space="preserve">if the video gives them more evidence to support Veronica or Nia’s argument. Ask </w:t>
            </w:r>
            <w:r w:rsidR="00C83976">
              <w:rPr>
                <w:rFonts w:ascii="Calibri" w:eastAsia="Calibri" w:hAnsi="Calibri" w:cs="Calibri"/>
                <w:color w:val="000000" w:themeColor="text1"/>
                <w:sz w:val="22"/>
                <w:szCs w:val="22"/>
              </w:rPr>
              <w:t>your</w:t>
            </w:r>
            <w:r>
              <w:rPr>
                <w:rFonts w:ascii="Calibri" w:eastAsia="Calibri" w:hAnsi="Calibri" w:cs="Calibri"/>
                <w:color w:val="000000" w:themeColor="text1"/>
                <w:sz w:val="22"/>
                <w:szCs w:val="22"/>
              </w:rPr>
              <w:t xml:space="preserve"> student to explain their response. Your s</w:t>
            </w:r>
            <w:r w:rsidRPr="52ED666C">
              <w:rPr>
                <w:rFonts w:ascii="Calibri" w:eastAsia="Calibri" w:hAnsi="Calibri" w:cs="Calibri"/>
                <w:color w:val="000000" w:themeColor="text1"/>
                <w:sz w:val="22"/>
                <w:szCs w:val="22"/>
              </w:rPr>
              <w:t>tudent may speak, write, or draw their response.</w:t>
            </w:r>
          </w:p>
        </w:tc>
      </w:tr>
      <w:tr w:rsidR="00AF3B0D" w:rsidRPr="0031263B" w14:paraId="30A6FF02" w14:textId="77777777" w:rsidTr="00EE4036">
        <w:tc>
          <w:tcPr>
            <w:tcW w:w="3325" w:type="dxa"/>
          </w:tcPr>
          <w:p w14:paraId="60F80DBA" w14:textId="78FE08DA" w:rsidR="00AF3B0D" w:rsidRPr="00A465EE" w:rsidRDefault="00AF3B0D" w:rsidP="00C83976">
            <w:pPr>
              <w:spacing w:before="60" w:after="60"/>
              <w:rPr>
                <w:rFonts w:asciiTheme="minorHAnsi" w:hAnsiTheme="minorHAnsi" w:cstheme="minorBidi"/>
                <w:b/>
                <w:bCs/>
                <w:sz w:val="22"/>
                <w:szCs w:val="22"/>
              </w:rPr>
            </w:pPr>
            <w:r w:rsidRPr="0D9CE71D">
              <w:rPr>
                <w:rFonts w:asciiTheme="minorHAnsi" w:hAnsiTheme="minorHAnsi" w:cstheme="minorBidi"/>
                <w:b/>
                <w:bCs/>
                <w:sz w:val="22"/>
                <w:szCs w:val="22"/>
              </w:rPr>
              <w:lastRenderedPageBreak/>
              <w:t xml:space="preserve">Elaborate with </w:t>
            </w:r>
            <w:r w:rsidR="00C83976">
              <w:rPr>
                <w:rFonts w:asciiTheme="minorHAnsi" w:hAnsiTheme="minorHAnsi" w:cstheme="minorBidi"/>
                <w:b/>
                <w:bCs/>
                <w:sz w:val="22"/>
                <w:szCs w:val="22"/>
              </w:rPr>
              <w:t>New</w:t>
            </w:r>
            <w:r w:rsidRPr="0D9CE71D">
              <w:rPr>
                <w:rFonts w:asciiTheme="minorHAnsi" w:hAnsiTheme="minorHAnsi" w:cstheme="minorBidi"/>
                <w:b/>
                <w:bCs/>
                <w:sz w:val="22"/>
                <w:szCs w:val="22"/>
              </w:rPr>
              <w:t xml:space="preserve"> Evidence</w:t>
            </w:r>
          </w:p>
          <w:p w14:paraId="27337F13" w14:textId="77777777" w:rsidR="00AF3B0D" w:rsidRPr="0031263B" w:rsidRDefault="00AF3B0D" w:rsidP="00C83976">
            <w:pPr>
              <w:spacing w:before="60" w:after="60"/>
              <w:rPr>
                <w:rFonts w:asciiTheme="minorHAnsi" w:hAnsiTheme="minorHAnsi" w:cstheme="minorBidi"/>
                <w:i/>
                <w:iCs/>
                <w:sz w:val="22"/>
                <w:szCs w:val="22"/>
              </w:rPr>
            </w:pPr>
            <w:r w:rsidRPr="0D9CE71D">
              <w:rPr>
                <w:rFonts w:asciiTheme="minorHAnsi" w:hAnsiTheme="minorHAnsi" w:cstheme="minorBidi"/>
                <w:i/>
                <w:iCs/>
                <w:sz w:val="22"/>
                <w:szCs w:val="22"/>
              </w:rPr>
              <w:t xml:space="preserve">What other </w:t>
            </w:r>
            <w:r>
              <w:rPr>
                <w:rFonts w:asciiTheme="minorHAnsi" w:hAnsiTheme="minorHAnsi" w:cstheme="minorBidi"/>
                <w:i/>
                <w:iCs/>
                <w:sz w:val="22"/>
                <w:szCs w:val="22"/>
              </w:rPr>
              <w:t>predictions can be made related to Earth’s tilt</w:t>
            </w:r>
            <w:r w:rsidRPr="0D9CE71D">
              <w:rPr>
                <w:rFonts w:asciiTheme="minorHAnsi" w:hAnsiTheme="minorHAnsi" w:cstheme="minorBidi"/>
                <w:i/>
                <w:iCs/>
                <w:sz w:val="22"/>
                <w:szCs w:val="22"/>
              </w:rPr>
              <w:t>?</w:t>
            </w:r>
          </w:p>
        </w:tc>
        <w:tc>
          <w:tcPr>
            <w:tcW w:w="9900" w:type="dxa"/>
          </w:tcPr>
          <w:p w14:paraId="7D9EC1F5" w14:textId="77777777" w:rsidR="00AF3B0D" w:rsidRDefault="00AF3B0D" w:rsidP="00C83976">
            <w:pPr>
              <w:spacing w:before="60" w:after="60"/>
              <w:rPr>
                <w:rFonts w:ascii="Calibri" w:eastAsia="Calibri" w:hAnsi="Calibri" w:cs="Calibri"/>
                <w:color w:val="000000" w:themeColor="text1"/>
                <w:sz w:val="22"/>
                <w:szCs w:val="22"/>
              </w:rPr>
            </w:pPr>
            <w:r>
              <w:rPr>
                <w:rFonts w:ascii="Calibri" w:eastAsia="Calibri" w:hAnsi="Calibri" w:cs="Calibri"/>
                <w:color w:val="000000" w:themeColor="text1"/>
                <w:sz w:val="22"/>
                <w:szCs w:val="22"/>
              </w:rPr>
              <w:t>Work with your student to gather a light source (e.g., flashlight, cell phone light, etc.) and a round object (e.g., basketball, balloon, tennis ball).</w:t>
            </w:r>
            <w:r w:rsidRPr="3B172195">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Using a pen, rubber band, or other means, identify a band around the center of the round object that represents Earth’s equator.</w:t>
            </w:r>
          </w:p>
          <w:p w14:paraId="4E83CDD6" w14:textId="77777777" w:rsidR="00AF3B0D" w:rsidRDefault="00AF3B0D" w:rsidP="00C83976">
            <w:pPr>
              <w:pStyle w:val="ListParagraph"/>
              <w:numPr>
                <w:ilvl w:val="0"/>
                <w:numId w:val="31"/>
              </w:numPr>
              <w:spacing w:before="60" w:after="60"/>
              <w:ind w:left="360"/>
              <w:contextualSpacing w:val="0"/>
              <w:rPr>
                <w:rFonts w:ascii="Calibri" w:eastAsia="Calibri" w:hAnsi="Calibri" w:cs="Calibri"/>
                <w:color w:val="000000" w:themeColor="text1"/>
                <w:sz w:val="22"/>
                <w:szCs w:val="22"/>
              </w:rPr>
            </w:pPr>
            <w:r w:rsidRPr="007113EE">
              <w:rPr>
                <w:rFonts w:ascii="Calibri" w:eastAsia="Calibri" w:hAnsi="Calibri" w:cs="Calibri"/>
                <w:color w:val="000000" w:themeColor="text1"/>
                <w:sz w:val="22"/>
                <w:szCs w:val="22"/>
              </w:rPr>
              <w:t>Ask your student to use the light source and round object to model summer in the Northern latitude.</w:t>
            </w:r>
            <w:r>
              <w:rPr>
                <w:rFonts w:ascii="Calibri" w:eastAsia="Calibri" w:hAnsi="Calibri" w:cs="Calibri"/>
                <w:color w:val="000000" w:themeColor="text1"/>
                <w:sz w:val="22"/>
                <w:szCs w:val="22"/>
              </w:rPr>
              <w:t xml:space="preserve"> (</w:t>
            </w:r>
            <w:r w:rsidRPr="00AC6C8B">
              <w:rPr>
                <w:rFonts w:ascii="Calibri" w:eastAsia="Calibri" w:hAnsi="Calibri" w:cs="Calibri"/>
                <w:i/>
                <w:iCs/>
                <w:color w:val="000000" w:themeColor="text1"/>
                <w:sz w:val="22"/>
                <w:szCs w:val="22"/>
              </w:rPr>
              <w:t>The ‘top’ half of the object is tilted towards the light source</w:t>
            </w:r>
            <w:r>
              <w:rPr>
                <w:rFonts w:ascii="Calibri" w:eastAsia="Calibri" w:hAnsi="Calibri" w:cs="Calibri"/>
                <w:i/>
                <w:iCs/>
                <w:color w:val="000000" w:themeColor="text1"/>
                <w:sz w:val="22"/>
                <w:szCs w:val="22"/>
              </w:rPr>
              <w:t>.</w:t>
            </w:r>
            <w:r>
              <w:rPr>
                <w:rFonts w:ascii="Calibri" w:eastAsia="Calibri" w:hAnsi="Calibri" w:cs="Calibri"/>
                <w:color w:val="000000" w:themeColor="text1"/>
                <w:sz w:val="22"/>
                <w:szCs w:val="22"/>
              </w:rPr>
              <w:t>)</w:t>
            </w:r>
          </w:p>
          <w:p w14:paraId="317C7212" w14:textId="459C9FF0" w:rsidR="00AF3B0D" w:rsidRPr="00A906EE" w:rsidRDefault="00AF3B0D" w:rsidP="00C83976">
            <w:pPr>
              <w:pStyle w:val="ListParagraph"/>
              <w:numPr>
                <w:ilvl w:val="0"/>
                <w:numId w:val="31"/>
              </w:numPr>
              <w:spacing w:before="60" w:after="60"/>
              <w:ind w:left="360"/>
              <w:contextualSpacing w:val="0"/>
              <w:rPr>
                <w:rFonts w:ascii="Calibri" w:eastAsia="Calibri" w:hAnsi="Calibri" w:cs="Calibri"/>
                <w:color w:val="000000" w:themeColor="text1"/>
                <w:sz w:val="22"/>
                <w:szCs w:val="22"/>
              </w:rPr>
            </w:pPr>
            <w:r w:rsidRPr="00B207C6">
              <w:rPr>
                <w:rFonts w:ascii="Calibri" w:eastAsia="Calibri" w:hAnsi="Calibri" w:cs="Calibri"/>
                <w:color w:val="000000" w:themeColor="text1"/>
                <w:sz w:val="22"/>
                <w:szCs w:val="22"/>
              </w:rPr>
              <w:t>Ask your student to</w:t>
            </w:r>
            <w:r>
              <w:rPr>
                <w:rFonts w:ascii="Calibri" w:eastAsia="Calibri" w:hAnsi="Calibri" w:cs="Calibri"/>
                <w:color w:val="000000" w:themeColor="text1"/>
                <w:sz w:val="22"/>
                <w:szCs w:val="22"/>
              </w:rPr>
              <w:t xml:space="preserve"> m</w:t>
            </w:r>
            <w:r w:rsidRPr="00B207C6">
              <w:rPr>
                <w:rFonts w:ascii="Calibri" w:eastAsia="Calibri" w:hAnsi="Calibri" w:cs="Calibri"/>
                <w:color w:val="000000" w:themeColor="text1"/>
                <w:sz w:val="22"/>
                <w:szCs w:val="22"/>
              </w:rPr>
              <w:t xml:space="preserve">anipulate the model to correctly depict an explanation of </w:t>
            </w:r>
            <w:r>
              <w:rPr>
                <w:rFonts w:ascii="Calibri" w:eastAsia="Calibri" w:hAnsi="Calibri" w:cs="Calibri"/>
                <w:color w:val="000000" w:themeColor="text1"/>
                <w:sz w:val="22"/>
                <w:szCs w:val="22"/>
              </w:rPr>
              <w:t>w</w:t>
            </w:r>
            <w:r w:rsidRPr="00A906EE">
              <w:rPr>
                <w:rFonts w:ascii="Calibri" w:eastAsia="Calibri" w:hAnsi="Calibri" w:cs="Calibri"/>
                <w:color w:val="000000" w:themeColor="text1"/>
                <w:sz w:val="22"/>
                <w:szCs w:val="22"/>
              </w:rPr>
              <w:t xml:space="preserve">inter in the Northern </w:t>
            </w:r>
            <w:r w:rsidR="00C83976">
              <w:rPr>
                <w:rFonts w:ascii="Calibri" w:eastAsia="Calibri" w:hAnsi="Calibri" w:cs="Calibri"/>
                <w:color w:val="000000" w:themeColor="text1"/>
                <w:sz w:val="22"/>
                <w:szCs w:val="22"/>
              </w:rPr>
              <w:t>Hemisphere</w:t>
            </w:r>
            <w:r>
              <w:rPr>
                <w:rFonts w:ascii="Calibri" w:eastAsia="Calibri" w:hAnsi="Calibri" w:cs="Calibri"/>
                <w:color w:val="000000" w:themeColor="text1"/>
                <w:sz w:val="22"/>
                <w:szCs w:val="22"/>
              </w:rPr>
              <w:t>.</w:t>
            </w:r>
            <w:r w:rsidRPr="00A906EE">
              <w:rPr>
                <w:rFonts w:ascii="Calibri" w:eastAsia="Calibri" w:hAnsi="Calibri" w:cs="Calibri"/>
                <w:color w:val="000000" w:themeColor="text1"/>
                <w:sz w:val="22"/>
                <w:szCs w:val="22"/>
              </w:rPr>
              <w:t xml:space="preserve"> (</w:t>
            </w:r>
            <w:r w:rsidRPr="00A906EE">
              <w:rPr>
                <w:rFonts w:ascii="Calibri" w:eastAsia="Calibri" w:hAnsi="Calibri" w:cs="Calibri"/>
                <w:i/>
                <w:iCs/>
                <w:color w:val="000000" w:themeColor="text1"/>
                <w:sz w:val="22"/>
                <w:szCs w:val="22"/>
              </w:rPr>
              <w:t>The ‘top’ half of the object is tilted away from the light source</w:t>
            </w:r>
            <w:r>
              <w:rPr>
                <w:rFonts w:ascii="Calibri" w:eastAsia="Calibri" w:hAnsi="Calibri" w:cs="Calibri"/>
                <w:i/>
                <w:iCs/>
                <w:color w:val="000000" w:themeColor="text1"/>
                <w:sz w:val="22"/>
                <w:szCs w:val="22"/>
              </w:rPr>
              <w:t>.</w:t>
            </w:r>
            <w:r w:rsidRPr="00A906EE">
              <w:rPr>
                <w:rFonts w:ascii="Calibri" w:eastAsia="Calibri" w:hAnsi="Calibri" w:cs="Calibri"/>
                <w:color w:val="000000" w:themeColor="text1"/>
                <w:sz w:val="22"/>
                <w:szCs w:val="22"/>
              </w:rPr>
              <w:t>)</w:t>
            </w:r>
          </w:p>
          <w:p w14:paraId="0E30E287" w14:textId="77777777" w:rsidR="00AF3B0D" w:rsidRPr="00E95EC5" w:rsidRDefault="00AF3B0D" w:rsidP="00C83976">
            <w:pPr>
              <w:pStyle w:val="ListParagraph"/>
              <w:numPr>
                <w:ilvl w:val="0"/>
                <w:numId w:val="31"/>
              </w:numPr>
              <w:spacing w:before="60" w:after="60"/>
              <w:ind w:left="360"/>
              <w:contextualSpacing w:val="0"/>
              <w:rPr>
                <w:rFonts w:ascii="Calibri" w:eastAsia="Calibri" w:hAnsi="Calibri" w:cs="Calibri"/>
                <w:color w:val="000000" w:themeColor="text1"/>
                <w:sz w:val="22"/>
                <w:szCs w:val="22"/>
              </w:rPr>
            </w:pPr>
            <w:r w:rsidRPr="007825CA">
              <w:rPr>
                <w:rFonts w:ascii="Calibri" w:eastAsia="Calibri" w:hAnsi="Calibri" w:cs="Calibri"/>
                <w:color w:val="000000" w:themeColor="text1"/>
                <w:sz w:val="22"/>
                <w:szCs w:val="22"/>
              </w:rPr>
              <w:t>Ask your student to manipulate the model to correctly depict an explanation of th</w:t>
            </w:r>
            <w:r>
              <w:rPr>
                <w:rFonts w:ascii="Calibri" w:eastAsia="Calibri" w:hAnsi="Calibri" w:cs="Calibri"/>
                <w:color w:val="000000" w:themeColor="text1"/>
                <w:sz w:val="22"/>
                <w:szCs w:val="22"/>
              </w:rPr>
              <w:t xml:space="preserve">e </w:t>
            </w:r>
            <w:r w:rsidRPr="00E95EC5">
              <w:rPr>
                <w:rFonts w:ascii="Calibri" w:eastAsia="Calibri" w:hAnsi="Calibri" w:cs="Calibri"/>
                <w:color w:val="000000" w:themeColor="text1"/>
                <w:sz w:val="22"/>
                <w:szCs w:val="22"/>
              </w:rPr>
              <w:t xml:space="preserve">effect on temperatures in the Northern and Southern latitudes </w:t>
            </w:r>
            <w:r>
              <w:rPr>
                <w:rFonts w:ascii="Calibri" w:eastAsia="Calibri" w:hAnsi="Calibri" w:cs="Calibri"/>
                <w:color w:val="000000" w:themeColor="text1"/>
                <w:sz w:val="22"/>
                <w:szCs w:val="22"/>
              </w:rPr>
              <w:t xml:space="preserve">if </w:t>
            </w:r>
            <w:r w:rsidRPr="00E95EC5">
              <w:rPr>
                <w:rFonts w:ascii="Calibri" w:eastAsia="Calibri" w:hAnsi="Calibri" w:cs="Calibri"/>
                <w:color w:val="000000" w:themeColor="text1"/>
                <w:sz w:val="22"/>
                <w:szCs w:val="22"/>
              </w:rPr>
              <w:t xml:space="preserve">Earth’s axis had </w:t>
            </w:r>
            <w:r w:rsidRPr="00E95EC5">
              <w:rPr>
                <w:rFonts w:ascii="Calibri" w:eastAsia="Calibri" w:hAnsi="Calibri" w:cs="Calibri"/>
                <w:b/>
                <w:bCs/>
                <w:color w:val="000000" w:themeColor="text1"/>
                <w:sz w:val="22"/>
                <w:szCs w:val="22"/>
              </w:rPr>
              <w:t>NO</w:t>
            </w:r>
            <w:r w:rsidRPr="00E95EC5">
              <w:rPr>
                <w:rFonts w:ascii="Calibri" w:eastAsia="Calibri" w:hAnsi="Calibri" w:cs="Calibri"/>
                <w:color w:val="000000" w:themeColor="text1"/>
                <w:sz w:val="22"/>
                <w:szCs w:val="22"/>
              </w:rPr>
              <w:t xml:space="preserve"> tilt. (</w:t>
            </w:r>
            <w:r w:rsidRPr="00E95EC5">
              <w:rPr>
                <w:rFonts w:ascii="Calibri" w:eastAsia="Calibri" w:hAnsi="Calibri" w:cs="Calibri"/>
                <w:i/>
                <w:iCs/>
                <w:color w:val="000000" w:themeColor="text1"/>
                <w:sz w:val="22"/>
                <w:szCs w:val="22"/>
              </w:rPr>
              <w:t>Neither the top nor bottom half of the object is tilted</w:t>
            </w:r>
            <w:r w:rsidRPr="00E95EC5">
              <w:rPr>
                <w:rFonts w:ascii="Calibri" w:eastAsia="Calibri" w:hAnsi="Calibri" w:cs="Calibri"/>
                <w:color w:val="000000" w:themeColor="text1"/>
                <w:sz w:val="22"/>
                <w:szCs w:val="22"/>
              </w:rPr>
              <w:t>.)</w:t>
            </w:r>
          </w:p>
          <w:p w14:paraId="046EFB2F" w14:textId="24B08A10" w:rsidR="00AF3B0D" w:rsidRPr="00AC4B15" w:rsidRDefault="00AF3B0D" w:rsidP="00C83976">
            <w:pPr>
              <w:spacing w:before="60" w:after="60"/>
              <w:rPr>
                <w:rFonts w:ascii="Calibri" w:eastAsia="Calibri" w:hAnsi="Calibri" w:cs="Calibri"/>
                <w:color w:val="000000" w:themeColor="text1"/>
                <w:sz w:val="22"/>
                <w:szCs w:val="22"/>
              </w:rPr>
            </w:pPr>
            <w:r w:rsidRPr="00752469">
              <w:rPr>
                <w:rFonts w:ascii="Calibri" w:eastAsia="Calibri" w:hAnsi="Calibri" w:cs="Calibri"/>
                <w:color w:val="000000" w:themeColor="text1"/>
                <w:sz w:val="22"/>
                <w:szCs w:val="22"/>
                <w:u w:val="single"/>
              </w:rPr>
              <w:t>Extension</w:t>
            </w:r>
            <w:r>
              <w:rPr>
                <w:rFonts w:ascii="Calibri" w:eastAsia="Calibri" w:hAnsi="Calibri" w:cs="Calibri"/>
                <w:color w:val="000000" w:themeColor="text1"/>
                <w:sz w:val="22"/>
                <w:szCs w:val="22"/>
                <w:u w:val="single"/>
              </w:rPr>
              <w:t>:</w:t>
            </w:r>
            <w:r w:rsidRPr="00AC4B15">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A</w:t>
            </w:r>
            <w:r w:rsidRPr="00AC4B15">
              <w:rPr>
                <w:rFonts w:ascii="Calibri" w:eastAsia="Calibri" w:hAnsi="Calibri" w:cs="Calibri"/>
                <w:color w:val="000000" w:themeColor="text1"/>
                <w:sz w:val="22"/>
                <w:szCs w:val="22"/>
              </w:rPr>
              <w:t>sk your student</w:t>
            </w:r>
            <w:r w:rsidR="00C83976">
              <w:rPr>
                <w:rFonts w:ascii="Calibri" w:eastAsia="Calibri" w:hAnsi="Calibri" w:cs="Calibri"/>
                <w:color w:val="000000" w:themeColor="text1"/>
                <w:sz w:val="22"/>
                <w:szCs w:val="22"/>
              </w:rPr>
              <w:t>,</w:t>
            </w:r>
            <w:r w:rsidRPr="00AC4B15">
              <w:rPr>
                <w:rFonts w:ascii="Calibri" w:eastAsia="Calibri" w:hAnsi="Calibri" w:cs="Calibri"/>
                <w:color w:val="000000" w:themeColor="text1"/>
                <w:sz w:val="22"/>
                <w:szCs w:val="22"/>
              </w:rPr>
              <w:t xml:space="preserve"> “What would Earth be like with no tilt?” (</w:t>
            </w:r>
            <w:r w:rsidRPr="00AC4B15">
              <w:rPr>
                <w:rFonts w:ascii="Calibri" w:eastAsia="Calibri" w:hAnsi="Calibri" w:cs="Calibri"/>
                <w:i/>
                <w:iCs/>
                <w:color w:val="000000" w:themeColor="text1"/>
                <w:sz w:val="22"/>
                <w:szCs w:val="22"/>
              </w:rPr>
              <w:t>e.g., The length of day and night would be exactly equal.; There would be no seasons, just an average of the current four seasons.; The types of living organisms on Earth would likely be quite different. Etc.)</w:t>
            </w:r>
          </w:p>
        </w:tc>
      </w:tr>
    </w:tbl>
    <w:p w14:paraId="070F6EF4" w14:textId="77777777" w:rsidR="00AF3B0D" w:rsidRDefault="00AF3B0D"/>
    <w:p w14:paraId="21943F8B" w14:textId="77777777" w:rsidR="00C83976" w:rsidRDefault="00C83976">
      <w:pPr>
        <w:rPr>
          <w:rFonts w:ascii="Calibri" w:hAnsi="Calibri" w:cs="Calibri"/>
          <w:b/>
          <w:bCs/>
        </w:rPr>
      </w:pPr>
      <w:r>
        <w:rPr>
          <w:rFonts w:ascii="Calibri" w:hAnsi="Calibri" w:cs="Calibri"/>
          <w:b/>
          <w:bCs/>
        </w:rPr>
        <w:br w:type="page"/>
      </w:r>
    </w:p>
    <w:p w14:paraId="3C3E84BB" w14:textId="337B7069" w:rsidR="008F27DF" w:rsidRDefault="008F27DF" w:rsidP="00C83976">
      <w:pPr>
        <w:spacing w:after="60"/>
        <w:rPr>
          <w:rFonts w:ascii="Calibri" w:hAnsi="Calibri" w:cs="Calibri"/>
          <w:b/>
          <w:bCs/>
        </w:rPr>
      </w:pPr>
      <w:r w:rsidRPr="003202A8">
        <w:rPr>
          <w:rFonts w:ascii="Calibri" w:hAnsi="Calibri" w:cs="Calibri"/>
          <w:b/>
          <w:bCs/>
        </w:rPr>
        <w:lastRenderedPageBreak/>
        <w:t xml:space="preserve">Resources </w:t>
      </w:r>
    </w:p>
    <w:p w14:paraId="0A43EE63" w14:textId="77777777" w:rsidR="00AF3B0D" w:rsidRDefault="00AF3B0D" w:rsidP="00AF3B0D">
      <w:pPr>
        <w:pStyle w:val="ListParagraph"/>
        <w:numPr>
          <w:ilvl w:val="0"/>
          <w:numId w:val="17"/>
        </w:numPr>
        <w:ind w:left="360"/>
        <w:contextualSpacing w:val="0"/>
        <w:rPr>
          <w:rFonts w:asciiTheme="minorHAnsi" w:eastAsiaTheme="minorEastAsia" w:hAnsiTheme="minorHAnsi" w:cstheme="minorBidi"/>
          <w:sz w:val="22"/>
          <w:szCs w:val="22"/>
        </w:rPr>
      </w:pPr>
      <w:hyperlink r:id="rId24">
        <w:r w:rsidRPr="52ED666C">
          <w:rPr>
            <w:rStyle w:val="Hyperlink"/>
            <w:rFonts w:asciiTheme="minorHAnsi" w:eastAsiaTheme="minorEastAsia" w:hAnsiTheme="minorHAnsi" w:cstheme="minorBidi"/>
            <w:sz w:val="22"/>
            <w:szCs w:val="22"/>
          </w:rPr>
          <w:t>Earth’s orbit around the Sun</w:t>
        </w:r>
      </w:hyperlink>
      <w:r w:rsidRPr="52ED666C">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Diagram</w:t>
      </w:r>
      <w:r w:rsidRPr="52ED666C">
        <w:rPr>
          <w:rFonts w:asciiTheme="minorHAnsi" w:eastAsiaTheme="minorEastAsia" w:hAnsiTheme="minorHAnsi" w:cstheme="minorBidi"/>
          <w:sz w:val="22"/>
          <w:szCs w:val="22"/>
        </w:rPr>
        <w:t xml:space="preserve"> by Quora </w:t>
      </w:r>
    </w:p>
    <w:p w14:paraId="6B1D0B94" w14:textId="77777777" w:rsidR="00AF3B0D" w:rsidRDefault="00AF3B0D" w:rsidP="00C83976">
      <w:pPr>
        <w:pStyle w:val="ListParagraph"/>
        <w:spacing w:after="120"/>
        <w:ind w:left="360"/>
        <w:contextualSpacing w:val="0"/>
        <w:rPr>
          <w:rFonts w:asciiTheme="minorHAnsi" w:eastAsiaTheme="minorEastAsia" w:hAnsiTheme="minorHAnsi" w:cstheme="minorBidi"/>
          <w:sz w:val="22"/>
          <w:szCs w:val="22"/>
        </w:rPr>
      </w:pPr>
      <w:r w:rsidRPr="52ED666C">
        <w:rPr>
          <w:rFonts w:asciiTheme="minorHAnsi" w:eastAsiaTheme="minorEastAsia" w:hAnsiTheme="minorHAnsi" w:cstheme="minorBidi"/>
          <w:sz w:val="22"/>
          <w:szCs w:val="22"/>
        </w:rPr>
        <w:t>[https://qph.cf2.quoracdn.net/main-qimg-632b0986e406299f88f120d9f6b07fb3.webp]</w:t>
      </w:r>
    </w:p>
    <w:p w14:paraId="54520EC5" w14:textId="77777777" w:rsidR="00AF3B0D" w:rsidRDefault="00AF3B0D" w:rsidP="00AF3B0D">
      <w:pPr>
        <w:pStyle w:val="ListParagraph"/>
        <w:numPr>
          <w:ilvl w:val="0"/>
          <w:numId w:val="17"/>
        </w:numPr>
        <w:ind w:left="360"/>
        <w:contextualSpacing w:val="0"/>
        <w:rPr>
          <w:rFonts w:asciiTheme="minorHAnsi" w:eastAsiaTheme="minorEastAsia" w:hAnsiTheme="minorHAnsi" w:cstheme="minorBidi"/>
          <w:sz w:val="22"/>
          <w:szCs w:val="22"/>
        </w:rPr>
      </w:pPr>
      <w:hyperlink r:id="rId25">
        <w:r w:rsidRPr="52ED666C">
          <w:rPr>
            <w:rStyle w:val="Hyperlink"/>
            <w:rFonts w:asciiTheme="minorHAnsi" w:eastAsiaTheme="minorEastAsia" w:hAnsiTheme="minorHAnsi" w:cstheme="minorBidi"/>
            <w:sz w:val="22"/>
            <w:szCs w:val="22"/>
          </w:rPr>
          <w:t>Earth at Winter Solstice</w:t>
        </w:r>
      </w:hyperlink>
      <w:r w:rsidRPr="52ED666C">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Diagram</w:t>
      </w:r>
      <w:r w:rsidRPr="52ED666C">
        <w:rPr>
          <w:rFonts w:asciiTheme="minorHAnsi" w:eastAsiaTheme="minorEastAsia" w:hAnsiTheme="minorHAnsi" w:cstheme="minorBidi"/>
          <w:sz w:val="22"/>
          <w:szCs w:val="22"/>
        </w:rPr>
        <w:t xml:space="preserve"> by Weebly </w:t>
      </w:r>
    </w:p>
    <w:p w14:paraId="6B0D8BE2" w14:textId="77777777" w:rsidR="00AF3B0D" w:rsidRDefault="00AF3B0D" w:rsidP="00C83976">
      <w:pPr>
        <w:pStyle w:val="ListParagraph"/>
        <w:spacing w:after="120"/>
        <w:ind w:left="360"/>
        <w:contextualSpacing w:val="0"/>
        <w:rPr>
          <w:rFonts w:asciiTheme="minorHAnsi" w:eastAsiaTheme="minorEastAsia" w:hAnsiTheme="minorHAnsi" w:cstheme="minorBidi"/>
          <w:sz w:val="22"/>
          <w:szCs w:val="22"/>
        </w:rPr>
      </w:pPr>
      <w:r w:rsidRPr="52ED666C">
        <w:rPr>
          <w:rFonts w:asciiTheme="minorHAnsi" w:eastAsiaTheme="minorEastAsia" w:hAnsiTheme="minorHAnsi" w:cstheme="minorBidi"/>
          <w:sz w:val="22"/>
          <w:szCs w:val="22"/>
        </w:rPr>
        <w:t xml:space="preserve">[https://taylorsciencegeeks.weebly.com/uploads/5/9/2/0/59201005/449811051.png] </w:t>
      </w:r>
    </w:p>
    <w:p w14:paraId="01BC41A9" w14:textId="77777777" w:rsidR="00AF3B0D" w:rsidRDefault="00AF3B0D" w:rsidP="00AF3B0D">
      <w:pPr>
        <w:pStyle w:val="ListParagraph"/>
        <w:numPr>
          <w:ilvl w:val="0"/>
          <w:numId w:val="17"/>
        </w:numPr>
        <w:ind w:left="360"/>
        <w:contextualSpacing w:val="0"/>
        <w:rPr>
          <w:rFonts w:asciiTheme="minorHAnsi" w:eastAsiaTheme="minorEastAsia" w:hAnsiTheme="minorHAnsi" w:cstheme="minorBidi"/>
          <w:sz w:val="22"/>
          <w:szCs w:val="22"/>
        </w:rPr>
      </w:pPr>
      <w:hyperlink r:id="rId26">
        <w:r w:rsidRPr="52ED666C">
          <w:rPr>
            <w:rStyle w:val="Hyperlink"/>
            <w:rFonts w:asciiTheme="minorHAnsi" w:eastAsiaTheme="minorEastAsia" w:hAnsiTheme="minorHAnsi" w:cstheme="minorBidi"/>
            <w:sz w:val="22"/>
            <w:szCs w:val="22"/>
          </w:rPr>
          <w:t xml:space="preserve">What Causes </w:t>
        </w:r>
        <w:r>
          <w:rPr>
            <w:rStyle w:val="Hyperlink"/>
            <w:rFonts w:asciiTheme="minorHAnsi" w:eastAsiaTheme="minorEastAsia" w:hAnsiTheme="minorHAnsi" w:cstheme="minorBidi"/>
            <w:sz w:val="22"/>
            <w:szCs w:val="22"/>
          </w:rPr>
          <w:t xml:space="preserve">the </w:t>
        </w:r>
        <w:r w:rsidRPr="52ED666C">
          <w:rPr>
            <w:rStyle w:val="Hyperlink"/>
            <w:rFonts w:asciiTheme="minorHAnsi" w:eastAsiaTheme="minorEastAsia" w:hAnsiTheme="minorHAnsi" w:cstheme="minorBidi"/>
            <w:sz w:val="22"/>
            <w:szCs w:val="22"/>
          </w:rPr>
          <w:t>Seasons</w:t>
        </w:r>
      </w:hyperlink>
      <w:r w:rsidRPr="52ED666C">
        <w:rPr>
          <w:rFonts w:asciiTheme="minorHAnsi" w:eastAsiaTheme="minorEastAsia" w:hAnsiTheme="minorHAnsi" w:cstheme="minorBidi"/>
          <w:sz w:val="22"/>
          <w:szCs w:val="22"/>
        </w:rPr>
        <w:t xml:space="preserve">, Webpage by NASA Space Place </w:t>
      </w:r>
    </w:p>
    <w:p w14:paraId="2E2F9AE1" w14:textId="77777777" w:rsidR="00AF3B0D" w:rsidRPr="00A96E50" w:rsidRDefault="00AF3B0D" w:rsidP="00C83976">
      <w:pPr>
        <w:pStyle w:val="ListParagraph"/>
        <w:spacing w:after="120"/>
        <w:ind w:left="360"/>
        <w:contextualSpacing w:val="0"/>
        <w:rPr>
          <w:rFonts w:asciiTheme="minorHAnsi" w:eastAsiaTheme="minorEastAsia" w:hAnsiTheme="minorHAnsi" w:cstheme="minorBidi"/>
          <w:sz w:val="22"/>
          <w:szCs w:val="22"/>
        </w:rPr>
      </w:pPr>
      <w:r w:rsidRPr="52ED666C">
        <w:rPr>
          <w:rFonts w:asciiTheme="minorHAnsi" w:eastAsiaTheme="minorEastAsia" w:hAnsiTheme="minorHAnsi" w:cstheme="minorBidi"/>
          <w:sz w:val="22"/>
          <w:szCs w:val="22"/>
        </w:rPr>
        <w:t>[https://spaceplace.nasa.gov/seasons/en/]</w:t>
      </w:r>
    </w:p>
    <w:p w14:paraId="73558334" w14:textId="77777777" w:rsidR="00AF3B0D" w:rsidRDefault="00AF3B0D" w:rsidP="00AF3B0D">
      <w:pPr>
        <w:pStyle w:val="ListParagraph"/>
        <w:numPr>
          <w:ilvl w:val="0"/>
          <w:numId w:val="17"/>
        </w:numPr>
        <w:ind w:left="360"/>
        <w:contextualSpacing w:val="0"/>
        <w:rPr>
          <w:rFonts w:asciiTheme="minorHAnsi" w:eastAsiaTheme="minorEastAsia" w:hAnsiTheme="minorHAnsi" w:cstheme="minorBidi"/>
          <w:sz w:val="22"/>
          <w:szCs w:val="22"/>
        </w:rPr>
      </w:pPr>
      <w:hyperlink r:id="rId27">
        <w:r w:rsidRPr="3B172195">
          <w:rPr>
            <w:rStyle w:val="Hyperlink"/>
            <w:rFonts w:asciiTheme="minorHAnsi" w:eastAsiaTheme="minorEastAsia" w:hAnsiTheme="minorHAnsi" w:cstheme="minorBidi"/>
            <w:sz w:val="22"/>
            <w:szCs w:val="22"/>
          </w:rPr>
          <w:t>Why Do We Have Different Seasons?</w:t>
        </w:r>
      </w:hyperlink>
      <w:r w:rsidRPr="3B172195">
        <w:rPr>
          <w:rFonts w:asciiTheme="minorHAnsi" w:eastAsiaTheme="minorEastAsia" w:hAnsiTheme="minorHAnsi" w:cstheme="minorBidi"/>
          <w:sz w:val="22"/>
          <w:szCs w:val="22"/>
        </w:rPr>
        <w:t xml:space="preserve">, Video by California Academy of Sciences </w:t>
      </w:r>
    </w:p>
    <w:p w14:paraId="32974E17" w14:textId="77777777" w:rsidR="00AF3B0D" w:rsidRPr="00193374" w:rsidRDefault="00AF3B0D" w:rsidP="00AF3B0D">
      <w:pPr>
        <w:pStyle w:val="ListParagraph"/>
        <w:ind w:left="360"/>
        <w:contextualSpacing w:val="0"/>
        <w:rPr>
          <w:rFonts w:asciiTheme="minorHAnsi" w:eastAsiaTheme="minorEastAsia" w:hAnsiTheme="minorHAnsi" w:cstheme="minorBidi"/>
          <w:sz w:val="22"/>
          <w:szCs w:val="22"/>
        </w:rPr>
      </w:pPr>
      <w:r w:rsidRPr="3B172195">
        <w:rPr>
          <w:rFonts w:asciiTheme="minorHAnsi" w:eastAsiaTheme="minorEastAsia" w:hAnsiTheme="minorHAnsi" w:cstheme="minorBidi"/>
          <w:sz w:val="22"/>
          <w:szCs w:val="22"/>
        </w:rPr>
        <w:t>[https://youtu.be/WgHmqv_-UbQ]</w:t>
      </w:r>
    </w:p>
    <w:p w14:paraId="5503B502" w14:textId="77777777" w:rsidR="00AF3B0D" w:rsidRPr="003202A8" w:rsidRDefault="00AF3B0D" w:rsidP="008F27DF">
      <w:pPr>
        <w:rPr>
          <w:rFonts w:ascii="Calibri" w:hAnsi="Calibri" w:cs="Calibri"/>
          <w:b/>
          <w:bCs/>
        </w:rPr>
      </w:pPr>
    </w:p>
    <w:p w14:paraId="7D524AC3" w14:textId="06B50E73" w:rsidR="00A2194A" w:rsidRPr="008F27DF" w:rsidRDefault="00A2194A" w:rsidP="00314E0F">
      <w:pPr>
        <w:rPr>
          <w:rFonts w:ascii="Calibri" w:hAnsi="Calibri" w:cs="Calibri"/>
          <w:b/>
          <w:bCs/>
        </w:rPr>
      </w:pPr>
    </w:p>
    <w:p w14:paraId="0FF1C510" w14:textId="77777777" w:rsidR="00676CB6" w:rsidRDefault="00676CB6" w:rsidP="00314E0F">
      <w:pPr>
        <w:rPr>
          <w:rFonts w:asciiTheme="minorHAnsi" w:hAnsiTheme="minorHAnsi" w:cstheme="minorHAnsi"/>
          <w:sz w:val="22"/>
          <w:szCs w:val="22"/>
        </w:rPr>
      </w:pPr>
    </w:p>
    <w:p w14:paraId="14714809" w14:textId="77777777" w:rsidR="00676CB6" w:rsidRPr="00314E0F" w:rsidRDefault="00676CB6" w:rsidP="00314E0F">
      <w:pPr>
        <w:rPr>
          <w:rFonts w:asciiTheme="minorHAnsi" w:hAnsiTheme="minorHAnsi" w:cstheme="minorHAnsi"/>
          <w:sz w:val="22"/>
          <w:szCs w:val="22"/>
        </w:rPr>
      </w:pPr>
    </w:p>
    <w:sectPr w:rsidR="00676CB6" w:rsidRPr="00314E0F"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70C9" w14:textId="77777777" w:rsidR="00336F79" w:rsidRDefault="00336F79">
      <w:r>
        <w:separator/>
      </w:r>
    </w:p>
  </w:endnote>
  <w:endnote w:type="continuationSeparator" w:id="0">
    <w:p w14:paraId="55583852" w14:textId="77777777" w:rsidR="00336F79" w:rsidRDefault="0033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3FF8" w14:textId="630C2109" w:rsidR="00995F08" w:rsidRDefault="00143652" w:rsidP="00DF2516">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6E7735">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6400B5">
      <w:rPr>
        <w:rFonts w:ascii="Calibri" w:eastAsia="Calibri" w:hAnsi="Calibri" w:cs="Calibri"/>
        <w:color w:val="000000"/>
        <w:sz w:val="22"/>
        <w:szCs w:val="22"/>
      </w:rPr>
      <w:t>2</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C3008D">
      <w:rPr>
        <w:rFonts w:ascii="Calibri" w:eastAsia="Calibri" w:hAnsi="Calibri" w:cs="Calibri"/>
        <w:color w:val="000000"/>
        <w:sz w:val="22"/>
        <w:szCs w:val="22"/>
      </w:rPr>
      <w:t>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7421" w14:textId="77777777" w:rsidR="00336F79" w:rsidRDefault="00336F79">
      <w:r>
        <w:separator/>
      </w:r>
    </w:p>
  </w:footnote>
  <w:footnote w:type="continuationSeparator" w:id="0">
    <w:p w14:paraId="2B157A3E" w14:textId="77777777" w:rsidR="00336F79" w:rsidRDefault="0033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5E56"/>
    <w:multiLevelType w:val="hybridMultilevel"/>
    <w:tmpl w:val="4128F880"/>
    <w:lvl w:ilvl="0" w:tplc="CC568B10">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915194"/>
    <w:multiLevelType w:val="hybridMultilevel"/>
    <w:tmpl w:val="7AF0A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632CC"/>
    <w:multiLevelType w:val="hybridMultilevel"/>
    <w:tmpl w:val="BF3ACC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CF9E68"/>
    <w:multiLevelType w:val="hybridMultilevel"/>
    <w:tmpl w:val="DF0A2A24"/>
    <w:lvl w:ilvl="0" w:tplc="0409000F">
      <w:start w:val="1"/>
      <w:numFmt w:val="decimal"/>
      <w:lvlText w:val="%1."/>
      <w:lvlJc w:val="left"/>
      <w:pPr>
        <w:ind w:left="360" w:hanging="360"/>
      </w:pPr>
      <w:rPr>
        <w:rFonts w:hint="default"/>
      </w:rPr>
    </w:lvl>
    <w:lvl w:ilvl="1" w:tplc="98D49BAE">
      <w:start w:val="1"/>
      <w:numFmt w:val="bullet"/>
      <w:lvlText w:val="o"/>
      <w:lvlJc w:val="left"/>
      <w:pPr>
        <w:ind w:left="1080" w:hanging="360"/>
      </w:pPr>
      <w:rPr>
        <w:rFonts w:ascii="Courier New" w:hAnsi="Courier New" w:hint="default"/>
      </w:rPr>
    </w:lvl>
    <w:lvl w:ilvl="2" w:tplc="0868D042">
      <w:start w:val="1"/>
      <w:numFmt w:val="bullet"/>
      <w:lvlText w:val=""/>
      <w:lvlJc w:val="left"/>
      <w:pPr>
        <w:ind w:left="1800" w:hanging="360"/>
      </w:pPr>
      <w:rPr>
        <w:rFonts w:ascii="Wingdings" w:hAnsi="Wingdings" w:hint="default"/>
      </w:rPr>
    </w:lvl>
    <w:lvl w:ilvl="3" w:tplc="F8383BC4">
      <w:start w:val="1"/>
      <w:numFmt w:val="bullet"/>
      <w:lvlText w:val=""/>
      <w:lvlJc w:val="left"/>
      <w:pPr>
        <w:ind w:left="2520" w:hanging="360"/>
      </w:pPr>
      <w:rPr>
        <w:rFonts w:ascii="Symbol" w:hAnsi="Symbol" w:hint="default"/>
      </w:rPr>
    </w:lvl>
    <w:lvl w:ilvl="4" w:tplc="2A2C31F6">
      <w:start w:val="1"/>
      <w:numFmt w:val="bullet"/>
      <w:lvlText w:val="o"/>
      <w:lvlJc w:val="left"/>
      <w:pPr>
        <w:ind w:left="3240" w:hanging="360"/>
      </w:pPr>
      <w:rPr>
        <w:rFonts w:ascii="Courier New" w:hAnsi="Courier New" w:hint="default"/>
      </w:rPr>
    </w:lvl>
    <w:lvl w:ilvl="5" w:tplc="2976FE24">
      <w:start w:val="1"/>
      <w:numFmt w:val="bullet"/>
      <w:lvlText w:val=""/>
      <w:lvlJc w:val="left"/>
      <w:pPr>
        <w:ind w:left="3960" w:hanging="360"/>
      </w:pPr>
      <w:rPr>
        <w:rFonts w:ascii="Wingdings" w:hAnsi="Wingdings" w:hint="default"/>
      </w:rPr>
    </w:lvl>
    <w:lvl w:ilvl="6" w:tplc="3E62A0FA">
      <w:start w:val="1"/>
      <w:numFmt w:val="bullet"/>
      <w:lvlText w:val=""/>
      <w:lvlJc w:val="left"/>
      <w:pPr>
        <w:ind w:left="4680" w:hanging="360"/>
      </w:pPr>
      <w:rPr>
        <w:rFonts w:ascii="Symbol" w:hAnsi="Symbol" w:hint="default"/>
      </w:rPr>
    </w:lvl>
    <w:lvl w:ilvl="7" w:tplc="099290CC">
      <w:start w:val="1"/>
      <w:numFmt w:val="bullet"/>
      <w:lvlText w:val="o"/>
      <w:lvlJc w:val="left"/>
      <w:pPr>
        <w:ind w:left="5400" w:hanging="360"/>
      </w:pPr>
      <w:rPr>
        <w:rFonts w:ascii="Courier New" w:hAnsi="Courier New" w:hint="default"/>
      </w:rPr>
    </w:lvl>
    <w:lvl w:ilvl="8" w:tplc="708E8736">
      <w:start w:val="1"/>
      <w:numFmt w:val="bullet"/>
      <w:lvlText w:val=""/>
      <w:lvlJc w:val="left"/>
      <w:pPr>
        <w:ind w:left="6120" w:hanging="360"/>
      </w:pPr>
      <w:rPr>
        <w:rFonts w:ascii="Wingdings" w:hAnsi="Wingdings" w:hint="default"/>
      </w:rPr>
    </w:lvl>
  </w:abstractNum>
  <w:abstractNum w:abstractNumId="16" w15:restartNumberingAfterBreak="0">
    <w:nsid w:val="47415736"/>
    <w:multiLevelType w:val="hybridMultilevel"/>
    <w:tmpl w:val="F6C8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EC6DCF"/>
    <w:multiLevelType w:val="hybridMultilevel"/>
    <w:tmpl w:val="C3E2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2D4D1E"/>
    <w:multiLevelType w:val="hybridMultilevel"/>
    <w:tmpl w:val="9C12E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2A612B"/>
    <w:multiLevelType w:val="hybridMultilevel"/>
    <w:tmpl w:val="C1E05FB4"/>
    <w:lvl w:ilvl="0" w:tplc="FF7E41A0">
      <w:start w:val="1"/>
      <w:numFmt w:val="bullet"/>
      <w:lvlText w:val=""/>
      <w:lvlJc w:val="left"/>
      <w:pPr>
        <w:ind w:left="720" w:hanging="360"/>
      </w:pPr>
      <w:rPr>
        <w:rFonts w:ascii="Symbol" w:hAnsi="Symbol" w:hint="default"/>
      </w:rPr>
    </w:lvl>
    <w:lvl w:ilvl="1" w:tplc="0A585666">
      <w:start w:val="1"/>
      <w:numFmt w:val="bullet"/>
      <w:lvlText w:val="o"/>
      <w:lvlJc w:val="left"/>
      <w:pPr>
        <w:ind w:left="1440" w:hanging="360"/>
      </w:pPr>
      <w:rPr>
        <w:rFonts w:ascii="Courier New" w:hAnsi="Courier New" w:hint="default"/>
      </w:rPr>
    </w:lvl>
    <w:lvl w:ilvl="2" w:tplc="EE34EE50">
      <w:start w:val="1"/>
      <w:numFmt w:val="bullet"/>
      <w:lvlText w:val=""/>
      <w:lvlJc w:val="left"/>
      <w:pPr>
        <w:ind w:left="2160" w:hanging="360"/>
      </w:pPr>
      <w:rPr>
        <w:rFonts w:ascii="Wingdings" w:hAnsi="Wingdings" w:hint="default"/>
      </w:rPr>
    </w:lvl>
    <w:lvl w:ilvl="3" w:tplc="FFDADD6C">
      <w:start w:val="1"/>
      <w:numFmt w:val="bullet"/>
      <w:lvlText w:val=""/>
      <w:lvlJc w:val="left"/>
      <w:pPr>
        <w:ind w:left="2880" w:hanging="360"/>
      </w:pPr>
      <w:rPr>
        <w:rFonts w:ascii="Symbol" w:hAnsi="Symbol" w:hint="default"/>
      </w:rPr>
    </w:lvl>
    <w:lvl w:ilvl="4" w:tplc="1EA8909E">
      <w:start w:val="1"/>
      <w:numFmt w:val="bullet"/>
      <w:lvlText w:val="o"/>
      <w:lvlJc w:val="left"/>
      <w:pPr>
        <w:ind w:left="3600" w:hanging="360"/>
      </w:pPr>
      <w:rPr>
        <w:rFonts w:ascii="Courier New" w:hAnsi="Courier New" w:hint="default"/>
      </w:rPr>
    </w:lvl>
    <w:lvl w:ilvl="5" w:tplc="7644A4FC">
      <w:start w:val="1"/>
      <w:numFmt w:val="bullet"/>
      <w:lvlText w:val=""/>
      <w:lvlJc w:val="left"/>
      <w:pPr>
        <w:ind w:left="4320" w:hanging="360"/>
      </w:pPr>
      <w:rPr>
        <w:rFonts w:ascii="Wingdings" w:hAnsi="Wingdings" w:hint="default"/>
      </w:rPr>
    </w:lvl>
    <w:lvl w:ilvl="6" w:tplc="C4BE4E26">
      <w:start w:val="1"/>
      <w:numFmt w:val="bullet"/>
      <w:lvlText w:val=""/>
      <w:lvlJc w:val="left"/>
      <w:pPr>
        <w:ind w:left="5040" w:hanging="360"/>
      </w:pPr>
      <w:rPr>
        <w:rFonts w:ascii="Symbol" w:hAnsi="Symbol" w:hint="default"/>
      </w:rPr>
    </w:lvl>
    <w:lvl w:ilvl="7" w:tplc="7FFA2D42">
      <w:start w:val="1"/>
      <w:numFmt w:val="bullet"/>
      <w:lvlText w:val="o"/>
      <w:lvlJc w:val="left"/>
      <w:pPr>
        <w:ind w:left="5760" w:hanging="360"/>
      </w:pPr>
      <w:rPr>
        <w:rFonts w:ascii="Courier New" w:hAnsi="Courier New" w:hint="default"/>
      </w:rPr>
    </w:lvl>
    <w:lvl w:ilvl="8" w:tplc="B7CC847C">
      <w:start w:val="1"/>
      <w:numFmt w:val="bullet"/>
      <w:lvlText w:val=""/>
      <w:lvlJc w:val="left"/>
      <w:pPr>
        <w:ind w:left="6480" w:hanging="360"/>
      </w:pPr>
      <w:rPr>
        <w:rFonts w:ascii="Wingdings" w:hAnsi="Wingdings" w:hint="default"/>
      </w:rPr>
    </w:lvl>
  </w:abstractNum>
  <w:abstractNum w:abstractNumId="23" w15:restartNumberingAfterBreak="0">
    <w:nsid w:val="5CA6FD00"/>
    <w:multiLevelType w:val="hybridMultilevel"/>
    <w:tmpl w:val="B1965BC4"/>
    <w:lvl w:ilvl="0" w:tplc="D1925FF8">
      <w:start w:val="1"/>
      <w:numFmt w:val="bullet"/>
      <w:lvlText w:val=""/>
      <w:lvlJc w:val="left"/>
      <w:pPr>
        <w:ind w:left="360" w:hanging="360"/>
      </w:pPr>
      <w:rPr>
        <w:rFonts w:ascii="Symbol" w:hAnsi="Symbol" w:hint="default"/>
      </w:rPr>
    </w:lvl>
    <w:lvl w:ilvl="1" w:tplc="09F4502C">
      <w:start w:val="1"/>
      <w:numFmt w:val="bullet"/>
      <w:lvlText w:val="o"/>
      <w:lvlJc w:val="left"/>
      <w:pPr>
        <w:ind w:left="1440" w:hanging="360"/>
      </w:pPr>
      <w:rPr>
        <w:rFonts w:ascii="Courier New" w:hAnsi="Courier New" w:hint="default"/>
      </w:rPr>
    </w:lvl>
    <w:lvl w:ilvl="2" w:tplc="072EEE56">
      <w:start w:val="1"/>
      <w:numFmt w:val="bullet"/>
      <w:lvlText w:val=""/>
      <w:lvlJc w:val="left"/>
      <w:pPr>
        <w:ind w:left="2160" w:hanging="360"/>
      </w:pPr>
      <w:rPr>
        <w:rFonts w:ascii="Wingdings" w:hAnsi="Wingdings" w:hint="default"/>
      </w:rPr>
    </w:lvl>
    <w:lvl w:ilvl="3" w:tplc="E556AB4C">
      <w:start w:val="1"/>
      <w:numFmt w:val="bullet"/>
      <w:lvlText w:val=""/>
      <w:lvlJc w:val="left"/>
      <w:pPr>
        <w:ind w:left="2880" w:hanging="360"/>
      </w:pPr>
      <w:rPr>
        <w:rFonts w:ascii="Symbol" w:hAnsi="Symbol" w:hint="default"/>
      </w:rPr>
    </w:lvl>
    <w:lvl w:ilvl="4" w:tplc="077EDB90">
      <w:start w:val="1"/>
      <w:numFmt w:val="bullet"/>
      <w:lvlText w:val="o"/>
      <w:lvlJc w:val="left"/>
      <w:pPr>
        <w:ind w:left="3600" w:hanging="360"/>
      </w:pPr>
      <w:rPr>
        <w:rFonts w:ascii="Courier New" w:hAnsi="Courier New" w:hint="default"/>
      </w:rPr>
    </w:lvl>
    <w:lvl w:ilvl="5" w:tplc="C4E04812">
      <w:start w:val="1"/>
      <w:numFmt w:val="bullet"/>
      <w:lvlText w:val=""/>
      <w:lvlJc w:val="left"/>
      <w:pPr>
        <w:ind w:left="4320" w:hanging="360"/>
      </w:pPr>
      <w:rPr>
        <w:rFonts w:ascii="Wingdings" w:hAnsi="Wingdings" w:hint="default"/>
      </w:rPr>
    </w:lvl>
    <w:lvl w:ilvl="6" w:tplc="3CB6A54C">
      <w:start w:val="1"/>
      <w:numFmt w:val="bullet"/>
      <w:lvlText w:val=""/>
      <w:lvlJc w:val="left"/>
      <w:pPr>
        <w:ind w:left="5040" w:hanging="360"/>
      </w:pPr>
      <w:rPr>
        <w:rFonts w:ascii="Symbol" w:hAnsi="Symbol" w:hint="default"/>
      </w:rPr>
    </w:lvl>
    <w:lvl w:ilvl="7" w:tplc="DB98EEE6">
      <w:start w:val="1"/>
      <w:numFmt w:val="bullet"/>
      <w:lvlText w:val="o"/>
      <w:lvlJc w:val="left"/>
      <w:pPr>
        <w:ind w:left="5760" w:hanging="360"/>
      </w:pPr>
      <w:rPr>
        <w:rFonts w:ascii="Courier New" w:hAnsi="Courier New" w:hint="default"/>
      </w:rPr>
    </w:lvl>
    <w:lvl w:ilvl="8" w:tplc="AD0674F0">
      <w:start w:val="1"/>
      <w:numFmt w:val="bullet"/>
      <w:lvlText w:val=""/>
      <w:lvlJc w:val="left"/>
      <w:pPr>
        <w:ind w:left="6480" w:hanging="360"/>
      </w:pPr>
      <w:rPr>
        <w:rFonts w:ascii="Wingdings" w:hAnsi="Wingdings" w:hint="default"/>
      </w:rPr>
    </w:lvl>
  </w:abstractNum>
  <w:abstractNum w:abstractNumId="24" w15:restartNumberingAfterBreak="0">
    <w:nsid w:val="5CFA27C4"/>
    <w:multiLevelType w:val="hybridMultilevel"/>
    <w:tmpl w:val="6972B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170DC2"/>
    <w:multiLevelType w:val="hybridMultilevel"/>
    <w:tmpl w:val="93383690"/>
    <w:lvl w:ilvl="0" w:tplc="B1522776">
      <w:start w:val="1"/>
      <w:numFmt w:val="bullet"/>
      <w:lvlText w:val=""/>
      <w:lvlJc w:val="left"/>
      <w:pPr>
        <w:ind w:left="720" w:hanging="360"/>
      </w:pPr>
      <w:rPr>
        <w:rFonts w:ascii="Symbol" w:hAnsi="Symbol" w:hint="default"/>
      </w:rPr>
    </w:lvl>
    <w:lvl w:ilvl="1" w:tplc="336C0750">
      <w:start w:val="1"/>
      <w:numFmt w:val="bullet"/>
      <w:lvlText w:val="o"/>
      <w:lvlJc w:val="left"/>
      <w:pPr>
        <w:ind w:left="1440" w:hanging="360"/>
      </w:pPr>
      <w:rPr>
        <w:rFonts w:ascii="Courier New" w:hAnsi="Courier New" w:hint="default"/>
      </w:rPr>
    </w:lvl>
    <w:lvl w:ilvl="2" w:tplc="C316C3BE">
      <w:start w:val="1"/>
      <w:numFmt w:val="bullet"/>
      <w:lvlText w:val=""/>
      <w:lvlJc w:val="left"/>
      <w:pPr>
        <w:ind w:left="2160" w:hanging="360"/>
      </w:pPr>
      <w:rPr>
        <w:rFonts w:ascii="Wingdings" w:hAnsi="Wingdings" w:hint="default"/>
      </w:rPr>
    </w:lvl>
    <w:lvl w:ilvl="3" w:tplc="E312CFA2">
      <w:start w:val="1"/>
      <w:numFmt w:val="bullet"/>
      <w:lvlText w:val=""/>
      <w:lvlJc w:val="left"/>
      <w:pPr>
        <w:ind w:left="2880" w:hanging="360"/>
      </w:pPr>
      <w:rPr>
        <w:rFonts w:ascii="Symbol" w:hAnsi="Symbol" w:hint="default"/>
      </w:rPr>
    </w:lvl>
    <w:lvl w:ilvl="4" w:tplc="00AC41F8">
      <w:start w:val="1"/>
      <w:numFmt w:val="bullet"/>
      <w:lvlText w:val="o"/>
      <w:lvlJc w:val="left"/>
      <w:pPr>
        <w:ind w:left="3600" w:hanging="360"/>
      </w:pPr>
      <w:rPr>
        <w:rFonts w:ascii="Courier New" w:hAnsi="Courier New" w:hint="default"/>
      </w:rPr>
    </w:lvl>
    <w:lvl w:ilvl="5" w:tplc="3BFA697C">
      <w:start w:val="1"/>
      <w:numFmt w:val="bullet"/>
      <w:lvlText w:val=""/>
      <w:lvlJc w:val="left"/>
      <w:pPr>
        <w:ind w:left="4320" w:hanging="360"/>
      </w:pPr>
      <w:rPr>
        <w:rFonts w:ascii="Wingdings" w:hAnsi="Wingdings" w:hint="default"/>
      </w:rPr>
    </w:lvl>
    <w:lvl w:ilvl="6" w:tplc="55DC49F6">
      <w:start w:val="1"/>
      <w:numFmt w:val="bullet"/>
      <w:lvlText w:val=""/>
      <w:lvlJc w:val="left"/>
      <w:pPr>
        <w:ind w:left="5040" w:hanging="360"/>
      </w:pPr>
      <w:rPr>
        <w:rFonts w:ascii="Symbol" w:hAnsi="Symbol" w:hint="default"/>
      </w:rPr>
    </w:lvl>
    <w:lvl w:ilvl="7" w:tplc="D624B49A">
      <w:start w:val="1"/>
      <w:numFmt w:val="bullet"/>
      <w:lvlText w:val="o"/>
      <w:lvlJc w:val="left"/>
      <w:pPr>
        <w:ind w:left="5760" w:hanging="360"/>
      </w:pPr>
      <w:rPr>
        <w:rFonts w:ascii="Courier New" w:hAnsi="Courier New" w:hint="default"/>
      </w:rPr>
    </w:lvl>
    <w:lvl w:ilvl="8" w:tplc="24E4BF2A">
      <w:start w:val="1"/>
      <w:numFmt w:val="bullet"/>
      <w:lvlText w:val=""/>
      <w:lvlJc w:val="left"/>
      <w:pPr>
        <w:ind w:left="6480" w:hanging="360"/>
      </w:pPr>
      <w:rPr>
        <w:rFonts w:ascii="Wingdings" w:hAnsi="Wingdings" w:hint="default"/>
      </w:rPr>
    </w:lvl>
  </w:abstractNum>
  <w:abstractNum w:abstractNumId="26"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7"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21BAC"/>
    <w:multiLevelType w:val="hybridMultilevel"/>
    <w:tmpl w:val="A326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5D37AD"/>
    <w:multiLevelType w:val="hybridMultilevel"/>
    <w:tmpl w:val="DD06E3E4"/>
    <w:lvl w:ilvl="0" w:tplc="22103FF8">
      <w:start w:val="1"/>
      <w:numFmt w:val="bullet"/>
      <w:lvlText w:val=""/>
      <w:lvlJc w:val="left"/>
      <w:pPr>
        <w:ind w:left="720" w:hanging="360"/>
      </w:pPr>
      <w:rPr>
        <w:rFonts w:ascii="Symbol" w:hAnsi="Symbol" w:hint="default"/>
      </w:rPr>
    </w:lvl>
    <w:lvl w:ilvl="1" w:tplc="8E328132">
      <w:start w:val="1"/>
      <w:numFmt w:val="bullet"/>
      <w:lvlText w:val="o"/>
      <w:lvlJc w:val="left"/>
      <w:pPr>
        <w:ind w:left="1440" w:hanging="360"/>
      </w:pPr>
      <w:rPr>
        <w:rFonts w:ascii="Courier New" w:hAnsi="Courier New" w:hint="default"/>
      </w:rPr>
    </w:lvl>
    <w:lvl w:ilvl="2" w:tplc="D9EAA2C6">
      <w:start w:val="1"/>
      <w:numFmt w:val="bullet"/>
      <w:lvlText w:val=""/>
      <w:lvlJc w:val="left"/>
      <w:pPr>
        <w:ind w:left="1080" w:hanging="360"/>
      </w:pPr>
      <w:rPr>
        <w:rFonts w:ascii="Wingdings" w:hAnsi="Wingdings" w:hint="default"/>
      </w:rPr>
    </w:lvl>
    <w:lvl w:ilvl="3" w:tplc="2996A26E">
      <w:start w:val="1"/>
      <w:numFmt w:val="bullet"/>
      <w:lvlText w:val=""/>
      <w:lvlJc w:val="left"/>
      <w:pPr>
        <w:ind w:left="2880" w:hanging="360"/>
      </w:pPr>
      <w:rPr>
        <w:rFonts w:ascii="Symbol" w:hAnsi="Symbol" w:hint="default"/>
      </w:rPr>
    </w:lvl>
    <w:lvl w:ilvl="4" w:tplc="E77AF8F4">
      <w:start w:val="1"/>
      <w:numFmt w:val="bullet"/>
      <w:lvlText w:val="o"/>
      <w:lvlJc w:val="left"/>
      <w:pPr>
        <w:ind w:left="3600" w:hanging="360"/>
      </w:pPr>
      <w:rPr>
        <w:rFonts w:ascii="Courier New" w:hAnsi="Courier New" w:hint="default"/>
      </w:rPr>
    </w:lvl>
    <w:lvl w:ilvl="5" w:tplc="65FA8130">
      <w:start w:val="1"/>
      <w:numFmt w:val="bullet"/>
      <w:lvlText w:val=""/>
      <w:lvlJc w:val="left"/>
      <w:pPr>
        <w:ind w:left="4320" w:hanging="360"/>
      </w:pPr>
      <w:rPr>
        <w:rFonts w:ascii="Wingdings" w:hAnsi="Wingdings" w:hint="default"/>
      </w:rPr>
    </w:lvl>
    <w:lvl w:ilvl="6" w:tplc="850A7B42">
      <w:start w:val="1"/>
      <w:numFmt w:val="bullet"/>
      <w:lvlText w:val=""/>
      <w:lvlJc w:val="left"/>
      <w:pPr>
        <w:ind w:left="5040" w:hanging="360"/>
      </w:pPr>
      <w:rPr>
        <w:rFonts w:ascii="Symbol" w:hAnsi="Symbol" w:hint="default"/>
      </w:rPr>
    </w:lvl>
    <w:lvl w:ilvl="7" w:tplc="2CC01694">
      <w:start w:val="1"/>
      <w:numFmt w:val="bullet"/>
      <w:lvlText w:val="o"/>
      <w:lvlJc w:val="left"/>
      <w:pPr>
        <w:ind w:left="5760" w:hanging="360"/>
      </w:pPr>
      <w:rPr>
        <w:rFonts w:ascii="Courier New" w:hAnsi="Courier New" w:hint="default"/>
      </w:rPr>
    </w:lvl>
    <w:lvl w:ilvl="8" w:tplc="8BEEC55C">
      <w:start w:val="1"/>
      <w:numFmt w:val="bullet"/>
      <w:lvlText w:val=""/>
      <w:lvlJc w:val="left"/>
      <w:pPr>
        <w:ind w:left="6480" w:hanging="360"/>
      </w:pPr>
      <w:rPr>
        <w:rFonts w:ascii="Wingdings" w:hAnsi="Wingdings" w:hint="default"/>
      </w:rPr>
    </w:lvl>
  </w:abstractNum>
  <w:num w:numId="1" w16cid:durableId="20668119">
    <w:abstractNumId w:val="9"/>
  </w:num>
  <w:num w:numId="2" w16cid:durableId="591202169">
    <w:abstractNumId w:val="8"/>
  </w:num>
  <w:num w:numId="3" w16cid:durableId="1295989059">
    <w:abstractNumId w:val="10"/>
  </w:num>
  <w:num w:numId="4" w16cid:durableId="1957177897">
    <w:abstractNumId w:val="7"/>
  </w:num>
  <w:num w:numId="5" w16cid:durableId="431054400">
    <w:abstractNumId w:val="0"/>
  </w:num>
  <w:num w:numId="6" w16cid:durableId="46078086">
    <w:abstractNumId w:val="27"/>
  </w:num>
  <w:num w:numId="7" w16cid:durableId="1486582493">
    <w:abstractNumId w:val="13"/>
  </w:num>
  <w:num w:numId="8" w16cid:durableId="9958438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4"/>
  </w:num>
  <w:num w:numId="10" w16cid:durableId="1310403585">
    <w:abstractNumId w:val="12"/>
  </w:num>
  <w:num w:numId="11" w16cid:durableId="870142090">
    <w:abstractNumId w:val="3"/>
  </w:num>
  <w:num w:numId="12" w16cid:durableId="178471764">
    <w:abstractNumId w:val="4"/>
  </w:num>
  <w:num w:numId="13" w16cid:durableId="1577201902">
    <w:abstractNumId w:val="18"/>
  </w:num>
  <w:num w:numId="14" w16cid:durableId="1043872791">
    <w:abstractNumId w:val="17"/>
  </w:num>
  <w:num w:numId="15" w16cid:durableId="857890093">
    <w:abstractNumId w:val="2"/>
  </w:num>
  <w:num w:numId="16" w16cid:durableId="834078408">
    <w:abstractNumId w:val="20"/>
  </w:num>
  <w:num w:numId="17" w16cid:durableId="1116829304">
    <w:abstractNumId w:val="11"/>
  </w:num>
  <w:num w:numId="18" w16cid:durableId="1076899220">
    <w:abstractNumId w:val="14"/>
  </w:num>
  <w:num w:numId="19" w16cid:durableId="1853952185">
    <w:abstractNumId w:val="19"/>
  </w:num>
  <w:num w:numId="20" w16cid:durableId="735783642">
    <w:abstractNumId w:val="28"/>
  </w:num>
  <w:num w:numId="21" w16cid:durableId="1492603782">
    <w:abstractNumId w:val="15"/>
  </w:num>
  <w:num w:numId="22" w16cid:durableId="475680805">
    <w:abstractNumId w:val="22"/>
  </w:num>
  <w:num w:numId="23" w16cid:durableId="1693872943">
    <w:abstractNumId w:val="6"/>
  </w:num>
  <w:num w:numId="24" w16cid:durableId="1590965862">
    <w:abstractNumId w:val="16"/>
  </w:num>
  <w:num w:numId="25" w16cid:durableId="398478189">
    <w:abstractNumId w:val="24"/>
  </w:num>
  <w:num w:numId="26" w16cid:durableId="207839844">
    <w:abstractNumId w:val="21"/>
  </w:num>
  <w:num w:numId="27" w16cid:durableId="1240096781">
    <w:abstractNumId w:val="1"/>
  </w:num>
  <w:num w:numId="28" w16cid:durableId="19010329">
    <w:abstractNumId w:val="23"/>
  </w:num>
  <w:num w:numId="29" w16cid:durableId="831793856">
    <w:abstractNumId w:val="25"/>
  </w:num>
  <w:num w:numId="30" w16cid:durableId="428890817">
    <w:abstractNumId w:val="29"/>
  </w:num>
  <w:num w:numId="31" w16cid:durableId="1289700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5705"/>
    <w:rsid w:val="000131A1"/>
    <w:rsid w:val="00015A45"/>
    <w:rsid w:val="00022307"/>
    <w:rsid w:val="00022464"/>
    <w:rsid w:val="00026141"/>
    <w:rsid w:val="0003098A"/>
    <w:rsid w:val="00035169"/>
    <w:rsid w:val="00035D70"/>
    <w:rsid w:val="00037428"/>
    <w:rsid w:val="000443A6"/>
    <w:rsid w:val="000476A8"/>
    <w:rsid w:val="00080B40"/>
    <w:rsid w:val="000904FE"/>
    <w:rsid w:val="00092ADF"/>
    <w:rsid w:val="0009625A"/>
    <w:rsid w:val="000B4342"/>
    <w:rsid w:val="000D316B"/>
    <w:rsid w:val="000D776C"/>
    <w:rsid w:val="000E3CA9"/>
    <w:rsid w:val="000E762F"/>
    <w:rsid w:val="000E7644"/>
    <w:rsid w:val="000F0A1F"/>
    <w:rsid w:val="000F3F26"/>
    <w:rsid w:val="000F4958"/>
    <w:rsid w:val="00105D4F"/>
    <w:rsid w:val="00142B2C"/>
    <w:rsid w:val="00143652"/>
    <w:rsid w:val="00145E15"/>
    <w:rsid w:val="001543D1"/>
    <w:rsid w:val="001657E5"/>
    <w:rsid w:val="00167A5A"/>
    <w:rsid w:val="00171F87"/>
    <w:rsid w:val="00173F84"/>
    <w:rsid w:val="00175B68"/>
    <w:rsid w:val="001774B2"/>
    <w:rsid w:val="001779B2"/>
    <w:rsid w:val="00181789"/>
    <w:rsid w:val="00192D6D"/>
    <w:rsid w:val="001A709C"/>
    <w:rsid w:val="001C1686"/>
    <w:rsid w:val="001C601C"/>
    <w:rsid w:val="001F6D42"/>
    <w:rsid w:val="0020036B"/>
    <w:rsid w:val="00205B08"/>
    <w:rsid w:val="00216851"/>
    <w:rsid w:val="00222B96"/>
    <w:rsid w:val="0022725F"/>
    <w:rsid w:val="00233FFF"/>
    <w:rsid w:val="00271DA1"/>
    <w:rsid w:val="00274281"/>
    <w:rsid w:val="0027633A"/>
    <w:rsid w:val="0028433A"/>
    <w:rsid w:val="00293714"/>
    <w:rsid w:val="0029531B"/>
    <w:rsid w:val="00297782"/>
    <w:rsid w:val="002A3B4C"/>
    <w:rsid w:val="002A7DFD"/>
    <w:rsid w:val="002B4F59"/>
    <w:rsid w:val="002B7E15"/>
    <w:rsid w:val="002D39D2"/>
    <w:rsid w:val="002D4C76"/>
    <w:rsid w:val="002E16F4"/>
    <w:rsid w:val="002E1BF2"/>
    <w:rsid w:val="0031263B"/>
    <w:rsid w:val="0031487C"/>
    <w:rsid w:val="00314E0F"/>
    <w:rsid w:val="003160B5"/>
    <w:rsid w:val="003202A8"/>
    <w:rsid w:val="00322F6C"/>
    <w:rsid w:val="00336F79"/>
    <w:rsid w:val="00346697"/>
    <w:rsid w:val="00352466"/>
    <w:rsid w:val="00360B70"/>
    <w:rsid w:val="00366786"/>
    <w:rsid w:val="003808C5"/>
    <w:rsid w:val="00391197"/>
    <w:rsid w:val="003940DF"/>
    <w:rsid w:val="00394330"/>
    <w:rsid w:val="003A51D7"/>
    <w:rsid w:val="003A5ECC"/>
    <w:rsid w:val="003B51EB"/>
    <w:rsid w:val="003B7985"/>
    <w:rsid w:val="003C2C5B"/>
    <w:rsid w:val="003C79D9"/>
    <w:rsid w:val="003D42C5"/>
    <w:rsid w:val="003E76E2"/>
    <w:rsid w:val="003E7DED"/>
    <w:rsid w:val="003F4BCB"/>
    <w:rsid w:val="003F6CD7"/>
    <w:rsid w:val="00403D81"/>
    <w:rsid w:val="004135B7"/>
    <w:rsid w:val="00421288"/>
    <w:rsid w:val="00437758"/>
    <w:rsid w:val="004417AC"/>
    <w:rsid w:val="00453CCE"/>
    <w:rsid w:val="004655EC"/>
    <w:rsid w:val="00470758"/>
    <w:rsid w:val="004769D4"/>
    <w:rsid w:val="0048157C"/>
    <w:rsid w:val="00482A48"/>
    <w:rsid w:val="00487A70"/>
    <w:rsid w:val="004C5AF3"/>
    <w:rsid w:val="004D04F0"/>
    <w:rsid w:val="004D172A"/>
    <w:rsid w:val="004D2FF0"/>
    <w:rsid w:val="004D5490"/>
    <w:rsid w:val="00511A73"/>
    <w:rsid w:val="00527BFF"/>
    <w:rsid w:val="005379C8"/>
    <w:rsid w:val="00541E49"/>
    <w:rsid w:val="005559DE"/>
    <w:rsid w:val="00570647"/>
    <w:rsid w:val="005A5C0E"/>
    <w:rsid w:val="005B7B50"/>
    <w:rsid w:val="005C1FE4"/>
    <w:rsid w:val="005C2D8E"/>
    <w:rsid w:val="005C329A"/>
    <w:rsid w:val="005C4F3D"/>
    <w:rsid w:val="005E680A"/>
    <w:rsid w:val="00605458"/>
    <w:rsid w:val="0061615C"/>
    <w:rsid w:val="00617AEE"/>
    <w:rsid w:val="00621FFA"/>
    <w:rsid w:val="006252C3"/>
    <w:rsid w:val="0063143E"/>
    <w:rsid w:val="006400B5"/>
    <w:rsid w:val="006411DD"/>
    <w:rsid w:val="00642D29"/>
    <w:rsid w:val="00651127"/>
    <w:rsid w:val="00656472"/>
    <w:rsid w:val="006640D6"/>
    <w:rsid w:val="0066449D"/>
    <w:rsid w:val="006656DF"/>
    <w:rsid w:val="00666621"/>
    <w:rsid w:val="006745CE"/>
    <w:rsid w:val="00676CB6"/>
    <w:rsid w:val="00676DC2"/>
    <w:rsid w:val="0068301A"/>
    <w:rsid w:val="00684A2E"/>
    <w:rsid w:val="00691206"/>
    <w:rsid w:val="00692325"/>
    <w:rsid w:val="006B6DD6"/>
    <w:rsid w:val="006B7606"/>
    <w:rsid w:val="006C46A7"/>
    <w:rsid w:val="006D0B88"/>
    <w:rsid w:val="006E31DD"/>
    <w:rsid w:val="006E7735"/>
    <w:rsid w:val="006F358E"/>
    <w:rsid w:val="00714D50"/>
    <w:rsid w:val="007243A3"/>
    <w:rsid w:val="007376FE"/>
    <w:rsid w:val="00740F95"/>
    <w:rsid w:val="0074228C"/>
    <w:rsid w:val="00743A80"/>
    <w:rsid w:val="00753DFD"/>
    <w:rsid w:val="00757AAD"/>
    <w:rsid w:val="00767959"/>
    <w:rsid w:val="007712DC"/>
    <w:rsid w:val="007A35E3"/>
    <w:rsid w:val="007A5BAC"/>
    <w:rsid w:val="007A6042"/>
    <w:rsid w:val="007A6ED7"/>
    <w:rsid w:val="007B5244"/>
    <w:rsid w:val="007D2833"/>
    <w:rsid w:val="007D5A29"/>
    <w:rsid w:val="007D6DA6"/>
    <w:rsid w:val="007E313A"/>
    <w:rsid w:val="007F1EE2"/>
    <w:rsid w:val="007F4D17"/>
    <w:rsid w:val="008016CE"/>
    <w:rsid w:val="008072C9"/>
    <w:rsid w:val="00807DA0"/>
    <w:rsid w:val="00814572"/>
    <w:rsid w:val="008258AC"/>
    <w:rsid w:val="00837A6F"/>
    <w:rsid w:val="008541C9"/>
    <w:rsid w:val="00860F37"/>
    <w:rsid w:val="008613BA"/>
    <w:rsid w:val="00885E64"/>
    <w:rsid w:val="00886567"/>
    <w:rsid w:val="0089536E"/>
    <w:rsid w:val="00895D03"/>
    <w:rsid w:val="008974DE"/>
    <w:rsid w:val="008A0041"/>
    <w:rsid w:val="008A0401"/>
    <w:rsid w:val="008A33C0"/>
    <w:rsid w:val="008B59EA"/>
    <w:rsid w:val="008B6E39"/>
    <w:rsid w:val="008C2381"/>
    <w:rsid w:val="008C40A2"/>
    <w:rsid w:val="008C5408"/>
    <w:rsid w:val="008C6C81"/>
    <w:rsid w:val="008F2004"/>
    <w:rsid w:val="008F27DF"/>
    <w:rsid w:val="008F33D7"/>
    <w:rsid w:val="00904BC3"/>
    <w:rsid w:val="00907CDF"/>
    <w:rsid w:val="00907ECE"/>
    <w:rsid w:val="009152C3"/>
    <w:rsid w:val="009162EC"/>
    <w:rsid w:val="0092231E"/>
    <w:rsid w:val="00923487"/>
    <w:rsid w:val="009236E2"/>
    <w:rsid w:val="00923E87"/>
    <w:rsid w:val="009365F2"/>
    <w:rsid w:val="00943E1C"/>
    <w:rsid w:val="009466AD"/>
    <w:rsid w:val="009513D7"/>
    <w:rsid w:val="00953F52"/>
    <w:rsid w:val="0095613B"/>
    <w:rsid w:val="00957C62"/>
    <w:rsid w:val="0096740A"/>
    <w:rsid w:val="00975D0F"/>
    <w:rsid w:val="00995F08"/>
    <w:rsid w:val="009A21B3"/>
    <w:rsid w:val="009A2EBC"/>
    <w:rsid w:val="009B0B91"/>
    <w:rsid w:val="009C21E3"/>
    <w:rsid w:val="009C273B"/>
    <w:rsid w:val="009C6089"/>
    <w:rsid w:val="009D2300"/>
    <w:rsid w:val="009D37BF"/>
    <w:rsid w:val="009D3ACC"/>
    <w:rsid w:val="009E467B"/>
    <w:rsid w:val="009E6310"/>
    <w:rsid w:val="009F077E"/>
    <w:rsid w:val="009F4435"/>
    <w:rsid w:val="009F5A5D"/>
    <w:rsid w:val="00A009A8"/>
    <w:rsid w:val="00A009C1"/>
    <w:rsid w:val="00A02E34"/>
    <w:rsid w:val="00A07FF0"/>
    <w:rsid w:val="00A10A24"/>
    <w:rsid w:val="00A12590"/>
    <w:rsid w:val="00A16102"/>
    <w:rsid w:val="00A16163"/>
    <w:rsid w:val="00A2194A"/>
    <w:rsid w:val="00A23A61"/>
    <w:rsid w:val="00A25B44"/>
    <w:rsid w:val="00A2698D"/>
    <w:rsid w:val="00A34718"/>
    <w:rsid w:val="00A47151"/>
    <w:rsid w:val="00A55DE8"/>
    <w:rsid w:val="00A61A9C"/>
    <w:rsid w:val="00A64CB8"/>
    <w:rsid w:val="00A67E7A"/>
    <w:rsid w:val="00A711DF"/>
    <w:rsid w:val="00A73162"/>
    <w:rsid w:val="00A8131B"/>
    <w:rsid w:val="00A91F96"/>
    <w:rsid w:val="00AB32CA"/>
    <w:rsid w:val="00AE461D"/>
    <w:rsid w:val="00AF048B"/>
    <w:rsid w:val="00AF1321"/>
    <w:rsid w:val="00AF3B0D"/>
    <w:rsid w:val="00B0337C"/>
    <w:rsid w:val="00B21DE5"/>
    <w:rsid w:val="00B42855"/>
    <w:rsid w:val="00B44D59"/>
    <w:rsid w:val="00B50766"/>
    <w:rsid w:val="00B51080"/>
    <w:rsid w:val="00B57E03"/>
    <w:rsid w:val="00B6193F"/>
    <w:rsid w:val="00B77FEA"/>
    <w:rsid w:val="00B83F56"/>
    <w:rsid w:val="00B90E42"/>
    <w:rsid w:val="00BA12CD"/>
    <w:rsid w:val="00BC0396"/>
    <w:rsid w:val="00BC2DBD"/>
    <w:rsid w:val="00BC2FF2"/>
    <w:rsid w:val="00BC630C"/>
    <w:rsid w:val="00BD0EE6"/>
    <w:rsid w:val="00BD10CA"/>
    <w:rsid w:val="00BE6130"/>
    <w:rsid w:val="00BF4529"/>
    <w:rsid w:val="00C114F9"/>
    <w:rsid w:val="00C16138"/>
    <w:rsid w:val="00C2197F"/>
    <w:rsid w:val="00C3008D"/>
    <w:rsid w:val="00C31DD4"/>
    <w:rsid w:val="00C4001C"/>
    <w:rsid w:val="00C43D49"/>
    <w:rsid w:val="00C46387"/>
    <w:rsid w:val="00C52C07"/>
    <w:rsid w:val="00C6284D"/>
    <w:rsid w:val="00C70E12"/>
    <w:rsid w:val="00C711ED"/>
    <w:rsid w:val="00C83976"/>
    <w:rsid w:val="00C865F8"/>
    <w:rsid w:val="00C86D2B"/>
    <w:rsid w:val="00C87902"/>
    <w:rsid w:val="00C94EFA"/>
    <w:rsid w:val="00CA4875"/>
    <w:rsid w:val="00CA5FE5"/>
    <w:rsid w:val="00CB5D76"/>
    <w:rsid w:val="00CC5BD0"/>
    <w:rsid w:val="00CC7FD3"/>
    <w:rsid w:val="00CD0B8B"/>
    <w:rsid w:val="00CD53F4"/>
    <w:rsid w:val="00CF76C8"/>
    <w:rsid w:val="00D031CB"/>
    <w:rsid w:val="00D27B4C"/>
    <w:rsid w:val="00D501C0"/>
    <w:rsid w:val="00D5047A"/>
    <w:rsid w:val="00D563D7"/>
    <w:rsid w:val="00D73531"/>
    <w:rsid w:val="00D757ED"/>
    <w:rsid w:val="00D816E1"/>
    <w:rsid w:val="00D8227B"/>
    <w:rsid w:val="00DA477B"/>
    <w:rsid w:val="00DB208C"/>
    <w:rsid w:val="00DB312D"/>
    <w:rsid w:val="00DC20A7"/>
    <w:rsid w:val="00DC7886"/>
    <w:rsid w:val="00DD4C12"/>
    <w:rsid w:val="00DD734D"/>
    <w:rsid w:val="00DE4ACE"/>
    <w:rsid w:val="00DF2516"/>
    <w:rsid w:val="00E03D30"/>
    <w:rsid w:val="00E105EA"/>
    <w:rsid w:val="00E12265"/>
    <w:rsid w:val="00E13DBA"/>
    <w:rsid w:val="00E143B6"/>
    <w:rsid w:val="00E2470D"/>
    <w:rsid w:val="00E4643C"/>
    <w:rsid w:val="00E57149"/>
    <w:rsid w:val="00E571EB"/>
    <w:rsid w:val="00E61DD7"/>
    <w:rsid w:val="00E629E1"/>
    <w:rsid w:val="00E66500"/>
    <w:rsid w:val="00E77245"/>
    <w:rsid w:val="00E83798"/>
    <w:rsid w:val="00E94309"/>
    <w:rsid w:val="00EA3D98"/>
    <w:rsid w:val="00EA55DC"/>
    <w:rsid w:val="00ED528F"/>
    <w:rsid w:val="00EF1557"/>
    <w:rsid w:val="00EF49F7"/>
    <w:rsid w:val="00F149B4"/>
    <w:rsid w:val="00F2325B"/>
    <w:rsid w:val="00F2343A"/>
    <w:rsid w:val="00F470CD"/>
    <w:rsid w:val="00F52D7C"/>
    <w:rsid w:val="00F56A99"/>
    <w:rsid w:val="00F73351"/>
    <w:rsid w:val="00FA11E6"/>
    <w:rsid w:val="00FA6B26"/>
    <w:rsid w:val="00FC2079"/>
    <w:rsid w:val="00FC6707"/>
    <w:rsid w:val="00FD094B"/>
    <w:rsid w:val="00FD1B0A"/>
    <w:rsid w:val="00FD300D"/>
    <w:rsid w:val="00FE2E4B"/>
    <w:rsid w:val="00FE3BB6"/>
    <w:rsid w:val="00FE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15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sa/3.0/" TargetMode="External"/><Relationship Id="rId18" Type="http://schemas.openxmlformats.org/officeDocument/2006/relationships/header" Target="header3.xml"/><Relationship Id="rId26" Type="http://schemas.openxmlformats.org/officeDocument/2006/relationships/hyperlink" Target="https://spaceplace.nasa.gov/seasons/en/" TargetMode="External"/><Relationship Id="rId3" Type="http://schemas.openxmlformats.org/officeDocument/2006/relationships/numbering" Target="numbering.xml"/><Relationship Id="rId21" Type="http://schemas.openxmlformats.org/officeDocument/2006/relationships/hyperlink" Target="https://taylorsciencegeeks.weebly.com/uploads/5/9/2/0/59201005/449811051.png" TargetMode="External"/><Relationship Id="rId7" Type="http://schemas.openxmlformats.org/officeDocument/2006/relationships/footnotes" Target="footnotes.xml"/><Relationship Id="rId12" Type="http://schemas.openxmlformats.org/officeDocument/2006/relationships/hyperlink" Target="https://lucnix.be/" TargetMode="External"/><Relationship Id="rId17" Type="http://schemas.openxmlformats.org/officeDocument/2006/relationships/footer" Target="footer3.xml"/><Relationship Id="rId25" Type="http://schemas.openxmlformats.org/officeDocument/2006/relationships/hyperlink" Target="https://taylorsciencegeeks.weebly.com/uploads/5/9/2/0/59201005/449811051.pn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qph.cf2.quoracdn.net/main-qimg-632b0986e406299f88f120d9f6b07fb3.web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qph.cf2.quoracdn.net/main-qimg-632b0986e406299f88f120d9f6b07fb3.webp"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youtu.be/WgHmqv_-UbQ"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spaceplace.nasa.gov/seasons/en/" TargetMode="External"/><Relationship Id="rId27" Type="http://schemas.openxmlformats.org/officeDocument/2006/relationships/hyperlink" Target="https://youtu.be/WgHmqv_-U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Props1.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1595</Words>
  <Characters>8837</Characters>
  <Application>Microsoft Office Word</Application>
  <DocSecurity>0</DocSecurity>
  <Lines>239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9</cp:revision>
  <dcterms:created xsi:type="dcterms:W3CDTF">2023-12-08T17:51:00Z</dcterms:created>
  <dcterms:modified xsi:type="dcterms:W3CDTF">2025-10-16T18:38:00Z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2d45991ce1edc678cee7b380cff516d821319639554af2980eb72c0bda68b153</vt:lpwstr>
  </property>
</Properties>
</file>